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378F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временных ограничениях                                                                                               розничной продажи алкогольной продукции                                                                                                                    на территории Анучинского муниципального округа                                                 в период проведения массов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22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февраля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6FCA2D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округа информирует:                                                                                          в соответствии с п.9 статьи 1 Закона Приморского края от 2 декабря 2009 г.                 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 допускается розничная продажа алкогольной продукции в местах проведения массовых мероприятий, организованных органами государственной власти Приморского края или органами местного самоуправления, с численностью участников не менее 50 человек и на расстоянии менее 100 метров от границ мест их проведения за час до проведения, во время проведения и час после проведения указанн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  <w:t>ого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мероприятия:</w:t>
      </w:r>
    </w:p>
    <w:p w14:paraId="7449383A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u w:val="singl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u w:val="single"/>
        </w:rPr>
        <w:t>Народное гуляние «Широкая Масленица - душа России»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u w:val="single"/>
        </w:rPr>
        <w:t xml:space="preserve"> </w:t>
      </w:r>
    </w:p>
    <w:p w14:paraId="6F44CD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площадь Дома культуры с. Анучино, ул. Лазо,4а.</w:t>
      </w:r>
    </w:p>
    <w:p w14:paraId="43ECBE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73CE2B5"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с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>-00 часов до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-00 часов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E1E1E"/>
    <w:rsid w:val="001C4BBB"/>
    <w:rsid w:val="005935CF"/>
    <w:rsid w:val="00640DAA"/>
    <w:rsid w:val="00846862"/>
    <w:rsid w:val="00912D9B"/>
    <w:rsid w:val="009C6D1C"/>
    <w:rsid w:val="00AC1A72"/>
    <w:rsid w:val="00BB25FC"/>
    <w:rsid w:val="00C26638"/>
    <w:rsid w:val="00CB34C5"/>
    <w:rsid w:val="00CB3FA1"/>
    <w:rsid w:val="00CD3927"/>
    <w:rsid w:val="00E27B35"/>
    <w:rsid w:val="00E45D3D"/>
    <w:rsid w:val="00E85CB2"/>
    <w:rsid w:val="00EE7883"/>
    <w:rsid w:val="0195202A"/>
    <w:rsid w:val="053612A0"/>
    <w:rsid w:val="0E454063"/>
    <w:rsid w:val="209A4411"/>
    <w:rsid w:val="38471792"/>
    <w:rsid w:val="4A4B7C83"/>
    <w:rsid w:val="6ABB756A"/>
    <w:rsid w:val="6EF6221E"/>
    <w:rsid w:val="6FAC67B3"/>
    <w:rsid w:val="714B3FA4"/>
    <w:rsid w:val="75FC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qFormat/>
    <w:uiPriority w:val="0"/>
  </w:style>
  <w:style w:type="character" w:customStyle="1" w:styleId="10">
    <w:name w:val="itemhits"/>
    <w:basedOn w:val="3"/>
    <w:qFormat/>
    <w:uiPriority w:val="0"/>
  </w:style>
  <w:style w:type="character" w:customStyle="1" w:styleId="11">
    <w:name w:val="shadow-left"/>
    <w:basedOn w:val="3"/>
    <w:qFormat/>
    <w:uiPriority w:val="0"/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1264</Characters>
  <Lines>10</Lines>
  <Paragraphs>2</Paragraphs>
  <TotalTime>0</TotalTime>
  <ScaleCrop>false</ScaleCrop>
  <LinksUpToDate>false</LinksUpToDate>
  <CharactersWithSpaces>1483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2023-05-15T02:56:00Z</dcterms:created>
  <dc:creator>Татьяна М. Горевая</dc:creator>
  <cp:lastModifiedBy>GorevayaTM</cp:lastModifiedBy>
  <cp:lastPrinted>2025-02-18T23:40:00Z</cp:lastPrinted>
  <dcterms:modified xsi:type="dcterms:W3CDTF">2026-02-11T02:09:05Z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2AF0F96BC6E544FF884D9BA289A4DB5B_12</vt:lpwstr>
  </property>
</Properties>
</file>