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ED7" w:rsidRDefault="00C4542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ED7" w:rsidRDefault="00C45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D1ED7" w:rsidRDefault="00C45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:rsidR="00CD1ED7" w:rsidRDefault="00C45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CD1ED7" w:rsidRDefault="00CD1ED7">
      <w:pPr>
        <w:jc w:val="center"/>
        <w:rPr>
          <w:b/>
          <w:sz w:val="28"/>
          <w:szCs w:val="28"/>
        </w:rPr>
      </w:pPr>
    </w:p>
    <w:p w:rsidR="00CD1ED7" w:rsidRDefault="00CD1ED7">
      <w:pPr>
        <w:jc w:val="center"/>
        <w:rPr>
          <w:b/>
          <w:sz w:val="28"/>
          <w:szCs w:val="28"/>
        </w:rPr>
      </w:pPr>
    </w:p>
    <w:p w:rsidR="00CD1ED7" w:rsidRDefault="00C4542D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CD1ED7" w:rsidRDefault="00CD1ED7">
      <w:pPr>
        <w:jc w:val="center"/>
        <w:rPr>
          <w:sz w:val="28"/>
          <w:szCs w:val="28"/>
        </w:rPr>
      </w:pPr>
    </w:p>
    <w:p w:rsidR="00CD1ED7" w:rsidRDefault="00CD1ED7">
      <w:pPr>
        <w:jc w:val="center"/>
        <w:rPr>
          <w:sz w:val="28"/>
          <w:szCs w:val="28"/>
        </w:rPr>
      </w:pPr>
    </w:p>
    <w:p w:rsidR="00CD1ED7" w:rsidRDefault="00C4542D">
      <w:pPr>
        <w:tabs>
          <w:tab w:val="left" w:pos="623"/>
          <w:tab w:val="center" w:pos="4677"/>
        </w:tabs>
        <w:ind w:right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03.08</w:t>
      </w:r>
      <w:r>
        <w:rPr>
          <w:sz w:val="28"/>
          <w:szCs w:val="28"/>
        </w:rPr>
        <w:t xml:space="preserve">.2023г.                  с.Анучино                                 №  </w:t>
      </w:r>
      <w:r>
        <w:rPr>
          <w:sz w:val="28"/>
          <w:szCs w:val="28"/>
        </w:rPr>
        <w:t>606</w:t>
      </w:r>
    </w:p>
    <w:p w:rsidR="00CD1ED7" w:rsidRDefault="00CD1ED7">
      <w:pPr>
        <w:jc w:val="center"/>
        <w:rPr>
          <w:sz w:val="28"/>
          <w:szCs w:val="28"/>
        </w:rPr>
      </w:pPr>
    </w:p>
    <w:p w:rsidR="00CD1ED7" w:rsidRDefault="00C4542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 xml:space="preserve">азвитие </w:t>
      </w:r>
      <w:r>
        <w:rPr>
          <w:b/>
          <w:color w:val="000000"/>
          <w:sz w:val="28"/>
          <w:szCs w:val="28"/>
        </w:rPr>
        <w:t>культуры</w:t>
      </w:r>
      <w:r>
        <w:rPr>
          <w:b/>
          <w:sz w:val="28"/>
          <w:szCs w:val="28"/>
        </w:rPr>
        <w:t xml:space="preserve"> в Анучинском муниципальном округе на 2020-2024 гг.»,   утверждённую постановлением администрации Анучинского муниципального района от 30.09.2019 г № 560</w:t>
      </w:r>
      <w:bookmarkEnd w:id="0"/>
    </w:p>
    <w:p w:rsidR="00CD1ED7" w:rsidRDefault="00CD1ED7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9644"/>
        <w:gridCol w:w="76"/>
      </w:tblGrid>
      <w:tr w:rsidR="00CD1ED7">
        <w:trPr>
          <w:trHeight w:val="825"/>
        </w:trPr>
        <w:tc>
          <w:tcPr>
            <w:tcW w:w="9639" w:type="dxa"/>
          </w:tcPr>
          <w:p w:rsidR="00CD1ED7" w:rsidRDefault="00C4542D" w:rsidP="00AC66CB">
            <w:pPr>
              <w:pStyle w:val="a5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</w:t>
            </w:r>
            <w:r>
              <w:rPr>
                <w:sz w:val="28"/>
                <w:szCs w:val="28"/>
                <w:lang w:eastAsia="en-US"/>
              </w:rPr>
              <w:t>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</w:t>
            </w:r>
            <w:r>
              <w:rPr>
                <w:sz w:val="28"/>
                <w:szCs w:val="28"/>
                <w:lang w:eastAsia="en-US"/>
              </w:rPr>
              <w:t xml:space="preserve">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:rsidR="00CD1ED7" w:rsidRDefault="00CD1ED7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:rsidR="00CD1ED7" w:rsidRDefault="00CD1ED7">
      <w:pPr>
        <w:spacing w:line="360" w:lineRule="auto"/>
        <w:jc w:val="both"/>
        <w:rPr>
          <w:sz w:val="28"/>
          <w:szCs w:val="28"/>
        </w:rPr>
      </w:pPr>
    </w:p>
    <w:p w:rsidR="00CD1ED7" w:rsidRDefault="00C454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D1ED7" w:rsidRDefault="00C4542D">
      <w:pPr>
        <w:pStyle w:val="ac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 «Сохранение и развитие</w:t>
      </w:r>
      <w:r>
        <w:rPr>
          <w:color w:val="000000"/>
          <w:sz w:val="28"/>
          <w:szCs w:val="28"/>
        </w:rPr>
        <w:t xml:space="preserve">  культуры</w:t>
      </w:r>
      <w:r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560 (далее Программа) внести следующие изменения:</w:t>
      </w:r>
    </w:p>
    <w:p w:rsidR="00CD1ED7" w:rsidRDefault="00C4542D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>Объем средств бюджета Анучинско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   </w:t>
      </w:r>
    </w:p>
    <w:p w:rsidR="00CD1ED7" w:rsidRDefault="00C4542D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редакции:</w:t>
      </w:r>
    </w:p>
    <w:tbl>
      <w:tblPr>
        <w:tblStyle w:val="ab"/>
        <w:tblpPr w:leftFromText="180" w:rightFromText="180" w:vertAnchor="page" w:horzAnchor="margin" w:tblpY="1711"/>
        <w:tblW w:w="9356" w:type="dxa"/>
        <w:tblLook w:val="04A0"/>
      </w:tblPr>
      <w:tblGrid>
        <w:gridCol w:w="3402"/>
        <w:gridCol w:w="5954"/>
      </w:tblGrid>
      <w:tr w:rsidR="00CD1ED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7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финансирования -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365139,2  тыс. рублей; в т. ч. по годам:</w:t>
            </w:r>
          </w:p>
          <w:p w:rsidR="00CD1ED7" w:rsidRDefault="00C4542D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– </w:t>
            </w:r>
            <w:r>
              <w:rPr>
                <w:bCs/>
                <w:lang w:eastAsia="en-US"/>
              </w:rPr>
              <w:t>44042</w:t>
            </w:r>
            <w:r>
              <w:rPr>
                <w:b/>
                <w:bCs/>
                <w:lang w:eastAsia="en-US"/>
              </w:rPr>
              <w:t>,</w:t>
            </w:r>
            <w:r>
              <w:rPr>
                <w:bCs/>
                <w:lang w:eastAsia="en-US"/>
              </w:rPr>
              <w:t>9</w:t>
            </w:r>
            <w:r>
              <w:rPr>
                <w:b/>
                <w:bCs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тыс.руб.;   </w:t>
            </w:r>
          </w:p>
          <w:p w:rsidR="00CD1ED7" w:rsidRDefault="00C4542D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2021 г</w:t>
            </w:r>
            <w:r>
              <w:rPr>
                <w:lang w:eastAsia="en-US"/>
              </w:rPr>
              <w:t xml:space="preserve">.- </w:t>
            </w:r>
            <w:r>
              <w:rPr>
                <w:bCs/>
                <w:lang w:eastAsia="en-US"/>
              </w:rPr>
              <w:t>59543,0 тыс</w:t>
            </w:r>
            <w:r>
              <w:rPr>
                <w:lang w:eastAsia="en-US"/>
              </w:rPr>
              <w:t xml:space="preserve">.руб.;   </w:t>
            </w:r>
          </w:p>
          <w:p w:rsidR="00CD1ED7" w:rsidRDefault="00C4542D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2022 г. -</w:t>
            </w:r>
            <w:r>
              <w:rPr>
                <w:bCs/>
                <w:lang w:eastAsia="en-US"/>
              </w:rPr>
              <w:t>89132,2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тыс.</w:t>
            </w:r>
            <w:r>
              <w:rPr>
                <w:lang w:eastAsia="en-US"/>
              </w:rPr>
              <w:t xml:space="preserve">руб.;   </w:t>
            </w:r>
          </w:p>
          <w:p w:rsidR="00CD1ED7" w:rsidRDefault="00C4542D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–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77237,7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тыс.руб.;   </w:t>
            </w:r>
          </w:p>
          <w:p w:rsidR="00CD1ED7" w:rsidRDefault="00C4542D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2024 г. -</w:t>
            </w:r>
            <w:r>
              <w:rPr>
                <w:bCs/>
                <w:color w:val="000000"/>
                <w:lang w:eastAsia="en-US"/>
              </w:rPr>
              <w:t>52545,8</w:t>
            </w:r>
            <w:r>
              <w:rPr>
                <w:lang w:eastAsia="en-US"/>
              </w:rPr>
              <w:t>тыс.руб.</w:t>
            </w:r>
          </w:p>
          <w:p w:rsidR="00CD1ED7" w:rsidRDefault="00C4542D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2025г.- 42637,6 тыс. руб.   </w:t>
            </w:r>
          </w:p>
          <w:p w:rsidR="00CD1ED7" w:rsidRDefault="00C4542D"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 w:rsidR="00CD1ED7" w:rsidRDefault="00C4542D"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:rsidR="00CD1ED7" w:rsidRDefault="00C4542D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 w:rsidR="00CD1ED7" w:rsidRDefault="00CD1ED7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:rsidR="00CD1ED7" w:rsidRDefault="00C4542D">
      <w:pPr>
        <w:pStyle w:val="ac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раздел 7. «Ресурсное обеспечение программы», читать в новой редакции:</w:t>
      </w:r>
    </w:p>
    <w:tbl>
      <w:tblPr>
        <w:tblStyle w:val="ab"/>
        <w:tblW w:w="9781" w:type="dxa"/>
        <w:tblInd w:w="108" w:type="dxa"/>
        <w:tblLayout w:type="fixed"/>
        <w:tblLook w:val="04A0"/>
      </w:tblPr>
      <w:tblGrid>
        <w:gridCol w:w="426"/>
        <w:gridCol w:w="1984"/>
        <w:gridCol w:w="1115"/>
        <w:gridCol w:w="1132"/>
        <w:gridCol w:w="567"/>
        <w:gridCol w:w="567"/>
        <w:gridCol w:w="426"/>
        <w:gridCol w:w="288"/>
        <w:gridCol w:w="441"/>
        <w:gridCol w:w="567"/>
        <w:gridCol w:w="567"/>
        <w:gridCol w:w="709"/>
        <w:gridCol w:w="530"/>
        <w:gridCol w:w="23"/>
        <w:gridCol w:w="14"/>
        <w:gridCol w:w="425"/>
      </w:tblGrid>
      <w:tr w:rsidR="00CD1ED7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Источник ресурсного </w:t>
            </w:r>
            <w:r>
              <w:rPr>
                <w:color w:val="000000"/>
                <w:lang w:eastAsia="en-US"/>
              </w:rPr>
              <w:t>обеспечения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2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CD1ED7">
        <w:trPr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rPr>
                <w:color w:val="000000"/>
                <w:lang w:eastAsia="en-US"/>
              </w:rPr>
            </w:pP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РзПр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</w:p>
        </w:tc>
      </w:tr>
      <w:tr w:rsidR="00CD1ED7">
        <w:trPr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:rsidR="00CD1ED7" w:rsidRDefault="00C4542D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3887,7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CD1ED7">
        <w:trPr>
          <w:trHeight w:val="218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3362,7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           2 929,6</w:t>
            </w:r>
          </w:p>
        </w:tc>
      </w:tr>
      <w:tr w:rsidR="00CD1ED7">
        <w:trPr>
          <w:trHeight w:val="9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  <w:p w:rsidR="00CD1ED7" w:rsidRDefault="00CD1ED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</w:t>
            </w:r>
            <w:r>
              <w:rPr>
                <w:color w:val="000000"/>
                <w:lang w:eastAsia="en-US"/>
              </w:rPr>
              <w:t xml:space="preserve">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9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 w:rsidR="00CD1ED7" w:rsidRDefault="00C4542D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lang w:eastAsia="en-US"/>
              </w:rPr>
              <w:t xml:space="preserve">музея с. Анучино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525,0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 xml:space="preserve">Пополнение музея необходимым специализированным оборудованием для хранения и </w:t>
            </w:r>
            <w:r>
              <w:rPr>
                <w:spacing w:val="2"/>
                <w:shd w:val="clear" w:color="auto" w:fill="FFFFFF"/>
                <w:lang w:eastAsia="en-US"/>
              </w:rPr>
              <w:t>экспонирования музейных предметов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:rsidR="00CD1ED7" w:rsidRDefault="00C4542D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73350,0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49586,2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39678,0</w:t>
            </w:r>
          </w:p>
        </w:tc>
      </w:tr>
      <w:tr w:rsidR="00CD1ED7">
        <w:trPr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D1ED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3987,9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98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D1ED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21555,1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19135,0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97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D1ED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60751,6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54215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49586,2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39678,0</w:t>
            </w:r>
          </w:p>
        </w:tc>
      </w:tr>
      <w:tr w:rsidR="00CD1ED7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51044,0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46635,1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36635,1</w:t>
            </w:r>
          </w:p>
        </w:tc>
      </w:tr>
      <w:tr w:rsidR="00CD1ED7">
        <w:trPr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Капитальный ремонт и модернизация объектов учреждений</w:t>
            </w:r>
            <w:r>
              <w:rPr>
                <w:b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pStyle w:val="a9"/>
              <w:ind w:left="33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Укрепление материальной базы учреждений культуры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2076,6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978,1</w:t>
            </w:r>
          </w:p>
        </w:tc>
      </w:tr>
      <w:tr w:rsidR="00CD1ED7">
        <w:trPr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188,0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</w:tr>
      <w:tr w:rsidR="00CD1ED7">
        <w:trPr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61,8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CD1ED7">
        <w:trPr>
          <w:trHeight w:val="17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Поддержка </w:t>
            </w:r>
            <w:r>
              <w:rPr>
                <w:b/>
                <w:lang w:eastAsia="en-US"/>
              </w:rPr>
              <w:t>системы непрерывного профессионального образования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CD1ED7">
        <w:trPr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2.7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Модернизация библиотек, комплектование книжных фондов.   Комплектование книжных фондов и обеспечение информационно-техническим оборудованием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170,0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CD1ED7">
        <w:trPr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D1ED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D1ED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CD1ED7">
        <w:trPr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D1ED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D1ED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CD1ED7">
        <w:trPr>
          <w:trHeight w:val="106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D1ED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</w:t>
            </w:r>
            <w:r>
              <w:rPr>
                <w:b/>
                <w:lang w:eastAsia="en-US"/>
              </w:rPr>
              <w:t>ержка лучших работников учреждений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2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536,9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189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</w:t>
            </w: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Проведение работ по сохранению объектов культурного наследия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16734,4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36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</w:t>
            </w: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Софинансирование  работ по сохранению объектов культурного наследия (</w:t>
            </w:r>
            <w:r>
              <w:rPr>
                <w:lang w:eastAsia="en-US"/>
              </w:rPr>
              <w:t xml:space="preserve">Памятник партизанам, погибшим в 1922г.в боях с японо-американскими империалистами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258,1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1686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</w:t>
            </w: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D1ED7" w:rsidRDefault="00C4542D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Софинансирование  работ по сохранению объектов культурного наследия (</w:t>
            </w:r>
            <w:r>
              <w:rPr>
                <w:lang w:eastAsia="en-US"/>
              </w:rPr>
              <w:t>Памятник воинам-</w:t>
            </w:r>
          </w:p>
          <w:p w:rsidR="00CD1ED7" w:rsidRDefault="00C4542D">
            <w:pPr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lastRenderedPageBreak/>
              <w:t>землякам, погибшим в годы Великой Отечественной войны 1941-1045г.г.)</w:t>
            </w:r>
          </w:p>
        </w:tc>
        <w:tc>
          <w:tcPr>
            <w:tcW w:w="1115" w:type="dxa"/>
            <w:tcBorders>
              <w:left w:val="single" w:sz="4" w:space="0" w:color="auto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992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Развитие сети культурно-досугового типа ( ДК с.Анучино)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16432,4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95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lang w:eastAsia="en-US"/>
              </w:rPr>
            </w:pPr>
            <w:r>
              <w:rPr>
                <w:lang w:eastAsia="en-US"/>
              </w:rPr>
              <w:t>Развитие сети культурно-досугового типа за счет средств местного бюджета ( ДК с. Анучино)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2917,8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CD1ED7">
        <w:trPr>
          <w:trHeight w:val="71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D1ED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D1ED7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CD1ED7">
        <w:trPr>
          <w:trHeight w:val="6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D1ED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405,4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CD1ED7">
        <w:trPr>
          <w:trHeight w:val="91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 w:rsidR="00CD1ED7" w:rsidRDefault="00C4542D">
            <w:pPr>
              <w:rPr>
                <w:lang w:eastAsia="en-US"/>
              </w:rPr>
            </w:pPr>
            <w:r>
              <w:rPr>
                <w:lang w:eastAsia="en-US"/>
              </w:rPr>
              <w:t>( реконструкция здания под СДК с. Новогордеевка)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698,6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3709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2.16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Разработка ПСД по капитальному ремонту объектов культурного наследия (Памятник партизанам. Погибшим в 1922г. в боях с японо-американскими империалистам)</w:t>
            </w:r>
          </w:p>
          <w:p w:rsidR="00CD1ED7" w:rsidRDefault="00CD1ED7">
            <w:pPr>
              <w:rPr>
                <w:lang w:eastAsia="en-U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226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Капитальный ремонт здания сельского клуба с. Анучино в </w:t>
            </w:r>
          </w:p>
          <w:p w:rsidR="00CD1ED7" w:rsidRDefault="00C4542D">
            <w:pPr>
              <w:rPr>
                <w:lang w:eastAsia="en-US"/>
              </w:rPr>
            </w:pPr>
            <w:r>
              <w:rPr>
                <w:lang w:eastAsia="en-US"/>
              </w:rPr>
              <w:t>рамках инициативного беджетирования по направлению « Твой проект-сохранение культуры»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2232,6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CD1ED7" w:rsidRDefault="00CD1ED7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CD1ED7">
        <w:trPr>
          <w:trHeight w:val="97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1ED7" w:rsidRDefault="00CD1ED7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22,6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D1ED7">
            <w:pPr>
              <w:rPr>
                <w:bCs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CD1ED7">
        <w:trPr>
          <w:trHeight w:val="22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1ED7" w:rsidRDefault="00C4542D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1721,8</w:t>
            </w:r>
          </w:p>
        </w:tc>
      </w:tr>
      <w:tr w:rsidR="00CD1ED7">
        <w:trPr>
          <w:trHeight w:val="234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2.19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Софинансировние обеспечения  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4542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CD1ED7" w:rsidRDefault="00C4542D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D1ED7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4542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ED7" w:rsidRDefault="00CD1ED7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ED7" w:rsidRDefault="00CD1ED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89132,2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77237,7                                           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52545,8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CD1ED7" w:rsidRDefault="00C4542D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42637.6</w:t>
            </w:r>
          </w:p>
        </w:tc>
      </w:tr>
    </w:tbl>
    <w:p w:rsidR="00CD1ED7" w:rsidRDefault="00CD1ED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CD1ED7" w:rsidRDefault="00CD1ED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CD1ED7" w:rsidRDefault="00C4542D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Объемы финансирования Программы подлежат ежегодной корректировке, исходя </w:t>
      </w:r>
      <w:r>
        <w:rPr>
          <w:color w:val="000000"/>
          <w:sz w:val="28"/>
          <w:szCs w:val="28"/>
        </w:rPr>
        <w:t>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:rsidR="00CD1ED7" w:rsidRDefault="00C454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района (Бурдейной) опубликовать настоящее постановление в средствах массовой информации и </w:t>
      </w:r>
      <w:r>
        <w:rPr>
          <w:rFonts w:eastAsiaTheme="minorHAnsi"/>
          <w:bCs/>
          <w:sz w:val="28"/>
          <w:szCs w:val="28"/>
          <w:lang w:eastAsia="en-US"/>
        </w:rPr>
        <w:t>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CD1ED7" w:rsidRDefault="00C454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настоящего постановления возложить на первого заместителя главы администрации Ан</w:t>
      </w:r>
      <w:r>
        <w:rPr>
          <w:rFonts w:eastAsiaTheme="minorHAnsi"/>
          <w:bCs/>
          <w:sz w:val="28"/>
          <w:szCs w:val="28"/>
          <w:lang w:eastAsia="en-US"/>
        </w:rPr>
        <w:t>учинского муниципального округа (А.Я.Янчук).</w:t>
      </w:r>
    </w:p>
    <w:p w:rsidR="00CD1ED7" w:rsidRDefault="00CD1ED7">
      <w:pPr>
        <w:jc w:val="both"/>
        <w:rPr>
          <w:sz w:val="28"/>
          <w:szCs w:val="28"/>
        </w:rPr>
      </w:pPr>
    </w:p>
    <w:p w:rsidR="00CD1ED7" w:rsidRDefault="00C454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CD1ED7" w:rsidRDefault="00C4542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С.А.Понуровский</w:t>
      </w:r>
    </w:p>
    <w:p w:rsidR="00CD1ED7" w:rsidRDefault="00CD1ED7"/>
    <w:p w:rsidR="00CD1ED7" w:rsidRDefault="00CD1ED7"/>
    <w:p w:rsidR="00CD1ED7" w:rsidRDefault="00CD1ED7"/>
    <w:sectPr w:rsidR="00CD1ED7" w:rsidSect="00CD1ED7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42D" w:rsidRDefault="00C4542D">
      <w:r>
        <w:separator/>
      </w:r>
    </w:p>
  </w:endnote>
  <w:endnote w:type="continuationSeparator" w:id="0">
    <w:p w:rsidR="00C4542D" w:rsidRDefault="00C454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42D" w:rsidRDefault="00C4542D">
      <w:r>
        <w:separator/>
      </w:r>
    </w:p>
  </w:footnote>
  <w:footnote w:type="continuationSeparator" w:id="0">
    <w:p w:rsidR="00C4542D" w:rsidRDefault="00C454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5923"/>
    <w:rsid w:val="00005DEA"/>
    <w:rsid w:val="00012AB5"/>
    <w:rsid w:val="00072579"/>
    <w:rsid w:val="0007428E"/>
    <w:rsid w:val="000A6FAC"/>
    <w:rsid w:val="000D7C01"/>
    <w:rsid w:val="000D7E35"/>
    <w:rsid w:val="00124637"/>
    <w:rsid w:val="00226C1C"/>
    <w:rsid w:val="00233037"/>
    <w:rsid w:val="00265FEE"/>
    <w:rsid w:val="00284102"/>
    <w:rsid w:val="00344B0E"/>
    <w:rsid w:val="00345E45"/>
    <w:rsid w:val="003A072B"/>
    <w:rsid w:val="003F12C7"/>
    <w:rsid w:val="00502577"/>
    <w:rsid w:val="0067656F"/>
    <w:rsid w:val="007736E3"/>
    <w:rsid w:val="007C1A71"/>
    <w:rsid w:val="00911CAD"/>
    <w:rsid w:val="00916103"/>
    <w:rsid w:val="009D245F"/>
    <w:rsid w:val="009D794F"/>
    <w:rsid w:val="00A45923"/>
    <w:rsid w:val="00A71E6A"/>
    <w:rsid w:val="00AC66CB"/>
    <w:rsid w:val="00B13586"/>
    <w:rsid w:val="00BE0F54"/>
    <w:rsid w:val="00C263F9"/>
    <w:rsid w:val="00C4542D"/>
    <w:rsid w:val="00CA1753"/>
    <w:rsid w:val="00CD1ED7"/>
    <w:rsid w:val="00D02F38"/>
    <w:rsid w:val="00D429E4"/>
    <w:rsid w:val="00D57FC4"/>
    <w:rsid w:val="00E74F4C"/>
    <w:rsid w:val="37A45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Body Text Inden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ED7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ED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qFormat/>
    <w:rsid w:val="00CD1ED7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qFormat/>
    <w:rsid w:val="00CD1ED7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link w:val="aa"/>
    <w:uiPriority w:val="99"/>
    <w:unhideWhenUsed/>
    <w:qFormat/>
    <w:rsid w:val="00CD1ED7"/>
    <w:pPr>
      <w:spacing w:after="120"/>
      <w:ind w:left="283"/>
    </w:pPr>
  </w:style>
  <w:style w:type="table" w:styleId="ab">
    <w:name w:val="Table Grid"/>
    <w:basedOn w:val="a1"/>
    <w:uiPriority w:val="99"/>
    <w:qFormat/>
    <w:rsid w:val="00CD1ED7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qFormat/>
    <w:rsid w:val="00CD1E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qFormat/>
    <w:rsid w:val="00CD1ED7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qFormat/>
    <w:rsid w:val="00CD1E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CD1ED7"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CD1E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1773</Words>
  <Characters>10108</Characters>
  <Application>Microsoft Office Word</Application>
  <DocSecurity>0</DocSecurity>
  <Lines>84</Lines>
  <Paragraphs>23</Paragraphs>
  <ScaleCrop>false</ScaleCrop>
  <Company>Reanimator Extreme Edition</Company>
  <LinksUpToDate>false</LinksUpToDate>
  <CharactersWithSpaces>11858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Элина</cp:lastModifiedBy>
  <cp:revision>2</cp:revision>
  <cp:lastPrinted>2023-08-03T22:30:00Z</cp:lastPrinted>
  <dcterms:created xsi:type="dcterms:W3CDTF">2023-10-25T05:58:00Z</dcterms:created>
  <dcterms:modified xsi:type="dcterms:W3CDTF">2023-10-25T05:58:00Z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C50459FBD5E148B9B0F1BC24C3D25C7E</vt:lpwstr>
  </property>
</Properties>
</file>