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52490" w14:textId="71307C5E" w:rsidR="00C368A3" w:rsidRDefault="00F5776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Протокол № 10</w:t>
      </w:r>
    </w:p>
    <w:p w14:paraId="6158A451" w14:textId="77777777" w:rsidR="00C368A3" w:rsidRDefault="00F577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заседания общественной комиссии по осуществлению контроля </w:t>
      </w:r>
    </w:p>
    <w:p w14:paraId="20A4A8F2" w14:textId="77777777" w:rsidR="00C368A3" w:rsidRDefault="00F577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 ходом выполнения муниципальной программы «Формирование современной городской среды на территории Анучинского </w:t>
      </w:r>
    </w:p>
    <w:p w14:paraId="67F20682" w14:textId="77777777" w:rsidR="00C368A3" w:rsidRDefault="00F5776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муниципального округа» на 2020 - 2024 годы</w:t>
      </w:r>
    </w:p>
    <w:p w14:paraId="4AF084B7" w14:textId="77777777" w:rsidR="00C368A3" w:rsidRDefault="00C368A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08203202" w14:textId="77777777" w:rsidR="00C368A3" w:rsidRDefault="00C368A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562B1BD1" w14:textId="77777777" w:rsidR="00C368A3" w:rsidRDefault="00C368A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4ED6F764" w14:textId="712D8948" w:rsidR="00C368A3" w:rsidRDefault="00F5776E">
      <w:r>
        <w:rPr>
          <w:rFonts w:ascii="Times New Roman" w:hAnsi="Times New Roman" w:cs="Times New Roman"/>
          <w:sz w:val="26"/>
          <w:szCs w:val="26"/>
        </w:rPr>
        <w:t>с.Анучино                                                                                         «</w:t>
      </w:r>
      <w:r w:rsidR="00525EFD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6» </w:t>
      </w:r>
      <w:r w:rsidR="00525EFD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2020  г.</w:t>
      </w:r>
    </w:p>
    <w:p w14:paraId="27DDA8B2" w14:textId="77777777" w:rsidR="00C368A3" w:rsidRDefault="00C368A3">
      <w:pPr>
        <w:rPr>
          <w:rFonts w:ascii="Times New Roman" w:hAnsi="Times New Roman" w:cs="Times New Roman"/>
          <w:sz w:val="26"/>
          <w:szCs w:val="26"/>
        </w:rPr>
      </w:pPr>
    </w:p>
    <w:p w14:paraId="7D9D87AE" w14:textId="77777777" w:rsidR="00C368A3" w:rsidRDefault="00F5776E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>Общественная комиссия по осуществлению контроля за ходом выполнения муниципальной программы «Формирование современной городской среды на территории Анучинского муниципального округа» на 2020 - 2024 годы, утвержденная постановлением главы Анучинского муниципального района от 31.12.2019 № 794 руководствуется положением об общественной комиссии.</w:t>
      </w:r>
    </w:p>
    <w:p w14:paraId="6CF6092E" w14:textId="5F7292A3" w:rsidR="00C368A3" w:rsidRPr="00525EFD" w:rsidRDefault="00F5776E">
      <w:pPr>
        <w:spacing w:after="0"/>
        <w:jc w:val="both"/>
      </w:pPr>
      <w:r>
        <w:rPr>
          <w:rFonts w:ascii="Times New Roman" w:hAnsi="Times New Roman" w:cs="Times New Roman"/>
          <w:sz w:val="28"/>
          <w:szCs w:val="28"/>
        </w:rPr>
        <w:tab/>
        <w:t xml:space="preserve">На заседании общественной комиссии присутствуют: </w:t>
      </w:r>
    </w:p>
    <w:p w14:paraId="35CB298A" w14:textId="314B4A52" w:rsidR="00C368A3" w:rsidRDefault="00F577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Заместитель председателя общественной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– Бурдейная Ольга Васильевна, начальник отдела жизнеобеспечения администрации Анучинского муниципального </w:t>
      </w:r>
      <w:r w:rsidR="00AC0812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E05687A" w14:textId="406317D5" w:rsidR="00C368A3" w:rsidRDefault="00F577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Секретарь общественной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– Гуменная Галина Николаевна, специалист отдела жизнеобеспечения администрации Анучинского муниципального </w:t>
      </w:r>
      <w:r w:rsidR="00AC0812">
        <w:rPr>
          <w:rFonts w:ascii="Times New Roman" w:hAnsi="Times New Roman" w:cs="Times New Roman"/>
          <w:sz w:val="28"/>
          <w:szCs w:val="28"/>
        </w:rPr>
        <w:t>округа Приморского края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4085E5E4" w14:textId="77777777" w:rsidR="00C368A3" w:rsidRDefault="00F5776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Члены комиссии:</w:t>
      </w:r>
    </w:p>
    <w:p w14:paraId="6BD11FF0" w14:textId="77777777" w:rsidR="00C368A3" w:rsidRDefault="00F5776E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Глушак Людмила Ивановна,  председатель Анучинской общественной организация «Дети войны»,</w:t>
      </w:r>
    </w:p>
    <w:p w14:paraId="50C3184C" w14:textId="77777777" w:rsidR="00C368A3" w:rsidRDefault="00F5776E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Фадеева Людмила Николаевна, председатель Анучинского общества инвалидов,</w:t>
      </w:r>
    </w:p>
    <w:p w14:paraId="6787FAD7" w14:textId="77777777" w:rsidR="00C368A3" w:rsidRDefault="00F5776E">
      <w:pPr>
        <w:pStyle w:val="ab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Дзюба Елена Ивановна, председатель Общественной палаты Анучинского муниципального района, </w:t>
      </w:r>
    </w:p>
    <w:p w14:paraId="6364F34B" w14:textId="4F25CD3B" w:rsidR="00C368A3" w:rsidRDefault="00F577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заседании комиссии присутствует </w:t>
      </w:r>
      <w:r w:rsidR="00525EF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="00525EFD">
        <w:rPr>
          <w:rFonts w:ascii="Times New Roman" w:hAnsi="Times New Roman" w:cs="Times New Roman"/>
          <w:sz w:val="28"/>
          <w:szCs w:val="28"/>
        </w:rPr>
        <w:t xml:space="preserve">по уважительным причинам (болезни), отсутствуют  председатель комиссии – Суворенков А.А. и </w:t>
      </w:r>
      <w:r w:rsidR="00525EFD" w:rsidRPr="00525EFD">
        <w:rPr>
          <w:rFonts w:ascii="Times New Roman" w:hAnsi="Times New Roman" w:cs="Times New Roman"/>
          <w:sz w:val="28"/>
          <w:szCs w:val="28"/>
        </w:rPr>
        <w:t>Дикусар</w:t>
      </w:r>
      <w:r w:rsidR="00525EFD">
        <w:rPr>
          <w:rFonts w:ascii="Times New Roman" w:hAnsi="Times New Roman" w:cs="Times New Roman"/>
          <w:sz w:val="28"/>
          <w:szCs w:val="28"/>
        </w:rPr>
        <w:t xml:space="preserve"> И.Н.-</w:t>
      </w:r>
      <w:r w:rsidR="00525EFD" w:rsidRPr="00525EFD">
        <w:rPr>
          <w:rFonts w:ascii="Times New Roman" w:hAnsi="Times New Roman" w:cs="Times New Roman"/>
          <w:sz w:val="28"/>
          <w:szCs w:val="28"/>
        </w:rPr>
        <w:t xml:space="preserve"> председатель Анучинского отделения ВООВ «Боевое братство»</w:t>
      </w:r>
      <w:r w:rsidR="00525E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кворум имеется. Заседание общественной комиссии считается правомочным, если в нем принимает участие не менее половины от утвержденного состава общественной комиссии.</w:t>
      </w:r>
    </w:p>
    <w:p w14:paraId="32D66D72" w14:textId="41204F5E" w:rsidR="00C368A3" w:rsidRDefault="00F5776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25EF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5EF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</w:t>
      </w:r>
      <w:r w:rsidR="00525EF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общественной комиссии объявил повестку дня.</w:t>
      </w:r>
    </w:p>
    <w:p w14:paraId="67318926" w14:textId="77777777" w:rsidR="00C368A3" w:rsidRDefault="00F5776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726775BB" w14:textId="62660CBA" w:rsidR="00C368A3" w:rsidRDefault="00F5776E">
      <w:pPr>
        <w:pStyle w:val="ab"/>
        <w:numPr>
          <w:ilvl w:val="0"/>
          <w:numId w:val="2"/>
        </w:numPr>
        <w:spacing w:after="0"/>
        <w:ind w:left="0" w:firstLine="36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Утверждение дизайн — проекта на 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t>установку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детской площадки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t xml:space="preserve">в с. Анучино по ул. Чапаева 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 xml:space="preserve">и 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 xml:space="preserve"> установк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t>у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 xml:space="preserve"> детской и спортивной площадок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t xml:space="preserve">в с. </w:t>
      </w:r>
      <w:r w:rsidR="004D332F">
        <w:rPr>
          <w:rFonts w:ascii="Times New Roman" w:hAnsi="Times New Roman" w:cs="Times New Roman"/>
          <w:spacing w:val="-1"/>
          <w:sz w:val="28"/>
          <w:szCs w:val="28"/>
        </w:rPr>
        <w:lastRenderedPageBreak/>
        <w:t>Анучино на перекрестке улиц 70 лет Октября и Петровского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Анучинского муниципального района в 202</w:t>
      </w:r>
      <w:r w:rsidR="00525EFD">
        <w:rPr>
          <w:rFonts w:ascii="Times New Roman" w:hAnsi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году в рамках подпрограммы «</w:t>
      </w:r>
      <w:r>
        <w:rPr>
          <w:rFonts w:ascii="Times New Roman" w:hAnsi="Times New Roman" w:cs="Times New Roman"/>
          <w:sz w:val="28"/>
          <w:szCs w:val="28"/>
        </w:rPr>
        <w:t xml:space="preserve">Благоустройство территорий Анучинского муниципального округа»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 населенных пунктов на территории Анучинского муниципального округа» на 2020-2024 годы.</w:t>
      </w:r>
    </w:p>
    <w:p w14:paraId="061C7B9A" w14:textId="45B7941B" w:rsidR="00C368A3" w:rsidRDefault="00F5776E">
      <w:pPr>
        <w:pStyle w:val="ab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Внесение изменений в перечень территорий для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благоустройства в 202</w:t>
      </w:r>
      <w:r w:rsidR="00AC0812">
        <w:rPr>
          <w:rFonts w:ascii="Times New Roman" w:hAnsi="Times New Roman" w:cs="Times New Roman"/>
          <w:spacing w:val="-1"/>
          <w:sz w:val="28"/>
          <w:szCs w:val="28"/>
        </w:rPr>
        <w:t>1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году в рамках подпрограммы «</w:t>
      </w:r>
      <w:r>
        <w:rPr>
          <w:rFonts w:ascii="Times New Roman" w:hAnsi="Times New Roman" w:cs="Times New Roman"/>
          <w:sz w:val="28"/>
          <w:szCs w:val="28"/>
        </w:rPr>
        <w:t>Благоустройство территорий Анучинского муниципального округа</w:t>
      </w:r>
      <w:r w:rsidR="003D1726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0DBE6F62" w14:textId="77777777" w:rsidR="00C368A3" w:rsidRDefault="00F5776E">
      <w:pPr>
        <w:pStyle w:val="ab"/>
        <w:ind w:left="36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Предложено принять Повестку дня.</w:t>
      </w:r>
    </w:p>
    <w:p w14:paraId="5DC3AB10" w14:textId="49EA7441" w:rsidR="00C368A3" w:rsidRDefault="00F5776E">
      <w:pPr>
        <w:pStyle w:val="ab"/>
        <w:ind w:left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AC081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человек; «Воздержался» - нет; «Против» - нет.</w:t>
      </w:r>
    </w:p>
    <w:p w14:paraId="368661F3" w14:textId="77777777" w:rsidR="00C368A3" w:rsidRDefault="00F5776E">
      <w:pPr>
        <w:pStyle w:val="ab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8"/>
          <w:szCs w:val="28"/>
        </w:rPr>
        <w:t>Вопрос.</w:t>
      </w:r>
    </w:p>
    <w:p w14:paraId="5C6878A6" w14:textId="57C53C67" w:rsidR="00C368A3" w:rsidRDefault="00F5776E">
      <w:pPr>
        <w:spacing w:after="0"/>
        <w:ind w:firstLine="39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C081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в сети Интернет, были размещены дизайн-проект</w:t>
      </w:r>
      <w:r w:rsidR="00AC081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 детской площадки</w:t>
      </w:r>
      <w:r w:rsidR="00AC0812">
        <w:rPr>
          <w:rFonts w:ascii="Times New Roman" w:hAnsi="Times New Roman" w:cs="Times New Roman"/>
          <w:sz w:val="28"/>
          <w:szCs w:val="28"/>
        </w:rPr>
        <w:t xml:space="preserve"> и </w:t>
      </w:r>
      <w:r w:rsidR="004D332F">
        <w:rPr>
          <w:rFonts w:ascii="Times New Roman" w:hAnsi="Times New Roman" w:cs="Times New Roman"/>
          <w:sz w:val="28"/>
          <w:szCs w:val="28"/>
        </w:rPr>
        <w:t xml:space="preserve"> дизайн-проекта с установкой </w:t>
      </w:r>
      <w:r w:rsidR="00AC0812">
        <w:rPr>
          <w:rFonts w:ascii="Times New Roman" w:hAnsi="Times New Roman" w:cs="Times New Roman"/>
          <w:sz w:val="28"/>
          <w:szCs w:val="28"/>
        </w:rPr>
        <w:t>детской и спортивной площад</w:t>
      </w:r>
      <w:r w:rsidR="004D332F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332F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4D332F">
        <w:rPr>
          <w:rFonts w:ascii="Times New Roman" w:hAnsi="Times New Roman" w:cs="Times New Roman"/>
          <w:sz w:val="28"/>
          <w:szCs w:val="28"/>
        </w:rPr>
        <w:t xml:space="preserve">ое </w:t>
      </w:r>
      <w:r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4D332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C0812">
        <w:rPr>
          <w:rFonts w:ascii="Times New Roman" w:hAnsi="Times New Roman" w:cs="Times New Roman"/>
          <w:sz w:val="28"/>
          <w:szCs w:val="28"/>
        </w:rPr>
        <w:t xml:space="preserve">За время обсуждений </w:t>
      </w:r>
      <w:r>
        <w:rPr>
          <w:rFonts w:ascii="Times New Roman" w:hAnsi="Times New Roman" w:cs="Times New Roman"/>
          <w:sz w:val="28"/>
          <w:szCs w:val="28"/>
        </w:rPr>
        <w:t>предложений или замечаний по дизайн-проект</w:t>
      </w:r>
      <w:r w:rsidR="00AC0812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AC0812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не поступало.   </w:t>
      </w:r>
    </w:p>
    <w:p w14:paraId="2EE95C2F" w14:textId="58B6B33E" w:rsidR="00C368A3" w:rsidRDefault="00F5776E">
      <w:pPr>
        <w:spacing w:after="0"/>
        <w:ind w:firstLine="340"/>
        <w:jc w:val="both"/>
      </w:pPr>
      <w:r>
        <w:rPr>
          <w:rFonts w:ascii="Times New Roman" w:hAnsi="Times New Roman" w:cs="Times New Roman"/>
          <w:sz w:val="28"/>
          <w:szCs w:val="28"/>
        </w:rPr>
        <w:t>Предложенные дизайн-проекты были обсуждены  на общ</w:t>
      </w:r>
      <w:r w:rsidR="004D332F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4D332F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жителей сел</w:t>
      </w:r>
      <w:r w:rsidR="00AC081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от которых поступили заявки на </w:t>
      </w:r>
      <w:r w:rsidR="00AC0812">
        <w:rPr>
          <w:rFonts w:ascii="Times New Roman" w:hAnsi="Times New Roman" w:cs="Times New Roman"/>
          <w:sz w:val="28"/>
          <w:szCs w:val="28"/>
        </w:rPr>
        <w:t xml:space="preserve">благоустройство </w:t>
      </w:r>
      <w:r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AC0812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AC081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821CA46" w14:textId="1C855132" w:rsidR="00C368A3" w:rsidRDefault="00F5776E">
      <w:pPr>
        <w:spacing w:after="0"/>
        <w:ind w:firstLine="3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Решили:  Согласовать </w:t>
      </w:r>
      <w:r w:rsidR="003D1726">
        <w:rPr>
          <w:rFonts w:ascii="Times New Roman" w:hAnsi="Times New Roman" w:cs="Times New Roman"/>
          <w:sz w:val="28"/>
          <w:szCs w:val="28"/>
        </w:rPr>
        <w:t xml:space="preserve">предложенные </w:t>
      </w:r>
      <w:r>
        <w:rPr>
          <w:rFonts w:ascii="Times New Roman" w:hAnsi="Times New Roman" w:cs="Times New Roman"/>
          <w:sz w:val="28"/>
          <w:szCs w:val="28"/>
        </w:rPr>
        <w:t>дизайн-проек</w:t>
      </w:r>
      <w:r w:rsidR="003D1726">
        <w:rPr>
          <w:rFonts w:ascii="Times New Roman" w:hAnsi="Times New Roman" w:cs="Times New Roman"/>
          <w:sz w:val="28"/>
          <w:szCs w:val="28"/>
        </w:rPr>
        <w:t>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726">
        <w:rPr>
          <w:rFonts w:ascii="Times New Roman" w:hAnsi="Times New Roman" w:cs="Times New Roman"/>
          <w:sz w:val="28"/>
          <w:szCs w:val="28"/>
        </w:rPr>
        <w:t>по установке детской площадки в селе Анучино, на ул. Чапаева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1726">
        <w:rPr>
          <w:rFonts w:ascii="Times New Roman" w:hAnsi="Times New Roman" w:cs="Times New Roman"/>
          <w:sz w:val="28"/>
          <w:szCs w:val="28"/>
        </w:rPr>
        <w:t xml:space="preserve">и </w:t>
      </w:r>
      <w:r w:rsidR="004D332F">
        <w:rPr>
          <w:rFonts w:ascii="Times New Roman" w:hAnsi="Times New Roman" w:cs="Times New Roman"/>
          <w:sz w:val="28"/>
          <w:szCs w:val="28"/>
        </w:rPr>
        <w:t xml:space="preserve"> по </w:t>
      </w:r>
      <w:r w:rsidR="003D1726">
        <w:rPr>
          <w:rFonts w:ascii="Times New Roman" w:hAnsi="Times New Roman" w:cs="Times New Roman"/>
          <w:sz w:val="28"/>
          <w:szCs w:val="28"/>
        </w:rPr>
        <w:t>установк</w:t>
      </w:r>
      <w:r w:rsidR="004D332F">
        <w:rPr>
          <w:rFonts w:ascii="Times New Roman" w:hAnsi="Times New Roman" w:cs="Times New Roman"/>
          <w:sz w:val="28"/>
          <w:szCs w:val="28"/>
        </w:rPr>
        <w:t>е</w:t>
      </w:r>
      <w:r w:rsidR="003D1726">
        <w:rPr>
          <w:rFonts w:ascii="Times New Roman" w:hAnsi="Times New Roman" w:cs="Times New Roman"/>
          <w:sz w:val="28"/>
          <w:szCs w:val="28"/>
        </w:rPr>
        <w:t xml:space="preserve"> детской и спортивной площадок в селе Анучино на перекрестке улиц Петровского  и 70 лет Октября</w:t>
      </w:r>
      <w:r>
        <w:rPr>
          <w:rFonts w:ascii="Times New Roman" w:hAnsi="Times New Roman" w:cs="Times New Roman"/>
          <w:sz w:val="28"/>
          <w:szCs w:val="28"/>
        </w:rPr>
        <w:t xml:space="preserve"> без изменений.</w:t>
      </w:r>
    </w:p>
    <w:p w14:paraId="3359B97F" w14:textId="2DA7336C" w:rsidR="00C368A3" w:rsidRDefault="00F5776E">
      <w:pPr>
        <w:spacing w:after="0"/>
        <w:ind w:firstLine="34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3D17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человек; «Воздержался» - нет; «Против» - нет.</w:t>
      </w:r>
    </w:p>
    <w:p w14:paraId="142DFD5A" w14:textId="77777777" w:rsidR="00C368A3" w:rsidRDefault="00C368A3">
      <w:pPr>
        <w:pStyle w:val="ConsPlusNormal"/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35D32B9" w14:textId="77777777" w:rsidR="00C368A3" w:rsidRDefault="00C368A3">
      <w:pPr>
        <w:spacing w:after="0"/>
        <w:ind w:firstLine="340"/>
        <w:jc w:val="both"/>
        <w:rPr>
          <w:rFonts w:ascii="Times New Roman" w:hAnsi="Times New Roman" w:cs="Times New Roman"/>
          <w:sz w:val="26"/>
          <w:szCs w:val="26"/>
        </w:rPr>
      </w:pPr>
    </w:p>
    <w:p w14:paraId="7D21D922" w14:textId="77777777" w:rsidR="00C368A3" w:rsidRDefault="00F57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Заместитель председателя общественной комиссии _____________/О.В. Бурдейная/</w:t>
      </w:r>
    </w:p>
    <w:p w14:paraId="1693EE9B" w14:textId="77777777" w:rsidR="00C368A3" w:rsidRDefault="00F57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общественной комиссии ___________________________/Г.Н. Гуменная/</w:t>
      </w:r>
    </w:p>
    <w:p w14:paraId="44357086" w14:textId="77777777" w:rsidR="00C368A3" w:rsidRDefault="00F57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Члены комиссии:____________________________________________/Л.И. Глушак/</w:t>
      </w:r>
    </w:p>
    <w:p w14:paraId="512A91B5" w14:textId="77777777" w:rsidR="00C368A3" w:rsidRDefault="00F57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___________________________________________/Л.Н. Фадеева/</w:t>
      </w:r>
    </w:p>
    <w:p w14:paraId="69249C1A" w14:textId="77777777" w:rsidR="00C368A3" w:rsidRDefault="00F5776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_____________________________________________/Е.И. Дзюба/</w:t>
      </w:r>
    </w:p>
    <w:p w14:paraId="3C8578FF" w14:textId="64280DA9" w:rsidR="00C368A3" w:rsidRDefault="00C368A3"/>
    <w:p w14:paraId="6FA1051A" w14:textId="0F4DA831" w:rsidR="00F5776E" w:rsidRDefault="00F5776E"/>
    <w:p w14:paraId="313A0916" w14:textId="1A7B6E0E" w:rsidR="00F5776E" w:rsidRDefault="00F5776E"/>
    <w:p w14:paraId="0C39D97E" w14:textId="2259786A" w:rsidR="00F5776E" w:rsidRDefault="00F5776E"/>
    <w:p w14:paraId="5D6D327A" w14:textId="41366676" w:rsidR="00F5776E" w:rsidRDefault="00F5776E"/>
    <w:tbl>
      <w:tblPr>
        <w:tblpPr w:leftFromText="180" w:rightFromText="180" w:vertAnchor="page" w:horzAnchor="margin" w:tblpY="3553"/>
        <w:tblW w:w="9332" w:type="dxa"/>
        <w:tblLook w:val="04A0" w:firstRow="1" w:lastRow="0" w:firstColumn="1" w:lastColumn="0" w:noHBand="0" w:noVBand="1"/>
      </w:tblPr>
      <w:tblGrid>
        <w:gridCol w:w="565"/>
        <w:gridCol w:w="2368"/>
        <w:gridCol w:w="2407"/>
        <w:gridCol w:w="2412"/>
        <w:gridCol w:w="1580"/>
      </w:tblGrid>
      <w:tr w:rsidR="00F5776E" w14:paraId="6DA4A3E6" w14:textId="77777777" w:rsidTr="00F5776E">
        <w:trPr>
          <w:trHeight w:val="98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A0910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A8E2B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территории</w:t>
            </w:r>
          </w:p>
        </w:tc>
        <w:tc>
          <w:tcPr>
            <w:tcW w:w="24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CDBEB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территории (объекта)</w:t>
            </w:r>
          </w:p>
        </w:tc>
        <w:tc>
          <w:tcPr>
            <w:tcW w:w="241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D871D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</w:t>
            </w:r>
          </w:p>
        </w:tc>
        <w:tc>
          <w:tcPr>
            <w:tcW w:w="15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5149C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выполнения работ</w:t>
            </w:r>
          </w:p>
        </w:tc>
      </w:tr>
      <w:tr w:rsidR="00F5776E" w14:paraId="318314FE" w14:textId="77777777" w:rsidTr="00F5776E">
        <w:trPr>
          <w:trHeight w:val="409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98E0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I.</w:t>
            </w:r>
          </w:p>
        </w:tc>
        <w:tc>
          <w:tcPr>
            <w:tcW w:w="876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5BFFD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Общественные территории</w:t>
            </w:r>
          </w:p>
        </w:tc>
      </w:tr>
      <w:tr w:rsidR="00F5776E" w14:paraId="05248462" w14:textId="77777777" w:rsidTr="00F5776E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92413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9B18A" w14:textId="77777777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Анучино, </w:t>
            </w:r>
          </w:p>
          <w:p w14:paraId="269CBD4C" w14:textId="106FFCE8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ул. </w:t>
            </w:r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Чапаева</w:t>
            </w:r>
          </w:p>
        </w:tc>
        <w:tc>
          <w:tcPr>
            <w:tcW w:w="2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6CEFE" w14:textId="77777777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FE3EE" w14:textId="77777777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установка детской площадки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7EC64" w14:textId="239FF1E5" w:rsidR="00F5776E" w:rsidRDefault="00F5776E" w:rsidP="00F5776E">
            <w:pPr>
              <w:spacing w:after="0" w:line="240" w:lineRule="auto"/>
              <w:jc w:val="center"/>
            </w:pPr>
            <w:bookmarkStart w:id="0" w:name="__DdeLink__468_3700006865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bookmarkEnd w:id="0"/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  <w:tr w:rsidR="00F5776E" w14:paraId="24079A53" w14:textId="77777777" w:rsidTr="00F5776E">
        <w:trPr>
          <w:trHeight w:val="803"/>
        </w:trPr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76516" w14:textId="77777777" w:rsidR="00F5776E" w:rsidRDefault="00F5776E" w:rsidP="00F577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3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DF3C2" w14:textId="044BA92D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с. </w:t>
            </w:r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Анучино, перекресток улиц 70 лет Октября и Петровского</w:t>
            </w:r>
          </w:p>
        </w:tc>
        <w:tc>
          <w:tcPr>
            <w:tcW w:w="24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D0922" w14:textId="77777777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общественная территория</w:t>
            </w:r>
          </w:p>
        </w:tc>
        <w:tc>
          <w:tcPr>
            <w:tcW w:w="241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424EA" w14:textId="14A1049F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установка детской</w:t>
            </w:r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 спортивной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площад</w:t>
            </w:r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ок</w:t>
            </w:r>
          </w:p>
        </w:tc>
        <w:tc>
          <w:tcPr>
            <w:tcW w:w="158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8DB08" w14:textId="728B7BE8" w:rsidR="00F5776E" w:rsidRDefault="00F5776E" w:rsidP="00F5776E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</w:t>
            </w:r>
            <w:r w:rsidR="004D332F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</w:tr>
    </w:tbl>
    <w:p w14:paraId="5FDB4757" w14:textId="77777777" w:rsidR="00F5776E" w:rsidRDefault="00F5776E" w:rsidP="00F57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05852C" w14:textId="1E4BDFF4" w:rsidR="00F5776E" w:rsidRDefault="00F5776E" w:rsidP="00F57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территорий, отобранных для благоустройства администрацией Анучинского муниципального округа Приморского края, благоустройство которых запланировано в 2021 году.</w:t>
      </w:r>
    </w:p>
    <w:p w14:paraId="588C6D59" w14:textId="77777777" w:rsidR="00F5776E" w:rsidRDefault="00F5776E" w:rsidP="00F57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4D5420" w14:textId="77777777" w:rsidR="00F5776E" w:rsidRPr="00F5776E" w:rsidRDefault="00F5776E" w:rsidP="00F577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5776E" w:rsidRPr="00F5776E">
      <w:pgSz w:w="11906" w:h="16838"/>
      <w:pgMar w:top="1134" w:right="850" w:bottom="85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89617A"/>
    <w:multiLevelType w:val="multilevel"/>
    <w:tmpl w:val="AB2894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D6291C"/>
    <w:multiLevelType w:val="multilevel"/>
    <w:tmpl w:val="A6D01E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B30AE"/>
    <w:multiLevelType w:val="multilevel"/>
    <w:tmpl w:val="6B96B48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6231C6"/>
    <w:multiLevelType w:val="multilevel"/>
    <w:tmpl w:val="826E32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554804836">
    <w:abstractNumId w:val="1"/>
  </w:num>
  <w:num w:numId="2" w16cid:durableId="1081440818">
    <w:abstractNumId w:val="2"/>
  </w:num>
  <w:num w:numId="3" w16cid:durableId="1428188126">
    <w:abstractNumId w:val="0"/>
  </w:num>
  <w:num w:numId="4" w16cid:durableId="8152192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A3"/>
    <w:rsid w:val="003D1726"/>
    <w:rsid w:val="004D332F"/>
    <w:rsid w:val="00525EFD"/>
    <w:rsid w:val="009971DB"/>
    <w:rsid w:val="00AC0812"/>
    <w:rsid w:val="00B125CB"/>
    <w:rsid w:val="00C368A3"/>
    <w:rsid w:val="00F5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7602F"/>
  <w15:docId w15:val="{4A76831D-3009-4DFA-9552-FF0CD5B10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C0751"/>
    <w:rPr>
      <w:b/>
      <w:bCs/>
    </w:rPr>
  </w:style>
  <w:style w:type="character" w:customStyle="1" w:styleId="a4">
    <w:name w:val="Текст выноски Знак"/>
    <w:basedOn w:val="a0"/>
    <w:uiPriority w:val="99"/>
    <w:semiHidden/>
    <w:qFormat/>
    <w:rsid w:val="00162B79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Droid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Droid Sans Devanagari"/>
    </w:rPr>
  </w:style>
  <w:style w:type="paragraph" w:styleId="aa">
    <w:name w:val="Normal (Web)"/>
    <w:basedOn w:val="a"/>
    <w:uiPriority w:val="99"/>
    <w:unhideWhenUsed/>
    <w:qFormat/>
    <w:rsid w:val="00CC07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79753E"/>
    <w:pPr>
      <w:ind w:left="720"/>
      <w:contextualSpacing/>
    </w:pPr>
  </w:style>
  <w:style w:type="paragraph" w:customStyle="1" w:styleId="ConsPlusNormal">
    <w:name w:val="ConsPlusNormal"/>
    <w:qFormat/>
    <w:rsid w:val="004A532D"/>
    <w:pPr>
      <w:widowControl w:val="0"/>
    </w:pPr>
    <w:rPr>
      <w:rFonts w:eastAsia="Times New Roman" w:cs="Calibri"/>
      <w:sz w:val="22"/>
      <w:szCs w:val="20"/>
      <w:lang w:eastAsia="ru-RU"/>
    </w:rPr>
  </w:style>
  <w:style w:type="paragraph" w:styleId="ac">
    <w:name w:val="Balloon Text"/>
    <w:basedOn w:val="a"/>
    <w:uiPriority w:val="99"/>
    <w:semiHidden/>
    <w:unhideWhenUsed/>
    <w:qFormat/>
    <w:rsid w:val="00162B7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dc:description/>
  <cp:lastModifiedBy>Наталья В. Хоменко</cp:lastModifiedBy>
  <cp:revision>2</cp:revision>
  <cp:lastPrinted>2021-02-03T23:26:00Z</cp:lastPrinted>
  <dcterms:created xsi:type="dcterms:W3CDTF">2024-04-17T23:20:00Z</dcterms:created>
  <dcterms:modified xsi:type="dcterms:W3CDTF">2024-04-17T23:20:00Z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