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901" w:rsidRPr="00D30901" w:rsidRDefault="00D30901" w:rsidP="00D30901">
      <w:pPr>
        <w:rPr>
          <w:b/>
          <w:bCs/>
        </w:rPr>
      </w:pPr>
      <w:r w:rsidRPr="00D30901">
        <w:rPr>
          <w:b/>
          <w:bCs/>
        </w:rPr>
        <w:t>Правительством Российской Федерации расширен перечень мер противопожарного обустройства лесов</w:t>
      </w:r>
    </w:p>
    <w:p w:rsidR="00D30901" w:rsidRPr="00D30901" w:rsidRDefault="00D30901" w:rsidP="00D30901">
      <w:bookmarkStart w:id="0" w:name="_GoBack"/>
      <w:bookmarkEnd w:id="0"/>
      <w:r w:rsidRPr="00D30901">
        <w:t>Постановлением Правительства Российской Федерации от 22.04.2025 № 526 «О мерах противопожарного обустройства лесов» расширен перечень мер противопожарного обустройства лесов, предусмотренных частью 4 статьи 53.1 Лесного кодекса Российской Федерации.</w:t>
      </w:r>
    </w:p>
    <w:p w:rsidR="00D30901" w:rsidRPr="00D30901" w:rsidRDefault="00D30901" w:rsidP="00D30901">
      <w:r w:rsidRPr="00D30901">
        <w:t>В том числе, к таким мерам будет относится прочистка просек, противопожарных разрывов, противопожарных минерализованных полос и их обновление; благоустройство зон отдыха граждан, пребывающих в лесах (в порядке ст. 11 Лесного кодекса РФ); установка и эксплуатация шлагбаумов, устройство преград, обеспечивающих ограничение пребывания граждан в лесах в целях обеспечения пожарной безопасности; создание и содержание противопожарных заслонов и устройство лиственных опушек.</w:t>
      </w:r>
    </w:p>
    <w:p w:rsidR="00D30901" w:rsidRPr="00D30901" w:rsidRDefault="00D30901" w:rsidP="00D30901">
      <w:r w:rsidRPr="00D30901">
        <w:t>Новые требования вступят в силу с 1 сентября 2025 года.</w:t>
      </w:r>
    </w:p>
    <w:p w:rsidR="002533F0" w:rsidRDefault="002533F0"/>
    <w:sectPr w:rsidR="00253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901"/>
    <w:rsid w:val="002533F0"/>
    <w:rsid w:val="00D3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466CF"/>
  <w15:chartTrackingRefBased/>
  <w15:docId w15:val="{F1EE5102-065B-494E-B365-CA3C75A86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9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0032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34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878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92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3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7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8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>diakov.net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2025-06-22T00:51:00Z</dcterms:created>
  <dcterms:modified xsi:type="dcterms:W3CDTF">2025-06-22T00:52:00Z</dcterms:modified>
</cp:coreProperties>
</file>