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69129" w14:textId="77777777" w:rsidR="00C509C2" w:rsidRDefault="00546618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3B6FEDC" wp14:editId="684D5825">
            <wp:simplePos x="0" y="0"/>
            <wp:positionH relativeFrom="column">
              <wp:posOffset>2588895</wp:posOffset>
            </wp:positionH>
            <wp:positionV relativeFrom="paragraph">
              <wp:posOffset>8255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09BB902A" w14:textId="77777777" w:rsidR="00C509C2" w:rsidRDefault="00C509C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B964C8F" w14:textId="77777777" w:rsidR="00C509C2" w:rsidRDefault="00C509C2" w:rsidP="004D7EB5">
      <w:pPr>
        <w:shd w:val="clear" w:color="auto" w:fill="FFFFFF"/>
        <w:spacing w:before="227"/>
        <w:jc w:val="center"/>
        <w:rPr>
          <w:b/>
          <w:spacing w:val="20"/>
          <w:sz w:val="32"/>
        </w:rPr>
      </w:pPr>
    </w:p>
    <w:p w14:paraId="2101C6F0" w14:textId="77777777" w:rsidR="00546618" w:rsidRDefault="005466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5003F7B8" w14:textId="26AB9F0F" w:rsidR="00C509C2" w:rsidRDefault="00546618" w:rsidP="004D7EB5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43432BBB" w14:textId="32ECCA07" w:rsidR="00C509C2" w:rsidRDefault="00546618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4D7EB5">
        <w:rPr>
          <w:b/>
          <w:bCs/>
          <w:sz w:val="32"/>
          <w:szCs w:val="20"/>
        </w:rPr>
        <w:t>ОКРУГА</w:t>
      </w:r>
    </w:p>
    <w:p w14:paraId="410F478F" w14:textId="638C04A5" w:rsidR="004D7EB5" w:rsidRDefault="004D7EB5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02F16F44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3463E60" w14:textId="77777777" w:rsidR="00C509C2" w:rsidRDefault="005466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8D3A4F8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A6CA27F" w14:textId="77777777" w:rsidR="00C509C2" w:rsidRDefault="00C509C2">
      <w:pPr>
        <w:ind w:firstLine="426"/>
        <w:jc w:val="center"/>
        <w:rPr>
          <w:sz w:val="28"/>
          <w:szCs w:val="28"/>
        </w:rPr>
      </w:pPr>
    </w:p>
    <w:p w14:paraId="24A29D42" w14:textId="05EB4914" w:rsidR="00C509C2" w:rsidRPr="00546618" w:rsidRDefault="00546618">
      <w:r w:rsidRPr="00546618">
        <w:rPr>
          <w:sz w:val="28"/>
          <w:szCs w:val="28"/>
        </w:rPr>
        <w:t xml:space="preserve">   </w:t>
      </w:r>
      <w:proofErr w:type="gramStart"/>
      <w:r w:rsidR="004D7EB5">
        <w:rPr>
          <w:sz w:val="28"/>
          <w:szCs w:val="28"/>
        </w:rPr>
        <w:t>«</w:t>
      </w:r>
      <w:r w:rsidR="003357B2">
        <w:rPr>
          <w:sz w:val="28"/>
          <w:szCs w:val="28"/>
          <w:u w:val="single"/>
        </w:rPr>
        <w:t xml:space="preserve"> 29</w:t>
      </w:r>
      <w:proofErr w:type="gramEnd"/>
      <w:r w:rsidR="003357B2">
        <w:rPr>
          <w:sz w:val="28"/>
          <w:szCs w:val="28"/>
          <w:u w:val="single"/>
        </w:rPr>
        <w:t xml:space="preserve"> </w:t>
      </w:r>
      <w:r w:rsidR="004D7EB5">
        <w:rPr>
          <w:sz w:val="28"/>
          <w:szCs w:val="28"/>
        </w:rPr>
        <w:t>»</w:t>
      </w:r>
      <w:r w:rsidR="003357B2">
        <w:rPr>
          <w:sz w:val="28"/>
          <w:szCs w:val="28"/>
          <w:u w:val="single"/>
        </w:rPr>
        <w:t xml:space="preserve">    12     </w:t>
      </w:r>
      <w:r w:rsidRPr="00546618">
        <w:rPr>
          <w:sz w:val="28"/>
          <w:szCs w:val="28"/>
        </w:rPr>
        <w:t xml:space="preserve">2020                          </w:t>
      </w:r>
      <w:proofErr w:type="spellStart"/>
      <w:r w:rsidRPr="00546618">
        <w:rPr>
          <w:sz w:val="28"/>
          <w:szCs w:val="28"/>
        </w:rPr>
        <w:t>с.Анучино</w:t>
      </w:r>
      <w:proofErr w:type="spellEnd"/>
      <w:r w:rsidRPr="00546618">
        <w:rPr>
          <w:sz w:val="28"/>
          <w:szCs w:val="28"/>
        </w:rPr>
        <w:t xml:space="preserve">                                          №</w:t>
      </w:r>
      <w:r w:rsidR="003357B2">
        <w:rPr>
          <w:sz w:val="28"/>
          <w:szCs w:val="28"/>
          <w:u w:val="single"/>
        </w:rPr>
        <w:t xml:space="preserve"> 311</w:t>
      </w:r>
      <w:r w:rsidRPr="00546618">
        <w:rPr>
          <w:sz w:val="28"/>
          <w:szCs w:val="28"/>
        </w:rPr>
        <w:t xml:space="preserve">  </w:t>
      </w:r>
    </w:p>
    <w:p w14:paraId="0D77AC85" w14:textId="77777777" w:rsidR="00C509C2" w:rsidRPr="00546618" w:rsidRDefault="00C509C2">
      <w:pPr>
        <w:rPr>
          <w:sz w:val="28"/>
          <w:szCs w:val="28"/>
          <w:u w:val="single"/>
        </w:rPr>
      </w:pPr>
    </w:p>
    <w:p w14:paraId="43221EFE" w14:textId="77777777" w:rsidR="00C509C2" w:rsidRPr="00546618" w:rsidRDefault="00C509C2">
      <w:pPr>
        <w:ind w:firstLine="426"/>
        <w:rPr>
          <w:sz w:val="28"/>
          <w:szCs w:val="28"/>
        </w:rPr>
      </w:pPr>
    </w:p>
    <w:p w14:paraId="0F0BC45A" w14:textId="09CB13EC" w:rsidR="00C509C2" w:rsidRDefault="00546618">
      <w:pPr>
        <w:ind w:firstLine="426"/>
        <w:jc w:val="center"/>
      </w:pPr>
      <w:bookmarkStart w:id="0" w:name="_Hlk59801118"/>
      <w:r>
        <w:rPr>
          <w:b/>
          <w:sz w:val="28"/>
          <w:szCs w:val="28"/>
        </w:rPr>
        <w:t xml:space="preserve">О внесении изменений в </w:t>
      </w:r>
      <w:r w:rsidR="004D7EB5">
        <w:rPr>
          <w:b/>
          <w:sz w:val="28"/>
          <w:szCs w:val="28"/>
        </w:rPr>
        <w:t>муниципальную программу</w:t>
      </w:r>
      <w:r>
        <w:rPr>
          <w:b/>
          <w:bCs/>
          <w:color w:val="000000"/>
          <w:sz w:val="28"/>
          <w:szCs w:val="28"/>
        </w:rPr>
        <w:t xml:space="preserve">   </w:t>
      </w:r>
    </w:p>
    <w:p w14:paraId="1396E088" w14:textId="77777777" w:rsidR="004D7EB5" w:rsidRDefault="00546618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«Организации ритуальных услуг и содержании мест захоронения на территории Анучинского муниципального округа» на 2020-2024 </w:t>
      </w:r>
      <w:proofErr w:type="gramStart"/>
      <w:r>
        <w:rPr>
          <w:b/>
          <w:sz w:val="28"/>
          <w:szCs w:val="28"/>
        </w:rPr>
        <w:t>годы</w:t>
      </w:r>
      <w:r w:rsidR="004D7EB5">
        <w:rPr>
          <w:b/>
          <w:sz w:val="28"/>
          <w:szCs w:val="28"/>
        </w:rPr>
        <w:t>,</w:t>
      </w:r>
      <w:r w:rsidR="004D7EB5" w:rsidRPr="004D7EB5">
        <w:t xml:space="preserve"> </w:t>
      </w:r>
      <w:r w:rsidR="004D7EB5">
        <w:t xml:space="preserve">  </w:t>
      </w:r>
      <w:proofErr w:type="gramEnd"/>
      <w:r w:rsidR="004D7EB5" w:rsidRPr="004D7EB5">
        <w:rPr>
          <w:b/>
          <w:bCs/>
          <w:sz w:val="28"/>
          <w:szCs w:val="28"/>
        </w:rPr>
        <w:t>утвержденную</w:t>
      </w:r>
      <w:r w:rsidR="004D7EB5">
        <w:t xml:space="preserve"> </w:t>
      </w:r>
      <w:r w:rsidR="004D7EB5" w:rsidRPr="004D7EB5">
        <w:rPr>
          <w:b/>
          <w:sz w:val="28"/>
          <w:szCs w:val="28"/>
        </w:rPr>
        <w:t>постановление</w:t>
      </w:r>
      <w:r w:rsidR="004D7EB5">
        <w:rPr>
          <w:b/>
          <w:sz w:val="28"/>
          <w:szCs w:val="28"/>
        </w:rPr>
        <w:t xml:space="preserve">м </w:t>
      </w:r>
      <w:r w:rsidR="004D7EB5" w:rsidRPr="004D7EB5">
        <w:rPr>
          <w:b/>
          <w:sz w:val="28"/>
          <w:szCs w:val="28"/>
        </w:rPr>
        <w:t xml:space="preserve"> Анучинского муниципального района </w:t>
      </w:r>
    </w:p>
    <w:p w14:paraId="51786E83" w14:textId="77159F8D" w:rsidR="00C509C2" w:rsidRDefault="004D7EB5">
      <w:pPr>
        <w:ind w:firstLine="426"/>
        <w:jc w:val="center"/>
        <w:rPr>
          <w:b/>
          <w:sz w:val="28"/>
          <w:szCs w:val="28"/>
        </w:rPr>
      </w:pPr>
      <w:r w:rsidRPr="004D7EB5">
        <w:rPr>
          <w:b/>
          <w:sz w:val="28"/>
          <w:szCs w:val="28"/>
        </w:rPr>
        <w:t>от 30.09.2019 № 546</w:t>
      </w:r>
    </w:p>
    <w:p w14:paraId="650847CF" w14:textId="77777777" w:rsidR="004D7EB5" w:rsidRDefault="004D7EB5">
      <w:pPr>
        <w:ind w:firstLine="426"/>
        <w:jc w:val="center"/>
      </w:pPr>
    </w:p>
    <w:bookmarkEnd w:id="0"/>
    <w:p w14:paraId="2514510A" w14:textId="46B878CB" w:rsidR="004D7EB5" w:rsidRPr="004D7EB5" w:rsidRDefault="004D7EB5" w:rsidP="004D7EB5">
      <w:pPr>
        <w:spacing w:line="360" w:lineRule="auto"/>
        <w:ind w:firstLine="426"/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В соответствии с п. 4.2.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</w:t>
      </w:r>
      <w:proofErr w:type="gramStart"/>
      <w:r w:rsidRPr="004D7EB5">
        <w:rPr>
          <w:sz w:val="28"/>
          <w:szCs w:val="28"/>
        </w:rPr>
        <w:t>округа  Приморского</w:t>
      </w:r>
      <w:proofErr w:type="gramEnd"/>
      <w:r w:rsidRPr="004D7EB5">
        <w:rPr>
          <w:sz w:val="28"/>
          <w:szCs w:val="28"/>
        </w:rPr>
        <w:t xml:space="preserve"> края от 27.12.2018 № 665,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1775A7D4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ПОСТАНОВЛЯЕТ:</w:t>
      </w:r>
    </w:p>
    <w:p w14:paraId="17B43687" w14:textId="3D64250E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1.Внести изменения в паспорт муниципальной программы «Организации ритуальных услуг и содержании мест захоронения на территории Анучинского муниципального округа» на 2020-2024 годы</w:t>
      </w:r>
      <w:r>
        <w:rPr>
          <w:sz w:val="28"/>
          <w:szCs w:val="28"/>
        </w:rPr>
        <w:t xml:space="preserve">, </w:t>
      </w:r>
      <w:r w:rsidRPr="004D7EB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D7EB5">
        <w:rPr>
          <w:sz w:val="28"/>
          <w:szCs w:val="28"/>
        </w:rPr>
        <w:t xml:space="preserve"> Анучинского муниципального района от 30.09.2019 № 546</w:t>
      </w:r>
      <w:r>
        <w:rPr>
          <w:sz w:val="28"/>
          <w:szCs w:val="28"/>
        </w:rPr>
        <w:t>.</w:t>
      </w:r>
    </w:p>
    <w:p w14:paraId="7FF821D6" w14:textId="77777777" w:rsid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</w:t>
      </w:r>
      <w:proofErr w:type="gramStart"/>
      <w:r w:rsidRPr="004D7EB5">
        <w:rPr>
          <w:sz w:val="28"/>
          <w:szCs w:val="28"/>
        </w:rPr>
        <w:t>1.Раздел</w:t>
      </w:r>
      <w:proofErr w:type="gramEnd"/>
      <w:r w:rsidRPr="004D7EB5">
        <w:rPr>
          <w:sz w:val="28"/>
          <w:szCs w:val="28"/>
        </w:rPr>
        <w:t xml:space="preserve">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  <w:r>
        <w:rPr>
          <w:sz w:val="28"/>
          <w:szCs w:val="28"/>
        </w:rPr>
        <w:t xml:space="preserve"> </w:t>
      </w:r>
    </w:p>
    <w:p w14:paraId="44334693" w14:textId="6CD1AFFD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  </w:t>
      </w:r>
      <w:r w:rsidR="00B21E2A">
        <w:rPr>
          <w:sz w:val="28"/>
          <w:szCs w:val="28"/>
        </w:rPr>
        <w:t>16</w:t>
      </w:r>
      <w:r w:rsidRPr="00B45F00">
        <w:rPr>
          <w:sz w:val="28"/>
          <w:szCs w:val="28"/>
        </w:rPr>
        <w:t>50,0 тыс. рублей, в том числе:</w:t>
      </w:r>
    </w:p>
    <w:p w14:paraId="7E275981" w14:textId="3F335891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2020 год – </w:t>
      </w:r>
      <w:r w:rsidR="00B21E2A">
        <w:rPr>
          <w:sz w:val="28"/>
          <w:szCs w:val="28"/>
        </w:rPr>
        <w:t>0</w:t>
      </w:r>
      <w:r w:rsidRPr="00B45F00">
        <w:rPr>
          <w:sz w:val="28"/>
          <w:szCs w:val="28"/>
        </w:rPr>
        <w:t>,0 тыс. рублей;</w:t>
      </w:r>
    </w:p>
    <w:p w14:paraId="46A19D7A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– 550,0 тыс. рублей;</w:t>
      </w:r>
    </w:p>
    <w:p w14:paraId="412335A6" w14:textId="4DE953AC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2022 год – </w:t>
      </w:r>
      <w:r w:rsidR="00B21E2A">
        <w:rPr>
          <w:sz w:val="28"/>
          <w:szCs w:val="28"/>
        </w:rPr>
        <w:t>0</w:t>
      </w:r>
      <w:r w:rsidRPr="00B45F00">
        <w:rPr>
          <w:sz w:val="28"/>
          <w:szCs w:val="28"/>
        </w:rPr>
        <w:t>,0 тыс. рублей;</w:t>
      </w:r>
    </w:p>
    <w:p w14:paraId="7ECE0375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– 550,0 тыс. рублей;</w:t>
      </w:r>
    </w:p>
    <w:p w14:paraId="40679DC2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2024 год – 550,0 тыс. рублей</w:t>
      </w:r>
    </w:p>
    <w:p w14:paraId="621BF7DD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6600B1B3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2020 год – 0,0 тыс. рублей;</w:t>
      </w:r>
    </w:p>
    <w:p w14:paraId="43AE06C1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- 0,0 тыс. рублей;</w:t>
      </w:r>
    </w:p>
    <w:p w14:paraId="0645F514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2022 год - 0,0 тыс. рублей;</w:t>
      </w:r>
    </w:p>
    <w:p w14:paraId="44D7C75F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- 0,0 тыс. рублей;</w:t>
      </w:r>
    </w:p>
    <w:p w14:paraId="3118A699" w14:textId="77777777" w:rsidR="00C76253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2024 год </w:t>
      </w:r>
      <w:r>
        <w:rPr>
          <w:sz w:val="28"/>
          <w:szCs w:val="28"/>
        </w:rPr>
        <w:t>-</w:t>
      </w:r>
      <w:r w:rsidRPr="00B45F00">
        <w:rPr>
          <w:sz w:val="28"/>
          <w:szCs w:val="28"/>
        </w:rPr>
        <w:t xml:space="preserve">0,0 тыс. рублей </w:t>
      </w:r>
    </w:p>
    <w:p w14:paraId="78766EFB" w14:textId="6B0DCD5E" w:rsidR="004D7EB5" w:rsidRPr="004D7EB5" w:rsidRDefault="004D7EB5" w:rsidP="00C76253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1.2.</w:t>
      </w:r>
      <w:r w:rsidR="00C76253" w:rsidRPr="00C76253">
        <w:t xml:space="preserve"> </w:t>
      </w:r>
      <w:r w:rsidR="00C76253" w:rsidRPr="00C76253">
        <w:rPr>
          <w:sz w:val="28"/>
          <w:szCs w:val="28"/>
        </w:rPr>
        <w:t xml:space="preserve">Приложение </w:t>
      </w:r>
      <w:r w:rsidR="00C76253">
        <w:rPr>
          <w:sz w:val="28"/>
          <w:szCs w:val="28"/>
        </w:rPr>
        <w:t xml:space="preserve">№ </w:t>
      </w:r>
      <w:r w:rsidR="00C76253" w:rsidRPr="00C76253">
        <w:rPr>
          <w:sz w:val="28"/>
          <w:szCs w:val="28"/>
        </w:rPr>
        <w:t>3</w:t>
      </w:r>
      <w:r w:rsidR="00C76253">
        <w:rPr>
          <w:sz w:val="28"/>
          <w:szCs w:val="28"/>
        </w:rPr>
        <w:t xml:space="preserve"> «</w:t>
      </w:r>
      <w:r w:rsidR="00C76253" w:rsidRPr="00C76253">
        <w:rPr>
          <w:sz w:val="28"/>
          <w:szCs w:val="28"/>
        </w:rPr>
        <w:t>Информация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о ресурсном обеспечении муниципальной программы за счет средств бюджета Анучинского муниципального округа</w:t>
      </w:r>
      <w:r w:rsidR="00C76253">
        <w:rPr>
          <w:sz w:val="28"/>
          <w:szCs w:val="28"/>
        </w:rPr>
        <w:t xml:space="preserve"> Приморского края</w:t>
      </w:r>
      <w:r w:rsidR="00C76253" w:rsidRPr="00C76253">
        <w:rPr>
          <w:sz w:val="28"/>
          <w:szCs w:val="28"/>
        </w:rPr>
        <w:t xml:space="preserve"> и прогнозная оценка привлекаемых на </w:t>
      </w:r>
      <w:proofErr w:type="gramStart"/>
      <w:r w:rsidR="00C76253" w:rsidRPr="00C76253">
        <w:rPr>
          <w:sz w:val="28"/>
          <w:szCs w:val="28"/>
        </w:rPr>
        <w:t xml:space="preserve">реализацию 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ее</w:t>
      </w:r>
      <w:proofErr w:type="gramEnd"/>
      <w:r w:rsidR="00C76253" w:rsidRPr="00C76253">
        <w:rPr>
          <w:sz w:val="28"/>
          <w:szCs w:val="28"/>
        </w:rPr>
        <w:t xml:space="preserve"> целей средств федерального бюджета, краевого бюджета «Организация ритуальных услуг и содержание мест захоронения  на территории Анучинского муниципального округа» на 2020-2024 годы</w:t>
      </w:r>
      <w:r w:rsidR="00C76253">
        <w:rPr>
          <w:sz w:val="28"/>
          <w:szCs w:val="28"/>
        </w:rPr>
        <w:t>,</w:t>
      </w:r>
      <w:r w:rsidRPr="004D7EB5">
        <w:rPr>
          <w:sz w:val="28"/>
          <w:szCs w:val="28"/>
        </w:rPr>
        <w:t xml:space="preserve"> читать в новой редакции (прилагается).</w:t>
      </w:r>
    </w:p>
    <w:p w14:paraId="728C7FD4" w14:textId="77777777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 w:rsidRPr="004D7EB5">
        <w:rPr>
          <w:sz w:val="28"/>
          <w:szCs w:val="28"/>
        </w:rPr>
        <w:t>Бурдейной</w:t>
      </w:r>
      <w:proofErr w:type="spellEnd"/>
      <w:r w:rsidRPr="004D7EB5">
        <w:rPr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310D08B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071D26F6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046C6345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</w:p>
    <w:p w14:paraId="4D28EE83" w14:textId="77777777" w:rsidR="004D7EB5" w:rsidRPr="004D7EB5" w:rsidRDefault="004D7EB5" w:rsidP="004D7EB5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Глава Анучинского </w:t>
      </w:r>
    </w:p>
    <w:p w14:paraId="3652E405" w14:textId="77777777" w:rsidR="004D7EB5" w:rsidRPr="004D7EB5" w:rsidRDefault="004D7EB5" w:rsidP="004D7EB5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муниципального округа                                                            С.А. </w:t>
      </w:r>
      <w:proofErr w:type="spellStart"/>
      <w:r w:rsidRPr="004D7EB5">
        <w:rPr>
          <w:sz w:val="28"/>
          <w:szCs w:val="28"/>
        </w:rPr>
        <w:t>Понуровский</w:t>
      </w:r>
      <w:proofErr w:type="spellEnd"/>
    </w:p>
    <w:p w14:paraId="7B466C12" w14:textId="57ACDDF5" w:rsidR="004D7EB5" w:rsidRDefault="004D7EB5">
      <w:pPr>
        <w:jc w:val="both"/>
        <w:rPr>
          <w:sz w:val="28"/>
          <w:szCs w:val="28"/>
        </w:rPr>
      </w:pPr>
    </w:p>
    <w:p w14:paraId="1C954C17" w14:textId="77777777" w:rsidR="00B45F00" w:rsidRDefault="00B45F00" w:rsidP="00B45F00">
      <w:pPr>
        <w:spacing w:after="200" w:line="276" w:lineRule="auto"/>
        <w:jc w:val="right"/>
        <w:rPr>
          <w:rFonts w:eastAsiaTheme="minorHAnsi"/>
          <w:kern w:val="2"/>
          <w:lang w:eastAsia="en-US"/>
        </w:rPr>
        <w:sectPr w:rsidR="00B45F00" w:rsidSect="004D7EB5">
          <w:pgSz w:w="11906" w:h="16838"/>
          <w:pgMar w:top="568" w:right="851" w:bottom="568" w:left="1701" w:header="0" w:footer="0" w:gutter="0"/>
          <w:cols w:space="720"/>
          <w:formProt w:val="0"/>
          <w:docGrid w:linePitch="360"/>
        </w:sectPr>
      </w:pPr>
    </w:p>
    <w:p w14:paraId="41BE8BCC" w14:textId="77777777" w:rsidR="00C76253" w:rsidRPr="00C76253" w:rsidRDefault="00C76253" w:rsidP="00C76253">
      <w:pPr>
        <w:widowControl w:val="0"/>
        <w:jc w:val="right"/>
        <w:rPr>
          <w:sz w:val="22"/>
          <w:szCs w:val="22"/>
        </w:rPr>
      </w:pPr>
      <w:bookmarkStart w:id="1" w:name="_Hlk59800554"/>
      <w:r w:rsidRPr="00C76253">
        <w:rPr>
          <w:sz w:val="22"/>
          <w:szCs w:val="22"/>
        </w:rPr>
        <w:lastRenderedPageBreak/>
        <w:t>Приложение 3</w:t>
      </w:r>
    </w:p>
    <w:p w14:paraId="4605D871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>Информация</w:t>
      </w:r>
    </w:p>
    <w:p w14:paraId="694D3DE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о ресурсном обеспечении муниципальной программы за счет средств бюджета </w:t>
      </w:r>
    </w:p>
    <w:p w14:paraId="534C41AC" w14:textId="0DBC9351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Анучинского муниципального </w:t>
      </w:r>
      <w:proofErr w:type="gramStart"/>
      <w:r w:rsidRPr="00C76253">
        <w:rPr>
          <w:sz w:val="26"/>
          <w:szCs w:val="26"/>
        </w:rPr>
        <w:t>округа  Приморского</w:t>
      </w:r>
      <w:proofErr w:type="gramEnd"/>
      <w:r w:rsidRPr="00C76253">
        <w:rPr>
          <w:sz w:val="26"/>
          <w:szCs w:val="26"/>
        </w:rPr>
        <w:t xml:space="preserve"> края и прогнозная оценка привлекаемых на реализацию </w:t>
      </w:r>
    </w:p>
    <w:p w14:paraId="2F80484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ее целей средств федерального бюджета, краевого бюджета </w:t>
      </w:r>
    </w:p>
    <w:p w14:paraId="676117F1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 xml:space="preserve">«Организация ритуальных услуг и содержание мест захоронения  </w:t>
      </w:r>
    </w:p>
    <w:p w14:paraId="12E05E15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>на территории Анучинского муниципального округа» на 2020-2024 годы</w:t>
      </w:r>
    </w:p>
    <w:bookmarkEnd w:id="1"/>
    <w:p w14:paraId="448603D3" w14:textId="77777777" w:rsidR="00C76253" w:rsidRPr="00C76253" w:rsidRDefault="00C76253" w:rsidP="00C76253">
      <w:pPr>
        <w:widowControl w:val="0"/>
        <w:jc w:val="center"/>
        <w:rPr>
          <w:b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96"/>
        <w:gridCol w:w="2116"/>
        <w:gridCol w:w="1698"/>
        <w:gridCol w:w="675"/>
        <w:gridCol w:w="473"/>
        <w:gridCol w:w="1224"/>
        <w:gridCol w:w="474"/>
        <w:gridCol w:w="1295"/>
        <w:gridCol w:w="1111"/>
        <w:gridCol w:w="1111"/>
        <w:gridCol w:w="1063"/>
        <w:gridCol w:w="1073"/>
      </w:tblGrid>
      <w:tr w:rsidR="00C76253" w:rsidRPr="00C76253" w14:paraId="2C02FDC7" w14:textId="77777777" w:rsidTr="001B66C1">
        <w:tc>
          <w:tcPr>
            <w:tcW w:w="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9855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N 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9D730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0BE7" w14:textId="77777777" w:rsidR="00C76253" w:rsidRPr="00C76253" w:rsidRDefault="00C76253" w:rsidP="00C76253">
            <w:pPr>
              <w:widowControl w:val="0"/>
              <w:jc w:val="center"/>
              <w:rPr>
                <w:rFonts w:ascii="Calibri" w:hAnsi="Calibri" w:cs="Calibri"/>
                <w:sz w:val="22"/>
                <w:szCs w:val="20"/>
              </w:rPr>
            </w:pPr>
            <w:r w:rsidRPr="00C76253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C76253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C76253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70FE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56C1B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2B9E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Оценка расходов</w:t>
            </w:r>
          </w:p>
        </w:tc>
      </w:tr>
      <w:tr w:rsidR="00C76253" w:rsidRPr="00C76253" w14:paraId="018F9FAB" w14:textId="77777777" w:rsidTr="001B66C1">
        <w:tc>
          <w:tcPr>
            <w:tcW w:w="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89AC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3ECF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754D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C63D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C0600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00F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C76253">
              <w:rPr>
                <w:sz w:val="22"/>
                <w:szCs w:val="22"/>
              </w:rPr>
              <w:t>Рз</w:t>
            </w:r>
            <w:proofErr w:type="spellEnd"/>
            <w:r w:rsidRPr="00C76253">
              <w:rPr>
                <w:sz w:val="22"/>
                <w:szCs w:val="22"/>
              </w:rPr>
              <w:t xml:space="preserve"> </w:t>
            </w:r>
            <w:proofErr w:type="spellStart"/>
            <w:r w:rsidRPr="00C76253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20AC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661BD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8838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B03A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596A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A281F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22DB0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четвертый год планового периода (2024)</w:t>
            </w:r>
          </w:p>
        </w:tc>
      </w:tr>
      <w:tr w:rsidR="00C76253" w:rsidRPr="00C76253" w14:paraId="29F9E1A3" w14:textId="77777777" w:rsidTr="001B66C1"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17B8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DB5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7FFB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7397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0C31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B7AE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35B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E34D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ED19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8FAD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D783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8199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1AF96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13</w:t>
            </w:r>
          </w:p>
        </w:tc>
      </w:tr>
      <w:tr w:rsidR="00C76253" w:rsidRPr="00C76253" w14:paraId="73E41BA4" w14:textId="77777777" w:rsidTr="001B66C1">
        <w:trPr>
          <w:trHeight w:val="361"/>
        </w:trPr>
        <w:tc>
          <w:tcPr>
            <w:tcW w:w="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0360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1.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7FE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Содержание мест захоронения (кладбища)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58EE" w14:textId="49A8632E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04DE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17B4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F403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E397" w14:textId="7CB4507B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41189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B45F" w14:textId="0A62958F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873D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0A20" w14:textId="63317AF6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34BC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D23C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</w:tr>
      <w:tr w:rsidR="00C76253" w:rsidRPr="00C76253" w14:paraId="7BE53A8A" w14:textId="77777777" w:rsidTr="001B66C1">
        <w:tc>
          <w:tcPr>
            <w:tcW w:w="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463C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35C1" w14:textId="77777777" w:rsidR="00C76253" w:rsidRPr="00C76253" w:rsidRDefault="00C76253" w:rsidP="00C7625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EB4E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E009" w14:textId="6385AC3C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84C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3638B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EB8BE" w14:textId="039A5143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1400120630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2246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FD15" w14:textId="019708DE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CACB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C87C" w14:textId="6F3DD259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DE63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375A6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</w:tr>
      <w:tr w:rsidR="00C76253" w:rsidRPr="00C76253" w14:paraId="2820BA12" w14:textId="77777777" w:rsidTr="001B66C1">
        <w:trPr>
          <w:trHeight w:val="361"/>
        </w:trPr>
        <w:tc>
          <w:tcPr>
            <w:tcW w:w="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CD2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2.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FEF3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bCs/>
                <w:color w:val="000000"/>
                <w:sz w:val="22"/>
                <w:szCs w:val="22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E8971" w14:textId="45223A91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93BD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6B6A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8C5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0DE" w14:textId="238E1195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80C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E39A" w14:textId="38977A49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6337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1F2DF" w14:textId="7DBC0BA1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3034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8F089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</w:tr>
      <w:tr w:rsidR="00C76253" w:rsidRPr="00C76253" w14:paraId="10435A58" w14:textId="77777777" w:rsidTr="001B66C1">
        <w:tc>
          <w:tcPr>
            <w:tcW w:w="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1996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4930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8B08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8E85" w14:textId="6E08744D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4B4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96CA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0C5D5" w14:textId="2B1939DF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5F5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243E" w14:textId="0C61FFEB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0D80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AE36F" w14:textId="47EF6B22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3DD95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8892E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</w:tr>
      <w:tr w:rsidR="00C76253" w:rsidRPr="00C76253" w14:paraId="728C9EB5" w14:textId="77777777" w:rsidTr="001B66C1">
        <w:trPr>
          <w:trHeight w:val="247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9107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16FB7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  <w:r w:rsidRPr="00C7625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A5D5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D1F1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E42B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264" w14:textId="77777777" w:rsidR="00C76253" w:rsidRPr="00C76253" w:rsidRDefault="00C76253" w:rsidP="00C7625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75B8" w14:textId="1D2A87A6" w:rsidR="00C76253" w:rsidRPr="00C76253" w:rsidRDefault="00C76253" w:rsidP="00C76253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E0F3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7A3A" w14:textId="29ABC2FC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0CDD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55A0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550,0</w:t>
            </w:r>
          </w:p>
        </w:tc>
      </w:tr>
    </w:tbl>
    <w:p w14:paraId="245CAA25" w14:textId="5168EFA6" w:rsidR="004D7EB5" w:rsidRPr="00B45F00" w:rsidRDefault="004D7EB5" w:rsidP="00C76253">
      <w:pPr>
        <w:spacing w:after="200" w:line="276" w:lineRule="auto"/>
        <w:rPr>
          <w:sz w:val="22"/>
          <w:szCs w:val="22"/>
        </w:rPr>
      </w:pPr>
    </w:p>
    <w:sectPr w:rsidR="004D7EB5" w:rsidRPr="00B45F00" w:rsidSect="00C76253">
      <w:pgSz w:w="16838" w:h="11906" w:orient="landscape"/>
      <w:pgMar w:top="284" w:right="567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C2"/>
    <w:rsid w:val="003357B2"/>
    <w:rsid w:val="004D7EB5"/>
    <w:rsid w:val="00546618"/>
    <w:rsid w:val="007F09C4"/>
    <w:rsid w:val="00B21E2A"/>
    <w:rsid w:val="00B45F00"/>
    <w:rsid w:val="00C509C2"/>
    <w:rsid w:val="00C76253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C2E8"/>
  <w15:docId w15:val="{5EF74D57-2E55-4F98-9741-60675E75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character" w:customStyle="1" w:styleId="ListLabel12">
    <w:name w:val="ListLabel 12"/>
    <w:qFormat/>
    <w:rPr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sz w:val="28"/>
      <w:szCs w:val="28"/>
    </w:rPr>
  </w:style>
  <w:style w:type="character" w:customStyle="1" w:styleId="ListLabel15">
    <w:name w:val="ListLabel 15"/>
    <w:qFormat/>
    <w:rPr>
      <w:sz w:val="28"/>
      <w:szCs w:val="2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1E67-B5B7-4FA5-98A5-0C6578ED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Вера В. Клыкова</cp:lastModifiedBy>
  <cp:revision>2</cp:revision>
  <cp:lastPrinted>2020-12-25T05:05:00Z</cp:lastPrinted>
  <dcterms:created xsi:type="dcterms:W3CDTF">2021-01-24T23:59:00Z</dcterms:created>
  <dcterms:modified xsi:type="dcterms:W3CDTF">2021-01-24T23:59:00Z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