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B1F43" w14:textId="5DB9D8BA"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D02612">
        <w:rPr>
          <w:noProof/>
          <w:color w:val="000000"/>
          <w:sz w:val="18"/>
        </w:rPr>
        <w:drawing>
          <wp:inline distT="0" distB="0" distL="0" distR="0" wp14:anchorId="5521F669" wp14:editId="0B77DBD2">
            <wp:extent cx="655320" cy="8382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0F94" w14:textId="77777777"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14:paraId="72C0107F" w14:textId="4D45D51E" w:rsidR="00C46600" w:rsidRPr="00C46600" w:rsidRDefault="00493167" w:rsidP="00C46600">
      <w:pPr>
        <w:pStyle w:val="21"/>
        <w:spacing w:line="240" w:lineRule="auto"/>
        <w:jc w:val="center"/>
        <w:rPr>
          <w:b/>
          <w:sz w:val="32"/>
          <w:szCs w:val="32"/>
        </w:rPr>
      </w:pPr>
      <w:r w:rsidRPr="00C46600">
        <w:rPr>
          <w:b/>
          <w:sz w:val="32"/>
          <w:szCs w:val="32"/>
        </w:rPr>
        <w:t>АДМИНИСТРАЦИЯ</w:t>
      </w:r>
    </w:p>
    <w:p w14:paraId="53316A1F" w14:textId="2024EADE" w:rsidR="00493167" w:rsidRPr="00C46600" w:rsidRDefault="00C46600" w:rsidP="00C46600">
      <w:pPr>
        <w:pStyle w:val="21"/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493167" w:rsidRPr="00C46600">
        <w:rPr>
          <w:b/>
          <w:sz w:val="32"/>
          <w:szCs w:val="32"/>
        </w:rPr>
        <w:t xml:space="preserve">АНУЧИНСКОГО </w:t>
      </w:r>
      <w:r w:rsidRPr="00C46600">
        <w:rPr>
          <w:b/>
          <w:sz w:val="32"/>
          <w:szCs w:val="32"/>
        </w:rPr>
        <w:t>М</w:t>
      </w:r>
      <w:r w:rsidR="00493167" w:rsidRPr="00C46600">
        <w:rPr>
          <w:b/>
          <w:sz w:val="32"/>
          <w:szCs w:val="32"/>
        </w:rPr>
        <w:t xml:space="preserve">УНИЦИПАЛЬНОГО </w:t>
      </w:r>
      <w:r w:rsidR="00ED7DAE" w:rsidRPr="00C46600">
        <w:rPr>
          <w:b/>
          <w:sz w:val="32"/>
          <w:szCs w:val="32"/>
        </w:rPr>
        <w:t>ОКРУГ</w:t>
      </w:r>
      <w:r w:rsidR="00493167" w:rsidRPr="00C46600">
        <w:rPr>
          <w:b/>
          <w:sz w:val="32"/>
          <w:szCs w:val="32"/>
        </w:rPr>
        <w:t>А</w:t>
      </w:r>
    </w:p>
    <w:p w14:paraId="29C0FA6F" w14:textId="2A6DF756" w:rsidR="00493167" w:rsidRPr="00C46600" w:rsidRDefault="00C46600" w:rsidP="00C46600">
      <w:pPr>
        <w:pStyle w:val="1"/>
        <w:tabs>
          <w:tab w:val="left" w:pos="4110"/>
          <w:tab w:val="left" w:pos="7740"/>
        </w:tabs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</w:t>
      </w:r>
      <w:r w:rsidR="0067748C" w:rsidRPr="00C46600">
        <w:rPr>
          <w:b/>
          <w:sz w:val="32"/>
          <w:szCs w:val="32"/>
        </w:rPr>
        <w:t>ПРИМОРСКОГО КРАЯ</w:t>
      </w:r>
    </w:p>
    <w:p w14:paraId="3385B7DA" w14:textId="77777777" w:rsidR="0067748C" w:rsidRPr="0067748C" w:rsidRDefault="0067748C" w:rsidP="0067748C"/>
    <w:p w14:paraId="6B543FA0" w14:textId="77777777"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14:paraId="1A19CC06" w14:textId="77777777"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AB4AF0F" w14:textId="1E694E60"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242EB">
        <w:rPr>
          <w:color w:val="000000"/>
          <w:sz w:val="28"/>
          <w:szCs w:val="28"/>
        </w:rPr>
        <w:t xml:space="preserve">   </w:t>
      </w:r>
      <w:r w:rsidR="009437B2">
        <w:rPr>
          <w:color w:val="000000"/>
          <w:sz w:val="28"/>
          <w:szCs w:val="28"/>
        </w:rPr>
        <w:t xml:space="preserve">   </w:t>
      </w:r>
      <w:r w:rsidR="00D81E91">
        <w:rPr>
          <w:color w:val="000000"/>
          <w:sz w:val="28"/>
          <w:szCs w:val="28"/>
        </w:rPr>
        <w:t>29.01.2025</w:t>
      </w:r>
      <w:r w:rsidR="00E85CC8">
        <w:rPr>
          <w:color w:val="000000"/>
          <w:sz w:val="28"/>
          <w:szCs w:val="28"/>
        </w:rPr>
        <w:t xml:space="preserve">     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</w:t>
      </w:r>
      <w:r w:rsidR="00E331F9">
        <w:rPr>
          <w:color w:val="000000"/>
          <w:sz w:val="28"/>
          <w:szCs w:val="28"/>
        </w:rPr>
        <w:t xml:space="preserve">         </w:t>
      </w:r>
      <w:r w:rsidR="00F24BD7" w:rsidRPr="00F24BD7"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     </w:t>
      </w:r>
      <w:r w:rsidR="00D81E91">
        <w:rPr>
          <w:color w:val="000000"/>
          <w:sz w:val="28"/>
          <w:szCs w:val="28"/>
        </w:rPr>
        <w:t xml:space="preserve">            </w:t>
      </w:r>
      <w:r w:rsidR="00F24BD7">
        <w:rPr>
          <w:color w:val="000000"/>
          <w:sz w:val="28"/>
          <w:szCs w:val="28"/>
        </w:rPr>
        <w:t xml:space="preserve"> </w:t>
      </w:r>
      <w:r w:rsidR="00B52DA7">
        <w:rPr>
          <w:color w:val="000000"/>
          <w:sz w:val="28"/>
          <w:szCs w:val="28"/>
        </w:rPr>
        <w:t xml:space="preserve">  </w:t>
      </w:r>
      <w:r w:rsidR="00D81E91">
        <w:rPr>
          <w:color w:val="000000"/>
          <w:sz w:val="28"/>
          <w:szCs w:val="28"/>
        </w:rPr>
        <w:t>№79</w:t>
      </w:r>
    </w:p>
    <w:p w14:paraId="6C938E53" w14:textId="77777777" w:rsidR="0067748C" w:rsidRPr="00D02612" w:rsidRDefault="0067748C" w:rsidP="00F24BD7">
      <w:pPr>
        <w:shd w:val="clear" w:color="auto" w:fill="FFFFFF"/>
        <w:tabs>
          <w:tab w:val="left" w:pos="7365"/>
        </w:tabs>
        <w:jc w:val="both"/>
        <w:rPr>
          <w:b/>
          <w:bCs/>
          <w:color w:val="000000"/>
          <w:sz w:val="28"/>
          <w:szCs w:val="28"/>
          <w:u w:val="single"/>
        </w:rPr>
      </w:pPr>
    </w:p>
    <w:p w14:paraId="2CC52F0E" w14:textId="7345C44F" w:rsidR="00CD116C" w:rsidRPr="00CD116C" w:rsidRDefault="00493167" w:rsidP="00CD116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стоимости услуг,</w:t>
      </w:r>
      <w:r w:rsidR="00677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  <w:r w:rsidR="00CD116C" w:rsidRPr="00CD116C">
        <w:rPr>
          <w:rFonts w:ascii="Times New Roman" w:hAnsi="Times New Roman"/>
          <w:sz w:val="28"/>
          <w:szCs w:val="28"/>
        </w:rPr>
        <w:t xml:space="preserve"> </w:t>
      </w:r>
      <w:r w:rsidR="00CD116C" w:rsidRPr="00CD116C">
        <w:rPr>
          <w:rFonts w:ascii="Times New Roman" w:hAnsi="Times New Roman" w:cs="Times New Roman"/>
          <w:sz w:val="28"/>
          <w:szCs w:val="28"/>
        </w:rPr>
        <w:t xml:space="preserve">на одного умершего </w:t>
      </w:r>
    </w:p>
    <w:p w14:paraId="6FF7CF66" w14:textId="07A7AC0E" w:rsidR="00493167" w:rsidRDefault="00CD116C" w:rsidP="00CD116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D116C">
        <w:rPr>
          <w:rFonts w:ascii="Times New Roman" w:hAnsi="Times New Roman" w:cs="Times New Roman"/>
          <w:sz w:val="28"/>
          <w:szCs w:val="28"/>
        </w:rPr>
        <w:t>(с учетом районного коэффициента)</w:t>
      </w:r>
      <w:r w:rsidR="009437B2">
        <w:rPr>
          <w:rFonts w:ascii="Times New Roman" w:hAnsi="Times New Roman" w:cs="Times New Roman"/>
          <w:sz w:val="28"/>
          <w:szCs w:val="28"/>
        </w:rPr>
        <w:t xml:space="preserve"> </w:t>
      </w:r>
      <w:r w:rsidR="00915AA7">
        <w:rPr>
          <w:rFonts w:ascii="Times New Roman" w:hAnsi="Times New Roman" w:cs="Times New Roman"/>
          <w:sz w:val="28"/>
          <w:szCs w:val="28"/>
        </w:rPr>
        <w:t>к заработной плате в 202</w:t>
      </w:r>
      <w:r w:rsidR="00E85CC8">
        <w:rPr>
          <w:rFonts w:ascii="Times New Roman" w:hAnsi="Times New Roman" w:cs="Times New Roman"/>
          <w:sz w:val="28"/>
          <w:szCs w:val="28"/>
        </w:rPr>
        <w:t>5</w:t>
      </w:r>
      <w:r w:rsidR="00915AA7">
        <w:rPr>
          <w:rFonts w:ascii="Times New Roman" w:hAnsi="Times New Roman" w:cs="Times New Roman"/>
          <w:sz w:val="28"/>
          <w:szCs w:val="28"/>
        </w:rPr>
        <w:t>г.</w:t>
      </w:r>
    </w:p>
    <w:p w14:paraId="10DC760B" w14:textId="77777777"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A92C61" w14:textId="4D4F3354" w:rsidR="00A867FE" w:rsidRPr="00C46600" w:rsidRDefault="00320B6C" w:rsidP="00320B6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3167" w:rsidRPr="00C46600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46600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</w:t>
      </w:r>
      <w:r w:rsidR="005E1E83" w:rsidRPr="00C46600">
        <w:rPr>
          <w:rFonts w:ascii="Times New Roman" w:hAnsi="Times New Roman" w:cs="Times New Roman"/>
          <w:sz w:val="28"/>
          <w:szCs w:val="28"/>
        </w:rPr>
        <w:t>.</w:t>
      </w:r>
      <w:r w:rsidR="00CE25F6" w:rsidRPr="00C46600">
        <w:rPr>
          <w:rFonts w:ascii="Times New Roman" w:hAnsi="Times New Roman" w:cs="Times New Roman"/>
          <w:sz w:val="28"/>
          <w:szCs w:val="28"/>
        </w:rPr>
        <w:t xml:space="preserve"> № 8-ФЗ</w:t>
      </w:r>
      <w:r w:rsidR="00CE25F6" w:rsidRPr="00C46600">
        <w:rPr>
          <w:rFonts w:ascii="Times New Roman" w:hAnsi="Times New Roman" w:cs="Times New Roman"/>
          <w:sz w:val="28"/>
          <w:szCs w:val="28"/>
        </w:rPr>
        <w:br/>
        <w:t>«О</w:t>
      </w:r>
      <w:r w:rsidR="00BD0B63" w:rsidRPr="00C46600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</w:t>
      </w:r>
      <w:r w:rsidR="00AE697B" w:rsidRPr="00C46600">
        <w:rPr>
          <w:rFonts w:ascii="Times New Roman" w:hAnsi="Times New Roman" w:cs="Times New Roman"/>
          <w:sz w:val="28"/>
          <w:szCs w:val="28"/>
        </w:rPr>
        <w:t xml:space="preserve"> (с последующими редакциями)</w:t>
      </w:r>
      <w:r w:rsidR="005E1E83" w:rsidRPr="00C46600">
        <w:rPr>
          <w:rFonts w:ascii="Times New Roman" w:hAnsi="Times New Roman" w:cs="Times New Roman"/>
          <w:sz w:val="28"/>
          <w:szCs w:val="28"/>
        </w:rPr>
        <w:t>,</w:t>
      </w:r>
      <w:r w:rsidR="00BD0B63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0B2F5E" w:rsidRPr="00C4660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CD116C" w:rsidRPr="00C46600">
        <w:rPr>
          <w:rFonts w:ascii="Times New Roman" w:hAnsi="Times New Roman" w:cs="Times New Roman"/>
          <w:sz w:val="28"/>
          <w:szCs w:val="28"/>
        </w:rPr>
        <w:t>23</w:t>
      </w:r>
      <w:r w:rsidR="00B83769" w:rsidRPr="00C46600">
        <w:rPr>
          <w:rFonts w:ascii="Times New Roman" w:hAnsi="Times New Roman" w:cs="Times New Roman"/>
          <w:sz w:val="28"/>
          <w:szCs w:val="28"/>
        </w:rPr>
        <w:t>.01.202</w:t>
      </w:r>
      <w:r w:rsidR="00E85CC8" w:rsidRPr="00C46600">
        <w:rPr>
          <w:rFonts w:ascii="Times New Roman" w:hAnsi="Times New Roman" w:cs="Times New Roman"/>
          <w:sz w:val="28"/>
          <w:szCs w:val="28"/>
        </w:rPr>
        <w:t>5</w:t>
      </w:r>
      <w:r w:rsidR="005E1E83" w:rsidRPr="00C46600">
        <w:rPr>
          <w:rFonts w:ascii="Times New Roman" w:hAnsi="Times New Roman" w:cs="Times New Roman"/>
          <w:sz w:val="28"/>
          <w:szCs w:val="28"/>
        </w:rPr>
        <w:t>г.</w:t>
      </w:r>
      <w:r w:rsidR="00A56CE7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B83769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0B2038" w:rsidRPr="00C46600">
        <w:rPr>
          <w:rFonts w:ascii="Times New Roman" w:hAnsi="Times New Roman" w:cs="Times New Roman"/>
          <w:sz w:val="28"/>
          <w:szCs w:val="28"/>
        </w:rPr>
        <w:t xml:space="preserve">№ </w:t>
      </w:r>
      <w:r w:rsidR="00E85CC8" w:rsidRPr="00C46600">
        <w:rPr>
          <w:rFonts w:ascii="Times New Roman" w:hAnsi="Times New Roman" w:cs="Times New Roman"/>
          <w:sz w:val="28"/>
          <w:szCs w:val="28"/>
        </w:rPr>
        <w:t>33</w:t>
      </w:r>
      <w:r w:rsidR="000B2F5E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0770E0" w:rsidRPr="00C46600">
        <w:rPr>
          <w:rFonts w:ascii="Times New Roman" w:hAnsi="Times New Roman" w:cs="Times New Roman"/>
          <w:sz w:val="28"/>
          <w:szCs w:val="28"/>
        </w:rPr>
        <w:t>«</w:t>
      </w:r>
      <w:r w:rsidR="000B2F5E" w:rsidRPr="00C46600">
        <w:rPr>
          <w:rFonts w:ascii="Times New Roman" w:hAnsi="Times New Roman" w:cs="Times New Roman"/>
          <w:sz w:val="28"/>
          <w:szCs w:val="28"/>
        </w:rPr>
        <w:t>Об утверждении коэффициента индексации выплат, пособий и компенсаций в 20</w:t>
      </w:r>
      <w:r w:rsidR="00B83769" w:rsidRPr="00C46600">
        <w:rPr>
          <w:rFonts w:ascii="Times New Roman" w:hAnsi="Times New Roman" w:cs="Times New Roman"/>
          <w:sz w:val="28"/>
          <w:szCs w:val="28"/>
        </w:rPr>
        <w:t>2</w:t>
      </w:r>
      <w:r w:rsidR="00E85CC8" w:rsidRPr="00C46600">
        <w:rPr>
          <w:rFonts w:ascii="Times New Roman" w:hAnsi="Times New Roman" w:cs="Times New Roman"/>
          <w:sz w:val="28"/>
          <w:szCs w:val="28"/>
        </w:rPr>
        <w:t>5</w:t>
      </w:r>
      <w:r w:rsidR="000B2F5E" w:rsidRPr="00C46600">
        <w:rPr>
          <w:rFonts w:ascii="Times New Roman" w:hAnsi="Times New Roman" w:cs="Times New Roman"/>
          <w:sz w:val="28"/>
          <w:szCs w:val="28"/>
        </w:rPr>
        <w:t xml:space="preserve"> году</w:t>
      </w:r>
      <w:r w:rsidR="005E1E83" w:rsidRPr="00C46600">
        <w:rPr>
          <w:rFonts w:ascii="Times New Roman" w:hAnsi="Times New Roman" w:cs="Times New Roman"/>
          <w:sz w:val="28"/>
          <w:szCs w:val="28"/>
        </w:rPr>
        <w:t>»,</w:t>
      </w:r>
      <w:r w:rsidR="000770E0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BD0B63" w:rsidRPr="00C46600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46600">
        <w:rPr>
          <w:rFonts w:ascii="Times New Roman" w:hAnsi="Times New Roman" w:cs="Times New Roman"/>
          <w:sz w:val="28"/>
          <w:szCs w:val="28"/>
        </w:rPr>
        <w:t>Приморского края от 23.12.2005 г</w:t>
      </w:r>
      <w:r w:rsidR="005E1E83" w:rsidRPr="00C46600">
        <w:rPr>
          <w:rFonts w:ascii="Times New Roman" w:hAnsi="Times New Roman" w:cs="Times New Roman"/>
          <w:sz w:val="28"/>
          <w:szCs w:val="28"/>
        </w:rPr>
        <w:t>.</w:t>
      </w:r>
      <w:r w:rsidR="00CE25F6" w:rsidRPr="00C46600">
        <w:rPr>
          <w:rFonts w:ascii="Times New Roman" w:hAnsi="Times New Roman" w:cs="Times New Roman"/>
          <w:sz w:val="28"/>
          <w:szCs w:val="28"/>
        </w:rPr>
        <w:t xml:space="preserve"> № 332-КЗ</w:t>
      </w:r>
      <w:r w:rsidR="00215F18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9637CD" w:rsidRPr="00C46600">
        <w:rPr>
          <w:rFonts w:ascii="Times New Roman" w:hAnsi="Times New Roman" w:cs="Times New Roman"/>
          <w:sz w:val="28"/>
          <w:szCs w:val="28"/>
        </w:rPr>
        <w:t>(в ред. </w:t>
      </w:r>
      <w:hyperlink r:id="rId6" w:history="1">
        <w:r w:rsidR="009637CD" w:rsidRPr="00C466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Законов Приморского края от 14.09.2020</w:t>
        </w:r>
        <w:r w:rsidR="005E1E83" w:rsidRPr="00C466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г.</w:t>
        </w:r>
        <w:r w:rsidR="009637CD" w:rsidRPr="00C466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="00CD116C" w:rsidRPr="00C466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№</w:t>
        </w:r>
        <w:r w:rsidR="009637CD" w:rsidRPr="00C46600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 881-КЗ</w:t>
        </w:r>
      </w:hyperlink>
      <w:r w:rsidR="009637CD" w:rsidRPr="00C46600">
        <w:rPr>
          <w:rFonts w:ascii="Times New Roman" w:hAnsi="Times New Roman" w:cs="Times New Roman"/>
          <w:sz w:val="28"/>
          <w:szCs w:val="28"/>
        </w:rPr>
        <w:t>, </w:t>
      </w:r>
      <w:r w:rsidR="009C0E1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AE697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посл.</w:t>
      </w:r>
      <w:r w:rsidR="009C0E1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AE697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ред.</w:t>
      </w:r>
      <w:r w:rsidR="009C0E1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AE697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от 06.03.2024г.</w:t>
      </w:r>
      <w:r w:rsidR="005E1E83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9C0E1B" w:rsidRPr="00C46600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№530-КЗ </w:t>
      </w:r>
      <w:r w:rsidR="009637CD" w:rsidRPr="00C46600">
        <w:rPr>
          <w:rFonts w:ascii="Times New Roman" w:hAnsi="Times New Roman" w:cs="Times New Roman"/>
          <w:sz w:val="28"/>
          <w:szCs w:val="28"/>
        </w:rPr>
        <w:t>)</w:t>
      </w:r>
      <w:r w:rsidR="00CA0463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67748C" w:rsidRPr="00C46600">
        <w:rPr>
          <w:rFonts w:ascii="Times New Roman" w:hAnsi="Times New Roman" w:cs="Times New Roman"/>
          <w:sz w:val="28"/>
          <w:szCs w:val="28"/>
        </w:rPr>
        <w:t>«</w:t>
      </w:r>
      <w:r w:rsidR="00475DAF" w:rsidRPr="00C46600">
        <w:rPr>
          <w:rFonts w:ascii="Times New Roman" w:hAnsi="Times New Roman" w:cs="Times New Roman"/>
          <w:sz w:val="28"/>
          <w:szCs w:val="28"/>
        </w:rPr>
        <w:t>О погребении и похоронном деле в Приморском крае»,</w:t>
      </w:r>
      <w:r w:rsidR="0047554E" w:rsidRPr="00C46600">
        <w:rPr>
          <w:rFonts w:ascii="Times New Roman" w:hAnsi="Times New Roman" w:cs="Times New Roman"/>
          <w:sz w:val="28"/>
          <w:szCs w:val="28"/>
        </w:rPr>
        <w:t xml:space="preserve"> </w:t>
      </w:r>
      <w:r w:rsidR="00A644CD" w:rsidRPr="00C46600">
        <w:rPr>
          <w:rFonts w:ascii="Times New Roman" w:hAnsi="Times New Roman" w:cs="Times New Roman"/>
          <w:sz w:val="28"/>
          <w:szCs w:val="28"/>
        </w:rPr>
        <w:t xml:space="preserve">на основании Устава Анучинского муниципального округа Приморского края, </w:t>
      </w:r>
      <w:r w:rsidR="00FA7543" w:rsidRPr="00C46600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r w:rsidR="00ED7DAE" w:rsidRPr="00C46600">
        <w:rPr>
          <w:rFonts w:ascii="Times New Roman" w:hAnsi="Times New Roman" w:cs="Times New Roman"/>
          <w:sz w:val="28"/>
          <w:szCs w:val="28"/>
        </w:rPr>
        <w:t>округ</w:t>
      </w:r>
      <w:r w:rsidR="00FA7543" w:rsidRPr="00C46600">
        <w:rPr>
          <w:rFonts w:ascii="Times New Roman" w:hAnsi="Times New Roman" w:cs="Times New Roman"/>
          <w:sz w:val="28"/>
          <w:szCs w:val="28"/>
        </w:rPr>
        <w:t xml:space="preserve">а </w:t>
      </w:r>
      <w:r w:rsidR="0067748C" w:rsidRPr="00C46600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91881C6" w14:textId="77777777" w:rsidR="00493167" w:rsidRPr="00C46600" w:rsidRDefault="000B1475" w:rsidP="00E767E8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66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73835" w14:textId="27EA15B8" w:rsidR="00493167" w:rsidRPr="00C46600" w:rsidRDefault="00493167" w:rsidP="00E767E8">
      <w:pPr>
        <w:spacing w:after="200" w:line="360" w:lineRule="auto"/>
        <w:ind w:left="-284"/>
        <w:contextualSpacing/>
        <w:jc w:val="both"/>
        <w:rPr>
          <w:sz w:val="28"/>
          <w:szCs w:val="28"/>
        </w:rPr>
      </w:pPr>
      <w:r w:rsidRPr="00C46600">
        <w:rPr>
          <w:sz w:val="28"/>
          <w:szCs w:val="28"/>
        </w:rPr>
        <w:t xml:space="preserve"> </w:t>
      </w:r>
      <w:r w:rsidR="00C46600" w:rsidRPr="00C46600">
        <w:rPr>
          <w:sz w:val="28"/>
          <w:szCs w:val="28"/>
        </w:rPr>
        <w:t xml:space="preserve">   </w:t>
      </w:r>
      <w:r w:rsidRPr="00C46600">
        <w:rPr>
          <w:sz w:val="28"/>
          <w:szCs w:val="28"/>
        </w:rPr>
        <w:t>ПОСТАНОВЛЯЕТ:</w:t>
      </w:r>
    </w:p>
    <w:p w14:paraId="7EFC98A6" w14:textId="0BFFC12D" w:rsidR="00493167" w:rsidRPr="00C46600" w:rsidRDefault="00493167" w:rsidP="005E1E83">
      <w:pPr>
        <w:spacing w:line="360" w:lineRule="auto"/>
        <w:jc w:val="both"/>
        <w:rPr>
          <w:sz w:val="28"/>
          <w:szCs w:val="28"/>
        </w:rPr>
      </w:pPr>
      <w:r w:rsidRPr="00C46600">
        <w:rPr>
          <w:sz w:val="28"/>
          <w:szCs w:val="28"/>
        </w:rPr>
        <w:t>1. Определить стоимость услуг, предоставляемых согласно гарантированному перечню услуг по погребению на одного умершего</w:t>
      </w:r>
      <w:r w:rsidR="00CE25F6" w:rsidRPr="00C46600">
        <w:rPr>
          <w:sz w:val="28"/>
          <w:szCs w:val="28"/>
        </w:rPr>
        <w:t>, а также социального пособия на погребение</w:t>
      </w:r>
      <w:r w:rsidR="003D550A" w:rsidRPr="00C46600">
        <w:rPr>
          <w:sz w:val="28"/>
          <w:szCs w:val="28"/>
        </w:rPr>
        <w:t xml:space="preserve"> с 01 февраля 202</w:t>
      </w:r>
      <w:r w:rsidR="00AE697B" w:rsidRPr="00C46600">
        <w:rPr>
          <w:sz w:val="28"/>
          <w:szCs w:val="28"/>
        </w:rPr>
        <w:t>5</w:t>
      </w:r>
      <w:r w:rsidR="003D550A" w:rsidRPr="00C46600">
        <w:rPr>
          <w:sz w:val="28"/>
          <w:szCs w:val="28"/>
        </w:rPr>
        <w:t xml:space="preserve"> года на коэффициент увеличения 1,</w:t>
      </w:r>
      <w:r w:rsidR="00CD116C" w:rsidRPr="00C46600">
        <w:rPr>
          <w:sz w:val="28"/>
          <w:szCs w:val="28"/>
        </w:rPr>
        <w:t>0</w:t>
      </w:r>
      <w:r w:rsidR="00AE697B" w:rsidRPr="00C46600">
        <w:rPr>
          <w:sz w:val="28"/>
          <w:szCs w:val="28"/>
        </w:rPr>
        <w:t>95</w:t>
      </w:r>
      <w:r w:rsidR="003D550A" w:rsidRPr="00C46600">
        <w:rPr>
          <w:sz w:val="28"/>
          <w:szCs w:val="28"/>
        </w:rPr>
        <w:t xml:space="preserve">. </w:t>
      </w:r>
      <w:r w:rsidR="00CE25F6" w:rsidRPr="00C46600">
        <w:rPr>
          <w:sz w:val="28"/>
          <w:szCs w:val="28"/>
        </w:rPr>
        <w:t xml:space="preserve"> </w:t>
      </w:r>
      <w:r w:rsidR="00F05A18" w:rsidRPr="00C46600">
        <w:rPr>
          <w:sz w:val="28"/>
          <w:szCs w:val="28"/>
        </w:rPr>
        <w:t>(приложение №1).</w:t>
      </w:r>
    </w:p>
    <w:p w14:paraId="14734ABC" w14:textId="5A6216A3" w:rsidR="00AE697B" w:rsidRPr="00C46600" w:rsidRDefault="00246243" w:rsidP="00AE697B">
      <w:pPr>
        <w:pStyle w:val="a7"/>
        <w:tabs>
          <w:tab w:val="left" w:pos="709"/>
        </w:tabs>
        <w:suppressAutoHyphens w:val="0"/>
        <w:spacing w:beforeLines="24" w:before="57" w:afterLines="24" w:after="57" w:line="360" w:lineRule="auto"/>
        <w:jc w:val="both"/>
        <w:rPr>
          <w:color w:val="000000"/>
          <w:sz w:val="28"/>
          <w:szCs w:val="28"/>
        </w:rPr>
      </w:pPr>
      <w:r w:rsidRPr="00C46600">
        <w:rPr>
          <w:sz w:val="28"/>
          <w:szCs w:val="28"/>
        </w:rPr>
        <w:t>2</w:t>
      </w:r>
      <w:r w:rsidR="00493167" w:rsidRPr="00C46600">
        <w:rPr>
          <w:sz w:val="28"/>
          <w:szCs w:val="28"/>
        </w:rPr>
        <w:t xml:space="preserve">. </w:t>
      </w:r>
      <w:r w:rsidR="00AE697B" w:rsidRPr="00C46600">
        <w:rPr>
          <w:sz w:val="28"/>
          <w:szCs w:val="28"/>
        </w:rPr>
        <w:t xml:space="preserve">Аппарату администрации (Бурдейной) опубликовать </w:t>
      </w:r>
      <w:r w:rsidR="005E1E83" w:rsidRPr="00C46600">
        <w:rPr>
          <w:sz w:val="28"/>
          <w:szCs w:val="28"/>
        </w:rPr>
        <w:t>постановл</w:t>
      </w:r>
      <w:r w:rsidR="00AE697B" w:rsidRPr="00C46600">
        <w:rPr>
          <w:sz w:val="28"/>
          <w:szCs w:val="28"/>
        </w:rPr>
        <w:t xml:space="preserve">ение в средствах массовой информации, и разместить на официальном сайте </w:t>
      </w:r>
      <w:r w:rsidR="00AE697B" w:rsidRPr="00C46600">
        <w:rPr>
          <w:sz w:val="28"/>
          <w:szCs w:val="28"/>
        </w:rPr>
        <w:lastRenderedPageBreak/>
        <w:t xml:space="preserve">администрации Анучинского муниципального округа в информационно-телекоммуникационной сети Интернет. </w:t>
      </w:r>
    </w:p>
    <w:p w14:paraId="308B5AF1" w14:textId="0E73333A" w:rsidR="00A867FE" w:rsidRPr="00C46600" w:rsidRDefault="00A867FE" w:rsidP="005E1E83">
      <w:pPr>
        <w:spacing w:line="360" w:lineRule="auto"/>
        <w:jc w:val="both"/>
        <w:rPr>
          <w:sz w:val="28"/>
          <w:szCs w:val="28"/>
        </w:rPr>
      </w:pPr>
      <w:r w:rsidRPr="00C46600">
        <w:rPr>
          <w:rFonts w:cs="Calibri"/>
          <w:sz w:val="28"/>
          <w:szCs w:val="28"/>
        </w:rPr>
        <w:t>3.</w:t>
      </w:r>
      <w:r w:rsidRPr="00C46600">
        <w:rPr>
          <w:sz w:val="28"/>
          <w:szCs w:val="28"/>
        </w:rPr>
        <w:t xml:space="preserve"> </w:t>
      </w:r>
      <w:r w:rsidR="00F67757" w:rsidRPr="00C46600">
        <w:rPr>
          <w:sz w:val="28"/>
          <w:szCs w:val="28"/>
        </w:rPr>
        <w:t>Настоящее постановление вступает в силу со дня его официального опубликования, и распространяет свое действие на правоотношения, возникшие с 01.02.202</w:t>
      </w:r>
      <w:r w:rsidR="00AE697B" w:rsidRPr="00C46600">
        <w:rPr>
          <w:sz w:val="28"/>
          <w:szCs w:val="28"/>
        </w:rPr>
        <w:t>5</w:t>
      </w:r>
      <w:r w:rsidR="00F67757" w:rsidRPr="00C46600">
        <w:rPr>
          <w:sz w:val="28"/>
          <w:szCs w:val="28"/>
        </w:rPr>
        <w:t xml:space="preserve"> года.</w:t>
      </w:r>
    </w:p>
    <w:p w14:paraId="13FD1718" w14:textId="69FC0274" w:rsidR="005E1E83" w:rsidRPr="00C46600" w:rsidRDefault="00F67757" w:rsidP="005E1E83">
      <w:pPr>
        <w:spacing w:line="360" w:lineRule="auto"/>
        <w:jc w:val="both"/>
        <w:rPr>
          <w:rFonts w:cs="Calibri"/>
          <w:sz w:val="28"/>
          <w:szCs w:val="28"/>
        </w:rPr>
      </w:pPr>
      <w:r w:rsidRPr="00C46600">
        <w:rPr>
          <w:sz w:val="28"/>
          <w:szCs w:val="28"/>
        </w:rPr>
        <w:t>4</w:t>
      </w:r>
      <w:r w:rsidR="00493167" w:rsidRPr="00C46600">
        <w:rPr>
          <w:sz w:val="28"/>
          <w:szCs w:val="28"/>
        </w:rPr>
        <w:t xml:space="preserve">. </w:t>
      </w:r>
      <w:r w:rsidRPr="00C46600">
        <w:rPr>
          <w:rFonts w:cs="Calibri"/>
          <w:sz w:val="28"/>
          <w:szCs w:val="28"/>
        </w:rPr>
        <w:t>Постановление администрации</w:t>
      </w:r>
      <w:r w:rsidRPr="00C46600">
        <w:rPr>
          <w:sz w:val="28"/>
          <w:szCs w:val="28"/>
        </w:rPr>
        <w:t xml:space="preserve"> </w:t>
      </w:r>
      <w:r w:rsidRPr="00C46600">
        <w:rPr>
          <w:rFonts w:cs="Calibri"/>
          <w:sz w:val="28"/>
          <w:szCs w:val="28"/>
        </w:rPr>
        <w:t xml:space="preserve">Анучинского муниципального </w:t>
      </w:r>
      <w:r w:rsidR="00215F18" w:rsidRPr="00C46600">
        <w:rPr>
          <w:rFonts w:cs="Calibri"/>
          <w:sz w:val="28"/>
          <w:szCs w:val="28"/>
        </w:rPr>
        <w:t>округ</w:t>
      </w:r>
      <w:r w:rsidRPr="00C46600">
        <w:rPr>
          <w:rFonts w:cs="Calibri"/>
          <w:sz w:val="28"/>
          <w:szCs w:val="28"/>
        </w:rPr>
        <w:t>а</w:t>
      </w:r>
      <w:r w:rsidR="00C46600" w:rsidRPr="00C46600">
        <w:rPr>
          <w:sz w:val="28"/>
          <w:szCs w:val="28"/>
        </w:rPr>
        <w:t xml:space="preserve"> </w:t>
      </w:r>
      <w:r w:rsidR="00C46600" w:rsidRPr="00C46600">
        <w:rPr>
          <w:rFonts w:cs="Calibri"/>
          <w:sz w:val="28"/>
          <w:szCs w:val="28"/>
        </w:rPr>
        <w:t>Приморского края</w:t>
      </w:r>
      <w:r w:rsidRPr="00C46600">
        <w:rPr>
          <w:rFonts w:cs="Calibri"/>
          <w:sz w:val="28"/>
          <w:szCs w:val="28"/>
        </w:rPr>
        <w:t xml:space="preserve"> от </w:t>
      </w:r>
      <w:r w:rsidR="00AE697B" w:rsidRPr="00C46600">
        <w:rPr>
          <w:rFonts w:cs="Calibri"/>
          <w:sz w:val="28"/>
          <w:szCs w:val="28"/>
        </w:rPr>
        <w:t>30</w:t>
      </w:r>
      <w:r w:rsidRPr="00C46600">
        <w:rPr>
          <w:rFonts w:cs="Calibri"/>
          <w:sz w:val="28"/>
          <w:szCs w:val="28"/>
        </w:rPr>
        <w:t>.0</w:t>
      </w:r>
      <w:r w:rsidR="00AE697B" w:rsidRPr="00C46600">
        <w:rPr>
          <w:rFonts w:cs="Calibri"/>
          <w:sz w:val="28"/>
          <w:szCs w:val="28"/>
        </w:rPr>
        <w:t>1</w:t>
      </w:r>
      <w:r w:rsidRPr="00C46600">
        <w:rPr>
          <w:rFonts w:cs="Calibri"/>
          <w:sz w:val="28"/>
          <w:szCs w:val="28"/>
        </w:rPr>
        <w:t>.202</w:t>
      </w:r>
      <w:r w:rsidR="005E1E83" w:rsidRPr="00C46600">
        <w:rPr>
          <w:rFonts w:cs="Calibri"/>
          <w:sz w:val="28"/>
          <w:szCs w:val="28"/>
        </w:rPr>
        <w:t>4</w:t>
      </w:r>
      <w:r w:rsidRPr="00C46600">
        <w:rPr>
          <w:rFonts w:cs="Calibri"/>
          <w:sz w:val="28"/>
          <w:szCs w:val="28"/>
        </w:rPr>
        <w:t xml:space="preserve">г. № </w:t>
      </w:r>
      <w:r w:rsidR="00AE697B" w:rsidRPr="00C46600">
        <w:rPr>
          <w:rFonts w:cs="Calibri"/>
          <w:sz w:val="28"/>
          <w:szCs w:val="28"/>
        </w:rPr>
        <w:t>65</w:t>
      </w:r>
      <w:r w:rsidR="005E1E83" w:rsidRPr="00C46600">
        <w:rPr>
          <w:sz w:val="28"/>
          <w:szCs w:val="28"/>
        </w:rPr>
        <w:t xml:space="preserve"> «</w:t>
      </w:r>
      <w:r w:rsidR="005E1E83" w:rsidRPr="00C46600">
        <w:rPr>
          <w:rFonts w:cs="Calibri"/>
          <w:sz w:val="28"/>
          <w:szCs w:val="28"/>
        </w:rPr>
        <w:t>О стоимости услуг, предоставляемых согласно гарантированному перечню услуг по погребению на одного умершего (с учетом районного коэффициента) к заработной плате в 2024г.» считать утратившим силу.</w:t>
      </w:r>
    </w:p>
    <w:p w14:paraId="63CA65C0" w14:textId="77777777" w:rsidR="00FC177A" w:rsidRPr="00C46600" w:rsidRDefault="00FC177A" w:rsidP="00E767E8">
      <w:pPr>
        <w:ind w:left="-284"/>
        <w:rPr>
          <w:sz w:val="28"/>
          <w:szCs w:val="28"/>
        </w:rPr>
      </w:pPr>
    </w:p>
    <w:p w14:paraId="66AE6651" w14:textId="77777777" w:rsidR="00246243" w:rsidRDefault="00246243" w:rsidP="00E767E8">
      <w:pPr>
        <w:ind w:left="-284"/>
        <w:rPr>
          <w:sz w:val="28"/>
          <w:szCs w:val="28"/>
        </w:rPr>
      </w:pPr>
    </w:p>
    <w:p w14:paraId="041A02C0" w14:textId="46BE3743" w:rsidR="00322FF6" w:rsidRDefault="00AE697B" w:rsidP="00C46600">
      <w:pPr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FC177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22FF6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>Анучинского</w:t>
      </w:r>
    </w:p>
    <w:p w14:paraId="259E42BA" w14:textId="193D89F1" w:rsidR="00493167" w:rsidRDefault="00493167" w:rsidP="00C4660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B3921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22FF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</w:t>
      </w:r>
      <w:r w:rsidR="00320B6C">
        <w:rPr>
          <w:sz w:val="28"/>
          <w:szCs w:val="28"/>
        </w:rPr>
        <w:t xml:space="preserve">       </w:t>
      </w:r>
      <w:r w:rsidR="00AE697B">
        <w:rPr>
          <w:sz w:val="28"/>
          <w:szCs w:val="28"/>
        </w:rPr>
        <w:t xml:space="preserve">           </w:t>
      </w:r>
      <w:r w:rsidR="00320B6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proofErr w:type="spellStart"/>
      <w:r w:rsidR="00AE697B">
        <w:rPr>
          <w:sz w:val="28"/>
          <w:szCs w:val="28"/>
        </w:rPr>
        <w:t>А.Я.Янчук</w:t>
      </w:r>
      <w:proofErr w:type="spellEnd"/>
      <w:r>
        <w:rPr>
          <w:sz w:val="28"/>
          <w:szCs w:val="28"/>
        </w:rPr>
        <w:t xml:space="preserve"> </w:t>
      </w:r>
    </w:p>
    <w:p w14:paraId="4372A15A" w14:textId="77777777" w:rsidR="00493167" w:rsidRDefault="00493167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FA4D3FC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1653FAB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44843C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35D467F" w14:textId="77777777" w:rsidR="00757C9B" w:rsidRDefault="00757C9B" w:rsidP="00E767E8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14:paraId="7C662CE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6D5B80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001557D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E393C67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4CF2AC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AA85F65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860766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37AAA5DB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8A99FF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E6BC08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6C581B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20E035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EA269A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7BD330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05B15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5451FA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AD9971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122E945" w14:textId="77777777" w:rsidR="00C46600" w:rsidRDefault="00C46600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1332ED97" w14:textId="77777777" w:rsidR="00C46600" w:rsidRDefault="00C46600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</w:p>
    <w:p w14:paraId="6857D97F" w14:textId="5A6B0F87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>Приложение</w:t>
      </w:r>
      <w:r w:rsidR="00C46600">
        <w:rPr>
          <w:rFonts w:ascii="Times New Roman" w:hAnsi="Times New Roman"/>
        </w:rPr>
        <w:t xml:space="preserve"> №1</w:t>
      </w:r>
      <w:r w:rsidRPr="00E331F9">
        <w:rPr>
          <w:rFonts w:ascii="Times New Roman" w:hAnsi="Times New Roman"/>
        </w:rPr>
        <w:t xml:space="preserve"> </w:t>
      </w:r>
    </w:p>
    <w:p w14:paraId="0D3FD121" w14:textId="5F1EFF3B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proofErr w:type="gramStart"/>
      <w:r w:rsidRPr="00E331F9">
        <w:rPr>
          <w:rFonts w:ascii="Times New Roman" w:hAnsi="Times New Roman"/>
        </w:rPr>
        <w:t xml:space="preserve">к </w:t>
      </w:r>
      <w:r w:rsidR="000E2C6F">
        <w:rPr>
          <w:rFonts w:ascii="Times New Roman" w:hAnsi="Times New Roman"/>
        </w:rPr>
        <w:t xml:space="preserve"> </w:t>
      </w:r>
      <w:r w:rsidRPr="00E331F9">
        <w:rPr>
          <w:rFonts w:ascii="Times New Roman" w:hAnsi="Times New Roman"/>
        </w:rPr>
        <w:t>постановлению</w:t>
      </w:r>
      <w:proofErr w:type="gramEnd"/>
      <w:r w:rsidRPr="00E331F9">
        <w:rPr>
          <w:rFonts w:ascii="Times New Roman" w:hAnsi="Times New Roman"/>
        </w:rPr>
        <w:t xml:space="preserve"> </w:t>
      </w:r>
    </w:p>
    <w:p w14:paraId="6446995B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>администрации Анучинского</w:t>
      </w:r>
    </w:p>
    <w:p w14:paraId="03762502" w14:textId="3FC252F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муниципального </w:t>
      </w:r>
      <w:r w:rsidR="0067748C" w:rsidRPr="00E331F9">
        <w:rPr>
          <w:rFonts w:ascii="Times New Roman" w:hAnsi="Times New Roman"/>
        </w:rPr>
        <w:t xml:space="preserve">округа </w:t>
      </w:r>
      <w:r w:rsidR="00143CC8" w:rsidRPr="00E331F9">
        <w:rPr>
          <w:rFonts w:ascii="Times New Roman" w:hAnsi="Times New Roman"/>
        </w:rPr>
        <w:t>Приморского края</w:t>
      </w:r>
    </w:p>
    <w:p w14:paraId="6676753F" w14:textId="76B02090" w:rsidR="00493167" w:rsidRPr="00E331F9" w:rsidRDefault="00493167" w:rsidP="00E331F9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</w:rPr>
      </w:pPr>
      <w:r w:rsidRPr="00E331F9">
        <w:rPr>
          <w:rFonts w:ascii="Times New Roman" w:hAnsi="Times New Roman" w:cs="Times New Roman"/>
        </w:rPr>
        <w:lastRenderedPageBreak/>
        <w:t>от</w:t>
      </w:r>
      <w:r w:rsidR="00294C90" w:rsidRPr="00E331F9">
        <w:rPr>
          <w:rFonts w:ascii="Times New Roman" w:hAnsi="Times New Roman" w:cs="Times New Roman"/>
        </w:rPr>
        <w:t xml:space="preserve"> </w:t>
      </w:r>
      <w:r w:rsidR="00BD0B63" w:rsidRPr="00E331F9">
        <w:rPr>
          <w:rFonts w:ascii="Times New Roman" w:hAnsi="Times New Roman" w:cs="Times New Roman"/>
        </w:rPr>
        <w:t>«</w:t>
      </w:r>
      <w:proofErr w:type="gramStart"/>
      <w:r w:rsidR="009C0E1B">
        <w:rPr>
          <w:rFonts w:ascii="Times New Roman" w:hAnsi="Times New Roman" w:cs="Times New Roman"/>
        </w:rPr>
        <w:t>_»_</w:t>
      </w:r>
      <w:proofErr w:type="gramEnd"/>
      <w:r w:rsidR="009C0E1B">
        <w:rPr>
          <w:rFonts w:ascii="Times New Roman" w:hAnsi="Times New Roman" w:cs="Times New Roman"/>
        </w:rPr>
        <w:t>____</w:t>
      </w:r>
      <w:r w:rsidR="00215F18">
        <w:rPr>
          <w:rFonts w:ascii="Times New Roman" w:hAnsi="Times New Roman" w:cs="Times New Roman"/>
        </w:rPr>
        <w:t xml:space="preserve">» </w:t>
      </w:r>
      <w:r w:rsidR="00B52DA7">
        <w:rPr>
          <w:rFonts w:ascii="Times New Roman" w:hAnsi="Times New Roman" w:cs="Times New Roman"/>
        </w:rPr>
        <w:t>202</w:t>
      </w:r>
      <w:r w:rsidR="009C0E1B">
        <w:rPr>
          <w:rFonts w:ascii="Times New Roman" w:hAnsi="Times New Roman" w:cs="Times New Roman"/>
        </w:rPr>
        <w:t xml:space="preserve"> _</w:t>
      </w:r>
      <w:r w:rsidR="00CD116C">
        <w:rPr>
          <w:rFonts w:ascii="Times New Roman" w:hAnsi="Times New Roman" w:cs="Times New Roman"/>
        </w:rPr>
        <w:t xml:space="preserve"> </w:t>
      </w:r>
      <w:r w:rsidR="00B5424A">
        <w:rPr>
          <w:rFonts w:ascii="Times New Roman" w:hAnsi="Times New Roman" w:cs="Times New Roman"/>
        </w:rPr>
        <w:t>г.</w:t>
      </w:r>
      <w:r w:rsidRPr="00E331F9">
        <w:rPr>
          <w:rFonts w:ascii="Times New Roman" w:hAnsi="Times New Roman" w:cs="Times New Roman"/>
        </w:rPr>
        <w:t>№</w:t>
      </w:r>
      <w:r w:rsidR="00215F18">
        <w:rPr>
          <w:rFonts w:ascii="Times New Roman" w:hAnsi="Times New Roman" w:cs="Times New Roman"/>
        </w:rPr>
        <w:t xml:space="preserve"> </w:t>
      </w:r>
      <w:r w:rsidR="009834DF" w:rsidRPr="00E331F9">
        <w:rPr>
          <w:rFonts w:ascii="Times New Roman" w:hAnsi="Times New Roman" w:cs="Times New Roman"/>
        </w:rPr>
        <w:t xml:space="preserve"> </w:t>
      </w:r>
      <w:r w:rsidRPr="00E331F9">
        <w:rPr>
          <w:rFonts w:ascii="Times New Roman" w:hAnsi="Times New Roman" w:cs="Times New Roman"/>
        </w:rPr>
        <w:t xml:space="preserve"> </w:t>
      </w:r>
      <w:r w:rsidR="00294C90" w:rsidRPr="00E331F9">
        <w:rPr>
          <w:rFonts w:ascii="Times New Roman" w:hAnsi="Times New Roman" w:cs="Times New Roman"/>
        </w:rPr>
        <w:t xml:space="preserve"> </w:t>
      </w:r>
    </w:p>
    <w:p w14:paraId="697CE294" w14:textId="77777777"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770D28CB" w14:textId="2D4FE335"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>)</w:t>
      </w:r>
      <w:r w:rsidR="00CD116C">
        <w:rPr>
          <w:rFonts w:ascii="Times New Roman" w:hAnsi="Times New Roman"/>
          <w:sz w:val="28"/>
          <w:szCs w:val="28"/>
        </w:rPr>
        <w:t xml:space="preserve"> к заработной плате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CD116C">
        <w:rPr>
          <w:rFonts w:ascii="Times New Roman" w:hAnsi="Times New Roman"/>
          <w:sz w:val="28"/>
          <w:szCs w:val="28"/>
        </w:rPr>
        <w:t xml:space="preserve">в </w:t>
      </w:r>
      <w:r w:rsidR="00F71B17" w:rsidRPr="0067748C">
        <w:rPr>
          <w:rFonts w:ascii="Times New Roman" w:hAnsi="Times New Roman"/>
          <w:sz w:val="28"/>
          <w:szCs w:val="28"/>
        </w:rPr>
        <w:t>20</w:t>
      </w:r>
      <w:r w:rsidR="009834DF" w:rsidRPr="0067748C">
        <w:rPr>
          <w:rFonts w:ascii="Times New Roman" w:hAnsi="Times New Roman"/>
          <w:sz w:val="28"/>
          <w:szCs w:val="28"/>
        </w:rPr>
        <w:t>2</w:t>
      </w:r>
      <w:r w:rsidR="009C0E1B">
        <w:rPr>
          <w:rFonts w:ascii="Times New Roman" w:hAnsi="Times New Roman"/>
          <w:sz w:val="28"/>
          <w:szCs w:val="28"/>
        </w:rPr>
        <w:t>5</w:t>
      </w:r>
      <w:r w:rsidR="00F71B17" w:rsidRPr="0067748C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</w:p>
    <w:p w14:paraId="4EE2FC91" w14:textId="0C08EEEF" w:rsidR="00493167" w:rsidRPr="00B21DB9" w:rsidRDefault="00CD116C" w:rsidP="00CD116C">
      <w:pPr>
        <w:tabs>
          <w:tab w:val="left" w:pos="7644"/>
        </w:tabs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14:paraId="18835CAB" w14:textId="77777777" w:rsidTr="00946BC0">
        <w:trPr>
          <w:trHeight w:val="570"/>
        </w:trPr>
        <w:tc>
          <w:tcPr>
            <w:tcW w:w="710" w:type="dxa"/>
            <w:vMerge w:val="restart"/>
          </w:tcPr>
          <w:p w14:paraId="75001439" w14:textId="77777777"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1F14CED6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7C4FB298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14:paraId="64560A0E" w14:textId="77777777" w:rsidTr="00417C41">
        <w:trPr>
          <w:trHeight w:val="549"/>
        </w:trPr>
        <w:tc>
          <w:tcPr>
            <w:tcW w:w="710" w:type="dxa"/>
            <w:vMerge/>
            <w:vAlign w:val="center"/>
          </w:tcPr>
          <w:p w14:paraId="0286D1E2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092E82B4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5858DE53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14:paraId="1D607A7B" w14:textId="77777777" w:rsidTr="00946BC0">
        <w:trPr>
          <w:trHeight w:val="641"/>
        </w:trPr>
        <w:tc>
          <w:tcPr>
            <w:tcW w:w="710" w:type="dxa"/>
          </w:tcPr>
          <w:p w14:paraId="53CCABED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6DEC9210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7AC7064" w14:textId="6A44CEC8" w:rsidR="00493167" w:rsidRPr="009C0E1B" w:rsidRDefault="00915AA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1</w:t>
            </w:r>
            <w:r w:rsidR="009C0E1B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val="en-US" w:eastAsia="en-US"/>
              </w:rPr>
              <w:t>4,</w:t>
            </w:r>
            <w:r w:rsidR="009C0E1B">
              <w:rPr>
                <w:bCs/>
                <w:sz w:val="28"/>
                <w:szCs w:val="28"/>
                <w:lang w:eastAsia="en-US"/>
              </w:rPr>
              <w:t>59</w:t>
            </w:r>
          </w:p>
        </w:tc>
      </w:tr>
      <w:tr w:rsidR="00493167" w:rsidRPr="00B21DB9" w14:paraId="4AF9E73D" w14:textId="77777777" w:rsidTr="00946BC0">
        <w:trPr>
          <w:trHeight w:val="564"/>
        </w:trPr>
        <w:tc>
          <w:tcPr>
            <w:tcW w:w="710" w:type="dxa"/>
          </w:tcPr>
          <w:p w14:paraId="1947857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67D81CB1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68D192CE" w14:textId="4B38346C" w:rsidR="00493167" w:rsidRPr="00B21DB9" w:rsidRDefault="00915AA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 w:rsidR="000770E0">
              <w:rPr>
                <w:bCs/>
                <w:sz w:val="28"/>
                <w:szCs w:val="28"/>
                <w:lang w:eastAsia="en-US"/>
              </w:rPr>
              <w:t> </w:t>
            </w:r>
            <w:r w:rsidR="009C0E1B">
              <w:rPr>
                <w:bCs/>
                <w:sz w:val="28"/>
                <w:szCs w:val="28"/>
                <w:lang w:eastAsia="en-US"/>
              </w:rPr>
              <w:t>4</w:t>
            </w:r>
            <w:r w:rsidR="000770E0">
              <w:rPr>
                <w:bCs/>
                <w:sz w:val="28"/>
                <w:szCs w:val="28"/>
                <w:lang w:eastAsia="en-US"/>
              </w:rPr>
              <w:t>63,21</w:t>
            </w:r>
          </w:p>
        </w:tc>
      </w:tr>
      <w:tr w:rsidR="00493167" w:rsidRPr="00B21DB9" w14:paraId="5A4D44F3" w14:textId="77777777" w:rsidTr="00946BC0">
        <w:trPr>
          <w:trHeight w:val="631"/>
        </w:trPr>
        <w:tc>
          <w:tcPr>
            <w:tcW w:w="710" w:type="dxa"/>
          </w:tcPr>
          <w:p w14:paraId="7028F96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6EF4FA59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47351401" w14:textId="78F6C8FA" w:rsidR="00493167" w:rsidRPr="00B21DB9" w:rsidRDefault="00915AA7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  <w:r w:rsidR="009C0E1B">
              <w:rPr>
                <w:bCs/>
                <w:sz w:val="28"/>
                <w:szCs w:val="28"/>
                <w:lang w:eastAsia="en-US"/>
              </w:rPr>
              <w:t> 398,06</w:t>
            </w:r>
          </w:p>
        </w:tc>
      </w:tr>
      <w:tr w:rsidR="00493167" w:rsidRPr="00B21DB9" w14:paraId="32A252FE" w14:textId="77777777" w:rsidTr="00946BC0">
        <w:trPr>
          <w:trHeight w:val="555"/>
        </w:trPr>
        <w:tc>
          <w:tcPr>
            <w:tcW w:w="710" w:type="dxa"/>
          </w:tcPr>
          <w:p w14:paraId="615B0F44" w14:textId="77777777"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D65A09B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3ECF52A5" w14:textId="10D3AE34" w:rsidR="00493167" w:rsidRPr="00B21DB9" w:rsidRDefault="009C0E1B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5 022,58</w:t>
            </w:r>
          </w:p>
        </w:tc>
      </w:tr>
      <w:tr w:rsidR="00493167" w:rsidRPr="00B21DB9" w14:paraId="6D2531D7" w14:textId="77777777" w:rsidTr="00946BC0">
        <w:tc>
          <w:tcPr>
            <w:tcW w:w="710" w:type="dxa"/>
          </w:tcPr>
          <w:p w14:paraId="1856A5F4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4F2946A6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7D88334E" w14:textId="3C6D4CC4" w:rsidR="00493167" w:rsidRPr="00B21DB9" w:rsidRDefault="00915AA7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</w:t>
            </w:r>
            <w:r w:rsidR="000770E0">
              <w:rPr>
                <w:bCs/>
                <w:sz w:val="28"/>
                <w:szCs w:val="28"/>
                <w:lang w:eastAsia="en-US"/>
              </w:rPr>
              <w:t> 998,44</w:t>
            </w:r>
          </w:p>
        </w:tc>
      </w:tr>
    </w:tbl>
    <w:p w14:paraId="46F604B5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71F7A7B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3DAA9BA6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743C83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3968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1139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9A"/>
    <w:rsid w:val="00001D9A"/>
    <w:rsid w:val="00012637"/>
    <w:rsid w:val="00022D67"/>
    <w:rsid w:val="000770E0"/>
    <w:rsid w:val="00077DF9"/>
    <w:rsid w:val="000B1475"/>
    <w:rsid w:val="000B2038"/>
    <w:rsid w:val="000B2F5E"/>
    <w:rsid w:val="000B3921"/>
    <w:rsid w:val="000E2C6F"/>
    <w:rsid w:val="001176DE"/>
    <w:rsid w:val="0013025D"/>
    <w:rsid w:val="00143CC8"/>
    <w:rsid w:val="00145E00"/>
    <w:rsid w:val="001523B3"/>
    <w:rsid w:val="001A70B5"/>
    <w:rsid w:val="001B7876"/>
    <w:rsid w:val="001D07EA"/>
    <w:rsid w:val="001F00A2"/>
    <w:rsid w:val="00215F18"/>
    <w:rsid w:val="00235B23"/>
    <w:rsid w:val="00243071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C4809"/>
    <w:rsid w:val="002D396B"/>
    <w:rsid w:val="00316C46"/>
    <w:rsid w:val="00320B6C"/>
    <w:rsid w:val="003223E8"/>
    <w:rsid w:val="00322FF6"/>
    <w:rsid w:val="00351BBD"/>
    <w:rsid w:val="0036368B"/>
    <w:rsid w:val="003A31AC"/>
    <w:rsid w:val="003A3580"/>
    <w:rsid w:val="003D550A"/>
    <w:rsid w:val="003E1F46"/>
    <w:rsid w:val="00417C41"/>
    <w:rsid w:val="00423D5F"/>
    <w:rsid w:val="00440C53"/>
    <w:rsid w:val="00441691"/>
    <w:rsid w:val="00470045"/>
    <w:rsid w:val="0047554E"/>
    <w:rsid w:val="00475DAF"/>
    <w:rsid w:val="00482566"/>
    <w:rsid w:val="004842F2"/>
    <w:rsid w:val="004848AD"/>
    <w:rsid w:val="00493167"/>
    <w:rsid w:val="004B656E"/>
    <w:rsid w:val="004C5742"/>
    <w:rsid w:val="00517D4B"/>
    <w:rsid w:val="005E1E83"/>
    <w:rsid w:val="005F4A52"/>
    <w:rsid w:val="00665BED"/>
    <w:rsid w:val="0067748C"/>
    <w:rsid w:val="00694EC0"/>
    <w:rsid w:val="00695BA0"/>
    <w:rsid w:val="006B215C"/>
    <w:rsid w:val="006F7D2C"/>
    <w:rsid w:val="00743C83"/>
    <w:rsid w:val="00757C9B"/>
    <w:rsid w:val="00794190"/>
    <w:rsid w:val="0079733B"/>
    <w:rsid w:val="007B0A61"/>
    <w:rsid w:val="007F076E"/>
    <w:rsid w:val="007F6999"/>
    <w:rsid w:val="00801EDD"/>
    <w:rsid w:val="008119F2"/>
    <w:rsid w:val="00853D1A"/>
    <w:rsid w:val="008858C7"/>
    <w:rsid w:val="008B1D30"/>
    <w:rsid w:val="008C1041"/>
    <w:rsid w:val="008C530C"/>
    <w:rsid w:val="008E2B6B"/>
    <w:rsid w:val="008E3D87"/>
    <w:rsid w:val="008F7461"/>
    <w:rsid w:val="0091473D"/>
    <w:rsid w:val="00915AA7"/>
    <w:rsid w:val="00941001"/>
    <w:rsid w:val="009437B2"/>
    <w:rsid w:val="00946BC0"/>
    <w:rsid w:val="009637CD"/>
    <w:rsid w:val="00973203"/>
    <w:rsid w:val="009834DF"/>
    <w:rsid w:val="009A003B"/>
    <w:rsid w:val="009A6A8D"/>
    <w:rsid w:val="009C0E1B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AE697B"/>
    <w:rsid w:val="00B21DB9"/>
    <w:rsid w:val="00B2215D"/>
    <w:rsid w:val="00B23A3C"/>
    <w:rsid w:val="00B305C7"/>
    <w:rsid w:val="00B46EE5"/>
    <w:rsid w:val="00B52CEC"/>
    <w:rsid w:val="00B52DA7"/>
    <w:rsid w:val="00B5424A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46600"/>
    <w:rsid w:val="00C57CF0"/>
    <w:rsid w:val="00CA02DA"/>
    <w:rsid w:val="00CA0463"/>
    <w:rsid w:val="00CA08EA"/>
    <w:rsid w:val="00CD116C"/>
    <w:rsid w:val="00CD1546"/>
    <w:rsid w:val="00CE1313"/>
    <w:rsid w:val="00CE25F6"/>
    <w:rsid w:val="00CE56B5"/>
    <w:rsid w:val="00CF29ED"/>
    <w:rsid w:val="00D02612"/>
    <w:rsid w:val="00D16A16"/>
    <w:rsid w:val="00D20821"/>
    <w:rsid w:val="00D40739"/>
    <w:rsid w:val="00D606E5"/>
    <w:rsid w:val="00D81E91"/>
    <w:rsid w:val="00D85C02"/>
    <w:rsid w:val="00DB1115"/>
    <w:rsid w:val="00DE623B"/>
    <w:rsid w:val="00E1753D"/>
    <w:rsid w:val="00E331F9"/>
    <w:rsid w:val="00E4176D"/>
    <w:rsid w:val="00E43BB0"/>
    <w:rsid w:val="00E458BA"/>
    <w:rsid w:val="00E52A45"/>
    <w:rsid w:val="00E767E8"/>
    <w:rsid w:val="00E85CC8"/>
    <w:rsid w:val="00ED020A"/>
    <w:rsid w:val="00ED1017"/>
    <w:rsid w:val="00ED7DAE"/>
    <w:rsid w:val="00EE6BBF"/>
    <w:rsid w:val="00EF4D28"/>
    <w:rsid w:val="00F05A18"/>
    <w:rsid w:val="00F17CAC"/>
    <w:rsid w:val="00F242EB"/>
    <w:rsid w:val="00F24BD7"/>
    <w:rsid w:val="00F3498D"/>
    <w:rsid w:val="00F576E1"/>
    <w:rsid w:val="00F67757"/>
    <w:rsid w:val="00F71B17"/>
    <w:rsid w:val="00F73AB4"/>
    <w:rsid w:val="00FA7543"/>
    <w:rsid w:val="00FC177A"/>
    <w:rsid w:val="00FE4D7F"/>
    <w:rsid w:val="00FE689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5A343"/>
  <w15:docId w15:val="{2A456255-6971-4549-BD0E-F71982A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75D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01D9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  <w:style w:type="character" w:styleId="a6">
    <w:name w:val="Unresolved Mention"/>
    <w:basedOn w:val="a0"/>
    <w:uiPriority w:val="99"/>
    <w:semiHidden/>
    <w:unhideWhenUsed/>
    <w:rsid w:val="009637C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475D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Normal (Web)"/>
    <w:basedOn w:val="a"/>
    <w:uiPriority w:val="99"/>
    <w:semiHidden/>
    <w:unhideWhenUsed/>
    <w:rsid w:val="00AE697B"/>
    <w:pPr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6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09206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11</cp:revision>
  <cp:lastPrinted>2025-01-28T05:20:00Z</cp:lastPrinted>
  <dcterms:created xsi:type="dcterms:W3CDTF">2025-01-28T02:10:00Z</dcterms:created>
  <dcterms:modified xsi:type="dcterms:W3CDTF">2025-01-30T01:06:00Z</dcterms:modified>
</cp:coreProperties>
</file>