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433CF" w14:textId="77777777" w:rsidR="00BD35F5" w:rsidRPr="00BD35F5" w:rsidRDefault="00BD35F5" w:rsidP="00BD35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24"/>
          <w:lang w:eastAsia="ru-RU"/>
          <w14:ligatures w14:val="none"/>
        </w:rPr>
      </w:pPr>
      <w:r w:rsidRPr="00BD35F5">
        <w:rPr>
          <w:rFonts w:ascii="Times New Roman" w:eastAsia="Times New Roman" w:hAnsi="Times New Roman" w:cs="Times New Roman"/>
          <w:noProof/>
          <w:color w:val="000000"/>
          <w:kern w:val="0"/>
          <w:sz w:val="18"/>
          <w:szCs w:val="24"/>
          <w:lang w:eastAsia="ru-RU"/>
          <w14:ligatures w14:val="none"/>
        </w:rPr>
        <w:drawing>
          <wp:inline distT="0" distB="0" distL="0" distR="0" wp14:anchorId="1D372D14" wp14:editId="68C90B84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4734E" w14:textId="77777777" w:rsidR="00BD35F5" w:rsidRPr="00BD35F5" w:rsidRDefault="00BD35F5" w:rsidP="00BD35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kern w:val="0"/>
          <w:sz w:val="32"/>
          <w:szCs w:val="24"/>
          <w:lang w:eastAsia="ru-RU"/>
          <w14:ligatures w14:val="none"/>
        </w:rPr>
      </w:pPr>
      <w:r w:rsidRPr="00BD35F5">
        <w:rPr>
          <w:rFonts w:ascii="Times New Roman" w:eastAsia="Times New Roman" w:hAnsi="Times New Roman" w:cs="Times New Roman"/>
          <w:b/>
          <w:color w:val="000000"/>
          <w:spacing w:val="20"/>
          <w:kern w:val="0"/>
          <w:sz w:val="32"/>
          <w:szCs w:val="24"/>
          <w:lang w:eastAsia="ru-RU"/>
          <w14:ligatures w14:val="none"/>
        </w:rPr>
        <w:t>АДМИНИСТРАЦИЯ</w:t>
      </w:r>
    </w:p>
    <w:p w14:paraId="7E882869" w14:textId="77777777" w:rsidR="00BD35F5" w:rsidRPr="00BD35F5" w:rsidRDefault="00BD35F5" w:rsidP="00BD35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kern w:val="0"/>
          <w:sz w:val="16"/>
          <w:szCs w:val="16"/>
          <w:lang w:eastAsia="ru-RU"/>
          <w14:ligatures w14:val="none"/>
        </w:rPr>
      </w:pPr>
      <w:r w:rsidRPr="00BD35F5">
        <w:rPr>
          <w:rFonts w:ascii="Times New Roman" w:eastAsia="Times New Roman" w:hAnsi="Times New Roman" w:cs="Times New Roman"/>
          <w:b/>
          <w:color w:val="000000"/>
          <w:spacing w:val="20"/>
          <w:kern w:val="0"/>
          <w:sz w:val="32"/>
          <w:szCs w:val="24"/>
          <w:lang w:eastAsia="ru-RU"/>
          <w14:ligatures w14:val="none"/>
        </w:rPr>
        <w:t>АНУЧИНСКОГО МУНИЦИПАЛЬНОГО ОКРУГА ПРИМОРСКОГО КРАЯ</w:t>
      </w:r>
    </w:p>
    <w:p w14:paraId="4883435F" w14:textId="77777777" w:rsidR="00BD35F5" w:rsidRPr="00BD35F5" w:rsidRDefault="00BD35F5" w:rsidP="00BD35F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20"/>
          <w:lang w:eastAsia="ru-RU"/>
          <w14:ligatures w14:val="none"/>
        </w:rPr>
      </w:pPr>
    </w:p>
    <w:p w14:paraId="6EBC7DD5" w14:textId="77777777" w:rsidR="00BD35F5" w:rsidRPr="00BD35F5" w:rsidRDefault="00BD35F5" w:rsidP="00BD35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24"/>
          <w:lang w:eastAsia="ru-RU"/>
          <w14:ligatures w14:val="none"/>
        </w:rPr>
      </w:pPr>
    </w:p>
    <w:p w14:paraId="50344AEA" w14:textId="77777777" w:rsidR="00BD35F5" w:rsidRPr="00BD35F5" w:rsidRDefault="00BD35F5" w:rsidP="00BD35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24"/>
          <w:lang w:eastAsia="ru-RU"/>
          <w14:ligatures w14:val="none"/>
        </w:rPr>
      </w:pPr>
    </w:p>
    <w:p w14:paraId="012ADAA3" w14:textId="3512D454" w:rsidR="00BD35F5" w:rsidRPr="00BD35F5" w:rsidRDefault="00BD35F5" w:rsidP="00BD35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</w:pPr>
      <w:r w:rsidRPr="00BD35F5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ru-RU"/>
          <w14:ligatures w14:val="none"/>
        </w:rPr>
        <w:t>ПОСТАНОВЛЕНИЕ</w:t>
      </w:r>
    </w:p>
    <w:p w14:paraId="64125AB5" w14:textId="77777777" w:rsidR="00BD35F5" w:rsidRPr="00BD35F5" w:rsidRDefault="00BD35F5" w:rsidP="00BD35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6"/>
          <w:szCs w:val="24"/>
          <w:lang w:eastAsia="ru-RU"/>
          <w14:ligatures w14:val="none"/>
        </w:rPr>
      </w:pPr>
    </w:p>
    <w:p w14:paraId="2F2EB423" w14:textId="77777777" w:rsidR="00BD35F5" w:rsidRPr="00BD35F5" w:rsidRDefault="00BD35F5" w:rsidP="00BD35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6"/>
          <w:szCs w:val="24"/>
          <w:lang w:eastAsia="ru-RU"/>
          <w14:ligatures w14:val="none"/>
        </w:rPr>
      </w:pPr>
    </w:p>
    <w:p w14:paraId="2DC1749D" w14:textId="77777777" w:rsidR="00BD35F5" w:rsidRPr="00BD35F5" w:rsidRDefault="00BD35F5" w:rsidP="00BD35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6"/>
          <w:szCs w:val="24"/>
          <w:lang w:eastAsia="ru-RU"/>
          <w14:ligatures w14:val="none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BD35F5" w:rsidRPr="00BD35F5" w14:paraId="47627493" w14:textId="77777777" w:rsidTr="00F33CB0">
        <w:trPr>
          <w:jc w:val="center"/>
        </w:trPr>
        <w:tc>
          <w:tcPr>
            <w:tcW w:w="295" w:type="dxa"/>
            <w:shd w:val="clear" w:color="auto" w:fill="auto"/>
          </w:tcPr>
          <w:p w14:paraId="71A372F7" w14:textId="77777777" w:rsidR="00BD35F5" w:rsidRPr="00BD35F5" w:rsidRDefault="00BD35F5" w:rsidP="00BD3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val="single"/>
                <w:lang w:eastAsia="ru-RU"/>
                <w14:ligatures w14:val="non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7E55F5" w14:textId="7BFC6B59" w:rsidR="00BD35F5" w:rsidRPr="00BD35F5" w:rsidRDefault="00B07423" w:rsidP="00BD35F5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06.03.2025</w:t>
            </w:r>
          </w:p>
        </w:tc>
        <w:tc>
          <w:tcPr>
            <w:tcW w:w="284" w:type="dxa"/>
            <w:shd w:val="clear" w:color="auto" w:fill="auto"/>
          </w:tcPr>
          <w:p w14:paraId="57B464F4" w14:textId="77777777" w:rsidR="00BD35F5" w:rsidRPr="00BD35F5" w:rsidRDefault="00BD35F5" w:rsidP="00BD3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val="single"/>
                <w:lang w:eastAsia="ru-RU"/>
                <w14:ligatures w14:val="none"/>
              </w:rPr>
            </w:pPr>
          </w:p>
        </w:tc>
        <w:tc>
          <w:tcPr>
            <w:tcW w:w="4890" w:type="dxa"/>
            <w:shd w:val="clear" w:color="auto" w:fill="auto"/>
          </w:tcPr>
          <w:p w14:paraId="3E91D363" w14:textId="77777777" w:rsidR="00BD35F5" w:rsidRPr="00BD35F5" w:rsidRDefault="00BD35F5" w:rsidP="00BD35F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D35F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7B674245" w14:textId="77777777" w:rsidR="00BD35F5" w:rsidRPr="00BD35F5" w:rsidRDefault="00BD35F5" w:rsidP="00BD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D35F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6651F1" w14:textId="2B14482A" w:rsidR="00BD35F5" w:rsidRPr="00BD35F5" w:rsidRDefault="00B07423" w:rsidP="00BD35F5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197</w:t>
            </w:r>
          </w:p>
        </w:tc>
      </w:tr>
    </w:tbl>
    <w:p w14:paraId="271F0611" w14:textId="77777777" w:rsidR="00BD35F5" w:rsidRPr="00BD35F5" w:rsidRDefault="00BD35F5" w:rsidP="00BD35F5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6C388BC5" w14:textId="77777777" w:rsidR="00BD35F5" w:rsidRPr="00BD35F5" w:rsidRDefault="00BD35F5" w:rsidP="00BD35F5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5056FD5A" w14:textId="77777777" w:rsidR="00BD35F5" w:rsidRPr="00BD35F5" w:rsidRDefault="00BD35F5" w:rsidP="00BD35F5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3442380B" w14:textId="77777777" w:rsidR="00BD35F5" w:rsidRPr="00BD35F5" w:rsidRDefault="00BD35F5" w:rsidP="00BD35F5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61B4B72F" w14:textId="4CC9D161" w:rsidR="00F33CB0" w:rsidRPr="00F33CB0" w:rsidRDefault="00BD35F5" w:rsidP="00CC76BC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3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CC76BC" w:rsidRPr="00F33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C76BC" w:rsidRPr="00BD35F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Поряд</w:t>
      </w:r>
      <w:r w:rsidR="00CC76B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</w:t>
      </w:r>
      <w:r w:rsidR="00CC76BC" w:rsidRPr="00BD35F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Анучинского муниципального округа, о форме и сроках формирования отчета</w:t>
      </w:r>
      <w:r w:rsidR="00CC76B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="00CC76BC" w:rsidRPr="00BD35F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 их исполнении</w:t>
      </w:r>
      <w:r w:rsidR="00CC76B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», </w:t>
      </w:r>
      <w:bookmarkStart w:id="0" w:name="_Hlk192146666"/>
      <w:r w:rsidR="00CC76B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утверждённый </w:t>
      </w:r>
      <w:r w:rsidRPr="00F33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  <w:r w:rsidR="00CC7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F33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Анучинского муниципального округа Приморского края</w:t>
      </w:r>
      <w:r w:rsidR="00F33CB0" w:rsidRPr="00F33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33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F33CB0" w:rsidRPr="00F33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20.02.2023 </w:t>
      </w:r>
      <w:r w:rsidRPr="00F33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 №</w:t>
      </w:r>
      <w:r w:rsidR="00F33CB0" w:rsidRPr="00F33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140 </w:t>
      </w:r>
      <w:bookmarkEnd w:id="0"/>
    </w:p>
    <w:p w14:paraId="47763760" w14:textId="5D916E23" w:rsidR="00BD35F5" w:rsidRPr="00BD35F5" w:rsidRDefault="00BD35F5" w:rsidP="00F33CB0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00B978" w14:textId="77777777" w:rsidR="00D636CC" w:rsidRPr="00F33CB0" w:rsidRDefault="00D636CC" w:rsidP="00D636C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3FB355" w14:textId="77777777" w:rsidR="00F33CB0" w:rsidRPr="00F33CB0" w:rsidRDefault="00D636CC" w:rsidP="00F33CB0">
      <w:pPr>
        <w:spacing w:after="0" w:line="360" w:lineRule="auto"/>
        <w:ind w:firstLine="90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" w:name="_Hlk190679751"/>
      <w:r w:rsidRPr="00F33CB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26.12.2024 № 476-ФЗ</w:t>
      </w:r>
      <w:r w:rsidRPr="00F33CB0">
        <w:rPr>
          <w:rFonts w:ascii="Times New Roman" w:hAnsi="Times New Roman" w:cs="Times New Roman"/>
          <w:sz w:val="28"/>
          <w:szCs w:val="28"/>
        </w:rPr>
        <w:br/>
      </w:r>
      <w:r w:rsidR="0078088D" w:rsidRPr="00F33CB0">
        <w:rPr>
          <w:rFonts w:ascii="Times New Roman" w:hAnsi="Times New Roman" w:cs="Times New Roman"/>
          <w:sz w:val="28"/>
          <w:szCs w:val="28"/>
        </w:rPr>
        <w:t>«</w:t>
      </w:r>
      <w:r w:rsidRPr="00F33CB0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6272CD" w:rsidRPr="00F33CB0">
        <w:rPr>
          <w:rFonts w:ascii="Times New Roman" w:hAnsi="Times New Roman" w:cs="Times New Roman"/>
          <w:sz w:val="28"/>
          <w:szCs w:val="28"/>
        </w:rPr>
        <w:t>«</w:t>
      </w:r>
      <w:r w:rsidRPr="00F33CB0">
        <w:rPr>
          <w:rFonts w:ascii="Times New Roman" w:hAnsi="Times New Roman" w:cs="Times New Roman"/>
          <w:sz w:val="28"/>
          <w:szCs w:val="28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6272CD" w:rsidRPr="00F33CB0">
        <w:rPr>
          <w:rFonts w:ascii="Times New Roman" w:hAnsi="Times New Roman" w:cs="Times New Roman"/>
          <w:sz w:val="28"/>
          <w:szCs w:val="28"/>
        </w:rPr>
        <w:t>»</w:t>
      </w:r>
      <w:r w:rsidRPr="00F33CB0">
        <w:rPr>
          <w:rFonts w:ascii="Times New Roman" w:hAnsi="Times New Roman" w:cs="Times New Roman"/>
          <w:sz w:val="28"/>
          <w:szCs w:val="28"/>
        </w:rPr>
        <w:t xml:space="preserve"> и отдельные законодательные акты Российской Федерации</w:t>
      </w:r>
      <w:r w:rsidR="006272CD" w:rsidRPr="00F33CB0">
        <w:rPr>
          <w:rFonts w:ascii="Times New Roman" w:hAnsi="Times New Roman" w:cs="Times New Roman"/>
          <w:sz w:val="28"/>
          <w:szCs w:val="28"/>
        </w:rPr>
        <w:t>»</w:t>
      </w:r>
      <w:bookmarkEnd w:id="1"/>
      <w:r w:rsidRPr="00F33CB0">
        <w:rPr>
          <w:rFonts w:ascii="Times New Roman" w:hAnsi="Times New Roman" w:cs="Times New Roman"/>
          <w:sz w:val="28"/>
          <w:szCs w:val="28"/>
        </w:rPr>
        <w:t xml:space="preserve"> </w:t>
      </w:r>
      <w:r w:rsidR="00F33CB0" w:rsidRPr="00F33C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администрация </w:t>
      </w:r>
      <w:bookmarkStart w:id="2" w:name="_Hlk63331836"/>
      <w:r w:rsidR="00F33CB0" w:rsidRPr="00F33C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Анучинского муниципального округа </w:t>
      </w:r>
      <w:bookmarkEnd w:id="2"/>
      <w:r w:rsidR="00F33CB0" w:rsidRPr="00F33C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Приморского края </w:t>
      </w:r>
    </w:p>
    <w:p w14:paraId="05F8C29A" w14:textId="77777777" w:rsidR="00F33CB0" w:rsidRDefault="00F33CB0" w:rsidP="00F33CB0">
      <w:pPr>
        <w:spacing w:after="0" w:line="360" w:lineRule="auto"/>
        <w:ind w:right="282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549BD59" w14:textId="3662C3A8" w:rsidR="00F33CB0" w:rsidRPr="00F33CB0" w:rsidRDefault="00F33CB0" w:rsidP="00F33CB0">
      <w:pPr>
        <w:spacing w:after="0" w:line="360" w:lineRule="auto"/>
        <w:ind w:right="282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3CB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ПОСТАНОВЛЯЕТ:</w:t>
      </w:r>
    </w:p>
    <w:p w14:paraId="445E398A" w14:textId="77777777" w:rsidR="00F33CB0" w:rsidRPr="00F33CB0" w:rsidRDefault="00F33CB0" w:rsidP="00F33CB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116AD10" w14:textId="60B4C4BA" w:rsidR="00D636CC" w:rsidRPr="00F33CB0" w:rsidRDefault="00D636CC" w:rsidP="00F33CB0">
      <w:pPr>
        <w:pStyle w:val="a7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33CB0">
        <w:rPr>
          <w:rFonts w:ascii="Times New Roman" w:hAnsi="Times New Roman" w:cs="Times New Roman"/>
          <w:sz w:val="28"/>
          <w:szCs w:val="28"/>
        </w:rPr>
        <w:t xml:space="preserve">Утвердить перечень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bookmarkStart w:id="3" w:name="_Hlk191475502"/>
      <w:r w:rsidR="00F33CB0" w:rsidRPr="00F33CB0">
        <w:rPr>
          <w:rFonts w:ascii="Times New Roman" w:eastAsia="Calibri" w:hAnsi="Times New Roman" w:cs="Times New Roman"/>
          <w:sz w:val="28"/>
          <w:szCs w:val="28"/>
        </w:rPr>
        <w:t xml:space="preserve">Анучинского </w:t>
      </w:r>
      <w:r w:rsidR="00F33CB0" w:rsidRPr="00F33CB0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муниципального округа</w:t>
      </w:r>
      <w:bookmarkEnd w:id="3"/>
      <w:r w:rsidRPr="00F33CB0">
        <w:rPr>
          <w:rFonts w:ascii="Times New Roman" w:hAnsi="Times New Roman" w:cs="Times New Roman"/>
          <w:sz w:val="28"/>
          <w:szCs w:val="28"/>
        </w:rPr>
        <w:t xml:space="preserve"> </w:t>
      </w:r>
      <w:r w:rsidR="00E91C30" w:rsidRPr="00F33C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Приморского края </w:t>
      </w:r>
      <w:r w:rsidRPr="00F33CB0">
        <w:rPr>
          <w:rFonts w:ascii="Times New Roman" w:hAnsi="Times New Roman" w:cs="Times New Roman"/>
          <w:sz w:val="28"/>
          <w:szCs w:val="28"/>
        </w:rPr>
        <w:t>в соответствии с приложением к настоящему постановлению</w:t>
      </w:r>
      <w:r w:rsidR="0053161F" w:rsidRPr="00F33CB0">
        <w:rPr>
          <w:rFonts w:ascii="Times New Roman" w:hAnsi="Times New Roman" w:cs="Times New Roman"/>
          <w:sz w:val="28"/>
          <w:szCs w:val="28"/>
        </w:rPr>
        <w:t xml:space="preserve"> (далее – Перечень услуг)</w:t>
      </w:r>
      <w:r w:rsidRPr="00F33CB0">
        <w:rPr>
          <w:rFonts w:ascii="Times New Roman" w:hAnsi="Times New Roman" w:cs="Times New Roman"/>
          <w:sz w:val="28"/>
          <w:szCs w:val="28"/>
        </w:rPr>
        <w:t>.</w:t>
      </w:r>
    </w:p>
    <w:p w14:paraId="759749A5" w14:textId="36C796E9" w:rsidR="0053161F" w:rsidRPr="00BA7A88" w:rsidRDefault="00BA7A88" w:rsidP="00F33CB0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Казённому учреждению «Муниципальный орган управления образования Анучинского муниципального округа Приморского края»</w:t>
      </w:r>
      <w:r w:rsidR="005B1B4C">
        <w:rPr>
          <w:rFonts w:ascii="Times New Roman" w:hAnsi="Times New Roman" w:cs="Times New Roman"/>
          <w:sz w:val="28"/>
          <w:szCs w:val="28"/>
        </w:rPr>
        <w:t xml:space="preserve"> (далее – КУ МОУО)</w:t>
      </w:r>
      <w:r w:rsidR="0053161F" w:rsidRPr="00F33CB0">
        <w:rPr>
          <w:rFonts w:ascii="Times New Roman" w:hAnsi="Times New Roman" w:cs="Times New Roman"/>
          <w:sz w:val="28"/>
          <w:szCs w:val="28"/>
        </w:rPr>
        <w:t xml:space="preserve"> обеспечить </w:t>
      </w:r>
      <w:r w:rsidR="0053161F" w:rsidRPr="00BA7A88">
        <w:rPr>
          <w:rFonts w:ascii="Times New Roman" w:hAnsi="Times New Roman" w:cs="Times New Roman"/>
          <w:sz w:val="28"/>
          <w:szCs w:val="28"/>
        </w:rPr>
        <w:t xml:space="preserve">направление информации о Перечне услуг в </w:t>
      </w:r>
      <w:r w:rsidRPr="00BA7A88">
        <w:rPr>
          <w:rFonts w:ascii="Times New Roman" w:eastAsia="Times New Roman" w:hAnsi="Times New Roman" w:cs="Times New Roman"/>
          <w:bCs/>
          <w:spacing w:val="3"/>
          <w:kern w:val="0"/>
          <w:sz w:val="28"/>
          <w:szCs w:val="28"/>
          <w:lang w:eastAsia="ru-RU"/>
          <w14:ligatures w14:val="none"/>
        </w:rPr>
        <w:t>финансово-экономическо</w:t>
      </w:r>
      <w:r>
        <w:rPr>
          <w:rFonts w:ascii="Times New Roman" w:eastAsia="Times New Roman" w:hAnsi="Times New Roman" w:cs="Times New Roman"/>
          <w:bCs/>
          <w:spacing w:val="3"/>
          <w:kern w:val="0"/>
          <w:sz w:val="28"/>
          <w:szCs w:val="28"/>
          <w:lang w:eastAsia="ru-RU"/>
          <w14:ligatures w14:val="none"/>
        </w:rPr>
        <w:t>е</w:t>
      </w:r>
      <w:r w:rsidRPr="00BA7A88">
        <w:rPr>
          <w:rFonts w:ascii="Times New Roman" w:eastAsia="Times New Roman" w:hAnsi="Times New Roman" w:cs="Times New Roman"/>
          <w:bCs/>
          <w:spacing w:val="3"/>
          <w:kern w:val="0"/>
          <w:sz w:val="28"/>
          <w:szCs w:val="28"/>
          <w:lang w:eastAsia="ru-RU"/>
          <w14:ligatures w14:val="none"/>
        </w:rPr>
        <w:t xml:space="preserve"> управление администрации Анучинского муниципального округа</w:t>
      </w:r>
      <w:r w:rsidR="0053161F" w:rsidRPr="00BA7A8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3161F" w:rsidRPr="00BA7A88">
        <w:rPr>
          <w:rFonts w:ascii="Times New Roman" w:hAnsi="Times New Roman" w:cs="Times New Roman"/>
          <w:sz w:val="28"/>
          <w:szCs w:val="28"/>
        </w:rPr>
        <w:t xml:space="preserve">для последующего размещения на едином портале бюджетной системы Российской Федерации в информационно-телекоммуникационной сети </w:t>
      </w:r>
      <w:r w:rsidR="006272CD" w:rsidRPr="00BA7A88">
        <w:rPr>
          <w:rFonts w:ascii="Times New Roman" w:hAnsi="Times New Roman" w:cs="Times New Roman"/>
          <w:sz w:val="28"/>
          <w:szCs w:val="28"/>
        </w:rPr>
        <w:t>«</w:t>
      </w:r>
      <w:r w:rsidR="0053161F" w:rsidRPr="00BA7A88">
        <w:rPr>
          <w:rFonts w:ascii="Times New Roman" w:hAnsi="Times New Roman" w:cs="Times New Roman"/>
          <w:sz w:val="28"/>
          <w:szCs w:val="28"/>
        </w:rPr>
        <w:t>Интернет</w:t>
      </w:r>
      <w:r w:rsidR="006272CD" w:rsidRPr="00BA7A88">
        <w:rPr>
          <w:rFonts w:ascii="Times New Roman" w:hAnsi="Times New Roman" w:cs="Times New Roman"/>
          <w:sz w:val="28"/>
          <w:szCs w:val="28"/>
        </w:rPr>
        <w:t>».</w:t>
      </w:r>
    </w:p>
    <w:p w14:paraId="116C585D" w14:textId="44517CEF" w:rsidR="00D636CC" w:rsidRPr="00F33CB0" w:rsidRDefault="00D636CC" w:rsidP="00F33CB0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CB0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C76BC">
        <w:rPr>
          <w:rFonts w:ascii="Times New Roman" w:hAnsi="Times New Roman" w:cs="Times New Roman"/>
          <w:sz w:val="28"/>
          <w:szCs w:val="28"/>
        </w:rPr>
        <w:t>«</w:t>
      </w:r>
      <w:r w:rsidRPr="00F33CB0">
        <w:rPr>
          <w:rFonts w:ascii="Times New Roman" w:hAnsi="Times New Roman" w:cs="Times New Roman"/>
          <w:sz w:val="28"/>
          <w:szCs w:val="28"/>
        </w:rPr>
        <w:t xml:space="preserve">Порядок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="00F33CB0" w:rsidRPr="00F33CB0">
        <w:rPr>
          <w:rFonts w:ascii="Times New Roman" w:eastAsia="Calibri" w:hAnsi="Times New Roman" w:cs="Times New Roman"/>
          <w:sz w:val="28"/>
          <w:szCs w:val="28"/>
        </w:rPr>
        <w:t>Анучинского муниципального округа</w:t>
      </w:r>
      <w:r w:rsidRPr="00F33CB0">
        <w:rPr>
          <w:rFonts w:ascii="Times New Roman" w:hAnsi="Times New Roman" w:cs="Times New Roman"/>
          <w:sz w:val="28"/>
          <w:szCs w:val="28"/>
        </w:rPr>
        <w:t xml:space="preserve"> </w:t>
      </w:r>
      <w:r w:rsidR="00E91C30" w:rsidRPr="00F33C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Приморского края</w:t>
      </w:r>
      <w:r w:rsidR="009063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(далее – Порядок), </w:t>
      </w:r>
      <w:r w:rsidR="00906327" w:rsidRPr="009063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утверждённый постановлением администрации Анучинского муниципального округа Приморского края от 20.02.2023 года № 140</w:t>
      </w:r>
      <w:r w:rsidR="00E91C30" w:rsidRPr="00F33C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33CB0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67C699D4" w14:textId="17EBE56A" w:rsidR="00D636CC" w:rsidRPr="00F33CB0" w:rsidRDefault="00906327" w:rsidP="00F33CB0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636CC" w:rsidRPr="00F33CB0">
        <w:rPr>
          <w:rFonts w:ascii="Times New Roman" w:hAnsi="Times New Roman" w:cs="Times New Roman"/>
          <w:sz w:val="28"/>
          <w:szCs w:val="28"/>
        </w:rPr>
        <w:t xml:space="preserve">бзац 7 пункта 1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D636CC" w:rsidRPr="00F33CB0">
        <w:rPr>
          <w:rFonts w:ascii="Times New Roman" w:hAnsi="Times New Roman" w:cs="Times New Roman"/>
          <w:sz w:val="28"/>
          <w:szCs w:val="28"/>
        </w:rPr>
        <w:t>орядка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D636CC" w:rsidRPr="00F33CB0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191479481"/>
      <w:r w:rsidR="00D636CC" w:rsidRPr="00F33CB0">
        <w:rPr>
          <w:rFonts w:ascii="Times New Roman" w:hAnsi="Times New Roman" w:cs="Times New Roman"/>
          <w:sz w:val="28"/>
          <w:szCs w:val="28"/>
        </w:rPr>
        <w:t>«</w:t>
      </w:r>
      <w:r w:rsidR="009C717C" w:rsidRPr="00F33CB0">
        <w:rPr>
          <w:rFonts w:ascii="Times New Roman" w:hAnsi="Times New Roman" w:cs="Times New Roman"/>
          <w:sz w:val="28"/>
          <w:szCs w:val="28"/>
        </w:rPr>
        <w:t>правила выбора способа (способов) определения исполнителя услуг из числа способов, установленных частью 3 статьи 7 Федерального закона</w:t>
      </w:r>
      <w:r w:rsidRPr="0090632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от 13.07.2020 года</w:t>
      </w:r>
      <w:r w:rsidR="009C717C" w:rsidRPr="00F33CB0">
        <w:rPr>
          <w:rFonts w:ascii="Times New Roman" w:hAnsi="Times New Roman" w:cs="Times New Roman"/>
          <w:sz w:val="28"/>
          <w:szCs w:val="28"/>
        </w:rPr>
        <w:t xml:space="preserve"> «О государственном (муниципальном) социальном заказе на оказание государственных (муниципальных) услуг в социальной сфере» (далее - Федеральный закон №189-ФЗ), в том числе определения объема оказания муниципальных услуг в социальной сфере на основании муниципального задания на оказание муниципальных услуг (выполнение работ), включаемого в муниципальный социальный заказ, если способ (способы) определения исполнителей услуг не определен (не определены) федеральными законами»</w:t>
      </w:r>
      <w:bookmarkEnd w:id="4"/>
      <w:r>
        <w:rPr>
          <w:rFonts w:ascii="Times New Roman" w:hAnsi="Times New Roman" w:cs="Times New Roman"/>
          <w:sz w:val="28"/>
          <w:szCs w:val="28"/>
        </w:rPr>
        <w:t>.</w:t>
      </w:r>
    </w:p>
    <w:p w14:paraId="53140368" w14:textId="701B5F0D" w:rsidR="009C717C" w:rsidRPr="00F33CB0" w:rsidRDefault="00906327" w:rsidP="00F33CB0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478CE" w:rsidRPr="00F33CB0">
        <w:rPr>
          <w:rFonts w:ascii="Times New Roman" w:hAnsi="Times New Roman" w:cs="Times New Roman"/>
          <w:sz w:val="28"/>
          <w:szCs w:val="28"/>
        </w:rPr>
        <w:t>ункт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192147256"/>
      <w:r>
        <w:rPr>
          <w:rFonts w:ascii="Times New Roman" w:hAnsi="Times New Roman" w:cs="Times New Roman"/>
          <w:sz w:val="28"/>
          <w:szCs w:val="28"/>
        </w:rPr>
        <w:t>Порядка</w:t>
      </w:r>
      <w:bookmarkEnd w:id="5"/>
      <w:r w:rsidR="00E478CE" w:rsidRPr="00F33CB0">
        <w:rPr>
          <w:rFonts w:ascii="Times New Roman" w:hAnsi="Times New Roman" w:cs="Times New Roman"/>
          <w:sz w:val="28"/>
          <w:szCs w:val="28"/>
        </w:rPr>
        <w:t xml:space="preserve"> после абзаца 9 дополнить абзацем </w:t>
      </w:r>
      <w:r w:rsidR="007D5CFE" w:rsidRPr="00F33CB0">
        <w:rPr>
          <w:rFonts w:ascii="Times New Roman" w:hAnsi="Times New Roman" w:cs="Times New Roman"/>
          <w:sz w:val="28"/>
          <w:szCs w:val="28"/>
        </w:rPr>
        <w:t xml:space="preserve">10 </w:t>
      </w:r>
      <w:r w:rsidR="00E478CE" w:rsidRPr="00F33CB0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C57859">
        <w:rPr>
          <w:rFonts w:ascii="Times New Roman" w:hAnsi="Times New Roman" w:cs="Times New Roman"/>
          <w:sz w:val="28"/>
          <w:szCs w:val="28"/>
        </w:rPr>
        <w:t>:</w:t>
      </w:r>
      <w:r w:rsidR="00E478CE" w:rsidRPr="00F33CB0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Hlk191479539"/>
      <w:r w:rsidR="00E478CE" w:rsidRPr="00F33CB0">
        <w:rPr>
          <w:rFonts w:ascii="Times New Roman" w:hAnsi="Times New Roman" w:cs="Times New Roman"/>
          <w:sz w:val="28"/>
          <w:szCs w:val="28"/>
        </w:rPr>
        <w:t xml:space="preserve">«показатели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</w:t>
      </w:r>
      <w:r w:rsidR="00E478CE" w:rsidRPr="00F33CB0">
        <w:rPr>
          <w:rFonts w:ascii="Times New Roman" w:hAnsi="Times New Roman" w:cs="Times New Roman"/>
          <w:sz w:val="28"/>
          <w:szCs w:val="28"/>
        </w:rPr>
        <w:lastRenderedPageBreak/>
        <w:t>исполнителей услуг, значения таких показателей и план достижения таких показателей с учетом особенностей, установленных частью 8 статьи</w:t>
      </w:r>
      <w:r w:rsidR="007D5CFE" w:rsidRPr="00F33CB0">
        <w:rPr>
          <w:rFonts w:ascii="Times New Roman" w:hAnsi="Times New Roman" w:cs="Times New Roman"/>
          <w:sz w:val="28"/>
          <w:szCs w:val="28"/>
        </w:rPr>
        <w:t xml:space="preserve"> 6 Федерального закона №189-ФЗ»</w:t>
      </w:r>
      <w:bookmarkEnd w:id="6"/>
      <w:r w:rsidR="007D5CFE" w:rsidRPr="00F33CB0">
        <w:rPr>
          <w:rFonts w:ascii="Times New Roman" w:hAnsi="Times New Roman" w:cs="Times New Roman"/>
          <w:sz w:val="28"/>
          <w:szCs w:val="28"/>
        </w:rPr>
        <w:t xml:space="preserve">. Абзацы 10 и 11 пункта 1 </w:t>
      </w:r>
      <w:r w:rsidR="00C57859" w:rsidRPr="00C57859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7D5CFE" w:rsidRPr="00F33CB0">
        <w:rPr>
          <w:rFonts w:ascii="Times New Roman" w:hAnsi="Times New Roman" w:cs="Times New Roman"/>
          <w:sz w:val="28"/>
          <w:szCs w:val="28"/>
        </w:rPr>
        <w:t>считать абзацами 11 и 12 соответственно</w:t>
      </w:r>
      <w:r w:rsidR="00C57859">
        <w:rPr>
          <w:rFonts w:ascii="Times New Roman" w:hAnsi="Times New Roman" w:cs="Times New Roman"/>
          <w:sz w:val="28"/>
          <w:szCs w:val="28"/>
        </w:rPr>
        <w:t>.</w:t>
      </w:r>
    </w:p>
    <w:p w14:paraId="306258EF" w14:textId="52315490" w:rsidR="00632AA5" w:rsidRPr="00C629F5" w:rsidRDefault="00C57859" w:rsidP="00F33CB0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9F5">
        <w:rPr>
          <w:rFonts w:ascii="Times New Roman" w:hAnsi="Times New Roman" w:cs="Times New Roman"/>
          <w:sz w:val="28"/>
          <w:szCs w:val="28"/>
        </w:rPr>
        <w:t>В</w:t>
      </w:r>
      <w:r w:rsidR="00632AA5" w:rsidRPr="00C629F5">
        <w:rPr>
          <w:rFonts w:ascii="Times New Roman" w:hAnsi="Times New Roman" w:cs="Times New Roman"/>
          <w:sz w:val="28"/>
          <w:szCs w:val="28"/>
        </w:rPr>
        <w:t xml:space="preserve"> пункте 7 </w:t>
      </w:r>
      <w:r w:rsidRPr="00C629F5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C629F5" w:rsidRPr="00C629F5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632AA5" w:rsidRPr="00C629F5">
        <w:rPr>
          <w:rFonts w:ascii="Times New Roman" w:hAnsi="Times New Roman" w:cs="Times New Roman"/>
          <w:sz w:val="28"/>
          <w:szCs w:val="28"/>
        </w:rPr>
        <w:t>слова «приложени</w:t>
      </w:r>
      <w:r w:rsidRPr="00C629F5">
        <w:rPr>
          <w:rFonts w:ascii="Times New Roman" w:hAnsi="Times New Roman" w:cs="Times New Roman"/>
          <w:sz w:val="28"/>
          <w:szCs w:val="28"/>
        </w:rPr>
        <w:t>е</w:t>
      </w:r>
      <w:r w:rsidR="00632AA5" w:rsidRPr="00C629F5">
        <w:rPr>
          <w:rFonts w:ascii="Times New Roman" w:hAnsi="Times New Roman" w:cs="Times New Roman"/>
          <w:sz w:val="28"/>
          <w:szCs w:val="28"/>
        </w:rPr>
        <w:t>» заменить словами «Приложени</w:t>
      </w:r>
      <w:r w:rsidRPr="00C629F5">
        <w:rPr>
          <w:rFonts w:ascii="Times New Roman" w:hAnsi="Times New Roman" w:cs="Times New Roman"/>
          <w:sz w:val="28"/>
          <w:szCs w:val="28"/>
        </w:rPr>
        <w:t xml:space="preserve">е </w:t>
      </w:r>
      <w:r w:rsidR="00632AA5" w:rsidRPr="00C629F5">
        <w:rPr>
          <w:rFonts w:ascii="Times New Roman" w:hAnsi="Times New Roman" w:cs="Times New Roman"/>
          <w:sz w:val="28"/>
          <w:szCs w:val="28"/>
        </w:rPr>
        <w:t>№1»</w:t>
      </w:r>
      <w:r w:rsidRPr="00C629F5">
        <w:rPr>
          <w:rFonts w:ascii="Times New Roman" w:hAnsi="Times New Roman" w:cs="Times New Roman"/>
          <w:sz w:val="28"/>
          <w:szCs w:val="28"/>
        </w:rPr>
        <w:t>.</w:t>
      </w:r>
    </w:p>
    <w:p w14:paraId="7D98DB60" w14:textId="3AFC0BC2" w:rsidR="00D636CC" w:rsidRPr="00F33CB0" w:rsidRDefault="006C1334" w:rsidP="00F33CB0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A219D" w:rsidRPr="00F33CB0">
        <w:rPr>
          <w:rFonts w:ascii="Times New Roman" w:hAnsi="Times New Roman" w:cs="Times New Roman"/>
          <w:sz w:val="28"/>
          <w:szCs w:val="28"/>
        </w:rPr>
        <w:t xml:space="preserve"> абзаце 1 пункта 12</w:t>
      </w:r>
      <w:r w:rsidRPr="006C13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="007A219D" w:rsidRPr="00F33CB0">
        <w:rPr>
          <w:rFonts w:ascii="Times New Roman" w:hAnsi="Times New Roman" w:cs="Times New Roman"/>
          <w:sz w:val="28"/>
          <w:szCs w:val="28"/>
        </w:rPr>
        <w:t xml:space="preserve"> слова «если такой способ не определен федеральными законами, решениями Президента Российской Федерации, Правительства Российской Федерации, законами </w:t>
      </w:r>
      <w:bookmarkStart w:id="7" w:name="_Hlk191475603"/>
      <w:r w:rsidR="00F33CB0">
        <w:rPr>
          <w:rFonts w:ascii="Times New Roman" w:hAnsi="Times New Roman" w:cs="Times New Roman"/>
          <w:sz w:val="28"/>
          <w:szCs w:val="28"/>
        </w:rPr>
        <w:t>Приморского края</w:t>
      </w:r>
      <w:bookmarkEnd w:id="7"/>
      <w:r w:rsidR="00F33CB0">
        <w:rPr>
          <w:rFonts w:ascii="Times New Roman" w:hAnsi="Times New Roman" w:cs="Times New Roman"/>
          <w:sz w:val="28"/>
          <w:szCs w:val="28"/>
        </w:rPr>
        <w:t>,</w:t>
      </w:r>
      <w:r w:rsidR="007A219D" w:rsidRPr="00F33CB0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Правительства </w:t>
      </w:r>
      <w:r w:rsidR="00F33CB0">
        <w:rPr>
          <w:rFonts w:ascii="Times New Roman" w:hAnsi="Times New Roman" w:cs="Times New Roman"/>
          <w:sz w:val="28"/>
          <w:szCs w:val="28"/>
        </w:rPr>
        <w:t>Приморского края</w:t>
      </w:r>
      <w:r w:rsidR="007A219D" w:rsidRPr="00F33CB0"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bookmarkStart w:id="8" w:name="_Hlk191480484"/>
      <w:r w:rsidR="007A219D" w:rsidRPr="00F33CB0">
        <w:rPr>
          <w:rFonts w:ascii="Times New Roman" w:hAnsi="Times New Roman" w:cs="Times New Roman"/>
          <w:sz w:val="28"/>
          <w:szCs w:val="28"/>
        </w:rPr>
        <w:t>«если способ (способы) определения исполнителей услуг не определен (не определены) федеральными законами»</w:t>
      </w:r>
      <w:bookmarkEnd w:id="8"/>
      <w:r>
        <w:rPr>
          <w:rFonts w:ascii="Times New Roman" w:hAnsi="Times New Roman" w:cs="Times New Roman"/>
          <w:sz w:val="28"/>
          <w:szCs w:val="28"/>
        </w:rPr>
        <w:t>.</w:t>
      </w:r>
    </w:p>
    <w:p w14:paraId="534EC328" w14:textId="46174957" w:rsidR="00500358" w:rsidRPr="001C19BC" w:rsidRDefault="006C1334" w:rsidP="00F33CB0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91480803"/>
      <w:r>
        <w:rPr>
          <w:rFonts w:ascii="Times New Roman" w:hAnsi="Times New Roman" w:cs="Times New Roman"/>
          <w:sz w:val="28"/>
          <w:szCs w:val="28"/>
        </w:rPr>
        <w:t>П</w:t>
      </w:r>
      <w:r w:rsidR="009A4833" w:rsidRPr="001C19BC">
        <w:rPr>
          <w:rFonts w:ascii="Times New Roman" w:hAnsi="Times New Roman" w:cs="Times New Roman"/>
          <w:sz w:val="28"/>
          <w:szCs w:val="28"/>
        </w:rPr>
        <w:t>ункт 16</w:t>
      </w:r>
      <w:r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9A4833" w:rsidRPr="001C19BC">
        <w:rPr>
          <w:rFonts w:ascii="Times New Roman" w:hAnsi="Times New Roman" w:cs="Times New Roman"/>
          <w:sz w:val="28"/>
          <w:szCs w:val="28"/>
        </w:rPr>
        <w:t xml:space="preserve"> изложить в новой редакции: «</w:t>
      </w:r>
      <w:r w:rsidR="009A4833" w:rsidRPr="001C19BC">
        <w:rPr>
          <w:rFonts w:ascii="Times New Roman" w:eastAsia="Calibri" w:hAnsi="Times New Roman" w:cs="Times New Roman"/>
          <w:sz w:val="28"/>
          <w:szCs w:val="28"/>
        </w:rPr>
        <w:t>Информация об утвержденных муниципальных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</w:t>
      </w:r>
      <w:r w:rsidR="009A4833" w:rsidRPr="001C19BC">
        <w:rPr>
          <w:rFonts w:ascii="Times New Roman" w:hAnsi="Times New Roman" w:cs="Times New Roman"/>
          <w:sz w:val="28"/>
          <w:szCs w:val="28"/>
        </w:rPr>
        <w:t xml:space="preserve"> в соответствии с порядком размещения такой информации, установленным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9"/>
    <w:p w14:paraId="578707EF" w14:textId="473981F9" w:rsidR="00632AA5" w:rsidRPr="00F33CB0" w:rsidRDefault="006C1334" w:rsidP="00F33CB0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32AA5" w:rsidRPr="00F33CB0">
        <w:rPr>
          <w:rFonts w:ascii="Times New Roman" w:hAnsi="Times New Roman" w:cs="Times New Roman"/>
          <w:sz w:val="28"/>
          <w:szCs w:val="28"/>
        </w:rPr>
        <w:t xml:space="preserve">ополнить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632AA5" w:rsidRPr="00F33CB0">
        <w:rPr>
          <w:rFonts w:ascii="Times New Roman" w:hAnsi="Times New Roman" w:cs="Times New Roman"/>
          <w:sz w:val="28"/>
          <w:szCs w:val="28"/>
        </w:rPr>
        <w:t>орядок пунктом 34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632AA5" w:rsidRPr="00F33CB0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_Hlk191480935"/>
      <w:r w:rsidR="00632AA5" w:rsidRPr="00F33CB0">
        <w:rPr>
          <w:rFonts w:ascii="Times New Roman" w:hAnsi="Times New Roman" w:cs="Times New Roman"/>
          <w:sz w:val="28"/>
          <w:szCs w:val="28"/>
        </w:rPr>
        <w:t xml:space="preserve">«Показатели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</w:t>
      </w:r>
      <w:r w:rsidR="003F7EE3" w:rsidRPr="00F33CB0">
        <w:rPr>
          <w:rFonts w:ascii="Times New Roman" w:hAnsi="Times New Roman" w:cs="Times New Roman"/>
          <w:sz w:val="28"/>
          <w:szCs w:val="28"/>
        </w:rPr>
        <w:t xml:space="preserve">показателей и план достижения по годам исполнения муниципального социального заказа </w:t>
      </w:r>
      <w:r w:rsidR="004D4032" w:rsidRPr="00F33CB0">
        <w:rPr>
          <w:rFonts w:ascii="Times New Roman" w:hAnsi="Times New Roman" w:cs="Times New Roman"/>
          <w:sz w:val="28"/>
          <w:szCs w:val="28"/>
        </w:rPr>
        <w:t xml:space="preserve">устанавливаются в соответствии с </w:t>
      </w:r>
      <w:r w:rsidR="0043387D" w:rsidRPr="00F33CB0">
        <w:rPr>
          <w:rFonts w:ascii="Times New Roman" w:hAnsi="Times New Roman" w:cs="Times New Roman"/>
          <w:sz w:val="28"/>
          <w:szCs w:val="28"/>
        </w:rPr>
        <w:t>П</w:t>
      </w:r>
      <w:r w:rsidR="004D4032" w:rsidRPr="00F33CB0">
        <w:rPr>
          <w:rFonts w:ascii="Times New Roman" w:hAnsi="Times New Roman" w:cs="Times New Roman"/>
          <w:sz w:val="28"/>
          <w:szCs w:val="28"/>
        </w:rPr>
        <w:t>риложением №2 к настоящему Порядку</w:t>
      </w:r>
      <w:r w:rsidR="00327DC2" w:rsidRPr="00F33CB0">
        <w:rPr>
          <w:rFonts w:ascii="Times New Roman" w:hAnsi="Times New Roman" w:cs="Times New Roman"/>
          <w:sz w:val="28"/>
          <w:szCs w:val="28"/>
        </w:rPr>
        <w:t xml:space="preserve"> и подлежат размещению на едином портале бюджетной системы Российской Федерации в информационно-телекоммуникационной сети «Интернет</w:t>
      </w:r>
      <w:r w:rsidR="004D4032" w:rsidRPr="00F33CB0">
        <w:rPr>
          <w:rFonts w:ascii="Times New Roman" w:hAnsi="Times New Roman" w:cs="Times New Roman"/>
          <w:sz w:val="28"/>
          <w:szCs w:val="28"/>
        </w:rPr>
        <w:t>»</w:t>
      </w:r>
      <w:r w:rsidR="003F7EE3" w:rsidRPr="00F33CB0">
        <w:rPr>
          <w:rFonts w:ascii="Times New Roman" w:hAnsi="Times New Roman" w:cs="Times New Roman"/>
          <w:sz w:val="28"/>
          <w:szCs w:val="28"/>
        </w:rPr>
        <w:t>.</w:t>
      </w:r>
    </w:p>
    <w:bookmarkEnd w:id="10"/>
    <w:p w14:paraId="5F29D9D9" w14:textId="4863CB7B" w:rsidR="00AB3CFB" w:rsidRPr="00F33CB0" w:rsidRDefault="00AB3CFB" w:rsidP="00F33CB0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CB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</w:t>
      </w:r>
      <w:r w:rsidR="006C1334">
        <w:rPr>
          <w:rFonts w:ascii="Times New Roman" w:hAnsi="Times New Roman" w:cs="Times New Roman"/>
          <w:sz w:val="28"/>
          <w:szCs w:val="28"/>
        </w:rPr>
        <w:t>П</w:t>
      </w:r>
      <w:r w:rsidRPr="00F33CB0">
        <w:rPr>
          <w:rFonts w:ascii="Times New Roman" w:hAnsi="Times New Roman" w:cs="Times New Roman"/>
          <w:sz w:val="28"/>
          <w:szCs w:val="28"/>
        </w:rPr>
        <w:t>орядку «Муниципальный социальный заказ на оказание муниципальных услуг в социальной сфере на 20__ год и на плановый период 20__ - 20__ годов» считать Приложением №1</w:t>
      </w:r>
      <w:r w:rsidR="006C1334">
        <w:rPr>
          <w:rFonts w:ascii="Times New Roman" w:hAnsi="Times New Roman" w:cs="Times New Roman"/>
          <w:sz w:val="28"/>
          <w:szCs w:val="28"/>
        </w:rPr>
        <w:t xml:space="preserve"> к Порядку</w:t>
      </w:r>
      <w:r w:rsidRPr="00F33CB0">
        <w:rPr>
          <w:rFonts w:ascii="Times New Roman" w:hAnsi="Times New Roman" w:cs="Times New Roman"/>
          <w:sz w:val="28"/>
          <w:szCs w:val="28"/>
        </w:rPr>
        <w:t>.</w:t>
      </w:r>
    </w:p>
    <w:p w14:paraId="35D2427C" w14:textId="77777777" w:rsidR="007E2DB2" w:rsidRDefault="00500358" w:rsidP="007E2DB2">
      <w:pPr>
        <w:pStyle w:val="a7"/>
        <w:numPr>
          <w:ilvl w:val="0"/>
          <w:numId w:val="1"/>
        </w:numPr>
        <w:autoSpaceDE w:val="0"/>
        <w:autoSpaceDN w:val="0"/>
        <w:adjustRightInd w:val="0"/>
        <w:spacing w:before="280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CB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14:paraId="74635774" w14:textId="77777777" w:rsidR="007E2DB2" w:rsidRPr="007E2DB2" w:rsidRDefault="007E2DB2" w:rsidP="007E2DB2">
      <w:pPr>
        <w:pStyle w:val="a7"/>
        <w:numPr>
          <w:ilvl w:val="0"/>
          <w:numId w:val="1"/>
        </w:numPr>
        <w:autoSpaceDE w:val="0"/>
        <w:autoSpaceDN w:val="0"/>
        <w:adjustRightInd w:val="0"/>
        <w:spacing w:before="280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DB2">
        <w:rPr>
          <w:rFonts w:ascii="Times New Roman" w:eastAsia="Times New Roman" w:hAnsi="Times New Roman" w:cs="Times New Roman"/>
          <w:bCs/>
          <w:spacing w:val="3"/>
          <w:kern w:val="0"/>
          <w:sz w:val="28"/>
          <w:szCs w:val="28"/>
          <w:lang w:eastAsia="ru-RU"/>
          <w14:ligatures w14:val="none"/>
        </w:rPr>
        <w:t xml:space="preserve">Аппарату администрации Анучинского муниципального округа (С.В. Бурдейная) опубликовать настоящее Постановление в средствах массовой информации и разместить на официальном сайте администрации </w:t>
      </w:r>
      <w:bookmarkStart w:id="11" w:name="_Hlk191476483"/>
      <w:r w:rsidRPr="007E2DB2">
        <w:rPr>
          <w:rFonts w:ascii="Times New Roman" w:eastAsia="Times New Roman" w:hAnsi="Times New Roman" w:cs="Times New Roman"/>
          <w:bCs/>
          <w:spacing w:val="3"/>
          <w:kern w:val="0"/>
          <w:sz w:val="28"/>
          <w:szCs w:val="28"/>
          <w:lang w:eastAsia="ru-RU"/>
          <w14:ligatures w14:val="none"/>
        </w:rPr>
        <w:t xml:space="preserve">Анучинского муниципального округа Приморского края </w:t>
      </w:r>
      <w:bookmarkEnd w:id="11"/>
      <w:r w:rsidRPr="007E2DB2">
        <w:rPr>
          <w:rFonts w:ascii="Times New Roman" w:eastAsia="Times New Roman" w:hAnsi="Times New Roman" w:cs="Times New Roman"/>
          <w:bCs/>
          <w:spacing w:val="3"/>
          <w:kern w:val="0"/>
          <w:sz w:val="28"/>
          <w:szCs w:val="28"/>
          <w:lang w:eastAsia="ru-RU"/>
          <w14:ligatures w14:val="none"/>
        </w:rPr>
        <w:t>в информационно-телекоммуникационной сети Интернет.</w:t>
      </w:r>
    </w:p>
    <w:p w14:paraId="72F436F7" w14:textId="739DBE67" w:rsidR="00F33CB0" w:rsidRPr="005B1B4C" w:rsidRDefault="00F33CB0" w:rsidP="005B1B4C">
      <w:pPr>
        <w:pStyle w:val="a7"/>
        <w:numPr>
          <w:ilvl w:val="0"/>
          <w:numId w:val="1"/>
        </w:numPr>
        <w:autoSpaceDE w:val="0"/>
        <w:autoSpaceDN w:val="0"/>
        <w:adjustRightInd w:val="0"/>
        <w:spacing w:before="280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DB2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7E2DB2">
        <w:rPr>
          <w:rFonts w:ascii="Times New Roman" w:hAnsi="Times New Roman" w:cs="Times New Roman"/>
          <w:sz w:val="28"/>
          <w:szCs w:val="28"/>
        </w:rPr>
        <w:t>П</w:t>
      </w:r>
      <w:r w:rsidRPr="007E2DB2">
        <w:rPr>
          <w:rFonts w:ascii="Times New Roman" w:hAnsi="Times New Roman" w:cs="Times New Roman"/>
          <w:sz w:val="28"/>
          <w:szCs w:val="28"/>
        </w:rPr>
        <w:t xml:space="preserve">остановления возложить на </w:t>
      </w:r>
      <w:r w:rsidR="005B1B4C">
        <w:rPr>
          <w:rFonts w:ascii="Times New Roman" w:hAnsi="Times New Roman" w:cs="Times New Roman"/>
          <w:sz w:val="28"/>
          <w:szCs w:val="28"/>
        </w:rPr>
        <w:t>и</w:t>
      </w:r>
      <w:r w:rsidR="005B1B4C" w:rsidRPr="005B1B4C">
        <w:rPr>
          <w:rFonts w:ascii="Times New Roman" w:hAnsi="Times New Roman" w:cs="Times New Roman"/>
          <w:sz w:val="28"/>
          <w:szCs w:val="28"/>
        </w:rPr>
        <w:t>.о. начальника управления образования-начальника КУ МОУО</w:t>
      </w:r>
      <w:r w:rsidR="005B1B4C">
        <w:rPr>
          <w:rFonts w:ascii="Times New Roman" w:hAnsi="Times New Roman" w:cs="Times New Roman"/>
          <w:sz w:val="28"/>
          <w:szCs w:val="28"/>
        </w:rPr>
        <w:t xml:space="preserve"> </w:t>
      </w:r>
      <w:r w:rsidR="005B1B4C" w:rsidRPr="005B1B4C">
        <w:rPr>
          <w:rFonts w:ascii="Times New Roman" w:hAnsi="Times New Roman" w:cs="Times New Roman"/>
          <w:sz w:val="28"/>
          <w:szCs w:val="28"/>
        </w:rPr>
        <w:t>М.В. Суляндзига</w:t>
      </w:r>
      <w:r w:rsidR="005B1B4C">
        <w:rPr>
          <w:rFonts w:ascii="Times New Roman" w:hAnsi="Times New Roman" w:cs="Times New Roman"/>
          <w:sz w:val="28"/>
          <w:szCs w:val="28"/>
        </w:rPr>
        <w:t>.</w:t>
      </w:r>
      <w:r w:rsidRPr="005B1B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3F66B6C7" w14:textId="627ECB2E" w:rsidR="007E2DB2" w:rsidRDefault="007E2DB2" w:rsidP="007E2DB2">
      <w:pPr>
        <w:pStyle w:val="a7"/>
        <w:autoSpaceDE w:val="0"/>
        <w:autoSpaceDN w:val="0"/>
        <w:adjustRightInd w:val="0"/>
        <w:spacing w:before="280"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53CE7BB" w14:textId="77777777" w:rsidR="007E2DB2" w:rsidRPr="007E2DB2" w:rsidRDefault="007E2DB2" w:rsidP="007E2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E2DB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Врио главы Анучинского </w:t>
      </w:r>
    </w:p>
    <w:p w14:paraId="2C92B51F" w14:textId="77777777" w:rsidR="007E2DB2" w:rsidRPr="007E2DB2" w:rsidRDefault="007E2DB2" w:rsidP="007E2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E2DB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округа                                                                       А.Я. Янчук   </w:t>
      </w:r>
    </w:p>
    <w:p w14:paraId="35458A37" w14:textId="30C4211B" w:rsidR="007E2DB2" w:rsidRPr="007E2DB2" w:rsidRDefault="007E2DB2" w:rsidP="007E2DB2">
      <w:pPr>
        <w:pStyle w:val="a7"/>
        <w:autoSpaceDE w:val="0"/>
        <w:autoSpaceDN w:val="0"/>
        <w:adjustRightInd w:val="0"/>
        <w:spacing w:before="280"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D9BFD2B" w14:textId="77777777" w:rsidR="00F33CB0" w:rsidRPr="00F33CB0" w:rsidRDefault="00F33CB0" w:rsidP="007E2DB2">
      <w:pPr>
        <w:pStyle w:val="a7"/>
        <w:autoSpaceDE w:val="0"/>
        <w:autoSpaceDN w:val="0"/>
        <w:adjustRightInd w:val="0"/>
        <w:spacing w:before="280"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7C63497" w14:textId="77777777" w:rsidR="0088260E" w:rsidRDefault="0088260E" w:rsidP="00B3685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ABF6544" w14:textId="3CB35B66" w:rsidR="00F33CB0" w:rsidRPr="0043387D" w:rsidRDefault="00F33CB0" w:rsidP="00F33CB0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  <w:sectPr w:rsidR="00F33CB0" w:rsidRPr="0043387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EA1318" w14:textId="77777777" w:rsidR="00B36854" w:rsidRPr="0082226C" w:rsidRDefault="00B36854" w:rsidP="00B3685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2226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5C2A7008" w14:textId="77777777" w:rsidR="00E91C30" w:rsidRPr="0082226C" w:rsidRDefault="00B36854" w:rsidP="00B36854">
      <w:pPr>
        <w:pStyle w:val="ConsPlusNormal"/>
        <w:jc w:val="right"/>
        <w:outlineLvl w:val="0"/>
        <w:rPr>
          <w:sz w:val="28"/>
          <w:szCs w:val="28"/>
        </w:rPr>
      </w:pPr>
      <w:r w:rsidRPr="0082226C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B07D71" w:rsidRPr="0082226C">
        <w:rPr>
          <w:rFonts w:ascii="Times New Roman" w:hAnsi="Times New Roman" w:cs="Times New Roman"/>
          <w:sz w:val="28"/>
          <w:szCs w:val="28"/>
        </w:rPr>
        <w:t>администрации</w:t>
      </w:r>
      <w:r w:rsidR="00E91C30" w:rsidRPr="0082226C">
        <w:rPr>
          <w:sz w:val="28"/>
          <w:szCs w:val="28"/>
        </w:rPr>
        <w:t xml:space="preserve"> </w:t>
      </w:r>
    </w:p>
    <w:p w14:paraId="49F91B6F" w14:textId="77777777" w:rsidR="00E91C30" w:rsidRPr="0082226C" w:rsidRDefault="00E91C30" w:rsidP="00B3685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2226C"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</w:p>
    <w:p w14:paraId="561D1FA8" w14:textId="6318D03A" w:rsidR="00B07D71" w:rsidRPr="0082226C" w:rsidRDefault="00E91C30" w:rsidP="00B3685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2226C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29EB5105" w14:textId="43CF398E" w:rsidR="00B36854" w:rsidRPr="0082226C" w:rsidRDefault="00B36854" w:rsidP="00B3685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2226C">
        <w:rPr>
          <w:rFonts w:ascii="Times New Roman" w:hAnsi="Times New Roman" w:cs="Times New Roman"/>
          <w:sz w:val="28"/>
          <w:szCs w:val="28"/>
        </w:rPr>
        <w:t xml:space="preserve">от </w:t>
      </w:r>
      <w:r w:rsidR="00B07423">
        <w:rPr>
          <w:rFonts w:ascii="Times New Roman" w:hAnsi="Times New Roman" w:cs="Times New Roman"/>
          <w:sz w:val="28"/>
          <w:szCs w:val="28"/>
        </w:rPr>
        <w:t>06.03.</w:t>
      </w:r>
      <w:r w:rsidRPr="0082226C">
        <w:rPr>
          <w:rFonts w:ascii="Times New Roman" w:hAnsi="Times New Roman" w:cs="Times New Roman"/>
          <w:sz w:val="28"/>
          <w:szCs w:val="28"/>
        </w:rPr>
        <w:t>20</w:t>
      </w:r>
      <w:r w:rsidR="00B07423">
        <w:rPr>
          <w:rFonts w:ascii="Times New Roman" w:hAnsi="Times New Roman" w:cs="Times New Roman"/>
          <w:sz w:val="28"/>
          <w:szCs w:val="28"/>
        </w:rPr>
        <w:t>25</w:t>
      </w:r>
      <w:r w:rsidRPr="0082226C">
        <w:rPr>
          <w:rFonts w:ascii="Times New Roman" w:hAnsi="Times New Roman" w:cs="Times New Roman"/>
          <w:sz w:val="28"/>
          <w:szCs w:val="28"/>
        </w:rPr>
        <w:t xml:space="preserve"> г. №_</w:t>
      </w:r>
      <w:r w:rsidR="00B07423">
        <w:rPr>
          <w:rFonts w:ascii="Times New Roman" w:hAnsi="Times New Roman" w:cs="Times New Roman"/>
          <w:sz w:val="28"/>
          <w:szCs w:val="28"/>
        </w:rPr>
        <w:t>197</w:t>
      </w:r>
      <w:bookmarkStart w:id="12" w:name="_GoBack"/>
      <w:bookmarkEnd w:id="12"/>
    </w:p>
    <w:p w14:paraId="5C68ED40" w14:textId="77777777" w:rsidR="00B07D71" w:rsidRPr="0082226C" w:rsidRDefault="00B07D71" w:rsidP="00B3685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32A94AE" w14:textId="77777777" w:rsidR="0088260E" w:rsidRPr="0082226C" w:rsidRDefault="0088260E" w:rsidP="0088260E">
      <w:pPr>
        <w:pStyle w:val="af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26C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780C980C" w14:textId="77777777" w:rsidR="00E91C30" w:rsidRPr="0082226C" w:rsidRDefault="0088260E" w:rsidP="0088260E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82226C">
        <w:rPr>
          <w:rFonts w:ascii="Times New Roman" w:hAnsi="Times New Roman" w:cs="Times New Roman"/>
          <w:bCs/>
          <w:sz w:val="28"/>
          <w:szCs w:val="28"/>
        </w:rPr>
        <w:t xml:space="preserve">муниципальных услуг </w:t>
      </w:r>
      <w:r w:rsidRPr="0082226C">
        <w:rPr>
          <w:rFonts w:ascii="Times New Roman" w:hAnsi="Times New Roman" w:cs="Times New Roman"/>
          <w:sz w:val="28"/>
          <w:szCs w:val="28"/>
        </w:rPr>
        <w:t xml:space="preserve">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</w:p>
    <w:p w14:paraId="7396B492" w14:textId="749E4D69" w:rsidR="0088260E" w:rsidRPr="0082226C" w:rsidRDefault="00E91C30" w:rsidP="0088260E">
      <w:pPr>
        <w:pStyle w:val="af4"/>
        <w:jc w:val="center"/>
        <w:rPr>
          <w:rFonts w:ascii="Times New Roman" w:eastAsia="PT Astra Serif" w:hAnsi="Times New Roman" w:cs="Times New Roman"/>
          <w:sz w:val="28"/>
          <w:szCs w:val="28"/>
        </w:rPr>
      </w:pPr>
      <w:r w:rsidRPr="0082226C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Анучинского муниципального округа Приморского края</w:t>
      </w:r>
      <w:r w:rsidR="0088260E" w:rsidRPr="0082226C">
        <w:rPr>
          <w:rFonts w:ascii="Times New Roman" w:hAnsi="Times New Roman" w:cs="Times New Roman"/>
          <w:bCs/>
          <w:sz w:val="28"/>
          <w:szCs w:val="28"/>
        </w:rPr>
        <w:br/>
      </w:r>
    </w:p>
    <w:tbl>
      <w:tblPr>
        <w:tblW w:w="14732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"/>
        <w:gridCol w:w="3399"/>
        <w:gridCol w:w="2731"/>
        <w:gridCol w:w="2606"/>
        <w:gridCol w:w="2844"/>
        <w:gridCol w:w="2362"/>
      </w:tblGrid>
      <w:tr w:rsidR="0088260E" w:rsidRPr="0082226C" w14:paraId="79EA4A39" w14:textId="77777777" w:rsidTr="00BA7A88">
        <w:trPr>
          <w:trHeight w:val="3390"/>
        </w:trPr>
        <w:tc>
          <w:tcPr>
            <w:tcW w:w="790" w:type="dxa"/>
            <w:shd w:val="clear" w:color="auto" w:fill="auto"/>
            <w:hideMark/>
          </w:tcPr>
          <w:p w14:paraId="779A2B50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3399" w:type="dxa"/>
            <w:shd w:val="clear" w:color="auto" w:fill="auto"/>
            <w:hideMark/>
          </w:tcPr>
          <w:p w14:paraId="707C9A04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Уникальный номер реестровой записи общероссийского базового (отраслевого) перечня (классификатора) государственных и муниципальных услуг, оказываемых физическим лицам</w:t>
            </w:r>
          </w:p>
        </w:tc>
        <w:tc>
          <w:tcPr>
            <w:tcW w:w="2731" w:type="dxa"/>
            <w:shd w:val="clear" w:color="auto" w:fill="auto"/>
            <w:hideMark/>
          </w:tcPr>
          <w:p w14:paraId="772D7254" w14:textId="39772FF5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муниципальной услуги</w:t>
            </w:r>
          </w:p>
        </w:tc>
        <w:tc>
          <w:tcPr>
            <w:tcW w:w="2606" w:type="dxa"/>
            <w:shd w:val="clear" w:color="auto" w:fill="auto"/>
            <w:hideMark/>
          </w:tcPr>
          <w:p w14:paraId="2587E97E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Содержание услуги</w:t>
            </w:r>
          </w:p>
        </w:tc>
        <w:tc>
          <w:tcPr>
            <w:tcW w:w="2844" w:type="dxa"/>
            <w:shd w:val="clear" w:color="auto" w:fill="auto"/>
            <w:hideMark/>
          </w:tcPr>
          <w:p w14:paraId="6A154CAE" w14:textId="29AD8179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Условие оказания муниципальной услуги</w:t>
            </w:r>
          </w:p>
        </w:tc>
        <w:tc>
          <w:tcPr>
            <w:tcW w:w="2362" w:type="dxa"/>
            <w:shd w:val="clear" w:color="auto" w:fill="auto"/>
            <w:hideMark/>
          </w:tcPr>
          <w:p w14:paraId="4E2B9B1B" w14:textId="0E68DEE3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органа местного самоуправления, осуществляющего организацию оказания муниципальной услуги в социальной сфере</w:t>
            </w:r>
          </w:p>
        </w:tc>
      </w:tr>
      <w:tr w:rsidR="0088260E" w:rsidRPr="0082226C" w14:paraId="0BD4C8B1" w14:textId="77777777" w:rsidTr="00BA7A88">
        <w:trPr>
          <w:trHeight w:val="2850"/>
        </w:trPr>
        <w:tc>
          <w:tcPr>
            <w:tcW w:w="790" w:type="dxa"/>
            <w:shd w:val="clear" w:color="auto" w:fill="auto"/>
            <w:hideMark/>
          </w:tcPr>
          <w:p w14:paraId="2C2E70BB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3399" w:type="dxa"/>
            <w:shd w:val="clear" w:color="auto" w:fill="auto"/>
            <w:hideMark/>
          </w:tcPr>
          <w:p w14:paraId="0CA791E0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804200О.99.0.ББ52АЖ72000</w:t>
            </w:r>
          </w:p>
        </w:tc>
        <w:tc>
          <w:tcPr>
            <w:tcW w:w="2731" w:type="dxa"/>
            <w:shd w:val="clear" w:color="auto" w:fill="auto"/>
            <w:hideMark/>
          </w:tcPr>
          <w:p w14:paraId="1393ECFC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2CF73246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технической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22508026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</w:t>
            </w:r>
          </w:p>
        </w:tc>
        <w:tc>
          <w:tcPr>
            <w:tcW w:w="2362" w:type="dxa"/>
            <w:shd w:val="clear" w:color="auto" w:fill="auto"/>
            <w:hideMark/>
          </w:tcPr>
          <w:p w14:paraId="0550E7AF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0104703D" w14:textId="77777777" w:rsidTr="00BA7A88">
        <w:trPr>
          <w:trHeight w:val="2850"/>
        </w:trPr>
        <w:tc>
          <w:tcPr>
            <w:tcW w:w="790" w:type="dxa"/>
            <w:shd w:val="clear" w:color="auto" w:fill="auto"/>
            <w:hideMark/>
          </w:tcPr>
          <w:p w14:paraId="7D23F6E7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399" w:type="dxa"/>
            <w:shd w:val="clear" w:color="auto" w:fill="auto"/>
            <w:hideMark/>
          </w:tcPr>
          <w:p w14:paraId="67C3FC7E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804200О.99.0.ББ52АЖ73000</w:t>
            </w:r>
          </w:p>
        </w:tc>
        <w:tc>
          <w:tcPr>
            <w:tcW w:w="2731" w:type="dxa"/>
            <w:shd w:val="clear" w:color="auto" w:fill="auto"/>
            <w:hideMark/>
          </w:tcPr>
          <w:p w14:paraId="64BA6249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5D5975AA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технической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4C03F138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дистанционных образовательных технологий</w:t>
            </w:r>
          </w:p>
        </w:tc>
        <w:tc>
          <w:tcPr>
            <w:tcW w:w="2362" w:type="dxa"/>
            <w:shd w:val="clear" w:color="auto" w:fill="auto"/>
          </w:tcPr>
          <w:p w14:paraId="4E49D1DA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4EDDE7CF" w14:textId="77777777" w:rsidTr="00BA7A88">
        <w:trPr>
          <w:trHeight w:val="2850"/>
        </w:trPr>
        <w:tc>
          <w:tcPr>
            <w:tcW w:w="790" w:type="dxa"/>
            <w:shd w:val="clear" w:color="auto" w:fill="auto"/>
            <w:hideMark/>
          </w:tcPr>
          <w:p w14:paraId="2252980C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3399" w:type="dxa"/>
            <w:shd w:val="clear" w:color="auto" w:fill="auto"/>
            <w:hideMark/>
          </w:tcPr>
          <w:p w14:paraId="559FCD91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804200О.99.0.ББ52АЖ74000</w:t>
            </w:r>
          </w:p>
        </w:tc>
        <w:tc>
          <w:tcPr>
            <w:tcW w:w="2731" w:type="dxa"/>
            <w:shd w:val="clear" w:color="auto" w:fill="auto"/>
            <w:hideMark/>
          </w:tcPr>
          <w:p w14:paraId="6E9E0469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3F1C124D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технической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32F6EC04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электронного обучения</w:t>
            </w:r>
          </w:p>
        </w:tc>
        <w:tc>
          <w:tcPr>
            <w:tcW w:w="2362" w:type="dxa"/>
            <w:shd w:val="clear" w:color="auto" w:fill="auto"/>
          </w:tcPr>
          <w:p w14:paraId="45C91957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2AFC7C1A" w14:textId="77777777" w:rsidTr="00BA7A88">
        <w:trPr>
          <w:trHeight w:val="2850"/>
        </w:trPr>
        <w:tc>
          <w:tcPr>
            <w:tcW w:w="790" w:type="dxa"/>
            <w:shd w:val="clear" w:color="auto" w:fill="auto"/>
            <w:hideMark/>
          </w:tcPr>
          <w:p w14:paraId="4C9BDF7B" w14:textId="21309C26" w:rsidR="0088260E" w:rsidRPr="0082226C" w:rsidRDefault="00012FC1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399" w:type="dxa"/>
            <w:shd w:val="clear" w:color="auto" w:fill="auto"/>
            <w:hideMark/>
          </w:tcPr>
          <w:p w14:paraId="12D956C4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804200О.99.0.ББ52АЖ84000</w:t>
            </w:r>
          </w:p>
        </w:tc>
        <w:tc>
          <w:tcPr>
            <w:tcW w:w="2731" w:type="dxa"/>
            <w:shd w:val="clear" w:color="auto" w:fill="auto"/>
            <w:hideMark/>
          </w:tcPr>
          <w:p w14:paraId="36E251F4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236ED2B0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технической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6D9563A1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сетевой формы реализации</w:t>
            </w:r>
          </w:p>
        </w:tc>
        <w:tc>
          <w:tcPr>
            <w:tcW w:w="2362" w:type="dxa"/>
            <w:shd w:val="clear" w:color="auto" w:fill="auto"/>
          </w:tcPr>
          <w:p w14:paraId="171C1273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4CF5548A" w14:textId="77777777" w:rsidTr="00BA7A88">
        <w:trPr>
          <w:trHeight w:val="2850"/>
        </w:trPr>
        <w:tc>
          <w:tcPr>
            <w:tcW w:w="790" w:type="dxa"/>
            <w:shd w:val="clear" w:color="auto" w:fill="auto"/>
            <w:hideMark/>
          </w:tcPr>
          <w:p w14:paraId="54C1A724" w14:textId="04D82947" w:rsidR="0088260E" w:rsidRPr="0082226C" w:rsidRDefault="00012FC1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3399" w:type="dxa"/>
            <w:shd w:val="clear" w:color="auto" w:fill="auto"/>
            <w:hideMark/>
          </w:tcPr>
          <w:p w14:paraId="2435ED24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804200О.99.0.ББ52АЗ44000</w:t>
            </w:r>
          </w:p>
        </w:tc>
        <w:tc>
          <w:tcPr>
            <w:tcW w:w="2731" w:type="dxa"/>
            <w:shd w:val="clear" w:color="auto" w:fill="auto"/>
            <w:hideMark/>
          </w:tcPr>
          <w:p w14:paraId="43D7487B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35047EAF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художественной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087CDDEA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</w:t>
            </w:r>
          </w:p>
        </w:tc>
        <w:tc>
          <w:tcPr>
            <w:tcW w:w="2362" w:type="dxa"/>
            <w:shd w:val="clear" w:color="auto" w:fill="auto"/>
          </w:tcPr>
          <w:p w14:paraId="395A016C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635E3153" w14:textId="77777777" w:rsidTr="00BA7A88">
        <w:trPr>
          <w:trHeight w:val="2850"/>
        </w:trPr>
        <w:tc>
          <w:tcPr>
            <w:tcW w:w="790" w:type="dxa"/>
            <w:shd w:val="clear" w:color="auto" w:fill="auto"/>
            <w:hideMark/>
          </w:tcPr>
          <w:p w14:paraId="7AB916D5" w14:textId="6331437B" w:rsidR="0088260E" w:rsidRPr="0082226C" w:rsidRDefault="00012FC1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399" w:type="dxa"/>
            <w:shd w:val="clear" w:color="auto" w:fill="auto"/>
            <w:hideMark/>
          </w:tcPr>
          <w:p w14:paraId="29ADEE61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804200О.99.0.ББ52АЗ45000</w:t>
            </w:r>
          </w:p>
        </w:tc>
        <w:tc>
          <w:tcPr>
            <w:tcW w:w="2731" w:type="dxa"/>
            <w:shd w:val="clear" w:color="auto" w:fill="auto"/>
            <w:hideMark/>
          </w:tcPr>
          <w:p w14:paraId="109EC29A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359C4CBC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художественной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4838AA61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дистанционных образовательных технологий</w:t>
            </w:r>
          </w:p>
        </w:tc>
        <w:tc>
          <w:tcPr>
            <w:tcW w:w="2362" w:type="dxa"/>
            <w:shd w:val="clear" w:color="auto" w:fill="auto"/>
          </w:tcPr>
          <w:p w14:paraId="40ED1C29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573D240F" w14:textId="77777777" w:rsidTr="00BA7A88">
        <w:trPr>
          <w:trHeight w:val="2850"/>
        </w:trPr>
        <w:tc>
          <w:tcPr>
            <w:tcW w:w="790" w:type="dxa"/>
            <w:shd w:val="clear" w:color="auto" w:fill="auto"/>
            <w:hideMark/>
          </w:tcPr>
          <w:p w14:paraId="2F973497" w14:textId="58AB99D5" w:rsidR="0088260E" w:rsidRPr="0082226C" w:rsidRDefault="00012FC1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7</w:t>
            </w:r>
          </w:p>
        </w:tc>
        <w:tc>
          <w:tcPr>
            <w:tcW w:w="3399" w:type="dxa"/>
            <w:shd w:val="clear" w:color="auto" w:fill="auto"/>
            <w:hideMark/>
          </w:tcPr>
          <w:p w14:paraId="56C94CDC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804200О.99.0.ББ52АЗ46000</w:t>
            </w:r>
          </w:p>
        </w:tc>
        <w:tc>
          <w:tcPr>
            <w:tcW w:w="2731" w:type="dxa"/>
            <w:shd w:val="clear" w:color="auto" w:fill="auto"/>
            <w:hideMark/>
          </w:tcPr>
          <w:p w14:paraId="0396831F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4030DEA7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художественной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2DDA94D2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электронного обучения</w:t>
            </w:r>
          </w:p>
        </w:tc>
        <w:tc>
          <w:tcPr>
            <w:tcW w:w="2362" w:type="dxa"/>
            <w:shd w:val="clear" w:color="auto" w:fill="auto"/>
          </w:tcPr>
          <w:p w14:paraId="358C0233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09462D8F" w14:textId="77777777" w:rsidTr="00BA7A88">
        <w:trPr>
          <w:trHeight w:val="2850"/>
        </w:trPr>
        <w:tc>
          <w:tcPr>
            <w:tcW w:w="790" w:type="dxa"/>
            <w:shd w:val="clear" w:color="auto" w:fill="auto"/>
            <w:hideMark/>
          </w:tcPr>
          <w:p w14:paraId="5626F7B1" w14:textId="15DC614B" w:rsidR="0088260E" w:rsidRPr="0082226C" w:rsidRDefault="00012FC1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399" w:type="dxa"/>
            <w:shd w:val="clear" w:color="auto" w:fill="auto"/>
            <w:hideMark/>
          </w:tcPr>
          <w:p w14:paraId="2FF92961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804200О.99.0.ББ52АЗ56000</w:t>
            </w:r>
          </w:p>
        </w:tc>
        <w:tc>
          <w:tcPr>
            <w:tcW w:w="2731" w:type="dxa"/>
            <w:shd w:val="clear" w:color="auto" w:fill="auto"/>
            <w:hideMark/>
          </w:tcPr>
          <w:p w14:paraId="04B52D2F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3593075E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художественной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648E69D4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сетевой формы реализации</w:t>
            </w:r>
          </w:p>
        </w:tc>
        <w:tc>
          <w:tcPr>
            <w:tcW w:w="2362" w:type="dxa"/>
            <w:shd w:val="clear" w:color="auto" w:fill="auto"/>
          </w:tcPr>
          <w:p w14:paraId="467ECB33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5567226A" w14:textId="77777777" w:rsidTr="00BA7A88">
        <w:trPr>
          <w:trHeight w:val="3435"/>
        </w:trPr>
        <w:tc>
          <w:tcPr>
            <w:tcW w:w="790" w:type="dxa"/>
            <w:shd w:val="clear" w:color="auto" w:fill="auto"/>
            <w:hideMark/>
          </w:tcPr>
          <w:p w14:paraId="54D409DD" w14:textId="428D3D28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9</w:t>
            </w:r>
          </w:p>
        </w:tc>
        <w:tc>
          <w:tcPr>
            <w:tcW w:w="3399" w:type="dxa"/>
            <w:shd w:val="clear" w:color="auto" w:fill="auto"/>
            <w:hideMark/>
          </w:tcPr>
          <w:p w14:paraId="658B4AE9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804200О.99.0.ББ52АЗ92000</w:t>
            </w:r>
          </w:p>
        </w:tc>
        <w:tc>
          <w:tcPr>
            <w:tcW w:w="2731" w:type="dxa"/>
            <w:shd w:val="clear" w:color="auto" w:fill="auto"/>
            <w:hideMark/>
          </w:tcPr>
          <w:p w14:paraId="2BC5AE81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59C446E1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социально-гуманитарной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59E01288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</w:t>
            </w:r>
          </w:p>
        </w:tc>
        <w:tc>
          <w:tcPr>
            <w:tcW w:w="2362" w:type="dxa"/>
            <w:shd w:val="clear" w:color="auto" w:fill="auto"/>
          </w:tcPr>
          <w:p w14:paraId="0433E1B9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1ED31439" w14:textId="77777777" w:rsidTr="00BA7A88">
        <w:trPr>
          <w:trHeight w:val="3165"/>
        </w:trPr>
        <w:tc>
          <w:tcPr>
            <w:tcW w:w="790" w:type="dxa"/>
            <w:shd w:val="clear" w:color="auto" w:fill="auto"/>
            <w:hideMark/>
          </w:tcPr>
          <w:p w14:paraId="70A01CCA" w14:textId="718B31FB" w:rsidR="0088260E" w:rsidRPr="0082226C" w:rsidRDefault="00012FC1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399" w:type="dxa"/>
            <w:shd w:val="clear" w:color="auto" w:fill="auto"/>
            <w:hideMark/>
          </w:tcPr>
          <w:p w14:paraId="497D5AE2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804200О.99.0.ББ52АЗ93000</w:t>
            </w:r>
          </w:p>
        </w:tc>
        <w:tc>
          <w:tcPr>
            <w:tcW w:w="2731" w:type="dxa"/>
            <w:shd w:val="clear" w:color="auto" w:fill="auto"/>
            <w:hideMark/>
          </w:tcPr>
          <w:p w14:paraId="69146059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4DC124C7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социально-гуманитарной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05ACB618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дистанционных образовательных технологий</w:t>
            </w:r>
          </w:p>
        </w:tc>
        <w:tc>
          <w:tcPr>
            <w:tcW w:w="2362" w:type="dxa"/>
            <w:shd w:val="clear" w:color="auto" w:fill="auto"/>
          </w:tcPr>
          <w:p w14:paraId="4DD27B5A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2D754D93" w14:textId="77777777" w:rsidTr="00BA7A88">
        <w:trPr>
          <w:trHeight w:val="3165"/>
        </w:trPr>
        <w:tc>
          <w:tcPr>
            <w:tcW w:w="790" w:type="dxa"/>
            <w:shd w:val="clear" w:color="auto" w:fill="auto"/>
            <w:hideMark/>
          </w:tcPr>
          <w:p w14:paraId="22BB9118" w14:textId="18954F01" w:rsidR="0088260E" w:rsidRPr="0082226C" w:rsidRDefault="00012FC1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11</w:t>
            </w:r>
          </w:p>
        </w:tc>
        <w:tc>
          <w:tcPr>
            <w:tcW w:w="3399" w:type="dxa"/>
            <w:shd w:val="clear" w:color="auto" w:fill="auto"/>
            <w:hideMark/>
          </w:tcPr>
          <w:p w14:paraId="10BA1D03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804200О.99.0.ББ52АЗ94000</w:t>
            </w:r>
          </w:p>
        </w:tc>
        <w:tc>
          <w:tcPr>
            <w:tcW w:w="2731" w:type="dxa"/>
            <w:shd w:val="clear" w:color="auto" w:fill="auto"/>
            <w:hideMark/>
          </w:tcPr>
          <w:p w14:paraId="4EF7C704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129AD6DF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социально-гуманитарной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5931EA7F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электронного обучения</w:t>
            </w:r>
          </w:p>
        </w:tc>
        <w:tc>
          <w:tcPr>
            <w:tcW w:w="2362" w:type="dxa"/>
            <w:shd w:val="clear" w:color="auto" w:fill="auto"/>
          </w:tcPr>
          <w:p w14:paraId="6AFE00E5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03C70AD0" w14:textId="77777777" w:rsidTr="00BA7A88">
        <w:trPr>
          <w:trHeight w:val="3165"/>
        </w:trPr>
        <w:tc>
          <w:tcPr>
            <w:tcW w:w="790" w:type="dxa"/>
            <w:shd w:val="clear" w:color="auto" w:fill="auto"/>
            <w:hideMark/>
          </w:tcPr>
          <w:p w14:paraId="6FCC13AB" w14:textId="51C6D854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012F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399" w:type="dxa"/>
            <w:shd w:val="clear" w:color="auto" w:fill="auto"/>
            <w:hideMark/>
          </w:tcPr>
          <w:p w14:paraId="031B7D96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804200О.99.0.ББ52АИ04000</w:t>
            </w:r>
          </w:p>
        </w:tc>
        <w:tc>
          <w:tcPr>
            <w:tcW w:w="2731" w:type="dxa"/>
            <w:shd w:val="clear" w:color="auto" w:fill="auto"/>
            <w:hideMark/>
          </w:tcPr>
          <w:p w14:paraId="50AD9DB6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2F882E21" w14:textId="2E7014BA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социально-</w:t>
            </w:r>
            <w:r w:rsidR="00141BF2"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гуманитарной направленности</w:t>
            </w: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165E7EC2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сетевой формы реализации</w:t>
            </w:r>
          </w:p>
        </w:tc>
        <w:tc>
          <w:tcPr>
            <w:tcW w:w="2362" w:type="dxa"/>
            <w:shd w:val="clear" w:color="auto" w:fill="auto"/>
          </w:tcPr>
          <w:p w14:paraId="423198FD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2ACFB51F" w14:textId="77777777" w:rsidTr="00BA7A88">
        <w:trPr>
          <w:trHeight w:val="2850"/>
        </w:trPr>
        <w:tc>
          <w:tcPr>
            <w:tcW w:w="790" w:type="dxa"/>
            <w:shd w:val="clear" w:color="auto" w:fill="auto"/>
            <w:hideMark/>
          </w:tcPr>
          <w:p w14:paraId="2BB15E30" w14:textId="638188E3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</w:t>
            </w:r>
            <w:r w:rsidR="00012F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399" w:type="dxa"/>
            <w:shd w:val="clear" w:color="auto" w:fill="auto"/>
            <w:hideMark/>
          </w:tcPr>
          <w:p w14:paraId="4E7728F5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804200О.99.0.ББ52АЖ96000</w:t>
            </w:r>
          </w:p>
        </w:tc>
        <w:tc>
          <w:tcPr>
            <w:tcW w:w="2731" w:type="dxa"/>
            <w:shd w:val="clear" w:color="auto" w:fill="auto"/>
            <w:hideMark/>
          </w:tcPr>
          <w:p w14:paraId="4C6B30D2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473CBEC2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естественно-научной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006EE37C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</w:t>
            </w:r>
          </w:p>
        </w:tc>
        <w:tc>
          <w:tcPr>
            <w:tcW w:w="2362" w:type="dxa"/>
            <w:shd w:val="clear" w:color="auto" w:fill="auto"/>
          </w:tcPr>
          <w:p w14:paraId="3919B8B4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309AF23F" w14:textId="77777777" w:rsidTr="00BA7A88">
        <w:trPr>
          <w:trHeight w:val="2850"/>
        </w:trPr>
        <w:tc>
          <w:tcPr>
            <w:tcW w:w="790" w:type="dxa"/>
            <w:shd w:val="clear" w:color="auto" w:fill="auto"/>
            <w:hideMark/>
          </w:tcPr>
          <w:p w14:paraId="7D64427F" w14:textId="7B6D4999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399" w:type="dxa"/>
            <w:shd w:val="clear" w:color="auto" w:fill="auto"/>
            <w:hideMark/>
          </w:tcPr>
          <w:p w14:paraId="0A57F2FB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804200О.99.0.ББ52АЖ97000</w:t>
            </w:r>
          </w:p>
        </w:tc>
        <w:tc>
          <w:tcPr>
            <w:tcW w:w="2731" w:type="dxa"/>
            <w:shd w:val="clear" w:color="auto" w:fill="auto"/>
            <w:hideMark/>
          </w:tcPr>
          <w:p w14:paraId="6B114FF0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12349257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естественно-научной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05DED9AB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дистанционных образовательных технологий</w:t>
            </w:r>
          </w:p>
        </w:tc>
        <w:tc>
          <w:tcPr>
            <w:tcW w:w="2362" w:type="dxa"/>
            <w:shd w:val="clear" w:color="auto" w:fill="auto"/>
          </w:tcPr>
          <w:p w14:paraId="5151223A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19AF17D6" w14:textId="77777777" w:rsidTr="00BA7A88">
        <w:trPr>
          <w:trHeight w:val="2850"/>
        </w:trPr>
        <w:tc>
          <w:tcPr>
            <w:tcW w:w="790" w:type="dxa"/>
            <w:shd w:val="clear" w:color="auto" w:fill="auto"/>
            <w:hideMark/>
          </w:tcPr>
          <w:p w14:paraId="434C394C" w14:textId="49AA13C9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</w:t>
            </w:r>
            <w:r w:rsidR="00012F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399" w:type="dxa"/>
            <w:shd w:val="clear" w:color="auto" w:fill="auto"/>
            <w:hideMark/>
          </w:tcPr>
          <w:p w14:paraId="5E3EED5A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804200О.99.0.ББ52АЖ98000</w:t>
            </w:r>
          </w:p>
        </w:tc>
        <w:tc>
          <w:tcPr>
            <w:tcW w:w="2731" w:type="dxa"/>
            <w:shd w:val="clear" w:color="auto" w:fill="auto"/>
            <w:hideMark/>
          </w:tcPr>
          <w:p w14:paraId="2F24803F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2658AF9B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естественно-научной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3355820F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электронного обучения</w:t>
            </w:r>
          </w:p>
        </w:tc>
        <w:tc>
          <w:tcPr>
            <w:tcW w:w="2362" w:type="dxa"/>
            <w:shd w:val="clear" w:color="auto" w:fill="auto"/>
          </w:tcPr>
          <w:p w14:paraId="726B4E7D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4CCB550D" w14:textId="77777777" w:rsidTr="00BA7A88">
        <w:trPr>
          <w:trHeight w:val="2850"/>
        </w:trPr>
        <w:tc>
          <w:tcPr>
            <w:tcW w:w="790" w:type="dxa"/>
            <w:shd w:val="clear" w:color="auto" w:fill="auto"/>
            <w:hideMark/>
          </w:tcPr>
          <w:p w14:paraId="3ADCDD80" w14:textId="65F6FB65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012F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399" w:type="dxa"/>
            <w:shd w:val="clear" w:color="auto" w:fill="auto"/>
            <w:hideMark/>
          </w:tcPr>
          <w:p w14:paraId="462A528A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804200О.99.0.ББ52АЗ08000</w:t>
            </w:r>
          </w:p>
        </w:tc>
        <w:tc>
          <w:tcPr>
            <w:tcW w:w="2731" w:type="dxa"/>
            <w:shd w:val="clear" w:color="auto" w:fill="auto"/>
            <w:hideMark/>
          </w:tcPr>
          <w:p w14:paraId="60AD4635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726B436E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естественно-научной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1806CD8C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сетевой формы</w:t>
            </w:r>
          </w:p>
        </w:tc>
        <w:tc>
          <w:tcPr>
            <w:tcW w:w="2362" w:type="dxa"/>
            <w:shd w:val="clear" w:color="auto" w:fill="auto"/>
          </w:tcPr>
          <w:p w14:paraId="58082DA1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42D36FD3" w14:textId="77777777" w:rsidTr="00BA7A88">
        <w:trPr>
          <w:trHeight w:val="3165"/>
        </w:trPr>
        <w:tc>
          <w:tcPr>
            <w:tcW w:w="790" w:type="dxa"/>
            <w:shd w:val="clear" w:color="auto" w:fill="auto"/>
            <w:hideMark/>
          </w:tcPr>
          <w:p w14:paraId="3908AF2B" w14:textId="203EE16B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</w:t>
            </w:r>
            <w:r w:rsidR="00012F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399" w:type="dxa"/>
            <w:shd w:val="clear" w:color="auto" w:fill="auto"/>
            <w:hideMark/>
          </w:tcPr>
          <w:p w14:paraId="1D34E595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804200О.99.0.ББ52АЗ20000</w:t>
            </w:r>
          </w:p>
        </w:tc>
        <w:tc>
          <w:tcPr>
            <w:tcW w:w="2731" w:type="dxa"/>
            <w:shd w:val="clear" w:color="auto" w:fill="auto"/>
            <w:hideMark/>
          </w:tcPr>
          <w:p w14:paraId="11583A42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00BFA124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физкультурно-спортивной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5295872B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</w:t>
            </w:r>
          </w:p>
        </w:tc>
        <w:tc>
          <w:tcPr>
            <w:tcW w:w="2362" w:type="dxa"/>
            <w:shd w:val="clear" w:color="auto" w:fill="auto"/>
          </w:tcPr>
          <w:p w14:paraId="4D6F5317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025FF92D" w14:textId="77777777" w:rsidTr="00BA7A88">
        <w:trPr>
          <w:trHeight w:val="3165"/>
        </w:trPr>
        <w:tc>
          <w:tcPr>
            <w:tcW w:w="790" w:type="dxa"/>
            <w:shd w:val="clear" w:color="auto" w:fill="auto"/>
            <w:hideMark/>
          </w:tcPr>
          <w:p w14:paraId="4475BCA8" w14:textId="31A69578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012F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399" w:type="dxa"/>
            <w:shd w:val="clear" w:color="auto" w:fill="auto"/>
            <w:hideMark/>
          </w:tcPr>
          <w:p w14:paraId="73D34C0D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804200О.99.0.ББ52АЗ21000</w:t>
            </w:r>
          </w:p>
        </w:tc>
        <w:tc>
          <w:tcPr>
            <w:tcW w:w="2731" w:type="dxa"/>
            <w:shd w:val="clear" w:color="auto" w:fill="auto"/>
            <w:hideMark/>
          </w:tcPr>
          <w:p w14:paraId="0C197275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47489CFD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физкультурно-спортивной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47BB6F60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дистанционных образовательных технологий</w:t>
            </w:r>
          </w:p>
        </w:tc>
        <w:tc>
          <w:tcPr>
            <w:tcW w:w="2362" w:type="dxa"/>
            <w:shd w:val="clear" w:color="auto" w:fill="auto"/>
          </w:tcPr>
          <w:p w14:paraId="7CAC8B11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1BD52D68" w14:textId="77777777" w:rsidTr="00BA7A88">
        <w:trPr>
          <w:trHeight w:val="3165"/>
        </w:trPr>
        <w:tc>
          <w:tcPr>
            <w:tcW w:w="790" w:type="dxa"/>
            <w:shd w:val="clear" w:color="auto" w:fill="auto"/>
            <w:hideMark/>
          </w:tcPr>
          <w:p w14:paraId="36E6D956" w14:textId="5EC0F77B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19</w:t>
            </w:r>
          </w:p>
        </w:tc>
        <w:tc>
          <w:tcPr>
            <w:tcW w:w="3399" w:type="dxa"/>
            <w:shd w:val="clear" w:color="auto" w:fill="auto"/>
            <w:hideMark/>
          </w:tcPr>
          <w:p w14:paraId="512C959B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804200О.99.0.ББ52АЗ22000</w:t>
            </w:r>
          </w:p>
        </w:tc>
        <w:tc>
          <w:tcPr>
            <w:tcW w:w="2731" w:type="dxa"/>
            <w:shd w:val="clear" w:color="auto" w:fill="auto"/>
            <w:hideMark/>
          </w:tcPr>
          <w:p w14:paraId="3674323A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22B7A986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физкультурно-спортивной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7AEF33F8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электронного обучения</w:t>
            </w:r>
          </w:p>
        </w:tc>
        <w:tc>
          <w:tcPr>
            <w:tcW w:w="2362" w:type="dxa"/>
            <w:shd w:val="clear" w:color="auto" w:fill="auto"/>
          </w:tcPr>
          <w:p w14:paraId="45A9BD6F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4F309CDF" w14:textId="77777777" w:rsidTr="00BA7A88">
        <w:trPr>
          <w:trHeight w:val="3165"/>
        </w:trPr>
        <w:tc>
          <w:tcPr>
            <w:tcW w:w="790" w:type="dxa"/>
            <w:shd w:val="clear" w:color="auto" w:fill="auto"/>
            <w:hideMark/>
          </w:tcPr>
          <w:p w14:paraId="56125C86" w14:textId="2BE31030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3399" w:type="dxa"/>
            <w:shd w:val="clear" w:color="auto" w:fill="auto"/>
            <w:hideMark/>
          </w:tcPr>
          <w:p w14:paraId="19745520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804200О.99.0.ББ52АЗ32000</w:t>
            </w:r>
          </w:p>
        </w:tc>
        <w:tc>
          <w:tcPr>
            <w:tcW w:w="2731" w:type="dxa"/>
            <w:shd w:val="clear" w:color="auto" w:fill="auto"/>
            <w:hideMark/>
          </w:tcPr>
          <w:p w14:paraId="1EF27B4D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5771082C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физкультурно-спортивной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2653599A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Очная с применением сетевой формы реализации</w:t>
            </w:r>
          </w:p>
        </w:tc>
        <w:tc>
          <w:tcPr>
            <w:tcW w:w="2362" w:type="dxa"/>
            <w:shd w:val="clear" w:color="auto" w:fill="auto"/>
          </w:tcPr>
          <w:p w14:paraId="66A125B6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7C1F97B5" w14:textId="77777777" w:rsidTr="00BA7A88">
        <w:trPr>
          <w:trHeight w:val="3165"/>
        </w:trPr>
        <w:tc>
          <w:tcPr>
            <w:tcW w:w="790" w:type="dxa"/>
            <w:shd w:val="clear" w:color="auto" w:fill="auto"/>
            <w:hideMark/>
          </w:tcPr>
          <w:p w14:paraId="0D2F3271" w14:textId="692FEF7C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</w:t>
            </w:r>
            <w:r w:rsidR="00012F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399" w:type="dxa"/>
            <w:shd w:val="clear" w:color="auto" w:fill="auto"/>
            <w:hideMark/>
          </w:tcPr>
          <w:p w14:paraId="66AECF26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804200О.99.0.ББ52АЗ68000</w:t>
            </w:r>
          </w:p>
        </w:tc>
        <w:tc>
          <w:tcPr>
            <w:tcW w:w="2731" w:type="dxa"/>
            <w:shd w:val="clear" w:color="auto" w:fill="auto"/>
            <w:hideMark/>
          </w:tcPr>
          <w:p w14:paraId="5B4DC430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516C480B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туристско-краеведческой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4214A955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</w:t>
            </w:r>
          </w:p>
        </w:tc>
        <w:tc>
          <w:tcPr>
            <w:tcW w:w="2362" w:type="dxa"/>
            <w:shd w:val="clear" w:color="auto" w:fill="auto"/>
          </w:tcPr>
          <w:p w14:paraId="2DB10BD4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3FB951AD" w14:textId="77777777" w:rsidTr="00BA7A88">
        <w:trPr>
          <w:trHeight w:val="3165"/>
        </w:trPr>
        <w:tc>
          <w:tcPr>
            <w:tcW w:w="790" w:type="dxa"/>
            <w:shd w:val="clear" w:color="auto" w:fill="auto"/>
            <w:hideMark/>
          </w:tcPr>
          <w:p w14:paraId="630BF6D5" w14:textId="6F03468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399" w:type="dxa"/>
            <w:shd w:val="clear" w:color="auto" w:fill="auto"/>
            <w:hideMark/>
          </w:tcPr>
          <w:p w14:paraId="5D0941CA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804200О.99.0.ББ52АЗ69000</w:t>
            </w:r>
          </w:p>
        </w:tc>
        <w:tc>
          <w:tcPr>
            <w:tcW w:w="2731" w:type="dxa"/>
            <w:shd w:val="clear" w:color="auto" w:fill="auto"/>
            <w:hideMark/>
          </w:tcPr>
          <w:p w14:paraId="472DB840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40024F3C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туристско-краеведческой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33A67E6C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дистанционных образовательных технологий</w:t>
            </w:r>
          </w:p>
        </w:tc>
        <w:tc>
          <w:tcPr>
            <w:tcW w:w="2362" w:type="dxa"/>
            <w:shd w:val="clear" w:color="auto" w:fill="auto"/>
          </w:tcPr>
          <w:p w14:paraId="154CD5F8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63E22473" w14:textId="77777777" w:rsidTr="00BA7A88">
        <w:trPr>
          <w:trHeight w:val="3165"/>
        </w:trPr>
        <w:tc>
          <w:tcPr>
            <w:tcW w:w="790" w:type="dxa"/>
            <w:shd w:val="clear" w:color="auto" w:fill="auto"/>
            <w:hideMark/>
          </w:tcPr>
          <w:p w14:paraId="437F37BC" w14:textId="6BB5AB1E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23</w:t>
            </w:r>
          </w:p>
        </w:tc>
        <w:tc>
          <w:tcPr>
            <w:tcW w:w="3399" w:type="dxa"/>
            <w:shd w:val="clear" w:color="auto" w:fill="auto"/>
            <w:hideMark/>
          </w:tcPr>
          <w:p w14:paraId="0289F1A1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804200О.99.0.ББ52АЗ70000</w:t>
            </w:r>
          </w:p>
        </w:tc>
        <w:tc>
          <w:tcPr>
            <w:tcW w:w="2731" w:type="dxa"/>
            <w:shd w:val="clear" w:color="auto" w:fill="auto"/>
            <w:hideMark/>
          </w:tcPr>
          <w:p w14:paraId="01076829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1433A8FE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туристско-краеведческой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1CE6D650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электронного обучения</w:t>
            </w:r>
          </w:p>
        </w:tc>
        <w:tc>
          <w:tcPr>
            <w:tcW w:w="2362" w:type="dxa"/>
            <w:shd w:val="clear" w:color="auto" w:fill="auto"/>
          </w:tcPr>
          <w:p w14:paraId="5EB86AB2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8260E" w:rsidRPr="0082226C" w14:paraId="4A81EBAD" w14:textId="77777777" w:rsidTr="00BA7A88">
        <w:trPr>
          <w:trHeight w:val="3165"/>
        </w:trPr>
        <w:tc>
          <w:tcPr>
            <w:tcW w:w="790" w:type="dxa"/>
            <w:shd w:val="clear" w:color="auto" w:fill="auto"/>
            <w:hideMark/>
          </w:tcPr>
          <w:p w14:paraId="691691EF" w14:textId="33728454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3399" w:type="dxa"/>
            <w:shd w:val="clear" w:color="auto" w:fill="auto"/>
            <w:hideMark/>
          </w:tcPr>
          <w:p w14:paraId="21E97377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804200О.99.0.ББ52АЗ80000</w:t>
            </w:r>
          </w:p>
        </w:tc>
        <w:tc>
          <w:tcPr>
            <w:tcW w:w="2731" w:type="dxa"/>
            <w:shd w:val="clear" w:color="auto" w:fill="auto"/>
            <w:hideMark/>
          </w:tcPr>
          <w:p w14:paraId="13FF5674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</w:t>
            </w:r>
          </w:p>
        </w:tc>
        <w:tc>
          <w:tcPr>
            <w:tcW w:w="2606" w:type="dxa"/>
            <w:shd w:val="clear" w:color="auto" w:fill="auto"/>
            <w:hideMark/>
          </w:tcPr>
          <w:p w14:paraId="45A458C9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Реализация дополнительных общеразвивающих программ туристско-краеведческой направленности для детей за исключением детей с ограниченными возможностями здоровья (ОВЗ) и детей-инвалидов</w:t>
            </w:r>
          </w:p>
        </w:tc>
        <w:tc>
          <w:tcPr>
            <w:tcW w:w="2844" w:type="dxa"/>
            <w:shd w:val="clear" w:color="auto" w:fill="auto"/>
            <w:hideMark/>
          </w:tcPr>
          <w:p w14:paraId="4CEEFD25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22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Очное с применением сетевой формы реализации</w:t>
            </w:r>
          </w:p>
        </w:tc>
        <w:tc>
          <w:tcPr>
            <w:tcW w:w="2362" w:type="dxa"/>
            <w:shd w:val="clear" w:color="auto" w:fill="auto"/>
          </w:tcPr>
          <w:p w14:paraId="07726463" w14:textId="77777777" w:rsidR="0088260E" w:rsidRPr="0082226C" w:rsidRDefault="0088260E" w:rsidP="00A131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8453C65" w14:textId="77777777" w:rsidR="0088260E" w:rsidRPr="0043387D" w:rsidRDefault="0088260E" w:rsidP="00B3685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B9CBBFE" w14:textId="77777777" w:rsidR="0088260E" w:rsidRPr="0043387D" w:rsidRDefault="0088260E" w:rsidP="00B3685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  <w:sectPr w:rsidR="0088260E" w:rsidRPr="0043387D" w:rsidSect="0082226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1F6F64FF" w14:textId="3BC436CE" w:rsidR="00B07D71" w:rsidRPr="0082226C" w:rsidRDefault="0071588D" w:rsidP="00B3685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2226C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14:paraId="11108C1A" w14:textId="77777777" w:rsidR="0071588D" w:rsidRPr="0082226C" w:rsidRDefault="0071588D" w:rsidP="00FA315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2226C">
        <w:rPr>
          <w:rFonts w:ascii="Times New Roman" w:hAnsi="Times New Roman" w:cs="Times New Roman"/>
          <w:sz w:val="28"/>
          <w:szCs w:val="28"/>
        </w:rPr>
        <w:t>к порядку формирования муниципальных социальных заказов</w:t>
      </w:r>
    </w:p>
    <w:p w14:paraId="78129749" w14:textId="77777777" w:rsidR="0071588D" w:rsidRPr="0082226C" w:rsidRDefault="0071588D" w:rsidP="00FA315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2226C">
        <w:rPr>
          <w:rFonts w:ascii="Times New Roman" w:hAnsi="Times New Roman" w:cs="Times New Roman"/>
          <w:sz w:val="28"/>
          <w:szCs w:val="28"/>
        </w:rPr>
        <w:t xml:space="preserve">на оказание </w:t>
      </w:r>
      <w:r w:rsidRPr="0082226C">
        <w:rPr>
          <w:rFonts w:ascii="Times New Roman" w:hAnsi="Times New Roman" w:cs="Times New Roman"/>
          <w:iCs/>
          <w:sz w:val="28"/>
          <w:szCs w:val="28"/>
        </w:rPr>
        <w:t>муниципальных услуг</w:t>
      </w:r>
      <w:r w:rsidRPr="0082226C">
        <w:rPr>
          <w:rFonts w:ascii="Times New Roman" w:hAnsi="Times New Roman" w:cs="Times New Roman"/>
          <w:sz w:val="28"/>
          <w:szCs w:val="28"/>
        </w:rPr>
        <w:t xml:space="preserve"> в социальной сфере,</w:t>
      </w:r>
    </w:p>
    <w:p w14:paraId="293A5D4C" w14:textId="77777777" w:rsidR="00FA315D" w:rsidRPr="0082226C" w:rsidRDefault="0071588D" w:rsidP="00FA315D">
      <w:pPr>
        <w:pStyle w:val="ConsPlusNormal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2226C">
        <w:rPr>
          <w:rFonts w:ascii="Times New Roman" w:hAnsi="Times New Roman" w:cs="Times New Roman"/>
          <w:sz w:val="28"/>
          <w:szCs w:val="28"/>
        </w:rPr>
        <w:t xml:space="preserve">отнесенных к полномочиям </w:t>
      </w:r>
      <w:r w:rsidRPr="0082226C">
        <w:rPr>
          <w:rFonts w:ascii="Times New Roman" w:hAnsi="Times New Roman" w:cs="Times New Roman"/>
          <w:bCs/>
          <w:sz w:val="28"/>
          <w:szCs w:val="28"/>
        </w:rPr>
        <w:t>органов местного</w:t>
      </w:r>
    </w:p>
    <w:p w14:paraId="09DAA14F" w14:textId="49B42AED" w:rsidR="0071588D" w:rsidRPr="0082226C" w:rsidRDefault="0071588D" w:rsidP="00FA315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2226C">
        <w:rPr>
          <w:rFonts w:ascii="Times New Roman" w:hAnsi="Times New Roman" w:cs="Times New Roman"/>
          <w:bCs/>
          <w:sz w:val="28"/>
          <w:szCs w:val="28"/>
        </w:rPr>
        <w:t xml:space="preserve">самоуправления </w:t>
      </w:r>
      <w:r w:rsidR="009A4833" w:rsidRPr="0082226C"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</w:p>
    <w:p w14:paraId="1FDFAF13" w14:textId="2F3873FF" w:rsidR="009A4833" w:rsidRPr="0082226C" w:rsidRDefault="009A4833" w:rsidP="00FA315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2226C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135367AD" w14:textId="77777777" w:rsidR="00B07D71" w:rsidRPr="0082226C" w:rsidRDefault="00B07D71" w:rsidP="00B3685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C345B68" w14:textId="08C09F7C" w:rsidR="00FA315D" w:rsidRPr="0082226C" w:rsidRDefault="00A66CCE" w:rsidP="00A77805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13" w:name="_Hlk190687664"/>
      <w:r w:rsidRPr="0082226C">
        <w:rPr>
          <w:rFonts w:ascii="Times New Roman" w:eastAsia="Calibri" w:hAnsi="Times New Roman" w:cs="Times New Roman"/>
          <w:bCs/>
          <w:iCs/>
          <w:sz w:val="28"/>
          <w:szCs w:val="28"/>
        </w:rPr>
        <w:t>П</w:t>
      </w:r>
      <w:r w:rsidR="00FA315D" w:rsidRPr="0082226C">
        <w:rPr>
          <w:rFonts w:ascii="Times New Roman" w:eastAsia="Calibri" w:hAnsi="Times New Roman" w:cs="Times New Roman"/>
          <w:bCs/>
          <w:iCs/>
          <w:sz w:val="28"/>
          <w:szCs w:val="28"/>
        </w:rPr>
        <w:t>оказател</w:t>
      </w:r>
      <w:r w:rsidRPr="0082226C">
        <w:rPr>
          <w:rFonts w:ascii="Times New Roman" w:eastAsia="Calibri" w:hAnsi="Times New Roman" w:cs="Times New Roman"/>
          <w:bCs/>
          <w:iCs/>
          <w:sz w:val="28"/>
          <w:szCs w:val="28"/>
        </w:rPr>
        <w:t>и</w:t>
      </w:r>
      <w:r w:rsidR="00FA315D" w:rsidRPr="0082226C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эффективности</w:t>
      </w:r>
      <w:r w:rsidR="00FA315D" w:rsidRPr="0082226C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Pr="0082226C">
        <w:rPr>
          <w:rFonts w:ascii="Times New Roman" w:hAnsi="Times New Roman" w:cs="Times New Roman"/>
          <w:sz w:val="28"/>
          <w:szCs w:val="28"/>
        </w:rPr>
        <w:t>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показателей</w:t>
      </w:r>
      <w:r w:rsidR="003F7EE3" w:rsidRPr="0082226C">
        <w:rPr>
          <w:rFonts w:ascii="Times New Roman" w:hAnsi="Times New Roman" w:cs="Times New Roman"/>
          <w:sz w:val="28"/>
          <w:szCs w:val="28"/>
        </w:rPr>
        <w:t xml:space="preserve"> и план достижения </w:t>
      </w:r>
      <w:r w:rsidR="00A77805" w:rsidRPr="0082226C">
        <w:rPr>
          <w:rFonts w:ascii="Times New Roman" w:hAnsi="Times New Roman" w:cs="Times New Roman"/>
          <w:sz w:val="28"/>
          <w:szCs w:val="28"/>
        </w:rPr>
        <w:t>по годам исполнения муниципального социального заказа</w:t>
      </w:r>
    </w:p>
    <w:tbl>
      <w:tblPr>
        <w:tblStyle w:val="11"/>
        <w:tblW w:w="14601" w:type="dxa"/>
        <w:tblInd w:w="-5" w:type="dxa"/>
        <w:tblLook w:val="04A0" w:firstRow="1" w:lastRow="0" w:firstColumn="1" w:lastColumn="0" w:noHBand="0" w:noVBand="1"/>
      </w:tblPr>
      <w:tblGrid>
        <w:gridCol w:w="853"/>
        <w:gridCol w:w="7079"/>
        <w:gridCol w:w="2049"/>
        <w:gridCol w:w="1542"/>
        <w:gridCol w:w="1542"/>
        <w:gridCol w:w="1536"/>
      </w:tblGrid>
      <w:tr w:rsidR="00EA1771" w:rsidRPr="0082226C" w14:paraId="00F13428" w14:textId="77777777" w:rsidTr="0082226C">
        <w:trPr>
          <w:tblHeader/>
        </w:trPr>
        <w:tc>
          <w:tcPr>
            <w:tcW w:w="853" w:type="dxa"/>
            <w:vMerge w:val="restart"/>
          </w:tcPr>
          <w:bookmarkEnd w:id="13"/>
          <w:p w14:paraId="297F67E2" w14:textId="3E03C6B8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079" w:type="dxa"/>
            <w:vMerge w:val="restart"/>
          </w:tcPr>
          <w:p w14:paraId="539E8B02" w14:textId="76FB808C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049" w:type="dxa"/>
            <w:vMerge w:val="restart"/>
          </w:tcPr>
          <w:p w14:paraId="0E07D5EB" w14:textId="2DB7DB11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4620" w:type="dxa"/>
            <w:gridSpan w:val="3"/>
          </w:tcPr>
          <w:p w14:paraId="225CA90D" w14:textId="2E254917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EA1771" w:rsidRPr="0082226C" w14:paraId="6D858109" w14:textId="77777777" w:rsidTr="0082226C">
        <w:trPr>
          <w:tblHeader/>
        </w:trPr>
        <w:tc>
          <w:tcPr>
            <w:tcW w:w="853" w:type="dxa"/>
            <w:vMerge/>
          </w:tcPr>
          <w:p w14:paraId="5CC2140B" w14:textId="77777777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9" w:type="dxa"/>
            <w:vMerge/>
          </w:tcPr>
          <w:p w14:paraId="1C87CFFA" w14:textId="77777777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vMerge/>
          </w:tcPr>
          <w:p w14:paraId="21426577" w14:textId="77777777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14:paraId="0B3B5030" w14:textId="339B421F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542" w:type="dxa"/>
          </w:tcPr>
          <w:p w14:paraId="7D7FFFA0" w14:textId="0A2407F3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536" w:type="dxa"/>
          </w:tcPr>
          <w:p w14:paraId="327E9430" w14:textId="0E6AB302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2027 год</w:t>
            </w:r>
          </w:p>
        </w:tc>
      </w:tr>
      <w:tr w:rsidR="003F7EE3" w:rsidRPr="0082226C" w14:paraId="6FBE077B" w14:textId="77777777" w:rsidTr="0082226C">
        <w:tc>
          <w:tcPr>
            <w:tcW w:w="853" w:type="dxa"/>
          </w:tcPr>
          <w:p w14:paraId="634FF84C" w14:textId="7C3FF343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9" w:type="dxa"/>
          </w:tcPr>
          <w:p w14:paraId="0F0BED86" w14:textId="03FFCD71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9" w:type="dxa"/>
          </w:tcPr>
          <w:p w14:paraId="4F1A7C9E" w14:textId="0779269F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2" w:type="dxa"/>
          </w:tcPr>
          <w:p w14:paraId="57A3E952" w14:textId="0AAC0CB1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2" w:type="dxa"/>
          </w:tcPr>
          <w:p w14:paraId="463ADF1B" w14:textId="25A39B87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6" w:type="dxa"/>
          </w:tcPr>
          <w:p w14:paraId="171D4EDD" w14:textId="10924324" w:rsidR="00EA1771" w:rsidRPr="0082226C" w:rsidRDefault="00EA1771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3F7EE3" w:rsidRPr="0082226C" w14:paraId="51F26A2F" w14:textId="77777777" w:rsidTr="0082226C">
        <w:tc>
          <w:tcPr>
            <w:tcW w:w="853" w:type="dxa"/>
          </w:tcPr>
          <w:p w14:paraId="3DC68A2B" w14:textId="690EFF61" w:rsidR="00EA1771" w:rsidRPr="0082226C" w:rsidRDefault="00EA1771" w:rsidP="00EA1771">
            <w:pPr>
              <w:pStyle w:val="a7"/>
              <w:numPr>
                <w:ilvl w:val="0"/>
                <w:numId w:val="4"/>
              </w:num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9" w:type="dxa"/>
          </w:tcPr>
          <w:p w14:paraId="5BA34267" w14:textId="1BC70990" w:rsidR="00EA1771" w:rsidRPr="0082226C" w:rsidRDefault="00EA1771" w:rsidP="00A131B7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Общее количество потребителей муниципальных услуг в социальной сфере по направлению деятельности «реализация дополнительных общеразвивающих программ для детей», человек </w:t>
            </w:r>
          </w:p>
        </w:tc>
        <w:tc>
          <w:tcPr>
            <w:tcW w:w="2049" w:type="dxa"/>
          </w:tcPr>
          <w:p w14:paraId="671E366F" w14:textId="74695BBB" w:rsidR="00EA1771" w:rsidRPr="0082226C" w:rsidRDefault="005B1B4C" w:rsidP="00A131B7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B4C">
              <w:rPr>
                <w:rFonts w:ascii="Times New Roman" w:eastAsia="Calibri" w:hAnsi="Times New Roman" w:cs="Times New Roman"/>
                <w:sz w:val="24"/>
                <w:szCs w:val="24"/>
              </w:rPr>
              <w:t>КУ МОУО</w:t>
            </w:r>
          </w:p>
        </w:tc>
        <w:tc>
          <w:tcPr>
            <w:tcW w:w="1542" w:type="dxa"/>
          </w:tcPr>
          <w:p w14:paraId="64C7D6D9" w14:textId="06D29284" w:rsidR="00EA1771" w:rsidRPr="0082226C" w:rsidRDefault="0082226C" w:rsidP="00A131B7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1280</w:t>
            </w:r>
          </w:p>
        </w:tc>
        <w:tc>
          <w:tcPr>
            <w:tcW w:w="1542" w:type="dxa"/>
          </w:tcPr>
          <w:p w14:paraId="0C35703E" w14:textId="688CA24E" w:rsidR="00EA1771" w:rsidRPr="0082226C" w:rsidRDefault="0082226C" w:rsidP="00A131B7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1282</w:t>
            </w:r>
          </w:p>
        </w:tc>
        <w:tc>
          <w:tcPr>
            <w:tcW w:w="1536" w:type="dxa"/>
          </w:tcPr>
          <w:p w14:paraId="32080893" w14:textId="5CCF71EA" w:rsidR="00EA1771" w:rsidRPr="0082226C" w:rsidRDefault="0082226C" w:rsidP="00A131B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1283</w:t>
            </w:r>
          </w:p>
        </w:tc>
      </w:tr>
      <w:tr w:rsidR="0082226C" w:rsidRPr="0082226C" w14:paraId="03DAC44E" w14:textId="77777777" w:rsidTr="0082226C">
        <w:tc>
          <w:tcPr>
            <w:tcW w:w="853" w:type="dxa"/>
          </w:tcPr>
          <w:p w14:paraId="785513B2" w14:textId="57DB6745" w:rsidR="0082226C" w:rsidRPr="0082226C" w:rsidRDefault="0082226C" w:rsidP="0082226C">
            <w:pPr>
              <w:pStyle w:val="a7"/>
              <w:numPr>
                <w:ilvl w:val="0"/>
                <w:numId w:val="4"/>
              </w:num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9" w:type="dxa"/>
          </w:tcPr>
          <w:p w14:paraId="3C06E276" w14:textId="10D32F71" w:rsidR="0082226C" w:rsidRPr="0082226C" w:rsidRDefault="0082226C" w:rsidP="0082226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Доля соответствия показателей, определенных в рамках мероприятий по проведению мониторинга оказания муниципальных услуг в социальной сфере по направлению деятельности «реализация дополнительных общеразвивающих программ для детей», показателям, включенным в чек-лист, определенная в ходе указанного мониторинга, процент</w:t>
            </w:r>
          </w:p>
        </w:tc>
        <w:tc>
          <w:tcPr>
            <w:tcW w:w="2049" w:type="dxa"/>
          </w:tcPr>
          <w:p w14:paraId="3AAF1C44" w14:textId="45E94A60" w:rsidR="0082226C" w:rsidRPr="0082226C" w:rsidRDefault="005B1B4C" w:rsidP="0082226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B4C">
              <w:rPr>
                <w:rFonts w:ascii="Times New Roman" w:eastAsia="Calibri" w:hAnsi="Times New Roman" w:cs="Times New Roman"/>
                <w:sz w:val="24"/>
                <w:szCs w:val="24"/>
              </w:rPr>
              <w:t>КУ МОУО</w:t>
            </w:r>
          </w:p>
        </w:tc>
        <w:tc>
          <w:tcPr>
            <w:tcW w:w="1542" w:type="dxa"/>
          </w:tcPr>
          <w:p w14:paraId="51632EEB" w14:textId="70B4626D" w:rsidR="0082226C" w:rsidRPr="0082226C" w:rsidRDefault="0082226C" w:rsidP="0082226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542" w:type="dxa"/>
          </w:tcPr>
          <w:p w14:paraId="0F453B89" w14:textId="16C5A4B9" w:rsidR="0082226C" w:rsidRPr="0082226C" w:rsidRDefault="0082226C" w:rsidP="0082226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536" w:type="dxa"/>
          </w:tcPr>
          <w:p w14:paraId="28B1C917" w14:textId="226D50BD" w:rsidR="0082226C" w:rsidRPr="0082226C" w:rsidRDefault="0082226C" w:rsidP="008222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</w:tr>
      <w:tr w:rsidR="0082226C" w:rsidRPr="0082226C" w14:paraId="790FA01F" w14:textId="77777777" w:rsidTr="0082226C">
        <w:trPr>
          <w:trHeight w:val="504"/>
        </w:trPr>
        <w:tc>
          <w:tcPr>
            <w:tcW w:w="853" w:type="dxa"/>
          </w:tcPr>
          <w:p w14:paraId="4FB6A2A4" w14:textId="0FC1F5D3" w:rsidR="0082226C" w:rsidRPr="0082226C" w:rsidRDefault="0082226C" w:rsidP="0082226C">
            <w:pPr>
              <w:pStyle w:val="a7"/>
              <w:numPr>
                <w:ilvl w:val="0"/>
                <w:numId w:val="4"/>
              </w:num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9" w:type="dxa"/>
          </w:tcPr>
          <w:p w14:paraId="30680E80" w14:textId="0695898C" w:rsidR="0082226C" w:rsidRPr="0082226C" w:rsidRDefault="0082226C" w:rsidP="0082226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26C">
              <w:rPr>
                <w:rFonts w:ascii="Times New Roman" w:eastAsia="Calibri" w:hAnsi="Times New Roman" w:cs="Times New Roman"/>
                <w:sz w:val="24"/>
                <w:szCs w:val="24"/>
              </w:rPr>
              <w:t>Доля потребителей услуг, удовлетворенных качеством муниципальных услуг в социальной сфере по направлению деятельности «реализация дополнительных общеразвивающих программ для детей», оказанных исполнителями услуг, от общего числа потребителей услуг, определенный по результатам мониторинга удовлетворенности потребителей услуг, процент</w:t>
            </w:r>
          </w:p>
        </w:tc>
        <w:tc>
          <w:tcPr>
            <w:tcW w:w="2049" w:type="dxa"/>
          </w:tcPr>
          <w:p w14:paraId="1B0BBC5B" w14:textId="5042167F" w:rsidR="0082226C" w:rsidRPr="0082226C" w:rsidRDefault="005B1B4C" w:rsidP="0082226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B4C">
              <w:rPr>
                <w:rFonts w:ascii="Times New Roman" w:eastAsia="Calibri" w:hAnsi="Times New Roman" w:cs="Times New Roman"/>
                <w:sz w:val="24"/>
                <w:szCs w:val="24"/>
              </w:rPr>
              <w:t>КУ МОУО</w:t>
            </w:r>
          </w:p>
        </w:tc>
        <w:tc>
          <w:tcPr>
            <w:tcW w:w="1542" w:type="dxa"/>
          </w:tcPr>
          <w:p w14:paraId="7946EBB1" w14:textId="7B903095" w:rsidR="0082226C" w:rsidRPr="0082226C" w:rsidRDefault="0082226C" w:rsidP="0082226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42" w:type="dxa"/>
          </w:tcPr>
          <w:p w14:paraId="40D508DE" w14:textId="7BFBAED5" w:rsidR="0082226C" w:rsidRPr="0082226C" w:rsidRDefault="0082226C" w:rsidP="0082226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36" w:type="dxa"/>
          </w:tcPr>
          <w:p w14:paraId="11216BDC" w14:textId="2084B626" w:rsidR="0082226C" w:rsidRPr="0082226C" w:rsidRDefault="0082226C" w:rsidP="008222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</w:tr>
    </w:tbl>
    <w:p w14:paraId="5F37D7D8" w14:textId="77777777" w:rsidR="00FA315D" w:rsidRDefault="00FA315D" w:rsidP="003F7EE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sectPr w:rsidR="00FA315D" w:rsidSect="0082226C">
      <w:pgSz w:w="16838" w:h="11906" w:orient="landscape"/>
      <w:pgMar w:top="170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C13CFF"/>
    <w:multiLevelType w:val="hybridMultilevel"/>
    <w:tmpl w:val="C1DCC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75529"/>
    <w:multiLevelType w:val="multilevel"/>
    <w:tmpl w:val="985ED2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383F0282"/>
    <w:multiLevelType w:val="hybridMultilevel"/>
    <w:tmpl w:val="D5A6C472"/>
    <w:lvl w:ilvl="0" w:tplc="CAA6BC7E">
      <w:start w:val="1"/>
      <w:numFmt w:val="decimal"/>
      <w:lvlText w:val="%1."/>
      <w:lvlJc w:val="left"/>
      <w:pPr>
        <w:ind w:left="11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41192A6D"/>
    <w:multiLevelType w:val="hybridMultilevel"/>
    <w:tmpl w:val="6B6E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FA181B"/>
    <w:multiLevelType w:val="hybridMultilevel"/>
    <w:tmpl w:val="DC065C8E"/>
    <w:lvl w:ilvl="0" w:tplc="1FDED748">
      <w:start w:val="1"/>
      <w:numFmt w:val="decimal"/>
      <w:lvlText w:val="%1."/>
      <w:lvlJc w:val="left"/>
      <w:pPr>
        <w:ind w:left="1428" w:hanging="360"/>
      </w:pPr>
    </w:lvl>
    <w:lvl w:ilvl="1" w:tplc="68D05EA2" w:tentative="1">
      <w:start w:val="1"/>
      <w:numFmt w:val="lowerLetter"/>
      <w:lvlText w:val="%2."/>
      <w:lvlJc w:val="left"/>
      <w:pPr>
        <w:ind w:left="2148" w:hanging="360"/>
      </w:pPr>
    </w:lvl>
    <w:lvl w:ilvl="2" w:tplc="ED0EEA6A" w:tentative="1">
      <w:start w:val="1"/>
      <w:numFmt w:val="lowerRoman"/>
      <w:lvlText w:val="%3."/>
      <w:lvlJc w:val="right"/>
      <w:pPr>
        <w:ind w:left="2868" w:hanging="360"/>
      </w:pPr>
    </w:lvl>
    <w:lvl w:ilvl="3" w:tplc="79F29D3C" w:tentative="1">
      <w:start w:val="1"/>
      <w:numFmt w:val="decimal"/>
      <w:lvlText w:val="%4."/>
      <w:lvlJc w:val="left"/>
      <w:pPr>
        <w:ind w:left="3588" w:hanging="360"/>
      </w:pPr>
    </w:lvl>
    <w:lvl w:ilvl="4" w:tplc="B02AAD50" w:tentative="1">
      <w:start w:val="1"/>
      <w:numFmt w:val="lowerLetter"/>
      <w:lvlText w:val="%5."/>
      <w:lvlJc w:val="left"/>
      <w:pPr>
        <w:ind w:left="4308" w:hanging="360"/>
      </w:pPr>
    </w:lvl>
    <w:lvl w:ilvl="5" w:tplc="7038767A" w:tentative="1">
      <w:start w:val="1"/>
      <w:numFmt w:val="lowerRoman"/>
      <w:lvlText w:val="%6."/>
      <w:lvlJc w:val="right"/>
      <w:pPr>
        <w:ind w:left="5028" w:hanging="360"/>
      </w:pPr>
    </w:lvl>
    <w:lvl w:ilvl="6" w:tplc="A3662D90" w:tentative="1">
      <w:start w:val="1"/>
      <w:numFmt w:val="decimal"/>
      <w:lvlText w:val="%7."/>
      <w:lvlJc w:val="left"/>
      <w:pPr>
        <w:ind w:left="5749" w:hanging="360"/>
      </w:pPr>
    </w:lvl>
    <w:lvl w:ilvl="7" w:tplc="7A6E2DB6" w:tentative="1">
      <w:start w:val="1"/>
      <w:numFmt w:val="lowerLetter"/>
      <w:lvlText w:val="%8."/>
      <w:lvlJc w:val="left"/>
      <w:pPr>
        <w:ind w:left="6469" w:hanging="360"/>
      </w:pPr>
    </w:lvl>
    <w:lvl w:ilvl="8" w:tplc="2E980580" w:tentative="1">
      <w:start w:val="1"/>
      <w:numFmt w:val="lowerRoman"/>
      <w:lvlText w:val="%9."/>
      <w:lvlJc w:val="right"/>
      <w:pPr>
        <w:ind w:left="7189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6CC"/>
    <w:rsid w:val="00012FC1"/>
    <w:rsid w:val="00032878"/>
    <w:rsid w:val="0006631C"/>
    <w:rsid w:val="00141BF2"/>
    <w:rsid w:val="001C19BC"/>
    <w:rsid w:val="00304C6D"/>
    <w:rsid w:val="00327DC2"/>
    <w:rsid w:val="003F7EE3"/>
    <w:rsid w:val="0043387D"/>
    <w:rsid w:val="00487F01"/>
    <w:rsid w:val="004D4032"/>
    <w:rsid w:val="00500358"/>
    <w:rsid w:val="0053161F"/>
    <w:rsid w:val="0053791D"/>
    <w:rsid w:val="00563B3D"/>
    <w:rsid w:val="005B1B4C"/>
    <w:rsid w:val="006272CD"/>
    <w:rsid w:val="00632AA5"/>
    <w:rsid w:val="006B5C1D"/>
    <w:rsid w:val="006C1334"/>
    <w:rsid w:val="00706ABB"/>
    <w:rsid w:val="0071588D"/>
    <w:rsid w:val="0078088D"/>
    <w:rsid w:val="007A219D"/>
    <w:rsid w:val="007D5CFE"/>
    <w:rsid w:val="007E2DB2"/>
    <w:rsid w:val="0082226C"/>
    <w:rsid w:val="00841178"/>
    <w:rsid w:val="0088260E"/>
    <w:rsid w:val="00906327"/>
    <w:rsid w:val="009A4833"/>
    <w:rsid w:val="009C717C"/>
    <w:rsid w:val="00A131B7"/>
    <w:rsid w:val="00A63297"/>
    <w:rsid w:val="00A66CCE"/>
    <w:rsid w:val="00A77805"/>
    <w:rsid w:val="00AB3CFB"/>
    <w:rsid w:val="00AF54DD"/>
    <w:rsid w:val="00B07423"/>
    <w:rsid w:val="00B07D71"/>
    <w:rsid w:val="00B36854"/>
    <w:rsid w:val="00BA7A88"/>
    <w:rsid w:val="00BD35F5"/>
    <w:rsid w:val="00C57859"/>
    <w:rsid w:val="00C629F5"/>
    <w:rsid w:val="00CC76BC"/>
    <w:rsid w:val="00D636CC"/>
    <w:rsid w:val="00E478CE"/>
    <w:rsid w:val="00E91C30"/>
    <w:rsid w:val="00EA1771"/>
    <w:rsid w:val="00EE2324"/>
    <w:rsid w:val="00F33CB0"/>
    <w:rsid w:val="00F66106"/>
    <w:rsid w:val="00FA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DF9C1"/>
  <w15:chartTrackingRefBased/>
  <w15:docId w15:val="{84643BED-7168-417C-BBF7-3114CDF4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3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3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636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3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36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36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36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36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36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36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636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D636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D636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D636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D636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D636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sid w:val="00D636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sid w:val="00D636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3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3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3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3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3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36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36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36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36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36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636CC"/>
    <w:rPr>
      <w:b/>
      <w:bCs/>
      <w:smallCaps/>
      <w:color w:val="0F4761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53161F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3161F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ae">
    <w:name w:val="Текст примечания Знак"/>
    <w:basedOn w:val="a0"/>
    <w:link w:val="ad"/>
    <w:uiPriority w:val="99"/>
    <w:rsid w:val="0053161F"/>
    <w:rPr>
      <w:kern w:val="0"/>
      <w:sz w:val="20"/>
      <w:szCs w:val="20"/>
      <w14:ligatures w14:val="none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72CD"/>
    <w:pPr>
      <w:spacing w:after="160"/>
    </w:pPr>
    <w:rPr>
      <w:b/>
      <w:bCs/>
      <w:kern w:val="2"/>
      <w14:ligatures w14:val="standardContextual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72CD"/>
    <w:rPr>
      <w:b/>
      <w:bCs/>
      <w:kern w:val="0"/>
      <w:sz w:val="20"/>
      <w:szCs w:val="20"/>
      <w14:ligatures w14:val="none"/>
    </w:rPr>
  </w:style>
  <w:style w:type="character" w:styleId="af1">
    <w:name w:val="Hyperlink"/>
    <w:basedOn w:val="a0"/>
    <w:uiPriority w:val="99"/>
    <w:unhideWhenUsed/>
    <w:rsid w:val="009C717C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C717C"/>
    <w:rPr>
      <w:color w:val="605E5C"/>
      <w:shd w:val="clear" w:color="auto" w:fill="E1DFDD"/>
    </w:rPr>
  </w:style>
  <w:style w:type="paragraph" w:customStyle="1" w:styleId="ConsPlusNormal">
    <w:name w:val="ConsPlusNormal"/>
    <w:qFormat/>
    <w:rsid w:val="00B368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B36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Heading2Char">
    <w:name w:val="Heading 2 Char"/>
    <w:uiPriority w:val="9"/>
    <w:rsid w:val="0088260E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uiPriority w:val="9"/>
    <w:rsid w:val="0088260E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Heading4Char">
    <w:name w:val="Heading 4 Char"/>
    <w:uiPriority w:val="9"/>
    <w:rsid w:val="0088260E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uiPriority w:val="9"/>
    <w:rsid w:val="0088260E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uiPriority w:val="9"/>
    <w:rsid w:val="0088260E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uiPriority w:val="9"/>
    <w:rsid w:val="0088260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88260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8826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88260E"/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88260E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QuoteChar">
    <w:name w:val="Quote Char"/>
    <w:uiPriority w:val="29"/>
    <w:rsid w:val="0088260E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88260E"/>
    <w:rPr>
      <w:b/>
      <w:bCs/>
      <w:i/>
      <w:iCs/>
      <w:color w:val="156082" w:themeColor="accent1"/>
    </w:rPr>
  </w:style>
  <w:style w:type="character" w:customStyle="1" w:styleId="EndnoteTextChar">
    <w:name w:val="Endnote Text Char"/>
    <w:uiPriority w:val="99"/>
    <w:semiHidden/>
    <w:rsid w:val="0088260E"/>
    <w:rPr>
      <w:sz w:val="20"/>
      <w:szCs w:val="20"/>
    </w:rPr>
  </w:style>
  <w:style w:type="character" w:customStyle="1" w:styleId="PlainTextChar">
    <w:name w:val="Plain Text Char"/>
    <w:uiPriority w:val="99"/>
    <w:rsid w:val="0088260E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88260E"/>
  </w:style>
  <w:style w:type="character" w:customStyle="1" w:styleId="FooterChar">
    <w:name w:val="Footer Char"/>
    <w:uiPriority w:val="99"/>
    <w:rsid w:val="0088260E"/>
  </w:style>
  <w:style w:type="paragraph" w:styleId="af4">
    <w:name w:val="No Spacing"/>
    <w:uiPriority w:val="1"/>
    <w:qFormat/>
    <w:rsid w:val="0088260E"/>
    <w:pPr>
      <w:spacing w:after="0" w:line="240" w:lineRule="auto"/>
    </w:pPr>
    <w:rPr>
      <w:kern w:val="0"/>
      <w14:ligatures w14:val="none"/>
    </w:rPr>
  </w:style>
  <w:style w:type="character" w:customStyle="1" w:styleId="Heading1Char">
    <w:name w:val="Heading 1 Char"/>
    <w:uiPriority w:val="9"/>
    <w:rsid w:val="0088260E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styleId="af5">
    <w:name w:val="Subtle Emphasis"/>
    <w:uiPriority w:val="19"/>
    <w:qFormat/>
    <w:rsid w:val="0088260E"/>
    <w:rPr>
      <w:i/>
      <w:iCs/>
      <w:color w:val="808080" w:themeColor="text1" w:themeTint="7F"/>
    </w:rPr>
  </w:style>
  <w:style w:type="character" w:styleId="af6">
    <w:name w:val="Emphasis"/>
    <w:uiPriority w:val="20"/>
    <w:qFormat/>
    <w:rsid w:val="0088260E"/>
    <w:rPr>
      <w:i/>
      <w:iCs/>
    </w:rPr>
  </w:style>
  <w:style w:type="character" w:styleId="af7">
    <w:name w:val="Strong"/>
    <w:uiPriority w:val="22"/>
    <w:qFormat/>
    <w:rsid w:val="0088260E"/>
    <w:rPr>
      <w:b/>
      <w:bCs/>
    </w:rPr>
  </w:style>
  <w:style w:type="character" w:styleId="af8">
    <w:name w:val="Subtle Reference"/>
    <w:uiPriority w:val="31"/>
    <w:qFormat/>
    <w:rsid w:val="0088260E"/>
    <w:rPr>
      <w:smallCaps/>
      <w:color w:val="E97132" w:themeColor="accent2"/>
      <w:u w:val="single"/>
    </w:rPr>
  </w:style>
  <w:style w:type="character" w:styleId="af9">
    <w:name w:val="Book Title"/>
    <w:uiPriority w:val="33"/>
    <w:qFormat/>
    <w:rsid w:val="0088260E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88260E"/>
    <w:rPr>
      <w:sz w:val="20"/>
      <w:szCs w:val="20"/>
    </w:rPr>
  </w:style>
  <w:style w:type="paragraph" w:styleId="afa">
    <w:name w:val="endnote text"/>
    <w:link w:val="afb"/>
    <w:uiPriority w:val="99"/>
    <w:semiHidden/>
    <w:unhideWhenUsed/>
    <w:rsid w:val="0088260E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88260E"/>
    <w:rPr>
      <w:kern w:val="0"/>
      <w:sz w:val="20"/>
      <w:szCs w:val="20"/>
      <w14:ligatures w14:val="none"/>
    </w:rPr>
  </w:style>
  <w:style w:type="character" w:styleId="afc">
    <w:name w:val="endnote reference"/>
    <w:uiPriority w:val="99"/>
    <w:semiHidden/>
    <w:unhideWhenUsed/>
    <w:rsid w:val="0088260E"/>
    <w:rPr>
      <w:vertAlign w:val="superscript"/>
    </w:rPr>
  </w:style>
  <w:style w:type="paragraph" w:styleId="afd">
    <w:name w:val="Plain Text"/>
    <w:link w:val="afe"/>
    <w:uiPriority w:val="99"/>
    <w:semiHidden/>
    <w:unhideWhenUsed/>
    <w:rsid w:val="0088260E"/>
    <w:pPr>
      <w:spacing w:after="0" w:line="240" w:lineRule="auto"/>
    </w:pPr>
    <w:rPr>
      <w:rFonts w:ascii="Courier New" w:hAnsi="Courier New" w:cs="Courier New"/>
      <w:kern w:val="0"/>
      <w:sz w:val="21"/>
      <w:szCs w:val="21"/>
      <w14:ligatures w14:val="none"/>
    </w:rPr>
  </w:style>
  <w:style w:type="character" w:customStyle="1" w:styleId="afe">
    <w:name w:val="Текст Знак"/>
    <w:basedOn w:val="a0"/>
    <w:link w:val="afd"/>
    <w:uiPriority w:val="99"/>
    <w:semiHidden/>
    <w:rsid w:val="0088260E"/>
    <w:rPr>
      <w:rFonts w:ascii="Courier New" w:hAnsi="Courier New" w:cs="Courier New"/>
      <w:kern w:val="0"/>
      <w:sz w:val="21"/>
      <w:szCs w:val="21"/>
      <w14:ligatures w14:val="none"/>
    </w:rPr>
  </w:style>
  <w:style w:type="paragraph" w:styleId="aff">
    <w:name w:val="header"/>
    <w:link w:val="aff0"/>
    <w:uiPriority w:val="99"/>
    <w:unhideWhenUsed/>
    <w:rsid w:val="0088260E"/>
    <w:pPr>
      <w:spacing w:after="0" w:line="240" w:lineRule="auto"/>
    </w:pPr>
    <w:rPr>
      <w:kern w:val="0"/>
      <w14:ligatures w14:val="none"/>
    </w:rPr>
  </w:style>
  <w:style w:type="character" w:customStyle="1" w:styleId="aff0">
    <w:name w:val="Верхний колонтитул Знак"/>
    <w:basedOn w:val="a0"/>
    <w:link w:val="aff"/>
    <w:uiPriority w:val="99"/>
    <w:rsid w:val="0088260E"/>
    <w:rPr>
      <w:kern w:val="0"/>
      <w14:ligatures w14:val="none"/>
    </w:rPr>
  </w:style>
  <w:style w:type="paragraph" w:styleId="aff1">
    <w:name w:val="footer"/>
    <w:link w:val="aff2"/>
    <w:uiPriority w:val="99"/>
    <w:unhideWhenUsed/>
    <w:rsid w:val="0088260E"/>
    <w:pPr>
      <w:spacing w:after="0" w:line="240" w:lineRule="auto"/>
    </w:pPr>
    <w:rPr>
      <w:kern w:val="0"/>
      <w14:ligatures w14:val="none"/>
    </w:rPr>
  </w:style>
  <w:style w:type="character" w:customStyle="1" w:styleId="aff2">
    <w:name w:val="Нижний колонтитул Знак"/>
    <w:basedOn w:val="a0"/>
    <w:link w:val="aff1"/>
    <w:uiPriority w:val="99"/>
    <w:rsid w:val="0088260E"/>
    <w:rPr>
      <w:kern w:val="0"/>
      <w14:ligatures w14:val="none"/>
    </w:rPr>
  </w:style>
  <w:style w:type="paragraph" w:styleId="aff3">
    <w:name w:val="caption"/>
    <w:uiPriority w:val="35"/>
    <w:unhideWhenUsed/>
    <w:qFormat/>
    <w:rsid w:val="0088260E"/>
    <w:pPr>
      <w:spacing w:after="200" w:line="240" w:lineRule="auto"/>
    </w:pPr>
    <w:rPr>
      <w:i/>
      <w:iCs/>
      <w:color w:val="0E2841" w:themeColor="text2"/>
      <w:kern w:val="0"/>
      <w:sz w:val="18"/>
      <w:szCs w:val="18"/>
      <w14:ligatures w14:val="none"/>
    </w:rPr>
  </w:style>
  <w:style w:type="table" w:styleId="aff4">
    <w:name w:val="Table Grid"/>
    <w:basedOn w:val="a1"/>
    <w:uiPriority w:val="39"/>
    <w:rsid w:val="0088260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39"/>
    <w:rsid w:val="0088260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Текст сноски1"/>
    <w:basedOn w:val="a"/>
    <w:next w:val="aff5"/>
    <w:link w:val="aff6"/>
    <w:uiPriority w:val="99"/>
    <w:semiHidden/>
    <w:unhideWhenUsed/>
    <w:rsid w:val="0088260E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aff6">
    <w:name w:val="Текст сноски Знак"/>
    <w:basedOn w:val="a0"/>
    <w:link w:val="12"/>
    <w:uiPriority w:val="99"/>
    <w:semiHidden/>
    <w:rsid w:val="0088260E"/>
    <w:rPr>
      <w:kern w:val="0"/>
      <w:sz w:val="20"/>
      <w:szCs w:val="20"/>
      <w:lang w:val="en-US"/>
      <w14:ligatures w14:val="none"/>
    </w:rPr>
  </w:style>
  <w:style w:type="character" w:styleId="aff7">
    <w:name w:val="footnote reference"/>
    <w:basedOn w:val="a0"/>
    <w:uiPriority w:val="99"/>
    <w:semiHidden/>
    <w:unhideWhenUsed/>
    <w:rsid w:val="0088260E"/>
    <w:rPr>
      <w:vertAlign w:val="superscript"/>
    </w:rPr>
  </w:style>
  <w:style w:type="paragraph" w:styleId="aff5">
    <w:name w:val="footnote text"/>
    <w:basedOn w:val="a"/>
    <w:link w:val="13"/>
    <w:uiPriority w:val="99"/>
    <w:semiHidden/>
    <w:unhideWhenUsed/>
    <w:rsid w:val="0088260E"/>
    <w:pPr>
      <w:spacing w:after="0" w:line="240" w:lineRule="auto"/>
      <w:jc w:val="both"/>
    </w:pPr>
    <w:rPr>
      <w:rFonts w:ascii="Times New Roman" w:eastAsiaTheme="minorEastAsia" w:hAnsi="Times New Roman"/>
      <w:kern w:val="0"/>
      <w:sz w:val="20"/>
      <w:szCs w:val="20"/>
      <w:lang w:eastAsia="ru-RU"/>
      <w14:ligatures w14:val="none"/>
    </w:rPr>
  </w:style>
  <w:style w:type="character" w:customStyle="1" w:styleId="13">
    <w:name w:val="Текст сноски Знак1"/>
    <w:basedOn w:val="a0"/>
    <w:link w:val="aff5"/>
    <w:uiPriority w:val="99"/>
    <w:semiHidden/>
    <w:rsid w:val="0088260E"/>
    <w:rPr>
      <w:rFonts w:ascii="Times New Roman" w:eastAsiaTheme="minorEastAsia" w:hAnsi="Times New Roman"/>
      <w:kern w:val="0"/>
      <w:sz w:val="20"/>
      <w:szCs w:val="20"/>
      <w:lang w:eastAsia="ru-RU"/>
      <w14:ligatures w14:val="none"/>
    </w:rPr>
  </w:style>
  <w:style w:type="table" w:customStyle="1" w:styleId="23">
    <w:name w:val="Сетка таблицы2"/>
    <w:basedOn w:val="a1"/>
    <w:uiPriority w:val="39"/>
    <w:rsid w:val="0088260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88260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Balloon Text"/>
    <w:basedOn w:val="a"/>
    <w:link w:val="aff9"/>
    <w:uiPriority w:val="99"/>
    <w:semiHidden/>
    <w:unhideWhenUsed/>
    <w:rsid w:val="0088260E"/>
    <w:pPr>
      <w:spacing w:after="0" w:line="240" w:lineRule="auto"/>
      <w:jc w:val="both"/>
    </w:pPr>
    <w:rPr>
      <w:rFonts w:ascii="Segoe UI" w:eastAsiaTheme="minorEastAsia" w:hAnsi="Segoe UI" w:cs="Segoe UI"/>
      <w:kern w:val="0"/>
      <w:sz w:val="18"/>
      <w:szCs w:val="18"/>
      <w:lang w:eastAsia="ru-RU"/>
      <w14:ligatures w14:val="none"/>
    </w:rPr>
  </w:style>
  <w:style w:type="character" w:customStyle="1" w:styleId="aff9">
    <w:name w:val="Текст выноски Знак"/>
    <w:basedOn w:val="a0"/>
    <w:link w:val="aff8"/>
    <w:uiPriority w:val="99"/>
    <w:semiHidden/>
    <w:rsid w:val="0088260E"/>
    <w:rPr>
      <w:rFonts w:ascii="Segoe UI" w:eastAsiaTheme="minorEastAsia" w:hAnsi="Segoe UI" w:cs="Segoe UI"/>
      <w:kern w:val="0"/>
      <w:sz w:val="18"/>
      <w:szCs w:val="18"/>
      <w:lang w:eastAsia="ru-RU"/>
      <w14:ligatures w14:val="none"/>
    </w:rPr>
  </w:style>
  <w:style w:type="paragraph" w:customStyle="1" w:styleId="ConsPlusTitle">
    <w:name w:val="ConsPlusTitle"/>
    <w:uiPriority w:val="99"/>
    <w:rsid w:val="00882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kern w:val="0"/>
      <w:sz w:val="20"/>
      <w:szCs w:val="20"/>
      <w:lang w:eastAsia="ru-RU"/>
      <w14:ligatures w14:val="none"/>
    </w:rPr>
  </w:style>
  <w:style w:type="character" w:styleId="affa">
    <w:name w:val="FollowedHyperlink"/>
    <w:basedOn w:val="a0"/>
    <w:uiPriority w:val="99"/>
    <w:semiHidden/>
    <w:unhideWhenUsed/>
    <w:rsid w:val="0088260E"/>
    <w:rPr>
      <w:color w:val="954F72"/>
      <w:u w:val="single"/>
    </w:rPr>
  </w:style>
  <w:style w:type="paragraph" w:customStyle="1" w:styleId="msonormal0">
    <w:name w:val="msonormal"/>
    <w:basedOn w:val="a"/>
    <w:rsid w:val="00882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5">
    <w:name w:val="xl65"/>
    <w:basedOn w:val="a"/>
    <w:rsid w:val="008826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8826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7">
    <w:name w:val="xl67"/>
    <w:basedOn w:val="a"/>
    <w:rsid w:val="0088260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8">
    <w:name w:val="xl68"/>
    <w:basedOn w:val="a"/>
    <w:rsid w:val="0088260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9">
    <w:name w:val="xl69"/>
    <w:basedOn w:val="a"/>
    <w:rsid w:val="0088260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0">
    <w:name w:val="xl70"/>
    <w:basedOn w:val="a"/>
    <w:rsid w:val="0088260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1">
    <w:name w:val="xl71"/>
    <w:basedOn w:val="a"/>
    <w:rsid w:val="008826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2">
    <w:name w:val="xl72"/>
    <w:basedOn w:val="a"/>
    <w:rsid w:val="008826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8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2251</Words>
  <Characters>12834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ИРПСУ</dc:creator>
  <cp:keywords/>
  <dc:description/>
  <cp:lastModifiedBy>bux1</cp:lastModifiedBy>
  <cp:revision>15</cp:revision>
  <cp:lastPrinted>2025-03-06T02:20:00Z</cp:lastPrinted>
  <dcterms:created xsi:type="dcterms:W3CDTF">2025-02-17T02:36:00Z</dcterms:created>
  <dcterms:modified xsi:type="dcterms:W3CDTF">2025-03-09T23:25:00Z</dcterms:modified>
</cp:coreProperties>
</file>