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4BF52E" w14:textId="08BD5518" w:rsidR="00C97E03" w:rsidRDefault="00CE6B49" w:rsidP="00C97E03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4D879FE" wp14:editId="5B22DD59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FCCA710" wp14:editId="251A9B1C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254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20DF1" w14:textId="77777777" w:rsidR="00C97E03" w:rsidRDefault="00C97E03" w:rsidP="00C97E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CCA7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7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" o:allowincell="f" stroked="f">
                <v:textbox>
                  <w:txbxContent>
                    <w:p w14:paraId="69320DF1" w14:textId="77777777" w:rsidR="00C97E03" w:rsidRDefault="00C97E03" w:rsidP="00C97E03"/>
                  </w:txbxContent>
                </v:textbox>
              </v:shape>
            </w:pict>
          </mc:Fallback>
        </mc:AlternateContent>
      </w:r>
    </w:p>
    <w:p w14:paraId="0B09D9EE" w14:textId="77777777" w:rsidR="00C97E03" w:rsidRDefault="00C97E03" w:rsidP="00C97E03">
      <w:pPr>
        <w:shd w:val="clear" w:color="auto" w:fill="FFFFFF"/>
        <w:jc w:val="center"/>
        <w:rPr>
          <w:color w:val="000000"/>
          <w:sz w:val="10"/>
        </w:rPr>
      </w:pPr>
    </w:p>
    <w:p w14:paraId="13FA2860" w14:textId="77777777" w:rsidR="00C97E03" w:rsidRDefault="00C97E03" w:rsidP="00C97E03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7EEBA517" w14:textId="77777777" w:rsidR="00C97E03" w:rsidRDefault="00C97E03" w:rsidP="00C97E03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14:paraId="312968BB" w14:textId="77777777" w:rsidR="00C97E03" w:rsidRDefault="00C97E03" w:rsidP="00C97E03">
      <w:pPr>
        <w:shd w:val="clear" w:color="auto" w:fill="FFFFFF"/>
        <w:rPr>
          <w:sz w:val="16"/>
        </w:rPr>
      </w:pPr>
    </w:p>
    <w:p w14:paraId="1CA38DB3" w14:textId="77777777" w:rsidR="00C97E03" w:rsidRPr="00DD3AC4" w:rsidRDefault="00C97E03" w:rsidP="00C97E03">
      <w:pPr>
        <w:pStyle w:val="1"/>
        <w:jc w:val="center"/>
        <w:rPr>
          <w:b/>
          <w:sz w:val="28"/>
        </w:rPr>
      </w:pPr>
      <w:r w:rsidRPr="00DD3AC4">
        <w:rPr>
          <w:b/>
          <w:sz w:val="28"/>
        </w:rPr>
        <w:t>П О С Т А Н О В Л Е Н И Е</w:t>
      </w:r>
    </w:p>
    <w:p w14:paraId="497FD59B" w14:textId="77777777" w:rsidR="00C97E03" w:rsidRDefault="00C97E03" w:rsidP="00C97E03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48328362" w14:textId="77777777" w:rsidR="00C97E03" w:rsidRDefault="00C97E03" w:rsidP="00C97E03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4E72BE7" w14:textId="77777777" w:rsidR="00C97E03" w:rsidRDefault="00C97E03" w:rsidP="00C97E03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38C2CF0" w14:textId="77777777" w:rsidR="00C97E03" w:rsidRDefault="00C97E03" w:rsidP="00C97E03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73A4BBDD" w14:textId="00F8E37E" w:rsidR="00C97E03" w:rsidRPr="00DD3AC4" w:rsidRDefault="0079265D" w:rsidP="00015963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21</w:t>
      </w:r>
      <w:r w:rsidR="00DD3AC4" w:rsidRPr="00DD3AC4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2</w:t>
      </w:r>
      <w:r w:rsidR="00DD3AC4" w:rsidRPr="00DD3AC4">
        <w:rPr>
          <w:color w:val="000000"/>
          <w:sz w:val="28"/>
          <w:szCs w:val="28"/>
        </w:rPr>
        <w:t>.</w:t>
      </w:r>
      <w:r w:rsidR="00C97E03" w:rsidRPr="00DD3AC4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2</w:t>
      </w:r>
      <w:bookmarkStart w:id="0" w:name="_GoBack"/>
      <w:bookmarkEnd w:id="0"/>
      <w:r w:rsidR="00C97E03" w:rsidRPr="00DD3AC4">
        <w:rPr>
          <w:rFonts w:ascii="Arial"/>
          <w:color w:val="000000"/>
          <w:sz w:val="28"/>
          <w:szCs w:val="28"/>
        </w:rPr>
        <w:t xml:space="preserve">        </w:t>
      </w:r>
      <w:r w:rsidR="00015963" w:rsidRPr="00DD3AC4">
        <w:rPr>
          <w:rFonts w:ascii="Arial"/>
          <w:color w:val="000000"/>
          <w:sz w:val="28"/>
          <w:szCs w:val="28"/>
        </w:rPr>
        <w:t xml:space="preserve">          </w:t>
      </w:r>
      <w:r w:rsidR="00C97E03" w:rsidRPr="00DD3AC4">
        <w:rPr>
          <w:rFonts w:ascii="Arial"/>
          <w:color w:val="000000"/>
          <w:sz w:val="28"/>
          <w:szCs w:val="28"/>
        </w:rPr>
        <w:t xml:space="preserve">        </w:t>
      </w:r>
      <w:r w:rsidR="00C97E03" w:rsidRPr="00DD3AC4">
        <w:rPr>
          <w:rFonts w:ascii="Arial"/>
          <w:color w:val="000000"/>
          <w:sz w:val="28"/>
          <w:szCs w:val="28"/>
        </w:rPr>
        <w:t>с</w:t>
      </w:r>
      <w:r w:rsidR="00C97E03" w:rsidRPr="00DD3AC4">
        <w:rPr>
          <w:rFonts w:ascii="Arial"/>
          <w:color w:val="000000"/>
          <w:sz w:val="28"/>
          <w:szCs w:val="28"/>
        </w:rPr>
        <w:t xml:space="preserve">. </w:t>
      </w:r>
      <w:r w:rsidR="00C97E03" w:rsidRPr="00DD3AC4">
        <w:rPr>
          <w:rFonts w:ascii="Arial"/>
          <w:color w:val="000000"/>
          <w:sz w:val="28"/>
          <w:szCs w:val="28"/>
        </w:rPr>
        <w:t>Анучино</w:t>
      </w:r>
      <w:r w:rsidR="00C97E03" w:rsidRPr="00DD3AC4">
        <w:rPr>
          <w:rFonts w:ascii="Arial" w:hAnsi="Arial"/>
          <w:color w:val="000000"/>
          <w:sz w:val="28"/>
          <w:szCs w:val="28"/>
        </w:rPr>
        <w:t xml:space="preserve">                </w:t>
      </w:r>
      <w:r w:rsidR="00015963" w:rsidRPr="00DD3AC4">
        <w:rPr>
          <w:rFonts w:ascii="Arial" w:hAnsi="Arial"/>
          <w:color w:val="000000"/>
          <w:sz w:val="28"/>
          <w:szCs w:val="28"/>
        </w:rPr>
        <w:t xml:space="preserve"> </w:t>
      </w:r>
      <w:r w:rsidR="00A00533">
        <w:rPr>
          <w:rFonts w:ascii="Arial" w:hAnsi="Arial"/>
          <w:color w:val="000000"/>
          <w:sz w:val="28"/>
          <w:szCs w:val="28"/>
        </w:rPr>
        <w:t xml:space="preserve">         </w:t>
      </w:r>
      <w:r w:rsidR="00015963" w:rsidRPr="00DD3AC4">
        <w:rPr>
          <w:rFonts w:ascii="Arial" w:hAnsi="Arial"/>
          <w:color w:val="000000"/>
          <w:sz w:val="28"/>
          <w:szCs w:val="28"/>
        </w:rPr>
        <w:t xml:space="preserve">  </w:t>
      </w:r>
      <w:r w:rsidR="00C97E03" w:rsidRPr="00DD3AC4">
        <w:rPr>
          <w:rFonts w:ascii="Arial" w:hAnsi="Arial"/>
          <w:color w:val="000000"/>
          <w:sz w:val="28"/>
          <w:szCs w:val="28"/>
        </w:rPr>
        <w:t xml:space="preserve">    </w:t>
      </w:r>
      <w:r w:rsidR="00015963" w:rsidRPr="00DD3AC4">
        <w:rPr>
          <w:rFonts w:ascii="Arial" w:hAnsi="Arial"/>
          <w:color w:val="000000"/>
          <w:sz w:val="28"/>
          <w:szCs w:val="28"/>
        </w:rPr>
        <w:t xml:space="preserve">  </w:t>
      </w:r>
      <w:r w:rsidR="00C97E03" w:rsidRPr="00DD3AC4">
        <w:rPr>
          <w:rFonts w:ascii="Arial" w:hAnsi="Arial"/>
          <w:color w:val="000000"/>
          <w:sz w:val="28"/>
          <w:szCs w:val="28"/>
        </w:rPr>
        <w:t xml:space="preserve">  </w:t>
      </w:r>
      <w:r w:rsidR="00A9362B">
        <w:rPr>
          <w:rFonts w:ascii="Arial" w:hAnsi="Arial"/>
          <w:color w:val="000000"/>
          <w:sz w:val="28"/>
          <w:szCs w:val="28"/>
        </w:rPr>
        <w:t xml:space="preserve">    </w:t>
      </w:r>
      <w:r w:rsidR="00C97E03" w:rsidRPr="00DD3AC4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A9362B">
        <w:rPr>
          <w:color w:val="000000"/>
          <w:sz w:val="28"/>
          <w:szCs w:val="28"/>
        </w:rPr>
        <w:t>170</w:t>
      </w:r>
      <w:r w:rsidR="004026FB">
        <w:rPr>
          <w:color w:val="000000"/>
          <w:sz w:val="28"/>
          <w:szCs w:val="28"/>
        </w:rPr>
        <w:t xml:space="preserve"> </w:t>
      </w:r>
    </w:p>
    <w:p w14:paraId="11C814D5" w14:textId="77777777" w:rsidR="00C97E03" w:rsidRDefault="00C97E03" w:rsidP="00C97E03">
      <w:pPr>
        <w:jc w:val="both"/>
        <w:rPr>
          <w:sz w:val="16"/>
          <w:szCs w:val="16"/>
        </w:rPr>
      </w:pPr>
    </w:p>
    <w:p w14:paraId="43D3F97C" w14:textId="77777777" w:rsidR="00C97E03" w:rsidRPr="00C97E03" w:rsidRDefault="00C97E03" w:rsidP="00C97E03">
      <w:pPr>
        <w:rPr>
          <w:sz w:val="28"/>
          <w:szCs w:val="28"/>
        </w:rPr>
      </w:pPr>
    </w:p>
    <w:p w14:paraId="3616D62D" w14:textId="77777777" w:rsidR="00C97E03" w:rsidRPr="00C722FA" w:rsidRDefault="004026FB" w:rsidP="00C97E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</w:t>
      </w:r>
    </w:p>
    <w:p w14:paraId="252344CE" w14:textId="330EFCE3" w:rsidR="00C97E03" w:rsidRPr="004026FB" w:rsidRDefault="0079265D" w:rsidP="004026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="004026FB" w:rsidRPr="004026F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Генерального плана</w:t>
      </w:r>
      <w:r w:rsidR="004026FB" w:rsidRPr="004026FB">
        <w:rPr>
          <w:b/>
          <w:sz w:val="28"/>
          <w:szCs w:val="28"/>
        </w:rPr>
        <w:t xml:space="preserve"> Анучинского муниципального округа Приморского края»</w:t>
      </w:r>
    </w:p>
    <w:p w14:paraId="55135F1D" w14:textId="77777777" w:rsidR="00C97E03" w:rsidRDefault="00C97E03" w:rsidP="00C97E03">
      <w:pPr>
        <w:rPr>
          <w:sz w:val="28"/>
          <w:szCs w:val="28"/>
        </w:rPr>
      </w:pPr>
    </w:p>
    <w:p w14:paraId="6334B1ED" w14:textId="77777777" w:rsidR="004026FB" w:rsidRDefault="004026FB" w:rsidP="00DD3AC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779ABB7E" w14:textId="16E1B6B3" w:rsidR="00802242" w:rsidRDefault="004026FB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5.1.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802242">
        <w:rPr>
          <w:sz w:val="28"/>
          <w:szCs w:val="28"/>
        </w:rPr>
        <w:t>Решением Думы Анучинского муниципального округа от 20.08.2020 № 85-НПА</w:t>
      </w:r>
      <w:r w:rsidR="00A27900">
        <w:rPr>
          <w:sz w:val="28"/>
          <w:szCs w:val="28"/>
        </w:rPr>
        <w:t xml:space="preserve">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</w:t>
      </w:r>
      <w:r w:rsidR="00802242">
        <w:rPr>
          <w:sz w:val="28"/>
          <w:szCs w:val="28"/>
        </w:rPr>
        <w:t xml:space="preserve">, </w:t>
      </w:r>
      <w:r w:rsidR="00A9362B">
        <w:rPr>
          <w:sz w:val="28"/>
          <w:szCs w:val="28"/>
        </w:rPr>
        <w:t>Уставом</w:t>
      </w:r>
      <w:r w:rsidR="00802242">
        <w:rPr>
          <w:sz w:val="28"/>
          <w:szCs w:val="28"/>
        </w:rPr>
        <w:t xml:space="preserve"> Анучинско</w:t>
      </w:r>
      <w:r w:rsidR="00A9362B">
        <w:rPr>
          <w:sz w:val="28"/>
          <w:szCs w:val="28"/>
        </w:rPr>
        <w:t>го</w:t>
      </w:r>
      <w:r w:rsidR="00802242">
        <w:rPr>
          <w:sz w:val="28"/>
          <w:szCs w:val="28"/>
        </w:rPr>
        <w:t xml:space="preserve"> муниципально</w:t>
      </w:r>
      <w:r w:rsidR="00A9362B">
        <w:rPr>
          <w:sz w:val="28"/>
          <w:szCs w:val="28"/>
        </w:rPr>
        <w:t>го</w:t>
      </w:r>
      <w:r w:rsidR="00802242">
        <w:rPr>
          <w:sz w:val="28"/>
          <w:szCs w:val="28"/>
        </w:rPr>
        <w:t xml:space="preserve"> округ</w:t>
      </w:r>
      <w:r w:rsidR="00A9362B">
        <w:rPr>
          <w:sz w:val="28"/>
          <w:szCs w:val="28"/>
        </w:rPr>
        <w:t>а</w:t>
      </w:r>
      <w:r w:rsidR="0079265D">
        <w:rPr>
          <w:sz w:val="28"/>
          <w:szCs w:val="28"/>
        </w:rPr>
        <w:t xml:space="preserve"> Приморского края</w:t>
      </w:r>
      <w:r w:rsidR="00802242">
        <w:rPr>
          <w:sz w:val="28"/>
          <w:szCs w:val="28"/>
        </w:rPr>
        <w:t>»</w:t>
      </w:r>
      <w:r w:rsidR="00A9362B">
        <w:rPr>
          <w:sz w:val="28"/>
          <w:szCs w:val="28"/>
        </w:rPr>
        <w:t>, администрация Анучинского муниципального округа Приморского края</w:t>
      </w:r>
      <w:r w:rsidR="00802242">
        <w:rPr>
          <w:sz w:val="28"/>
          <w:szCs w:val="28"/>
        </w:rPr>
        <w:t xml:space="preserve"> </w:t>
      </w:r>
    </w:p>
    <w:p w14:paraId="0617CE48" w14:textId="77777777" w:rsidR="00802242" w:rsidRDefault="00802242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5A515D39" w14:textId="77777777" w:rsidR="00802242" w:rsidRDefault="00802242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ПОСТАНОВЛЕТ: </w:t>
      </w:r>
    </w:p>
    <w:p w14:paraId="7E722EF7" w14:textId="77777777" w:rsidR="00802242" w:rsidRDefault="00802242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7D80C312" w14:textId="02CC0B7B" w:rsidR="00802242" w:rsidRPr="0059653A" w:rsidRDefault="00802242" w:rsidP="00802242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публичные слушания по проекту </w:t>
      </w:r>
      <w:r w:rsidR="0079265D">
        <w:rPr>
          <w:sz w:val="28"/>
          <w:szCs w:val="28"/>
        </w:rPr>
        <w:t xml:space="preserve">«Генерального плана </w:t>
      </w:r>
      <w:r>
        <w:rPr>
          <w:sz w:val="28"/>
          <w:szCs w:val="28"/>
        </w:rPr>
        <w:t xml:space="preserve">Анучинского </w:t>
      </w:r>
      <w:r w:rsidRPr="00802242">
        <w:rPr>
          <w:sz w:val="28"/>
          <w:szCs w:val="28"/>
        </w:rPr>
        <w:t>муниципального округа</w:t>
      </w:r>
      <w:r w:rsidR="0079265D">
        <w:rPr>
          <w:sz w:val="28"/>
          <w:szCs w:val="28"/>
        </w:rPr>
        <w:t xml:space="preserve"> Приморского края» (далее «Проект Генерального плана»)</w:t>
      </w:r>
      <w:r>
        <w:rPr>
          <w:sz w:val="28"/>
          <w:szCs w:val="28"/>
        </w:rPr>
        <w:t xml:space="preserve">. </w:t>
      </w:r>
    </w:p>
    <w:p w14:paraId="4FC887CB" w14:textId="69CF063B" w:rsidR="00FB0C44" w:rsidRDefault="003B6563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35630">
        <w:rPr>
          <w:sz w:val="28"/>
          <w:szCs w:val="28"/>
        </w:rPr>
        <w:t xml:space="preserve">. Организатором проведения публичных слушаний </w:t>
      </w:r>
      <w:r w:rsidR="00001AAB">
        <w:rPr>
          <w:sz w:val="28"/>
          <w:szCs w:val="28"/>
        </w:rPr>
        <w:t>определить Управление</w:t>
      </w:r>
      <w:r w:rsidR="00E35630">
        <w:rPr>
          <w:sz w:val="28"/>
          <w:szCs w:val="28"/>
        </w:rPr>
        <w:t xml:space="preserve"> по работе с территориями администрации Анучинского муниципального района (</w:t>
      </w:r>
      <w:r w:rsidR="0079265D">
        <w:rPr>
          <w:sz w:val="28"/>
          <w:szCs w:val="28"/>
        </w:rPr>
        <w:t>далее У</w:t>
      </w:r>
      <w:r w:rsidR="00E35630">
        <w:rPr>
          <w:sz w:val="28"/>
          <w:szCs w:val="28"/>
        </w:rPr>
        <w:t>полномоченный орган)</w:t>
      </w:r>
      <w:r w:rsidR="007F62AA">
        <w:rPr>
          <w:sz w:val="28"/>
          <w:szCs w:val="28"/>
        </w:rPr>
        <w:t xml:space="preserve">, расположенного по </w:t>
      </w:r>
      <w:r w:rsidR="007F62AA">
        <w:rPr>
          <w:sz w:val="28"/>
          <w:szCs w:val="28"/>
        </w:rPr>
        <w:lastRenderedPageBreak/>
        <w:t>адресу: 692300 Приморский край, Анучинский округ, с. Анучино, ул. Лазо, д. 6</w:t>
      </w:r>
      <w:r w:rsidR="00E35630">
        <w:rPr>
          <w:sz w:val="28"/>
          <w:szCs w:val="28"/>
        </w:rPr>
        <w:t>.</w:t>
      </w:r>
    </w:p>
    <w:p w14:paraId="5B0E5322" w14:textId="2AF5EAFD" w:rsidR="00FB0C44" w:rsidRDefault="00FB0C44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Срок проведения публичных слушаний с </w:t>
      </w:r>
      <w:r w:rsidR="0079265D">
        <w:rPr>
          <w:sz w:val="28"/>
          <w:szCs w:val="28"/>
        </w:rPr>
        <w:t>04</w:t>
      </w:r>
      <w:r>
        <w:rPr>
          <w:sz w:val="28"/>
          <w:szCs w:val="28"/>
        </w:rPr>
        <w:t>.0</w:t>
      </w:r>
      <w:r w:rsidR="0079265D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79265D">
        <w:rPr>
          <w:sz w:val="28"/>
          <w:szCs w:val="28"/>
        </w:rPr>
        <w:t>2</w:t>
      </w:r>
      <w:r>
        <w:rPr>
          <w:sz w:val="28"/>
          <w:szCs w:val="28"/>
        </w:rPr>
        <w:t xml:space="preserve"> по </w:t>
      </w:r>
      <w:r w:rsidR="0079265D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79265D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79265D">
        <w:rPr>
          <w:sz w:val="28"/>
          <w:szCs w:val="28"/>
        </w:rPr>
        <w:t>2</w:t>
      </w:r>
      <w:r>
        <w:rPr>
          <w:sz w:val="28"/>
          <w:szCs w:val="28"/>
        </w:rPr>
        <w:t xml:space="preserve"> года. </w:t>
      </w:r>
    </w:p>
    <w:p w14:paraId="4F9817C4" w14:textId="670F1997" w:rsidR="00FB0C44" w:rsidRDefault="003B6563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2E20E8">
        <w:rPr>
          <w:sz w:val="28"/>
          <w:szCs w:val="28"/>
        </w:rPr>
        <w:t>Срок принятия предложений, замечаний по «Проекту Генерального плана»: с</w:t>
      </w:r>
      <w:r w:rsidR="00FB0C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09 ч. 00 мин. </w:t>
      </w:r>
      <w:r w:rsidR="002E20E8">
        <w:rPr>
          <w:sz w:val="28"/>
          <w:szCs w:val="28"/>
        </w:rPr>
        <w:t>04</w:t>
      </w:r>
      <w:r w:rsidR="00FB0C44">
        <w:rPr>
          <w:sz w:val="28"/>
          <w:szCs w:val="28"/>
        </w:rPr>
        <w:t>.0</w:t>
      </w:r>
      <w:r w:rsidR="002E20E8">
        <w:rPr>
          <w:sz w:val="28"/>
          <w:szCs w:val="28"/>
        </w:rPr>
        <w:t>3</w:t>
      </w:r>
      <w:r w:rsidR="00FB0C44">
        <w:rPr>
          <w:sz w:val="28"/>
          <w:szCs w:val="28"/>
        </w:rPr>
        <w:t xml:space="preserve">.2020 </w:t>
      </w:r>
      <w:r>
        <w:rPr>
          <w:sz w:val="28"/>
          <w:szCs w:val="28"/>
        </w:rPr>
        <w:t>до 17 ч. 00 мин.</w:t>
      </w:r>
      <w:r w:rsidR="00FB0C44">
        <w:rPr>
          <w:sz w:val="28"/>
          <w:szCs w:val="28"/>
        </w:rPr>
        <w:t xml:space="preserve"> </w:t>
      </w:r>
      <w:r w:rsidR="002E20E8">
        <w:rPr>
          <w:sz w:val="28"/>
          <w:szCs w:val="28"/>
        </w:rPr>
        <w:t>22</w:t>
      </w:r>
      <w:r w:rsidR="00FB0C44">
        <w:rPr>
          <w:sz w:val="28"/>
          <w:szCs w:val="28"/>
        </w:rPr>
        <w:t>.</w:t>
      </w:r>
      <w:r w:rsidR="002E20E8">
        <w:rPr>
          <w:sz w:val="28"/>
          <w:szCs w:val="28"/>
        </w:rPr>
        <w:t>03</w:t>
      </w:r>
      <w:r w:rsidR="00FB0C44">
        <w:rPr>
          <w:sz w:val="28"/>
          <w:szCs w:val="28"/>
        </w:rPr>
        <w:t>.202</w:t>
      </w:r>
      <w:r w:rsidR="002E20E8">
        <w:rPr>
          <w:sz w:val="28"/>
          <w:szCs w:val="28"/>
        </w:rPr>
        <w:t>2</w:t>
      </w:r>
      <w:r w:rsidR="00FB0C44">
        <w:rPr>
          <w:sz w:val="28"/>
          <w:szCs w:val="28"/>
        </w:rPr>
        <w:t xml:space="preserve">. </w:t>
      </w:r>
    </w:p>
    <w:p w14:paraId="72AFEEBF" w14:textId="506086B8" w:rsidR="002E20E8" w:rsidRDefault="003B6563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2E20E8">
        <w:rPr>
          <w:sz w:val="28"/>
          <w:szCs w:val="28"/>
        </w:rPr>
        <w:t xml:space="preserve">Провести публичные слушания по «Проекту Генерального плана», по населенным пунктам Анучинского муниципального округа, согласно приложению № </w:t>
      </w:r>
      <w:r w:rsidR="00141D4B">
        <w:rPr>
          <w:sz w:val="28"/>
          <w:szCs w:val="28"/>
        </w:rPr>
        <w:t>1</w:t>
      </w:r>
      <w:r w:rsidR="002E20E8">
        <w:rPr>
          <w:sz w:val="28"/>
          <w:szCs w:val="28"/>
        </w:rPr>
        <w:t xml:space="preserve"> к настоящему Постановлению. </w:t>
      </w:r>
    </w:p>
    <w:p w14:paraId="302EA56D" w14:textId="5D22D659" w:rsidR="003B6563" w:rsidRDefault="003B6563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 О</w:t>
      </w:r>
      <w:r w:rsidRPr="004F3115">
        <w:rPr>
          <w:sz w:val="28"/>
          <w:szCs w:val="28"/>
        </w:rPr>
        <w:t>формлени</w:t>
      </w:r>
      <w:r>
        <w:rPr>
          <w:sz w:val="28"/>
          <w:szCs w:val="28"/>
        </w:rPr>
        <w:t>е</w:t>
      </w:r>
      <w:r w:rsidRPr="004F3115">
        <w:rPr>
          <w:sz w:val="28"/>
          <w:szCs w:val="28"/>
        </w:rPr>
        <w:t xml:space="preserve"> протокола публичных слушаний: в течение 5 рабочих дней со дня проведения публичных слушаний</w:t>
      </w:r>
      <w:r w:rsidR="007F62AA">
        <w:rPr>
          <w:sz w:val="28"/>
          <w:szCs w:val="28"/>
        </w:rPr>
        <w:t xml:space="preserve"> в соответствии с п. 3.2. настоящего Постановления. </w:t>
      </w:r>
    </w:p>
    <w:p w14:paraId="088D0DB5" w14:textId="5987BC57" w:rsidR="00BC579E" w:rsidRDefault="003B6563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 П</w:t>
      </w:r>
      <w:r w:rsidR="00BC579E">
        <w:rPr>
          <w:sz w:val="28"/>
          <w:szCs w:val="28"/>
        </w:rPr>
        <w:t xml:space="preserve">убликация заключения о результатах проведения публичных слушаний по </w:t>
      </w:r>
      <w:r w:rsidR="007F62AA">
        <w:rPr>
          <w:sz w:val="28"/>
          <w:szCs w:val="28"/>
        </w:rPr>
        <w:t>«</w:t>
      </w:r>
      <w:r w:rsidR="00BC579E">
        <w:rPr>
          <w:sz w:val="28"/>
          <w:szCs w:val="28"/>
        </w:rPr>
        <w:t>Проекту</w:t>
      </w:r>
      <w:r w:rsidR="007F62AA">
        <w:rPr>
          <w:sz w:val="28"/>
          <w:szCs w:val="28"/>
        </w:rPr>
        <w:t xml:space="preserve"> Генерального плана» -</w:t>
      </w:r>
      <w:r w:rsidR="00BC579E">
        <w:rPr>
          <w:sz w:val="28"/>
          <w:szCs w:val="28"/>
        </w:rPr>
        <w:t xml:space="preserve"> </w:t>
      </w:r>
      <w:r w:rsidR="007F62AA">
        <w:rPr>
          <w:sz w:val="28"/>
          <w:szCs w:val="28"/>
        </w:rPr>
        <w:t>не позднее</w:t>
      </w:r>
      <w:r>
        <w:rPr>
          <w:sz w:val="28"/>
          <w:szCs w:val="28"/>
        </w:rPr>
        <w:t xml:space="preserve"> </w:t>
      </w:r>
      <w:r w:rsidR="007F62AA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7F62AA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7F62AA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 w:rsidR="00BC579E">
        <w:rPr>
          <w:sz w:val="28"/>
          <w:szCs w:val="28"/>
        </w:rPr>
        <w:t xml:space="preserve">. </w:t>
      </w:r>
    </w:p>
    <w:p w14:paraId="26539AB1" w14:textId="37D06965" w:rsidR="00DE3F61" w:rsidRDefault="0004069C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 </w:t>
      </w:r>
      <w:r w:rsidR="00DE3F61">
        <w:rPr>
          <w:sz w:val="28"/>
          <w:szCs w:val="28"/>
        </w:rPr>
        <w:t xml:space="preserve">срок проведения экспозиции Проекта «Правил» </w:t>
      </w:r>
      <w:r w:rsidR="00BA2596">
        <w:rPr>
          <w:sz w:val="28"/>
          <w:szCs w:val="28"/>
        </w:rPr>
        <w:t xml:space="preserve">с </w:t>
      </w:r>
      <w:r w:rsidR="007F62AA">
        <w:rPr>
          <w:sz w:val="28"/>
          <w:szCs w:val="28"/>
        </w:rPr>
        <w:t>04</w:t>
      </w:r>
      <w:r w:rsidR="00DE3F61">
        <w:rPr>
          <w:sz w:val="28"/>
          <w:szCs w:val="28"/>
        </w:rPr>
        <w:t>.0</w:t>
      </w:r>
      <w:r w:rsidR="007F62AA">
        <w:rPr>
          <w:sz w:val="28"/>
          <w:szCs w:val="28"/>
        </w:rPr>
        <w:t>3</w:t>
      </w:r>
      <w:r w:rsidR="00DE3F61">
        <w:rPr>
          <w:sz w:val="28"/>
          <w:szCs w:val="28"/>
        </w:rPr>
        <w:t>.202</w:t>
      </w:r>
      <w:r w:rsidR="007F62AA">
        <w:rPr>
          <w:sz w:val="28"/>
          <w:szCs w:val="28"/>
        </w:rPr>
        <w:t>2</w:t>
      </w:r>
      <w:r w:rsidR="00DE3F61">
        <w:rPr>
          <w:sz w:val="28"/>
          <w:szCs w:val="28"/>
        </w:rPr>
        <w:t xml:space="preserve"> по </w:t>
      </w:r>
      <w:r w:rsidR="007F62AA">
        <w:rPr>
          <w:sz w:val="28"/>
          <w:szCs w:val="28"/>
        </w:rPr>
        <w:t>22</w:t>
      </w:r>
      <w:r w:rsidR="00DE3F61">
        <w:rPr>
          <w:sz w:val="28"/>
          <w:szCs w:val="28"/>
        </w:rPr>
        <w:t>.</w:t>
      </w:r>
      <w:r w:rsidR="007F62AA">
        <w:rPr>
          <w:sz w:val="28"/>
          <w:szCs w:val="28"/>
        </w:rPr>
        <w:t>03</w:t>
      </w:r>
      <w:r w:rsidR="00DE3F61">
        <w:rPr>
          <w:sz w:val="28"/>
          <w:szCs w:val="28"/>
        </w:rPr>
        <w:t>.202</w:t>
      </w:r>
      <w:r w:rsidR="007F62AA">
        <w:rPr>
          <w:sz w:val="28"/>
          <w:szCs w:val="28"/>
        </w:rPr>
        <w:t>2</w:t>
      </w:r>
      <w:r w:rsidR="00DE3F61">
        <w:rPr>
          <w:sz w:val="28"/>
          <w:szCs w:val="28"/>
        </w:rPr>
        <w:t xml:space="preserve"> года. </w:t>
      </w:r>
    </w:p>
    <w:p w14:paraId="70624C25" w14:textId="552BE3F7" w:rsidR="0004069C" w:rsidRDefault="007F62AA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E3F61">
        <w:rPr>
          <w:sz w:val="28"/>
          <w:szCs w:val="28"/>
        </w:rPr>
        <w:t xml:space="preserve">Установить </w:t>
      </w:r>
      <w:r w:rsidR="0004069C">
        <w:rPr>
          <w:sz w:val="28"/>
          <w:szCs w:val="28"/>
        </w:rPr>
        <w:t xml:space="preserve">места проведения экспозиции </w:t>
      </w:r>
      <w:r>
        <w:rPr>
          <w:sz w:val="28"/>
          <w:szCs w:val="28"/>
        </w:rPr>
        <w:t>«</w:t>
      </w:r>
      <w:r w:rsidR="0004069C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Генерального плана» согласно приложению № </w:t>
      </w:r>
      <w:r w:rsidR="00141D4B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 </w:t>
      </w:r>
      <w:r w:rsidR="0004069C">
        <w:rPr>
          <w:sz w:val="28"/>
          <w:szCs w:val="28"/>
        </w:rPr>
        <w:t xml:space="preserve"> </w:t>
      </w:r>
    </w:p>
    <w:p w14:paraId="00A607ED" w14:textId="04B5C6C0" w:rsidR="007F62AA" w:rsidRDefault="007F62AA" w:rsidP="008022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B6563">
        <w:rPr>
          <w:sz w:val="28"/>
          <w:szCs w:val="28"/>
        </w:rPr>
        <w:t xml:space="preserve">. </w:t>
      </w:r>
      <w:r w:rsidR="008D6A75">
        <w:rPr>
          <w:sz w:val="28"/>
          <w:szCs w:val="28"/>
        </w:rPr>
        <w:t>Установить мест</w:t>
      </w:r>
      <w:r>
        <w:rPr>
          <w:sz w:val="28"/>
          <w:szCs w:val="28"/>
        </w:rPr>
        <w:t xml:space="preserve">ами </w:t>
      </w:r>
      <w:r w:rsidR="008D6A75">
        <w:rPr>
          <w:sz w:val="28"/>
          <w:szCs w:val="28"/>
        </w:rPr>
        <w:t>проведения публичных слушаний</w:t>
      </w:r>
      <w:r>
        <w:rPr>
          <w:sz w:val="28"/>
          <w:szCs w:val="28"/>
        </w:rPr>
        <w:t xml:space="preserve"> «Проекта Генерального плана» согласно приложению № </w:t>
      </w:r>
      <w:r w:rsidR="00141D4B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Постановлению. </w:t>
      </w:r>
    </w:p>
    <w:p w14:paraId="7BA3F024" w14:textId="4869C2ED" w:rsidR="00802242" w:rsidRPr="00AE6471" w:rsidRDefault="007F62AA" w:rsidP="00DE69C3">
      <w:pPr>
        <w:spacing w:line="360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>7</w:t>
      </w:r>
      <w:r w:rsidR="00802242" w:rsidRPr="00AE6471">
        <w:rPr>
          <w:sz w:val="28"/>
          <w:szCs w:val="28"/>
        </w:rPr>
        <w:t xml:space="preserve">. </w:t>
      </w:r>
      <w:r w:rsidR="00AE6471" w:rsidRPr="00AE6471">
        <w:rPr>
          <w:sz w:val="28"/>
          <w:szCs w:val="28"/>
        </w:rPr>
        <w:t xml:space="preserve">Замечания, предложения по Проекту «Правил» предоставляются: </w:t>
      </w:r>
    </w:p>
    <w:p w14:paraId="196AB3B0" w14:textId="6D9C488A" w:rsidR="007F62AA" w:rsidRDefault="007F62AA" w:rsidP="00DE69C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в письменной или устной форме в ходе проведения собрания или собраний участников публичных слушаний;</w:t>
      </w:r>
    </w:p>
    <w:p w14:paraId="2D7C1FF6" w14:textId="2EB5D388" w:rsidR="007F62AA" w:rsidRDefault="007F62AA" w:rsidP="00DE69C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 в письменной форме или в форме электронного документа в адрес организатора публичных слушаний;</w:t>
      </w:r>
    </w:p>
    <w:p w14:paraId="53362802" w14:textId="1080D596" w:rsidR="007F62AA" w:rsidRDefault="007F62AA" w:rsidP="00DE69C3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2C8FDCCD" w14:textId="2E36C30C" w:rsidR="004026FB" w:rsidRPr="00A27900" w:rsidRDefault="003B6563" w:rsidP="00AE647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B1C1C">
        <w:rPr>
          <w:sz w:val="28"/>
          <w:szCs w:val="28"/>
        </w:rPr>
        <w:t xml:space="preserve">. Установить официальным сайтом размещения </w:t>
      </w:r>
      <w:r w:rsidR="00DE69C3">
        <w:rPr>
          <w:sz w:val="28"/>
          <w:szCs w:val="28"/>
        </w:rPr>
        <w:t>«Проекта Генерального плана»</w:t>
      </w:r>
      <w:r>
        <w:rPr>
          <w:sz w:val="28"/>
          <w:szCs w:val="28"/>
        </w:rPr>
        <w:t>, на период установленный п. 4 настоящего Постановления,</w:t>
      </w:r>
      <w:r w:rsidR="00CB1C1C">
        <w:rPr>
          <w:sz w:val="28"/>
          <w:szCs w:val="28"/>
        </w:rPr>
        <w:t xml:space="preserve"> официальный сайт администрации Анучинского муниципального </w:t>
      </w:r>
      <w:r w:rsidR="005519F4">
        <w:rPr>
          <w:sz w:val="28"/>
          <w:szCs w:val="28"/>
        </w:rPr>
        <w:t>округа</w:t>
      </w:r>
      <w:r w:rsidR="00CB1C1C">
        <w:rPr>
          <w:sz w:val="28"/>
          <w:szCs w:val="28"/>
        </w:rPr>
        <w:t xml:space="preserve"> </w:t>
      </w:r>
      <w:r w:rsidR="00A27900">
        <w:rPr>
          <w:sz w:val="28"/>
          <w:szCs w:val="28"/>
        </w:rPr>
        <w:t xml:space="preserve">- </w:t>
      </w:r>
      <w:hyperlink r:id="rId5" w:history="1">
        <w:r w:rsidR="0097220C" w:rsidRPr="00D85E01">
          <w:rPr>
            <w:rStyle w:val="a3"/>
            <w:sz w:val="28"/>
            <w:szCs w:val="28"/>
          </w:rPr>
          <w:t>http://анучинский.рф</w:t>
        </w:r>
      </w:hyperlink>
      <w:r w:rsidR="0097220C">
        <w:rPr>
          <w:sz w:val="28"/>
          <w:szCs w:val="28"/>
        </w:rPr>
        <w:t xml:space="preserve"> (Документы/Проекты правовых актов/Проекты правовых актов за 202</w:t>
      </w:r>
      <w:r w:rsidR="00DE69C3">
        <w:rPr>
          <w:sz w:val="28"/>
          <w:szCs w:val="28"/>
        </w:rPr>
        <w:t>2</w:t>
      </w:r>
      <w:r w:rsidR="00A27900">
        <w:rPr>
          <w:sz w:val="28"/>
          <w:szCs w:val="28"/>
        </w:rPr>
        <w:t xml:space="preserve"> </w:t>
      </w:r>
      <w:r w:rsidR="0097220C">
        <w:rPr>
          <w:sz w:val="28"/>
          <w:szCs w:val="28"/>
        </w:rPr>
        <w:t xml:space="preserve">год). </w:t>
      </w:r>
    </w:p>
    <w:p w14:paraId="261675B2" w14:textId="77777777" w:rsidR="004026FB" w:rsidRDefault="003B6563" w:rsidP="00DD3AC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A27900">
        <w:rPr>
          <w:sz w:val="28"/>
          <w:szCs w:val="28"/>
        </w:rPr>
        <w:t xml:space="preserve">. Уполномоченному органу (Суворенков) обеспечить проведение публичных слушаний в соответствии с «Положением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утвержденного Решением Думы Анучинского муниципального округа от 20.08.2020 № 85-НПА. </w:t>
      </w:r>
    </w:p>
    <w:p w14:paraId="46AE039B" w14:textId="77777777" w:rsidR="00A27900" w:rsidRPr="006A6C80" w:rsidRDefault="003B6563" w:rsidP="00A2790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27900">
        <w:rPr>
          <w:sz w:val="28"/>
          <w:szCs w:val="28"/>
        </w:rPr>
        <w:t xml:space="preserve">. Общему отделу администрации Анучинского муниципального района (Бурдейная) </w:t>
      </w:r>
      <w:r w:rsidR="00A27900" w:rsidRPr="00C97E03">
        <w:rPr>
          <w:sz w:val="28"/>
          <w:szCs w:val="28"/>
        </w:rPr>
        <w:t xml:space="preserve">опубликовать </w:t>
      </w:r>
      <w:hyperlink w:anchor="Par27" w:history="1">
        <w:r w:rsidR="00A27900">
          <w:rPr>
            <w:rStyle w:val="a3"/>
            <w:color w:val="auto"/>
            <w:sz w:val="28"/>
            <w:szCs w:val="28"/>
            <w:u w:val="none"/>
          </w:rPr>
          <w:t>постановление</w:t>
        </w:r>
      </w:hyperlink>
      <w:r w:rsidR="00A27900" w:rsidRPr="006A6C80">
        <w:rPr>
          <w:sz w:val="28"/>
          <w:szCs w:val="28"/>
        </w:rPr>
        <w:t xml:space="preserve"> </w:t>
      </w:r>
      <w:r w:rsidR="00A27900">
        <w:rPr>
          <w:sz w:val="28"/>
          <w:szCs w:val="28"/>
        </w:rPr>
        <w:t xml:space="preserve">в средствах массовой информации и разместить </w:t>
      </w:r>
      <w:r w:rsidR="00A27900" w:rsidRPr="006A6C80">
        <w:rPr>
          <w:sz w:val="28"/>
          <w:szCs w:val="28"/>
        </w:rPr>
        <w:t xml:space="preserve">на официальном сайте </w:t>
      </w:r>
      <w:r w:rsidR="00A27900">
        <w:rPr>
          <w:sz w:val="28"/>
          <w:szCs w:val="28"/>
        </w:rPr>
        <w:t>администрации Анучинского муниципального округа</w:t>
      </w:r>
      <w:r w:rsidR="00A27900" w:rsidRPr="006A6C80">
        <w:rPr>
          <w:sz w:val="28"/>
          <w:szCs w:val="28"/>
        </w:rPr>
        <w:t xml:space="preserve"> в информационно-телекоммуникационной сети </w:t>
      </w:r>
      <w:r w:rsidR="00A27900">
        <w:rPr>
          <w:sz w:val="28"/>
          <w:szCs w:val="28"/>
        </w:rPr>
        <w:t>«</w:t>
      </w:r>
      <w:r w:rsidR="00A27900" w:rsidRPr="006A6C80">
        <w:rPr>
          <w:sz w:val="28"/>
          <w:szCs w:val="28"/>
        </w:rPr>
        <w:t>Интернет</w:t>
      </w:r>
      <w:r w:rsidR="00A27900">
        <w:rPr>
          <w:sz w:val="28"/>
          <w:szCs w:val="28"/>
        </w:rPr>
        <w:t xml:space="preserve">». </w:t>
      </w:r>
    </w:p>
    <w:p w14:paraId="1CCD3843" w14:textId="77777777" w:rsidR="00BA2596" w:rsidRPr="003B6563" w:rsidRDefault="003B6563" w:rsidP="00A27900">
      <w:pPr>
        <w:spacing w:line="360" w:lineRule="auto"/>
        <w:ind w:firstLine="540"/>
        <w:jc w:val="both"/>
        <w:rPr>
          <w:sz w:val="28"/>
          <w:szCs w:val="28"/>
        </w:rPr>
      </w:pPr>
      <w:r w:rsidRPr="003B6563">
        <w:rPr>
          <w:sz w:val="28"/>
          <w:szCs w:val="28"/>
        </w:rPr>
        <w:t>10</w:t>
      </w:r>
      <w:r w:rsidR="00BA2596" w:rsidRPr="003B6563">
        <w:rPr>
          <w:sz w:val="28"/>
          <w:szCs w:val="28"/>
        </w:rPr>
        <w:t xml:space="preserve">. Постановление вступает в законную силу со дня официального опубликования. </w:t>
      </w:r>
    </w:p>
    <w:p w14:paraId="07F42BD9" w14:textId="77777777" w:rsidR="00A27900" w:rsidRPr="00C97E03" w:rsidRDefault="00BA2596" w:rsidP="00A2790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6563">
        <w:rPr>
          <w:sz w:val="28"/>
          <w:szCs w:val="28"/>
        </w:rPr>
        <w:t>1</w:t>
      </w:r>
      <w:r w:rsidR="00A27900" w:rsidRPr="00C97E03">
        <w:rPr>
          <w:sz w:val="28"/>
          <w:szCs w:val="28"/>
        </w:rPr>
        <w:t xml:space="preserve">. Контроль за исполнением настоящего </w:t>
      </w:r>
      <w:r w:rsidR="00A27900">
        <w:rPr>
          <w:sz w:val="28"/>
          <w:szCs w:val="28"/>
        </w:rPr>
        <w:t>постановления</w:t>
      </w:r>
      <w:r w:rsidR="00A27900" w:rsidRPr="00C97E03">
        <w:rPr>
          <w:sz w:val="28"/>
          <w:szCs w:val="28"/>
        </w:rPr>
        <w:t xml:space="preserve"> оставляю за собой.</w:t>
      </w:r>
    </w:p>
    <w:p w14:paraId="3D42DE94" w14:textId="77777777" w:rsidR="00A27900" w:rsidRDefault="00A27900" w:rsidP="00C97E03">
      <w:pPr>
        <w:rPr>
          <w:sz w:val="28"/>
          <w:szCs w:val="28"/>
        </w:rPr>
      </w:pPr>
    </w:p>
    <w:p w14:paraId="3FE40C4C" w14:textId="71BCE90D" w:rsidR="00A27900" w:rsidRDefault="00DE69C3" w:rsidP="00C97E0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D3AC4">
        <w:rPr>
          <w:sz w:val="28"/>
          <w:szCs w:val="28"/>
        </w:rPr>
        <w:t xml:space="preserve"> </w:t>
      </w:r>
      <w:r w:rsidR="0013626F">
        <w:rPr>
          <w:sz w:val="28"/>
          <w:szCs w:val="28"/>
        </w:rPr>
        <w:t xml:space="preserve">Анучинского </w:t>
      </w:r>
    </w:p>
    <w:p w14:paraId="2AB88BD0" w14:textId="56F063F9" w:rsidR="00C97E03" w:rsidRDefault="0013626F" w:rsidP="00C97E03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DE69C3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                                  </w:t>
      </w:r>
      <w:r w:rsidR="00DD3AC4">
        <w:rPr>
          <w:sz w:val="28"/>
          <w:szCs w:val="28"/>
        </w:rPr>
        <w:t xml:space="preserve">        </w:t>
      </w:r>
      <w:r w:rsidR="00A27900">
        <w:rPr>
          <w:sz w:val="28"/>
          <w:szCs w:val="28"/>
        </w:rPr>
        <w:t xml:space="preserve">              </w:t>
      </w:r>
      <w:r w:rsidR="00DE69C3">
        <w:rPr>
          <w:sz w:val="28"/>
          <w:szCs w:val="28"/>
        </w:rPr>
        <w:t>С.А. Понуровский</w:t>
      </w:r>
    </w:p>
    <w:sectPr w:rsidR="00C97E03" w:rsidSect="00A9362B">
      <w:pgSz w:w="11906" w:h="16838"/>
      <w:pgMar w:top="709" w:right="746" w:bottom="539" w:left="180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03"/>
    <w:rsid w:val="00001AAB"/>
    <w:rsid w:val="00015963"/>
    <w:rsid w:val="0004069C"/>
    <w:rsid w:val="0013626F"/>
    <w:rsid w:val="00141D4B"/>
    <w:rsid w:val="0026140A"/>
    <w:rsid w:val="002E20E8"/>
    <w:rsid w:val="003121AB"/>
    <w:rsid w:val="00357398"/>
    <w:rsid w:val="003B4BB8"/>
    <w:rsid w:val="003B6563"/>
    <w:rsid w:val="004026FB"/>
    <w:rsid w:val="005519F4"/>
    <w:rsid w:val="00581CBF"/>
    <w:rsid w:val="0059653A"/>
    <w:rsid w:val="005E4FBD"/>
    <w:rsid w:val="006A6C80"/>
    <w:rsid w:val="006B6405"/>
    <w:rsid w:val="007853F3"/>
    <w:rsid w:val="0079265D"/>
    <w:rsid w:val="007F0E15"/>
    <w:rsid w:val="007F62AA"/>
    <w:rsid w:val="00802242"/>
    <w:rsid w:val="00891BA0"/>
    <w:rsid w:val="008D6A75"/>
    <w:rsid w:val="0097220C"/>
    <w:rsid w:val="00A00533"/>
    <w:rsid w:val="00A27900"/>
    <w:rsid w:val="00A9362B"/>
    <w:rsid w:val="00AE6471"/>
    <w:rsid w:val="00B25FF6"/>
    <w:rsid w:val="00BA2596"/>
    <w:rsid w:val="00BC579E"/>
    <w:rsid w:val="00C07781"/>
    <w:rsid w:val="00C722FA"/>
    <w:rsid w:val="00C97E03"/>
    <w:rsid w:val="00CB1C1C"/>
    <w:rsid w:val="00CE6B49"/>
    <w:rsid w:val="00DB2516"/>
    <w:rsid w:val="00DD3AC4"/>
    <w:rsid w:val="00DE2EB3"/>
    <w:rsid w:val="00DE3F61"/>
    <w:rsid w:val="00DE69C3"/>
    <w:rsid w:val="00E35630"/>
    <w:rsid w:val="00E617FC"/>
    <w:rsid w:val="00F24303"/>
    <w:rsid w:val="00F5430E"/>
    <w:rsid w:val="00FB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2F13E"/>
  <w15:chartTrackingRefBased/>
  <w15:docId w15:val="{265CB44B-47D7-49DD-93D6-358B8D3B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7E03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97E03"/>
    <w:rPr>
      <w:color w:val="0000FF"/>
      <w:u w:val="single"/>
    </w:rPr>
  </w:style>
  <w:style w:type="paragraph" w:styleId="2">
    <w:name w:val="Body Text 2"/>
    <w:basedOn w:val="a"/>
    <w:link w:val="20"/>
    <w:rsid w:val="00C97E03"/>
    <w:rPr>
      <w:b/>
      <w:bCs/>
    </w:rPr>
  </w:style>
  <w:style w:type="character" w:customStyle="1" w:styleId="10">
    <w:name w:val="Заголовок 1 Знак"/>
    <w:link w:val="1"/>
    <w:locked/>
    <w:rsid w:val="00C97E03"/>
    <w:rPr>
      <w:sz w:val="26"/>
      <w:lang w:val="ru-RU" w:eastAsia="ru-RU" w:bidi="ar-SA"/>
    </w:rPr>
  </w:style>
  <w:style w:type="character" w:customStyle="1" w:styleId="20">
    <w:name w:val="Основной текст 2 Знак"/>
    <w:link w:val="2"/>
    <w:locked/>
    <w:rsid w:val="00C97E03"/>
    <w:rPr>
      <w:b/>
      <w:bCs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5;&#1091;&#1095;&#1080;&#1085;&#1089;&#1082;&#1080;&#1081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459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4002</CharactersWithSpaces>
  <SharedDoc>false</SharedDoc>
  <HLinks>
    <vt:vector size="12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  <vt:variant>
        <vt:i4>7536653</vt:i4>
      </vt:variant>
      <vt:variant>
        <vt:i4>3</vt:i4>
      </vt:variant>
      <vt:variant>
        <vt:i4>0</vt:i4>
      </vt:variant>
      <vt:variant>
        <vt:i4>5</vt:i4>
      </vt:variant>
      <vt:variant>
        <vt:lpwstr>http://анучинский.рф/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PrimachevAA</dc:creator>
  <cp:keywords/>
  <dc:description/>
  <cp:lastModifiedBy>Татьяна Н. Малявка</cp:lastModifiedBy>
  <cp:revision>7</cp:revision>
  <cp:lastPrinted>2022-02-21T02:49:00Z</cp:lastPrinted>
  <dcterms:created xsi:type="dcterms:W3CDTF">2022-02-21T02:17:00Z</dcterms:created>
  <dcterms:modified xsi:type="dcterms:W3CDTF">2022-03-16T08:33:00Z</dcterms:modified>
</cp:coreProperties>
</file>