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D12" w:rsidRDefault="00890D12" w:rsidP="00F423C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3B8B">
        <w:rPr>
          <w:rFonts w:ascii="Times New Roman" w:hAnsi="Times New Roman" w:cs="Times New Roman"/>
          <w:b/>
          <w:sz w:val="32"/>
          <w:szCs w:val="32"/>
        </w:rPr>
        <w:t>И</w:t>
      </w:r>
      <w:r w:rsidR="003C1578" w:rsidRPr="006C3B8B">
        <w:rPr>
          <w:rFonts w:ascii="Times New Roman" w:hAnsi="Times New Roman" w:cs="Times New Roman"/>
          <w:b/>
          <w:sz w:val="32"/>
          <w:szCs w:val="32"/>
        </w:rPr>
        <w:t>звещение</w:t>
      </w:r>
      <w:r w:rsidR="006C3B8B" w:rsidRPr="006C3B8B">
        <w:rPr>
          <w:rFonts w:ascii="Times New Roman" w:hAnsi="Times New Roman" w:cs="Times New Roman"/>
          <w:b/>
          <w:sz w:val="32"/>
          <w:szCs w:val="32"/>
        </w:rPr>
        <w:t xml:space="preserve"> о размещении промежуточных отчетных документов, а также о порядке и сроках предоставления замечаний к промежуточным отчетным документам</w:t>
      </w:r>
    </w:p>
    <w:p w:rsidR="00F73907" w:rsidRPr="00F423CA" w:rsidRDefault="00F73907" w:rsidP="00F423C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16C2" w:rsidRPr="00F423CA" w:rsidRDefault="007F3E1C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 xml:space="preserve">Министерство имущественных и земельных отношений Приморского края (далее – Министерство) </w:t>
      </w:r>
      <w:r w:rsidR="006C3B8B" w:rsidRPr="00F423CA">
        <w:rPr>
          <w:rFonts w:ascii="Times New Roman" w:hAnsi="Times New Roman" w:cs="Times New Roman"/>
          <w:sz w:val="28"/>
          <w:szCs w:val="28"/>
        </w:rPr>
        <w:t>информирует</w:t>
      </w:r>
      <w:r w:rsidRPr="00F423CA">
        <w:rPr>
          <w:rFonts w:ascii="Times New Roman" w:hAnsi="Times New Roman" w:cs="Times New Roman"/>
          <w:sz w:val="28"/>
          <w:szCs w:val="28"/>
        </w:rPr>
        <w:t xml:space="preserve"> о проведении на территории Приморского края в 202</w:t>
      </w:r>
      <w:r w:rsidR="002916C2" w:rsidRPr="00F423CA">
        <w:rPr>
          <w:rFonts w:ascii="Times New Roman" w:hAnsi="Times New Roman" w:cs="Times New Roman"/>
          <w:sz w:val="28"/>
          <w:szCs w:val="28"/>
        </w:rPr>
        <w:t xml:space="preserve">0 </w:t>
      </w:r>
      <w:r w:rsidRPr="00F423CA">
        <w:rPr>
          <w:rFonts w:ascii="Times New Roman" w:hAnsi="Times New Roman" w:cs="Times New Roman"/>
          <w:sz w:val="28"/>
          <w:szCs w:val="28"/>
        </w:rPr>
        <w:t>году государственной кадастровой оценки земельных участков из состава земель населенных пунктов и земель с</w:t>
      </w:r>
      <w:r w:rsidR="002954CE" w:rsidRPr="00F423CA">
        <w:rPr>
          <w:rFonts w:ascii="Times New Roman" w:hAnsi="Times New Roman" w:cs="Times New Roman"/>
          <w:sz w:val="28"/>
          <w:szCs w:val="28"/>
        </w:rPr>
        <w:t xml:space="preserve">ельскохозяйственного назначения, согласно </w:t>
      </w:r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распоряжению д</w:t>
      </w:r>
      <w:r w:rsidR="002916C2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епартамента</w:t>
      </w:r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земельных и имущественных отношений</w:t>
      </w:r>
      <w:r w:rsidR="00D86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</w:t>
      </w:r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 февраля 2019 года</w:t>
      </w:r>
      <w:r w:rsidR="002916C2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42-ри «О проведении государственной кадастровой оценки на территории Приморского края» (в редакции распоряжения министерства имущественных и земельных отношений Приморского края от 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916C2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19 февраля 2020 года № 77-ри).</w:t>
      </w:r>
    </w:p>
    <w:p w:rsidR="00A87791" w:rsidRDefault="00D86C71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Федеральная служба государственной регистрации, кадастра и картографии (далее-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 разместила информацию о соответствии промежуточных отчетных документов требованиям к отчету.</w:t>
      </w:r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Информация о начале приема замечаний КГБУ «ЦКО» размещена </w:t>
      </w:r>
      <w:proofErr w:type="spellStart"/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>Росреестром</w:t>
      </w:r>
      <w:proofErr w:type="spellEnd"/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26.06.2020 в фонде данных государственной кадастровой оценки. Согласно 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>ст.14 Федерального закона от 03.07.2016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заинтересованное лицо имеет право подать замечания в период с 26.06.2020 по 14.08.2020 включительно.</w:t>
      </w:r>
    </w:p>
    <w:p w:rsidR="002954CE" w:rsidRPr="00D86C71" w:rsidRDefault="00D86C71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Ознакомиться с проектом Отчета можно на официальном сайте </w:t>
      </w:r>
      <w:proofErr w:type="spellStart"/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Росреестра</w:t>
      </w:r>
      <w:proofErr w:type="spellEnd"/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t>нно-телекоммуникационной сети «</w:t>
      </w:r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Интернет» 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 </w:t>
      </w:r>
      <w:hyperlink r:id="rId5" w:history="1">
        <w:r w:rsidR="002954CE" w:rsidRPr="00F423C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2954CE" w:rsidRPr="00F423CA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2954CE" w:rsidRPr="00F423C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rosreestr</w:t>
        </w:r>
        <w:proofErr w:type="spellEnd"/>
        <w:r w:rsidR="002954CE" w:rsidRPr="00F423C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954CE" w:rsidRPr="00F423C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2954CE" w:rsidRPr="00F423CA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F3E1C" w:rsidRPr="00F423CA" w:rsidRDefault="002954CE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Замечания к промежуточным отчетным документам представляются любыми заинтересованными лицами в течение 50 (пятидесяти) дней со дня размещения сведений и материалов, содержащихся в промежуточных отчетных документах, в фонде данных государственной кадастровой </w:t>
      </w:r>
      <w:r w:rsidR="00A87791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оценки следующими</w:t>
      </w:r>
      <w:r w:rsidR="009611A9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способами:</w:t>
      </w:r>
    </w:p>
    <w:p w:rsidR="009611A9" w:rsidRPr="00F423CA" w:rsidRDefault="009611A9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 С использованием информационно-телекоммуникационных сетей общего пользования, в том числе сети «</w:t>
      </w:r>
      <w:r w:rsidR="001E6587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Интернет» на</w:t>
      </w: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электронный адрес: </w:t>
      </w:r>
      <w:r w:rsidRPr="00F423C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info</w:t>
      </w: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@primcko.ru. </w:t>
      </w:r>
    </w:p>
    <w:p w:rsidR="00A87791" w:rsidRDefault="009611A9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Почтовым </w:t>
      </w:r>
      <w:r w:rsidR="00A87791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отправлением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7791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 КГБУ «ЦКО»: 690078, Приморский край, г. Владивосток, пр. Острякова, 49, офис 505. </w:t>
      </w:r>
    </w:p>
    <w:p w:rsidR="00A87791" w:rsidRPr="00F423CA" w:rsidRDefault="00A87791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Лично в </w:t>
      </w:r>
      <w:r w:rsidRPr="00A87791">
        <w:rPr>
          <w:rFonts w:ascii="Times New Roman" w:hAnsi="Times New Roman" w:cs="Times New Roman"/>
          <w:color w:val="000000" w:themeColor="text1"/>
          <w:sz w:val="28"/>
          <w:szCs w:val="28"/>
        </w:rPr>
        <w:t>КГБУ «ЦКО»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оборудован </w:t>
      </w:r>
      <w:r w:rsidR="00AB7C06">
        <w:rPr>
          <w:rFonts w:ascii="Times New Roman" w:hAnsi="Times New Roman" w:cs="Times New Roman"/>
          <w:color w:val="000000" w:themeColor="text1"/>
          <w:sz w:val="28"/>
          <w:szCs w:val="28"/>
        </w:rPr>
        <w:t>ящик для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приема</w:t>
      </w:r>
      <w:r w:rsidR="00AB7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корреспонденции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</w:t>
      </w:r>
      <w:r w:rsidRPr="00A87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690078, Приморский край</w:t>
      </w:r>
      <w:r w:rsidR="008D6CD0">
        <w:rPr>
          <w:rFonts w:ascii="Times New Roman" w:hAnsi="Times New Roman" w:cs="Times New Roman"/>
          <w:color w:val="000000" w:themeColor="text1"/>
          <w:sz w:val="28"/>
          <w:szCs w:val="28"/>
        </w:rPr>
        <w:t>, г. Владивосток, пр. Острякова</w:t>
      </w:r>
      <w:r w:rsidRPr="00A87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49</w:t>
      </w:r>
      <w:r w:rsidR="008D6CD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B7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8D6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этаж</w:t>
      </w:r>
      <w:r w:rsidRPr="00A877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611A9" w:rsidRDefault="00AB7C06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9611A9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многофункционального центра предоставления государственных и муниципальных услуг. </w:t>
      </w:r>
    </w:p>
    <w:p w:rsidR="00DE420B" w:rsidRPr="00DE420B" w:rsidRDefault="00DE420B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Посредством регионального портала услуг Приморского края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( </w:t>
      </w:r>
      <w:hyperlink r:id="rId6" w:history="1">
        <w:r w:rsidRPr="00F27BF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F27BFD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F27BF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pu</w:t>
        </w:r>
        <w:proofErr w:type="spellEnd"/>
        <w:r w:rsidRPr="00DE420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27BF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primorsky</w:t>
        </w:r>
        <w:proofErr w:type="spellEnd"/>
        <w:r w:rsidRPr="00DE420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27BF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DE4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разделе «замечания к промежуточным отчетным документам кадастровой оценки».</w:t>
      </w:r>
      <w:bookmarkStart w:id="0" w:name="_GoBack"/>
      <w:bookmarkEnd w:id="0"/>
    </w:p>
    <w:p w:rsidR="00A36F31" w:rsidRPr="00F423CA" w:rsidRDefault="001E6587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Днем предоставления замечания к промежуточным отчетным документам считается день его пре</w:t>
      </w:r>
      <w:r w:rsidR="00A36F31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его направления почтовой связью), либо день его подачи с использованием информационно-телекоммуникационных сетей общего пользования, в том числе сети «Интернет», включая региональный портал услуг Приморского края.</w:t>
      </w:r>
    </w:p>
    <w:p w:rsidR="002A3B3E" w:rsidRPr="00F423CA" w:rsidRDefault="00327D63" w:rsidP="00F423C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>Замечание к промежуточным отчетным документам наряду с изложением его сути должно содержать:</w:t>
      </w:r>
    </w:p>
    <w:p w:rsidR="00327D63" w:rsidRPr="00F423CA" w:rsidRDefault="00327D63" w:rsidP="00F423CA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>Фамилию, имя, отчество физического лица, полное наименование</w:t>
      </w:r>
      <w:r w:rsidR="0071659A" w:rsidRPr="00F423CA">
        <w:rPr>
          <w:rFonts w:ascii="Times New Roman" w:hAnsi="Times New Roman" w:cs="Times New Roman"/>
          <w:sz w:val="28"/>
          <w:szCs w:val="28"/>
        </w:rPr>
        <w:t xml:space="preserve"> юридического лица, номер контактного телефона, адрес электронной почты лица, представившего замечания;</w:t>
      </w:r>
    </w:p>
    <w:p w:rsidR="0071659A" w:rsidRPr="00F423CA" w:rsidRDefault="0071659A" w:rsidP="00F423CA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>Кадастровый номер и (или) адрес объекта недвижимости, в отношении определения кадастровой стоимости которого представляется замечание;</w:t>
      </w:r>
    </w:p>
    <w:p w:rsidR="0071659A" w:rsidRPr="00F423CA" w:rsidRDefault="0071659A" w:rsidP="00F423CA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>Указание номера страниц промежуточных отчетных документов, к которым представляется замечание.</w:t>
      </w:r>
    </w:p>
    <w:p w:rsidR="0071659A" w:rsidRPr="00F423CA" w:rsidRDefault="0071659A" w:rsidP="00F423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lastRenderedPageBreak/>
        <w:tab/>
        <w:t>К замечанию к промежуточным отчетным документам могут быть приложены документы, подтверждающие наличие ошибок, допущенных при определении кадастровой стоимости, а также декларация о характеристиках объекта недвижимости.</w:t>
      </w:r>
    </w:p>
    <w:p w:rsidR="0071659A" w:rsidRPr="00F423CA" w:rsidRDefault="0071659A" w:rsidP="00F423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ab/>
        <w:t>Форма Декларации и примеры ее заполнения размещены на официальном сайте</w:t>
      </w:r>
      <w:r w:rsidR="00F423CA" w:rsidRPr="00F423CA">
        <w:rPr>
          <w:rFonts w:ascii="Times New Roman" w:hAnsi="Times New Roman" w:cs="Times New Roman"/>
          <w:sz w:val="28"/>
          <w:szCs w:val="28"/>
        </w:rPr>
        <w:t xml:space="preserve"> КГБУ «ЦКО» по электронному адресу: </w:t>
      </w:r>
      <w:r w:rsidR="00F423CA" w:rsidRPr="00F423CA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F423CA" w:rsidRPr="00F423CA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F423CA" w:rsidRPr="00F423CA">
        <w:rPr>
          <w:rFonts w:ascii="Times New Roman" w:hAnsi="Times New Roman" w:cs="Times New Roman"/>
          <w:sz w:val="28"/>
          <w:szCs w:val="28"/>
          <w:lang w:val="en-US"/>
        </w:rPr>
        <w:t>primcko</w:t>
      </w:r>
      <w:proofErr w:type="spellEnd"/>
      <w:r w:rsidR="00F423CA" w:rsidRPr="00F423C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423CA" w:rsidRPr="00F423C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423CA" w:rsidRPr="00F423CA">
        <w:rPr>
          <w:rFonts w:ascii="Times New Roman" w:hAnsi="Times New Roman" w:cs="Times New Roman"/>
          <w:sz w:val="28"/>
          <w:szCs w:val="28"/>
        </w:rPr>
        <w:t>.</w:t>
      </w:r>
    </w:p>
    <w:p w:rsidR="0071659A" w:rsidRPr="00F423CA" w:rsidRDefault="00F423CA" w:rsidP="00F423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ab/>
        <w:t xml:space="preserve">Замечания к промежуточным отчетным документам, не соответствующие требованиям, установленным статьей 14 Федерального закона от 03.07.2016 </w:t>
      </w:r>
      <w:r w:rsidR="00F73907">
        <w:rPr>
          <w:rFonts w:ascii="Times New Roman" w:hAnsi="Times New Roman" w:cs="Times New Roman"/>
          <w:sz w:val="28"/>
          <w:szCs w:val="28"/>
        </w:rPr>
        <w:br/>
      </w:r>
      <w:r w:rsidRPr="00F423CA">
        <w:rPr>
          <w:rFonts w:ascii="Times New Roman" w:hAnsi="Times New Roman" w:cs="Times New Roman"/>
          <w:sz w:val="28"/>
          <w:szCs w:val="28"/>
        </w:rPr>
        <w:t>№ 237-ФЗ «О государственной кадастровой оценке», не подлежат рассмотрению.</w:t>
      </w:r>
    </w:p>
    <w:sectPr w:rsidR="0071659A" w:rsidRPr="00F423CA" w:rsidSect="00890D1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5C2599"/>
    <w:multiLevelType w:val="hybridMultilevel"/>
    <w:tmpl w:val="DA08EECE"/>
    <w:lvl w:ilvl="0" w:tplc="CBEA43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D12"/>
    <w:rsid w:val="000C023A"/>
    <w:rsid w:val="001E64A7"/>
    <w:rsid w:val="001E6587"/>
    <w:rsid w:val="002155CD"/>
    <w:rsid w:val="002916C2"/>
    <w:rsid w:val="002954CE"/>
    <w:rsid w:val="002A3B3E"/>
    <w:rsid w:val="00327D63"/>
    <w:rsid w:val="003C1578"/>
    <w:rsid w:val="0044743C"/>
    <w:rsid w:val="0048583D"/>
    <w:rsid w:val="004B55FF"/>
    <w:rsid w:val="0062708C"/>
    <w:rsid w:val="006C3B8B"/>
    <w:rsid w:val="0071659A"/>
    <w:rsid w:val="007F3E1C"/>
    <w:rsid w:val="007F7A16"/>
    <w:rsid w:val="00890D12"/>
    <w:rsid w:val="008D6CD0"/>
    <w:rsid w:val="009611A9"/>
    <w:rsid w:val="009C129E"/>
    <w:rsid w:val="00A36F31"/>
    <w:rsid w:val="00A4733B"/>
    <w:rsid w:val="00A87791"/>
    <w:rsid w:val="00AB7C06"/>
    <w:rsid w:val="00BB2AB3"/>
    <w:rsid w:val="00CE23D2"/>
    <w:rsid w:val="00D4062C"/>
    <w:rsid w:val="00D86C71"/>
    <w:rsid w:val="00DE420B"/>
    <w:rsid w:val="00E000B9"/>
    <w:rsid w:val="00F423CA"/>
    <w:rsid w:val="00F54F2E"/>
    <w:rsid w:val="00F7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01996"/>
  <w15:chartTrackingRefBased/>
  <w15:docId w15:val="{56BFD754-3D6E-430D-AC83-A0CD1BD8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3B3E"/>
    <w:rPr>
      <w:color w:val="0000FF"/>
      <w:u w:val="single"/>
    </w:rPr>
  </w:style>
  <w:style w:type="character" w:customStyle="1" w:styleId="pagesindoccount">
    <w:name w:val="pagesindoccount"/>
    <w:rsid w:val="002A3B3E"/>
  </w:style>
  <w:style w:type="paragraph" w:styleId="a4">
    <w:name w:val="Balloon Text"/>
    <w:basedOn w:val="a"/>
    <w:link w:val="a5"/>
    <w:uiPriority w:val="99"/>
    <w:semiHidden/>
    <w:unhideWhenUsed/>
    <w:rsid w:val="00627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708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27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.primorsky.ru" TargetMode="External"/><Relationship Id="rId5" Type="http://schemas.openxmlformats.org/officeDocument/2006/relationships/hyperlink" Target="https://rosreest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1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Главацкая Елена Владимировна</dc:creator>
  <cp:keywords/>
  <dc:description/>
  <cp:lastModifiedBy>Герасимова Мария Андреевна</cp:lastModifiedBy>
  <cp:revision>21</cp:revision>
  <cp:lastPrinted>2020-04-20T23:48:00Z</cp:lastPrinted>
  <dcterms:created xsi:type="dcterms:W3CDTF">2019-10-25T00:57:00Z</dcterms:created>
  <dcterms:modified xsi:type="dcterms:W3CDTF">2020-07-01T23:02:00Z</dcterms:modified>
</cp:coreProperties>
</file>