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9F3E5" w14:textId="77777777" w:rsidR="000B7443" w:rsidRDefault="000A4EDB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616F1558" wp14:editId="7D92B66B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CE65D0" w14:textId="77777777" w:rsidR="000B7443" w:rsidRDefault="000B7443">
      <w:pPr>
        <w:shd w:val="clear" w:color="auto" w:fill="FFFFFF"/>
        <w:jc w:val="center"/>
        <w:rPr>
          <w:color w:val="000000"/>
          <w:sz w:val="10"/>
        </w:rPr>
      </w:pPr>
    </w:p>
    <w:p w14:paraId="2D24E3A9" w14:textId="77777777" w:rsidR="000B7443" w:rsidRDefault="000A4EDB">
      <w:pPr>
        <w:pStyle w:val="2"/>
      </w:pPr>
      <w:r>
        <w:t>АДМИНИСТРАЦИЯ</w:t>
      </w:r>
    </w:p>
    <w:p w14:paraId="7B3E910C" w14:textId="77777777" w:rsidR="000B7443" w:rsidRDefault="000A4EDB">
      <w:pPr>
        <w:pStyle w:val="2"/>
      </w:pPr>
      <w:r>
        <w:t>АНУЧИНСКОГО МУНИЦИПАЛЬНОГО ОКРУГА</w:t>
      </w:r>
    </w:p>
    <w:p w14:paraId="2A4F8494" w14:textId="77777777" w:rsidR="000B7443" w:rsidRDefault="000A4EDB">
      <w:pPr>
        <w:pStyle w:val="2"/>
        <w:rPr>
          <w:sz w:val="24"/>
          <w:szCs w:val="24"/>
        </w:rPr>
      </w:pPr>
      <w:r>
        <w:t>ПРИМОРСКОГО КРАЯ</w:t>
      </w:r>
      <w:r>
        <w:br/>
      </w:r>
    </w:p>
    <w:p w14:paraId="479DE820" w14:textId="77777777" w:rsidR="000B7443" w:rsidRDefault="000B7443">
      <w:pPr>
        <w:shd w:val="clear" w:color="auto" w:fill="FFFFFF"/>
        <w:jc w:val="right"/>
        <w:rPr>
          <w:color w:val="000000"/>
          <w:sz w:val="22"/>
        </w:rPr>
      </w:pPr>
    </w:p>
    <w:p w14:paraId="0FDEDC9C" w14:textId="77777777" w:rsidR="000B7443" w:rsidRDefault="000A4EDB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РАСПОРЯЖЕНИЕ</w:t>
      </w:r>
    </w:p>
    <w:p w14:paraId="73C1FCFF" w14:textId="77777777" w:rsidR="000B7443" w:rsidRDefault="000B7443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7413C8E8" w14:textId="41F8717B" w:rsidR="000B7443" w:rsidRDefault="000A4EDB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 </w:t>
      </w:r>
      <w:r w:rsidR="00BE6695">
        <w:rPr>
          <w:color w:val="000000"/>
          <w:sz w:val="28"/>
          <w:szCs w:val="28"/>
          <w:u w:val="single"/>
        </w:rPr>
        <w:t>29.12.2025</w:t>
      </w:r>
      <w:bookmarkStart w:id="0" w:name="_GoBack"/>
      <w:bookmarkEnd w:id="0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</w:rPr>
        <w:t xml:space="preserve">         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</w:t>
      </w:r>
      <w:r w:rsidR="00BE6695">
        <w:rPr>
          <w:color w:val="000000"/>
          <w:sz w:val="28"/>
          <w:szCs w:val="28"/>
          <w:u w:val="single"/>
        </w:rPr>
        <w:t>976-р</w:t>
      </w:r>
      <w:r>
        <w:rPr>
          <w:color w:val="000000"/>
          <w:sz w:val="28"/>
          <w:szCs w:val="28"/>
          <w:u w:val="single"/>
        </w:rPr>
        <w:t xml:space="preserve">           </w:t>
      </w:r>
      <w:r>
        <w:rPr>
          <w:color w:val="000000"/>
          <w:sz w:val="2"/>
          <w:szCs w:val="2"/>
          <w:u w:val="single"/>
        </w:rPr>
        <w:t>.</w:t>
      </w:r>
    </w:p>
    <w:p w14:paraId="360F594E" w14:textId="77777777" w:rsidR="000B7443" w:rsidRDefault="000A4EDB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05E1C3E8" w14:textId="77777777" w:rsidR="000B7443" w:rsidRDefault="000A4EDB">
      <w:pPr>
        <w:pStyle w:val="aa"/>
        <w:rPr>
          <w:sz w:val="28"/>
          <w:szCs w:val="28"/>
        </w:rPr>
      </w:pPr>
      <w:r>
        <w:rPr>
          <w:bCs w:val="0"/>
          <w:sz w:val="28"/>
          <w:szCs w:val="28"/>
        </w:rPr>
        <w:t>О создании рабочей группы по формированию и предоставлению земельных участков участникам специальной военной операции</w:t>
      </w:r>
    </w:p>
    <w:p w14:paraId="41254218" w14:textId="77777777" w:rsidR="000B7443" w:rsidRDefault="000A4EDB">
      <w:pPr>
        <w:tabs>
          <w:tab w:val="left" w:pos="426"/>
        </w:tabs>
        <w:ind w:lef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4D657001" w14:textId="77777777" w:rsidR="000B7443" w:rsidRDefault="000A4EDB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 исполнение п. 8 Перечня поручений Губернатора Приморского края от 15.12.2025 г. № 140-15П, на основании Устава Анучинского муниципального округа Приморского края, администрация Анучинского муниципального округа Приморского края:</w:t>
      </w:r>
    </w:p>
    <w:p w14:paraId="4786B5AC" w14:textId="77777777" w:rsidR="000B7443" w:rsidRDefault="000A4EDB">
      <w:pPr>
        <w:pStyle w:val="aa"/>
        <w:spacing w:line="360" w:lineRule="auto"/>
        <w:ind w:firstLine="567"/>
        <w:jc w:val="both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1. Создать рабочую группу </w:t>
      </w:r>
      <w:bookmarkStart w:id="1" w:name="_Hlk516237028"/>
      <w:r>
        <w:rPr>
          <w:b w:val="0"/>
          <w:bCs w:val="0"/>
          <w:sz w:val="28"/>
          <w:szCs w:val="28"/>
        </w:rPr>
        <w:t xml:space="preserve">в целях формирования и предоставления земельных участков ветеранам боевых действий удостоенных звания Героя Российской Федерации или награжденных орденами Российской Федерации за заслуги, проявленные в ходе участия в специальной военной операции (далее - СВО) и членам семей указанных лиц, погибших (умерших) вследствие увечья (ранения, травмы, контузии) или заболевания, полученных ими в ходе участия в СВО, а также лиц, особо отличившихся в ходе участия в СВО, и награжденных знаком особого отличия Приморского края «Герой Приморья) </w:t>
      </w:r>
      <w:bookmarkEnd w:id="1"/>
      <w:r>
        <w:rPr>
          <w:b w:val="0"/>
          <w:bCs w:val="0"/>
          <w:sz w:val="28"/>
          <w:szCs w:val="28"/>
        </w:rPr>
        <w:t>в составе:</w:t>
      </w:r>
    </w:p>
    <w:p w14:paraId="15F46320" w14:textId="15C54598" w:rsidR="000B7443" w:rsidRDefault="000A4EDB">
      <w:pPr>
        <w:tabs>
          <w:tab w:val="left" w:pos="426"/>
          <w:tab w:val="left" w:pos="8460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Дубовцев И</w:t>
      </w:r>
      <w:r w:rsidR="0067267F">
        <w:rPr>
          <w:sz w:val="28"/>
          <w:szCs w:val="28"/>
        </w:rPr>
        <w:t>ван Владимирович</w:t>
      </w:r>
      <w:r>
        <w:rPr>
          <w:sz w:val="28"/>
          <w:szCs w:val="28"/>
        </w:rPr>
        <w:t xml:space="preserve"> – первый заместитель главы Администрации Анучинского муниципального округа, председатель комиссии; </w:t>
      </w:r>
    </w:p>
    <w:p w14:paraId="5B8B7BB8" w14:textId="72BF4091" w:rsidR="000B7443" w:rsidRDefault="000A4EDB">
      <w:pPr>
        <w:tabs>
          <w:tab w:val="left" w:pos="426"/>
          <w:tab w:val="left" w:pos="8460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Суворенков А</w:t>
      </w:r>
      <w:r w:rsidR="0067267F">
        <w:rPr>
          <w:sz w:val="28"/>
          <w:szCs w:val="28"/>
        </w:rPr>
        <w:t>ндрей Александрович</w:t>
      </w:r>
      <w:r>
        <w:rPr>
          <w:sz w:val="28"/>
          <w:szCs w:val="28"/>
        </w:rPr>
        <w:t xml:space="preserve"> - начальник управления градостроительства, имущественных и земельных отношений администрации Анучинского муниципального округа, заместитель председателя комиссии;</w:t>
      </w:r>
    </w:p>
    <w:p w14:paraId="11162B6C" w14:textId="22E91A0A" w:rsidR="000B7443" w:rsidRDefault="000A4EDB">
      <w:pPr>
        <w:tabs>
          <w:tab w:val="left" w:pos="426"/>
          <w:tab w:val="left" w:pos="8460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Росейчук </w:t>
      </w:r>
      <w:r w:rsidR="0067267F">
        <w:rPr>
          <w:sz w:val="28"/>
          <w:szCs w:val="28"/>
        </w:rPr>
        <w:t>Елена Витальевна</w:t>
      </w:r>
      <w:r>
        <w:rPr>
          <w:sz w:val="28"/>
          <w:szCs w:val="28"/>
        </w:rPr>
        <w:t xml:space="preserve"> – начальник отдела имущественных и земельных отношений администрация Анучинского муниципального округа, член комиссии;</w:t>
      </w:r>
    </w:p>
    <w:p w14:paraId="1A8C7F17" w14:textId="16C5FAF2" w:rsidR="000B7443" w:rsidRDefault="000A4EDB">
      <w:pPr>
        <w:tabs>
          <w:tab w:val="left" w:pos="426"/>
          <w:tab w:val="left" w:pos="8460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Хоменко А</w:t>
      </w:r>
      <w:r w:rsidR="0067267F">
        <w:rPr>
          <w:sz w:val="28"/>
          <w:szCs w:val="28"/>
        </w:rPr>
        <w:t>настасия Ильинична</w:t>
      </w:r>
      <w:r>
        <w:rPr>
          <w:sz w:val="28"/>
          <w:szCs w:val="28"/>
        </w:rPr>
        <w:t xml:space="preserve"> – начальник отдела архитектуры администрация Анучинского муниципального округа, член комиссии;</w:t>
      </w:r>
    </w:p>
    <w:p w14:paraId="1AF45951" w14:textId="72250C74" w:rsidR="000B7443" w:rsidRDefault="000A4EDB">
      <w:pPr>
        <w:tabs>
          <w:tab w:val="left" w:pos="426"/>
          <w:tab w:val="left" w:pos="8460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Борисенко О</w:t>
      </w:r>
      <w:r w:rsidR="0067267F">
        <w:rPr>
          <w:sz w:val="28"/>
          <w:szCs w:val="28"/>
        </w:rPr>
        <w:t>льга Ивановна</w:t>
      </w:r>
      <w:r>
        <w:rPr>
          <w:sz w:val="28"/>
          <w:szCs w:val="28"/>
        </w:rPr>
        <w:t xml:space="preserve"> – главный специалист 1 разряда отдела имущественных и земельных отношений администрация Анучинского муниципального округа, секретарь;</w:t>
      </w:r>
    </w:p>
    <w:p w14:paraId="2B13489A" w14:textId="403CC062" w:rsidR="000B7443" w:rsidRDefault="000A4EDB">
      <w:pPr>
        <w:tabs>
          <w:tab w:val="left" w:pos="426"/>
          <w:tab w:val="left" w:pos="8460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Покрашенко Дарья Евгеньевна, координатор филиала Государственного фонда поддержки участников специальной военной операции "Защитники Отечества" Анучинского муниципального округа, член комиссии</w:t>
      </w:r>
      <w:r w:rsidR="0067267F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>;</w:t>
      </w:r>
    </w:p>
    <w:p w14:paraId="1DD4FD0F" w14:textId="4316458B" w:rsidR="000B7443" w:rsidRDefault="000A4EDB">
      <w:pPr>
        <w:tabs>
          <w:tab w:val="left" w:pos="426"/>
          <w:tab w:val="left" w:pos="8460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Карелин Д</w:t>
      </w:r>
      <w:r w:rsidR="0067267F">
        <w:rPr>
          <w:sz w:val="28"/>
          <w:szCs w:val="28"/>
        </w:rPr>
        <w:t xml:space="preserve">енис Валерьевич </w:t>
      </w:r>
      <w:r>
        <w:rPr>
          <w:sz w:val="28"/>
          <w:szCs w:val="28"/>
        </w:rPr>
        <w:t>- участник специальной военной операции, член комиссии</w:t>
      </w:r>
      <w:r w:rsidR="0067267F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>.</w:t>
      </w:r>
    </w:p>
    <w:p w14:paraId="0EFCFC5F" w14:textId="77777777" w:rsidR="000B7443" w:rsidRDefault="000A4EDB">
      <w:pPr>
        <w:tabs>
          <w:tab w:val="left" w:pos="426"/>
          <w:tab w:val="left" w:pos="8460"/>
        </w:tabs>
        <w:spacing w:line="360" w:lineRule="auto"/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опубликовать в средствах массовой информации и разместить на официальном сайте администрации Анучинского муниципального округа в сети Интернет.</w:t>
      </w:r>
    </w:p>
    <w:p w14:paraId="1A6A8CC6" w14:textId="77777777" w:rsidR="000B7443" w:rsidRDefault="000A4EDB">
      <w:pPr>
        <w:tabs>
          <w:tab w:val="left" w:pos="426"/>
          <w:tab w:val="left" w:pos="8460"/>
        </w:tabs>
        <w:spacing w:line="360" w:lineRule="auto"/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оставляю за собой.</w:t>
      </w:r>
    </w:p>
    <w:p w14:paraId="04A74D9E" w14:textId="77777777" w:rsidR="000B7443" w:rsidRDefault="000B7443">
      <w:pPr>
        <w:pStyle w:val="aa"/>
        <w:spacing w:line="360" w:lineRule="auto"/>
        <w:ind w:firstLine="709"/>
        <w:jc w:val="both"/>
        <w:rPr>
          <w:sz w:val="28"/>
          <w:szCs w:val="28"/>
        </w:rPr>
      </w:pPr>
    </w:p>
    <w:p w14:paraId="21595707" w14:textId="77777777" w:rsidR="000B7443" w:rsidRDefault="000B7443">
      <w:pPr>
        <w:spacing w:line="360" w:lineRule="auto"/>
        <w:jc w:val="both"/>
        <w:rPr>
          <w:sz w:val="28"/>
          <w:szCs w:val="28"/>
        </w:rPr>
      </w:pPr>
    </w:p>
    <w:p w14:paraId="7B6C7CF5" w14:textId="77777777" w:rsidR="000B7443" w:rsidRDefault="000A4EDB">
      <w:pPr>
        <w:tabs>
          <w:tab w:val="left" w:pos="1069"/>
        </w:tabs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0C02C5E8" w14:textId="77777777" w:rsidR="000B7443" w:rsidRDefault="000A4EDB">
      <w:pPr>
        <w:tabs>
          <w:tab w:val="left" w:pos="1069"/>
        </w:tabs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 А.Я. Янчук</w:t>
      </w:r>
    </w:p>
    <w:sectPr w:rsidR="000B7443">
      <w:pgSz w:w="11906" w:h="16838"/>
      <w:pgMar w:top="851" w:right="707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8B1"/>
    <w:rsid w:val="00000BD6"/>
    <w:rsid w:val="00000C92"/>
    <w:rsid w:val="00026C8F"/>
    <w:rsid w:val="00035D35"/>
    <w:rsid w:val="000427F2"/>
    <w:rsid w:val="000440C2"/>
    <w:rsid w:val="000A4EDB"/>
    <w:rsid w:val="000A7253"/>
    <w:rsid w:val="000B275C"/>
    <w:rsid w:val="000B7443"/>
    <w:rsid w:val="000C282B"/>
    <w:rsid w:val="000C7D81"/>
    <w:rsid w:val="00117B49"/>
    <w:rsid w:val="00143D83"/>
    <w:rsid w:val="00162DE1"/>
    <w:rsid w:val="001814EB"/>
    <w:rsid w:val="00181C57"/>
    <w:rsid w:val="001926FE"/>
    <w:rsid w:val="001A3B82"/>
    <w:rsid w:val="001C4310"/>
    <w:rsid w:val="001C51CF"/>
    <w:rsid w:val="001D71BF"/>
    <w:rsid w:val="001F0571"/>
    <w:rsid w:val="001F0DFD"/>
    <w:rsid w:val="002020D7"/>
    <w:rsid w:val="002103F1"/>
    <w:rsid w:val="002217B9"/>
    <w:rsid w:val="0028222A"/>
    <w:rsid w:val="00296954"/>
    <w:rsid w:val="002A3580"/>
    <w:rsid w:val="002B63CE"/>
    <w:rsid w:val="002C74B4"/>
    <w:rsid w:val="002F7B90"/>
    <w:rsid w:val="0030513B"/>
    <w:rsid w:val="003054EE"/>
    <w:rsid w:val="00306874"/>
    <w:rsid w:val="003427DE"/>
    <w:rsid w:val="0038353E"/>
    <w:rsid w:val="0038644C"/>
    <w:rsid w:val="003920FF"/>
    <w:rsid w:val="00395B18"/>
    <w:rsid w:val="003B2893"/>
    <w:rsid w:val="003B3ADB"/>
    <w:rsid w:val="003C7123"/>
    <w:rsid w:val="00403240"/>
    <w:rsid w:val="00411207"/>
    <w:rsid w:val="0042456F"/>
    <w:rsid w:val="00425570"/>
    <w:rsid w:val="00427B34"/>
    <w:rsid w:val="004542D5"/>
    <w:rsid w:val="00475634"/>
    <w:rsid w:val="004A7E5F"/>
    <w:rsid w:val="004B1201"/>
    <w:rsid w:val="004B6907"/>
    <w:rsid w:val="004E2E9B"/>
    <w:rsid w:val="004E74B9"/>
    <w:rsid w:val="0051763A"/>
    <w:rsid w:val="00570A4E"/>
    <w:rsid w:val="005A3B2A"/>
    <w:rsid w:val="005A44DE"/>
    <w:rsid w:val="005B59DF"/>
    <w:rsid w:val="005B7BDF"/>
    <w:rsid w:val="0063742B"/>
    <w:rsid w:val="00642910"/>
    <w:rsid w:val="006715B3"/>
    <w:rsid w:val="0067267F"/>
    <w:rsid w:val="006B26AC"/>
    <w:rsid w:val="006B4192"/>
    <w:rsid w:val="006C7AE8"/>
    <w:rsid w:val="006D77B5"/>
    <w:rsid w:val="00701BF3"/>
    <w:rsid w:val="0075539E"/>
    <w:rsid w:val="00756E54"/>
    <w:rsid w:val="007571DF"/>
    <w:rsid w:val="007661AD"/>
    <w:rsid w:val="007C7460"/>
    <w:rsid w:val="007D448B"/>
    <w:rsid w:val="007F4DE9"/>
    <w:rsid w:val="007F68AD"/>
    <w:rsid w:val="00811BF6"/>
    <w:rsid w:val="00833013"/>
    <w:rsid w:val="0085619E"/>
    <w:rsid w:val="0086053E"/>
    <w:rsid w:val="008620A7"/>
    <w:rsid w:val="008B1F8B"/>
    <w:rsid w:val="008B39F6"/>
    <w:rsid w:val="008B7418"/>
    <w:rsid w:val="008D7276"/>
    <w:rsid w:val="008E47EC"/>
    <w:rsid w:val="008F3F80"/>
    <w:rsid w:val="008F6B87"/>
    <w:rsid w:val="008F6DEB"/>
    <w:rsid w:val="00905691"/>
    <w:rsid w:val="009109D0"/>
    <w:rsid w:val="00956C90"/>
    <w:rsid w:val="00976B21"/>
    <w:rsid w:val="009846A8"/>
    <w:rsid w:val="00990025"/>
    <w:rsid w:val="009B7BDF"/>
    <w:rsid w:val="009C091D"/>
    <w:rsid w:val="009C4B86"/>
    <w:rsid w:val="009E53D9"/>
    <w:rsid w:val="009F4FEB"/>
    <w:rsid w:val="00A03642"/>
    <w:rsid w:val="00A123FB"/>
    <w:rsid w:val="00A1643F"/>
    <w:rsid w:val="00A3541D"/>
    <w:rsid w:val="00A421C6"/>
    <w:rsid w:val="00A73ADC"/>
    <w:rsid w:val="00A7702E"/>
    <w:rsid w:val="00A77A82"/>
    <w:rsid w:val="00A854E2"/>
    <w:rsid w:val="00AD40E8"/>
    <w:rsid w:val="00AE2447"/>
    <w:rsid w:val="00AE3F36"/>
    <w:rsid w:val="00B01196"/>
    <w:rsid w:val="00B053EB"/>
    <w:rsid w:val="00B126D8"/>
    <w:rsid w:val="00B41F8B"/>
    <w:rsid w:val="00B563BB"/>
    <w:rsid w:val="00B656B0"/>
    <w:rsid w:val="00B85213"/>
    <w:rsid w:val="00B860DB"/>
    <w:rsid w:val="00B946FE"/>
    <w:rsid w:val="00BD3070"/>
    <w:rsid w:val="00BE5968"/>
    <w:rsid w:val="00BE6695"/>
    <w:rsid w:val="00BF62D8"/>
    <w:rsid w:val="00C03BC6"/>
    <w:rsid w:val="00C0649E"/>
    <w:rsid w:val="00C23373"/>
    <w:rsid w:val="00C368D6"/>
    <w:rsid w:val="00C46B59"/>
    <w:rsid w:val="00C51BEA"/>
    <w:rsid w:val="00C6012C"/>
    <w:rsid w:val="00C758B1"/>
    <w:rsid w:val="00C82AA1"/>
    <w:rsid w:val="00C86326"/>
    <w:rsid w:val="00C95577"/>
    <w:rsid w:val="00C95BD6"/>
    <w:rsid w:val="00CC5ADD"/>
    <w:rsid w:val="00CE045D"/>
    <w:rsid w:val="00CE63F1"/>
    <w:rsid w:val="00CF5A70"/>
    <w:rsid w:val="00D4166A"/>
    <w:rsid w:val="00D64287"/>
    <w:rsid w:val="00D70A15"/>
    <w:rsid w:val="00D71135"/>
    <w:rsid w:val="00D82B04"/>
    <w:rsid w:val="00D91A84"/>
    <w:rsid w:val="00DA3894"/>
    <w:rsid w:val="00DC5FAC"/>
    <w:rsid w:val="00DF1241"/>
    <w:rsid w:val="00E16700"/>
    <w:rsid w:val="00E6481C"/>
    <w:rsid w:val="00E73BF3"/>
    <w:rsid w:val="00E9501D"/>
    <w:rsid w:val="00EA2C9F"/>
    <w:rsid w:val="00EB2906"/>
    <w:rsid w:val="00ED4A99"/>
    <w:rsid w:val="00EF6723"/>
    <w:rsid w:val="00F02B19"/>
    <w:rsid w:val="00F12B45"/>
    <w:rsid w:val="00F25EAF"/>
    <w:rsid w:val="00F35BBA"/>
    <w:rsid w:val="00F428EB"/>
    <w:rsid w:val="00F5245D"/>
    <w:rsid w:val="00F636E4"/>
    <w:rsid w:val="00F67E9B"/>
    <w:rsid w:val="00F85870"/>
    <w:rsid w:val="00F87521"/>
    <w:rsid w:val="00F93372"/>
    <w:rsid w:val="00FE698B"/>
    <w:rsid w:val="0F026873"/>
    <w:rsid w:val="2EF47BC0"/>
    <w:rsid w:val="2FDC33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3E651"/>
  <w15:docId w15:val="{59C8BA18-D396-4E5D-9562-54E77F1D9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semiHidden/>
    <w:unhideWhenUsed/>
    <w:qFormat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paragraph" w:styleId="a6">
    <w:name w:val="annotation text"/>
    <w:basedOn w:val="a"/>
    <w:link w:val="a7"/>
    <w:uiPriority w:val="99"/>
    <w:semiHidden/>
    <w:unhideWhenUsed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Pr>
      <w:b/>
      <w:bCs/>
    </w:rPr>
  </w:style>
  <w:style w:type="paragraph" w:styleId="aa">
    <w:name w:val="Body Text"/>
    <w:basedOn w:val="a"/>
    <w:link w:val="ab"/>
    <w:unhideWhenUsed/>
    <w:qFormat/>
    <w:pPr>
      <w:jc w:val="center"/>
    </w:pPr>
    <w:rPr>
      <w:b/>
      <w:bCs/>
      <w:sz w:val="26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b">
    <w:name w:val="Основной текст Знак"/>
    <w:basedOn w:val="a0"/>
    <w:link w:val="aa"/>
    <w:qFormat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qFormat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примечания Знак"/>
    <w:basedOn w:val="a0"/>
    <w:link w:val="a6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E0700-F78D-4AEC-863E-6844DBA81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Татьяна Н. Малявка</cp:lastModifiedBy>
  <cp:revision>3</cp:revision>
  <cp:lastPrinted>2026-01-13T02:07:00Z</cp:lastPrinted>
  <dcterms:created xsi:type="dcterms:W3CDTF">2026-01-13T02:15:00Z</dcterms:created>
  <dcterms:modified xsi:type="dcterms:W3CDTF">2026-01-13T06:44:00Z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89D9A35EE80746E7973026C135685EBA_12</vt:lpwstr>
  </property>
</Properties>
</file>