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7F24" w:rsidRPr="00D922AC" w:rsidRDefault="00E47F24" w:rsidP="00D922A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  <w14:ligatures w14:val="none"/>
        </w:rPr>
      </w:pPr>
      <w:r w:rsidRPr="00D922AC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  <w14:ligatures w14:val="none"/>
        </w:rPr>
        <w:t>Объявление о проведении отбора в целях предоставления в 2025 году субсидий из краевого бюджета субъектам малого и среднего предпринимательства на возмещение части фактически произведенных затрат по договорам финансовой аренды (лизинга) (09.06.2025)</w:t>
      </w:r>
    </w:p>
    <w:p w:rsidR="008A03D5" w:rsidRPr="00D922AC" w:rsidRDefault="008A03D5" w:rsidP="008A03D5">
      <w:pPr>
        <w:rPr>
          <w:rFonts w:ascii="Times New Roman" w:hAnsi="Times New Roman" w:cs="Times New Roman"/>
          <w:sz w:val="28"/>
          <w:szCs w:val="28"/>
        </w:rPr>
      </w:pPr>
      <w:r w:rsidRPr="00D922AC">
        <w:rPr>
          <w:rFonts w:ascii="Times New Roman" w:hAnsi="Times New Roman" w:cs="Times New Roman"/>
          <w:sz w:val="28"/>
          <w:szCs w:val="28"/>
        </w:rPr>
        <w:t>Возместить затраты на приобретение оборудования в лизинг могут предприниматели Приморья</w:t>
      </w:r>
    </w:p>
    <w:p w:rsidR="008A03D5" w:rsidRPr="00D922AC" w:rsidRDefault="008A03D5" w:rsidP="008A03D5">
      <w:pPr>
        <w:rPr>
          <w:rFonts w:ascii="Times New Roman" w:hAnsi="Times New Roman" w:cs="Times New Roman"/>
          <w:sz w:val="28"/>
          <w:szCs w:val="28"/>
        </w:rPr>
      </w:pPr>
      <w:r w:rsidRPr="00D922AC">
        <w:rPr>
          <w:rFonts w:ascii="Segoe UI Emoji" w:hAnsi="Segoe UI Emoji" w:cs="Segoe UI Emoji"/>
          <w:sz w:val="28"/>
          <w:szCs w:val="28"/>
        </w:rPr>
        <w:t>⚡️</w:t>
      </w:r>
      <w:r w:rsidRPr="00D922AC">
        <w:rPr>
          <w:rFonts w:ascii="Times New Roman" w:hAnsi="Times New Roman" w:cs="Times New Roman"/>
          <w:sz w:val="28"/>
          <w:szCs w:val="28"/>
        </w:rPr>
        <w:t>С 16 июня в Приморском крае стартовал отбор для предоставления субсидий из краевого бюджета субъектам малого и среднего предпринимательства. Эти субсидии направлены на возмещение части фактически произведенных затрат по договорам финансовой аренды (лизинга) в 2025 году. Максимальный размер субсидии составляет 1 миллион рублей.</w:t>
      </w:r>
    </w:p>
    <w:p w:rsidR="008A03D5" w:rsidRPr="00D922AC" w:rsidRDefault="008A03D5" w:rsidP="008A03D5">
      <w:pPr>
        <w:rPr>
          <w:rFonts w:ascii="Times New Roman" w:hAnsi="Times New Roman" w:cs="Times New Roman"/>
          <w:sz w:val="28"/>
          <w:szCs w:val="28"/>
        </w:rPr>
      </w:pPr>
      <w:r w:rsidRPr="00D922AC">
        <w:rPr>
          <w:rFonts w:ascii="Segoe UI Emoji" w:hAnsi="Segoe UI Emoji" w:cs="Segoe UI Emoji"/>
          <w:sz w:val="28"/>
          <w:szCs w:val="28"/>
        </w:rPr>
        <w:t>✔️</w:t>
      </w:r>
      <w:r w:rsidRPr="00D922AC">
        <w:rPr>
          <w:rFonts w:ascii="Times New Roman" w:hAnsi="Times New Roman" w:cs="Times New Roman"/>
          <w:sz w:val="28"/>
          <w:szCs w:val="28"/>
        </w:rPr>
        <w:t>Субсидии могут получить как организации, так и индивидуальные предприниматели, зарегистрированные и ведущие деятельность на территории Приморского края не менее года до даты подачи заявки.</w:t>
      </w:r>
    </w:p>
    <w:p w:rsidR="008A03D5" w:rsidRPr="00D922AC" w:rsidRDefault="008A03D5" w:rsidP="008A03D5">
      <w:pPr>
        <w:rPr>
          <w:rFonts w:ascii="Times New Roman" w:hAnsi="Times New Roman" w:cs="Times New Roman"/>
          <w:sz w:val="28"/>
          <w:szCs w:val="28"/>
        </w:rPr>
      </w:pPr>
      <w:r w:rsidRPr="00D922AC">
        <w:rPr>
          <w:rFonts w:ascii="Segoe UI Emoji" w:hAnsi="Segoe UI Emoji" w:cs="Segoe UI Emoji"/>
          <w:sz w:val="28"/>
          <w:szCs w:val="28"/>
        </w:rPr>
        <w:t>📃</w:t>
      </w:r>
      <w:r w:rsidRPr="00D922AC">
        <w:rPr>
          <w:rFonts w:ascii="Times New Roman" w:hAnsi="Times New Roman" w:cs="Times New Roman"/>
          <w:sz w:val="28"/>
          <w:szCs w:val="28"/>
        </w:rPr>
        <w:t>Предметом договора лизинга для участия в программе должно быть оборудование, предназначенное для ведения предпринимательской деятельности, за исключением оборудования для оптовой и розничной торговли. К таким объектам относятся станки, приборы, аппараты, агрегаты и транспортные средства, включая грузовые и промтоварные фургоны, самоходную и прицепную технику (за исключением категорий «А» и «В»). Оборудование, передаваемое в лизинг, должно быть произведено не ранее 1 января 2023 года.</w:t>
      </w:r>
    </w:p>
    <w:p w:rsidR="008A03D5" w:rsidRPr="00D922AC" w:rsidRDefault="008A03D5" w:rsidP="008A03D5">
      <w:pPr>
        <w:rPr>
          <w:rFonts w:ascii="Times New Roman" w:hAnsi="Times New Roman" w:cs="Times New Roman"/>
          <w:sz w:val="28"/>
          <w:szCs w:val="28"/>
        </w:rPr>
      </w:pPr>
      <w:r w:rsidRPr="00D922AC">
        <w:rPr>
          <w:rFonts w:ascii="Segoe UI Emoji" w:hAnsi="Segoe UI Emoji" w:cs="Segoe UI Emoji"/>
          <w:sz w:val="28"/>
          <w:szCs w:val="28"/>
        </w:rPr>
        <w:t>✍️</w:t>
      </w:r>
      <w:r w:rsidRPr="00D922AC">
        <w:rPr>
          <w:rFonts w:ascii="Times New Roman" w:hAnsi="Times New Roman" w:cs="Times New Roman"/>
          <w:sz w:val="28"/>
          <w:szCs w:val="28"/>
        </w:rPr>
        <w:t>Договор финансовой аренды должен быть заключен с российской лизинговой компанией в валюте Российской Федерации в период с 1 января 2024 года.</w:t>
      </w:r>
    </w:p>
    <w:p w:rsidR="008A03D5" w:rsidRPr="00D922AC" w:rsidRDefault="008A03D5" w:rsidP="008A03D5">
      <w:pPr>
        <w:rPr>
          <w:rFonts w:ascii="Times New Roman" w:hAnsi="Times New Roman" w:cs="Times New Roman"/>
          <w:sz w:val="28"/>
          <w:szCs w:val="28"/>
        </w:rPr>
      </w:pPr>
      <w:r w:rsidRPr="00D922AC">
        <w:rPr>
          <w:rFonts w:ascii="Segoe UI Emoji" w:hAnsi="Segoe UI Emoji" w:cs="Segoe UI Emoji"/>
          <w:sz w:val="28"/>
          <w:szCs w:val="28"/>
        </w:rPr>
        <w:t>👍🏼</w:t>
      </w:r>
      <w:r w:rsidRPr="00D922AC">
        <w:rPr>
          <w:rFonts w:ascii="Times New Roman" w:hAnsi="Times New Roman" w:cs="Times New Roman"/>
          <w:sz w:val="28"/>
          <w:szCs w:val="28"/>
        </w:rPr>
        <w:t>Для удобства предпринимателей подача заявок на субсидии организована через ГИИС «Электронный бюджет». Это нововведение позволит сэкономить время на оказание финансовой поддержки, так как документы будут подаваться в электронном виде.</w:t>
      </w:r>
    </w:p>
    <w:p w:rsidR="008A03D5" w:rsidRPr="00D922AC" w:rsidRDefault="008A03D5" w:rsidP="008A03D5">
      <w:pPr>
        <w:rPr>
          <w:rFonts w:ascii="Times New Roman" w:hAnsi="Times New Roman" w:cs="Times New Roman"/>
          <w:sz w:val="28"/>
          <w:szCs w:val="28"/>
        </w:rPr>
      </w:pPr>
      <w:r w:rsidRPr="00D922AC">
        <w:rPr>
          <w:rFonts w:ascii="Segoe UI Emoji" w:hAnsi="Segoe UI Emoji" w:cs="Segoe UI Emoji"/>
          <w:sz w:val="28"/>
          <w:szCs w:val="28"/>
        </w:rPr>
        <w:t>📞</w:t>
      </w:r>
      <w:r w:rsidRPr="00D922AC">
        <w:rPr>
          <w:rFonts w:ascii="Times New Roman" w:hAnsi="Times New Roman" w:cs="Times New Roman"/>
          <w:sz w:val="28"/>
          <w:szCs w:val="28"/>
        </w:rPr>
        <w:t>Проконсультироваться по вопросам получения субсидии можно в министерстве экономического развития Приморского края по телефонам: 8 (423) 222-47-31, 220-83-49.</w:t>
      </w:r>
    </w:p>
    <w:p w:rsidR="000F529F" w:rsidRDefault="008A03D5" w:rsidP="008A03D5">
      <w:pPr>
        <w:rPr>
          <w:rFonts w:ascii="Times New Roman" w:hAnsi="Times New Roman" w:cs="Times New Roman"/>
          <w:sz w:val="28"/>
          <w:szCs w:val="28"/>
        </w:rPr>
      </w:pPr>
      <w:r w:rsidRPr="00D922AC">
        <w:rPr>
          <w:rFonts w:ascii="Times New Roman" w:hAnsi="Times New Roman" w:cs="Times New Roman"/>
          <w:sz w:val="28"/>
          <w:szCs w:val="28"/>
        </w:rPr>
        <w:t xml:space="preserve"> Ссылка на подробную информацию </w:t>
      </w:r>
      <w:hyperlink r:id="rId4" w:history="1">
        <w:r w:rsidR="00D922AC" w:rsidRPr="00DB0871">
          <w:rPr>
            <w:rStyle w:val="ac"/>
            <w:rFonts w:ascii="Times New Roman" w:hAnsi="Times New Roman" w:cs="Times New Roman"/>
            <w:sz w:val="28"/>
            <w:szCs w:val="28"/>
          </w:rPr>
          <w:t>https://primorsky.ru/authorities/executive-agencies/departments/economics/smb-and-competition/obyavlenie-lizing-09-06-2025.php#close</w:t>
        </w:r>
      </w:hyperlink>
    </w:p>
    <w:p w:rsidR="00D922AC" w:rsidRPr="00D922AC" w:rsidRDefault="00D922AC" w:rsidP="008A03D5">
      <w:pPr>
        <w:rPr>
          <w:rFonts w:ascii="Times New Roman" w:hAnsi="Times New Roman" w:cs="Times New Roman"/>
          <w:sz w:val="28"/>
          <w:szCs w:val="28"/>
        </w:rPr>
      </w:pPr>
    </w:p>
    <w:sectPr w:rsidR="00D922AC" w:rsidRPr="00D922AC" w:rsidSect="00D922A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D5"/>
    <w:rsid w:val="000F529F"/>
    <w:rsid w:val="00270F76"/>
    <w:rsid w:val="002F159C"/>
    <w:rsid w:val="00746099"/>
    <w:rsid w:val="008119C6"/>
    <w:rsid w:val="008A03D5"/>
    <w:rsid w:val="00D922AC"/>
    <w:rsid w:val="00E4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147CC"/>
  <w15:chartTrackingRefBased/>
  <w15:docId w15:val="{3B1357A2-EA20-469A-BF57-EA1F38B4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0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3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3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3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3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3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3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3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3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3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3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3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03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03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03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03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03D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922A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92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9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imorsky.ru/authorities/executive-agencies/departments/economics/smb-and-competition/obyavlenie-lizing-09-06-2025.php#clo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2025-06-18T21:56:00Z</dcterms:created>
  <dcterms:modified xsi:type="dcterms:W3CDTF">2025-06-18T22:49:00Z</dcterms:modified>
</cp:coreProperties>
</file>