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50B48" w14:textId="77777777" w:rsidR="007C70B2" w:rsidRDefault="00000000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205CC384" wp14:editId="21C558BA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0E845A" w14:textId="77777777" w:rsidR="007C70B2" w:rsidRDefault="007C70B2">
      <w:pPr>
        <w:shd w:val="clear" w:color="auto" w:fill="FFFFFF"/>
        <w:jc w:val="center"/>
        <w:rPr>
          <w:color w:val="000000"/>
          <w:sz w:val="10"/>
        </w:rPr>
      </w:pPr>
    </w:p>
    <w:p w14:paraId="66F83733" w14:textId="77777777" w:rsidR="007C70B2" w:rsidRDefault="00000000">
      <w:pPr>
        <w:pStyle w:val="2"/>
      </w:pPr>
      <w:r>
        <w:t>АДМИНИСТРАЦИЯ</w:t>
      </w:r>
    </w:p>
    <w:p w14:paraId="5B6A9CCE" w14:textId="77777777" w:rsidR="007C70B2" w:rsidRDefault="00000000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240E7FA7" w14:textId="77777777" w:rsidR="007C70B2" w:rsidRDefault="007C70B2">
      <w:pPr>
        <w:shd w:val="clear" w:color="auto" w:fill="FFFFFF"/>
        <w:jc w:val="right"/>
        <w:rPr>
          <w:color w:val="000000"/>
          <w:sz w:val="22"/>
        </w:rPr>
      </w:pPr>
    </w:p>
    <w:p w14:paraId="5B43E3F6" w14:textId="77777777" w:rsidR="007C70B2" w:rsidRDefault="00000000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68D3A58" w14:textId="77777777" w:rsidR="007C70B2" w:rsidRDefault="007C70B2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030423FB" w14:textId="1B913D77" w:rsidR="007C70B2" w:rsidRDefault="00000000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 w:rsidR="00C21D23">
        <w:rPr>
          <w:color w:val="000000"/>
          <w:sz w:val="28"/>
          <w:szCs w:val="28"/>
          <w:u w:val="single"/>
        </w:rPr>
        <w:t>25.04.2023 г.</w:t>
      </w:r>
      <w:r w:rsidR="001B7DE4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</w:t>
      </w:r>
      <w:r w:rsidR="00C21D23">
        <w:rPr>
          <w:color w:val="000000"/>
          <w:sz w:val="28"/>
          <w:szCs w:val="28"/>
          <w:u w:val="single"/>
        </w:rPr>
        <w:t>310</w:t>
      </w:r>
      <w:r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50E4F7C6" w14:textId="77777777" w:rsidR="007C70B2" w:rsidRDefault="00000000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B024B7C" w14:textId="55B9A106" w:rsidR="007C70B2" w:rsidRDefault="00000000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по проекту </w:t>
      </w:r>
      <w:r w:rsidR="00163F60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3269D7">
        <w:rPr>
          <w:sz w:val="28"/>
          <w:szCs w:val="28"/>
        </w:rPr>
        <w:t>Внесение изменений в документацию по планировке территори</w:t>
      </w:r>
      <w:r w:rsidR="00924215">
        <w:rPr>
          <w:sz w:val="28"/>
          <w:szCs w:val="28"/>
        </w:rPr>
        <w:t xml:space="preserve">и «Проект планировки и проект межевания по планировке территории </w:t>
      </w:r>
      <w:r w:rsidR="003269D7">
        <w:rPr>
          <w:sz w:val="28"/>
          <w:szCs w:val="28"/>
        </w:rPr>
        <w:t xml:space="preserve">жилого района с земельными участками индивидуальной застройки </w:t>
      </w:r>
      <w:r w:rsidR="00D84675">
        <w:rPr>
          <w:sz w:val="28"/>
          <w:szCs w:val="28"/>
        </w:rPr>
        <w:br/>
      </w:r>
      <w:r w:rsidR="003269D7">
        <w:rPr>
          <w:sz w:val="28"/>
          <w:szCs w:val="28"/>
        </w:rPr>
        <w:t xml:space="preserve">для предоставления их льготным категориям граждан </w:t>
      </w:r>
      <w:r w:rsidR="00D84675">
        <w:rPr>
          <w:sz w:val="28"/>
          <w:szCs w:val="28"/>
        </w:rPr>
        <w:br/>
      </w:r>
      <w:r w:rsidR="003269D7">
        <w:rPr>
          <w:sz w:val="28"/>
          <w:szCs w:val="28"/>
        </w:rPr>
        <w:t xml:space="preserve">и для индивидуального жилищного строительства, с. Анучино, </w:t>
      </w:r>
      <w:r>
        <w:rPr>
          <w:sz w:val="28"/>
          <w:szCs w:val="28"/>
        </w:rPr>
        <w:t xml:space="preserve">Анучинского </w:t>
      </w:r>
      <w:r w:rsidR="00163F60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Приморского края»</w:t>
      </w:r>
    </w:p>
    <w:p w14:paraId="2216BBC0" w14:textId="77777777" w:rsidR="007C70B2" w:rsidRDefault="00000000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5D2D7736" w14:textId="1AA32026" w:rsidR="007C70B2" w:rsidRDefault="00163F60">
      <w:pPr>
        <w:spacing w:after="45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и Земельным Кодексами Российской Федерации, Федеральным законом от 06.10.2003 г. № 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Решением Думы Анучинского муниципального округа </w:t>
      </w:r>
      <w:r>
        <w:rPr>
          <w:sz w:val="28"/>
          <w:szCs w:val="28"/>
        </w:rPr>
        <w:br/>
        <w:t>от 20.08.2020 г. № 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решением Думы Анучинского муниципального района Приморского края от 27.04.2016 г. № 87-НПА «Правила землепользования и застройки Анучинского сельского поселения Анучинского муниципального района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64AE347" w14:textId="77777777" w:rsidR="00163F60" w:rsidRDefault="00163F60">
      <w:pPr>
        <w:spacing w:line="360" w:lineRule="auto"/>
        <w:jc w:val="both"/>
        <w:rPr>
          <w:sz w:val="28"/>
          <w:szCs w:val="28"/>
        </w:rPr>
      </w:pPr>
    </w:p>
    <w:p w14:paraId="7567A09F" w14:textId="77777777" w:rsidR="00D84675" w:rsidRDefault="00D84675">
      <w:pPr>
        <w:spacing w:line="360" w:lineRule="auto"/>
        <w:jc w:val="both"/>
        <w:rPr>
          <w:sz w:val="28"/>
          <w:szCs w:val="28"/>
        </w:rPr>
      </w:pPr>
    </w:p>
    <w:p w14:paraId="7B86FD53" w14:textId="77777777" w:rsidR="00D84675" w:rsidRDefault="00D84675">
      <w:pPr>
        <w:spacing w:line="360" w:lineRule="auto"/>
        <w:jc w:val="both"/>
        <w:rPr>
          <w:sz w:val="28"/>
          <w:szCs w:val="28"/>
        </w:rPr>
      </w:pPr>
    </w:p>
    <w:p w14:paraId="10B6EE8C" w14:textId="77777777" w:rsidR="007C70B2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14:paraId="57E0AE0A" w14:textId="77777777" w:rsidR="00163F60" w:rsidRDefault="00163F60" w:rsidP="00163F60">
      <w:pPr>
        <w:spacing w:line="276" w:lineRule="auto"/>
        <w:jc w:val="both"/>
        <w:rPr>
          <w:sz w:val="28"/>
          <w:szCs w:val="28"/>
        </w:rPr>
      </w:pPr>
    </w:p>
    <w:p w14:paraId="393DFDD9" w14:textId="0C64C4BB" w:rsidR="007C70B2" w:rsidRDefault="00000000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проекту «</w:t>
      </w:r>
      <w:r w:rsidR="00163F60">
        <w:rPr>
          <w:sz w:val="28"/>
          <w:szCs w:val="28"/>
        </w:rPr>
        <w:t xml:space="preserve">Внесение изменений в документацию </w:t>
      </w:r>
      <w:r w:rsidR="009A0F93">
        <w:rPr>
          <w:sz w:val="28"/>
          <w:szCs w:val="28"/>
        </w:rPr>
        <w:t xml:space="preserve">по планировке территорий </w:t>
      </w:r>
      <w:r w:rsidR="00924215">
        <w:rPr>
          <w:sz w:val="28"/>
          <w:szCs w:val="28"/>
        </w:rPr>
        <w:t xml:space="preserve">«Проект планировки и проект межевания по планировки территории </w:t>
      </w:r>
      <w:r w:rsidR="009A0F93">
        <w:rPr>
          <w:sz w:val="28"/>
          <w:szCs w:val="28"/>
        </w:rPr>
        <w:t>жилого района с земельными участками индивидуальной застройки для предоставления их льготным категориям граждан и для индивидуального жилищного строительства, расположенного в районе ул. Гагарина, с. Анучино,</w:t>
      </w:r>
      <w:r>
        <w:rPr>
          <w:sz w:val="28"/>
          <w:szCs w:val="28"/>
        </w:rPr>
        <w:t xml:space="preserve"> Анучинск</w:t>
      </w:r>
      <w:r w:rsidR="009A0F93">
        <w:rPr>
          <w:sz w:val="28"/>
          <w:szCs w:val="28"/>
        </w:rPr>
        <w:t>ий</w:t>
      </w:r>
      <w:r>
        <w:rPr>
          <w:sz w:val="28"/>
          <w:szCs w:val="28"/>
        </w:rPr>
        <w:t xml:space="preserve"> </w:t>
      </w:r>
      <w:r w:rsidR="009A0F93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Приморск</w:t>
      </w:r>
      <w:r w:rsidR="009A0F93">
        <w:rPr>
          <w:sz w:val="28"/>
          <w:szCs w:val="28"/>
        </w:rPr>
        <w:t>ий</w:t>
      </w:r>
      <w:r>
        <w:rPr>
          <w:sz w:val="28"/>
          <w:szCs w:val="28"/>
        </w:rPr>
        <w:t xml:space="preserve"> кра</w:t>
      </w:r>
      <w:r w:rsidR="009A0F93">
        <w:rPr>
          <w:sz w:val="28"/>
          <w:szCs w:val="28"/>
        </w:rPr>
        <w:t>й</w:t>
      </w:r>
      <w:r>
        <w:rPr>
          <w:sz w:val="28"/>
          <w:szCs w:val="28"/>
        </w:rPr>
        <w:t>» (далее – Проект «</w:t>
      </w:r>
      <w:r w:rsidR="009A0F93">
        <w:rPr>
          <w:sz w:val="28"/>
          <w:szCs w:val="28"/>
        </w:rPr>
        <w:t>ППТ</w:t>
      </w:r>
      <w:r>
        <w:rPr>
          <w:sz w:val="28"/>
          <w:szCs w:val="28"/>
        </w:rPr>
        <w:t>»).</w:t>
      </w:r>
    </w:p>
    <w:p w14:paraId="1A404FFE" w14:textId="77777777" w:rsidR="007C70B2" w:rsidRDefault="00000000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Организатором публичных слушаний определить Управление по работе с территориями администрации Анучинского муниципального округа Приморского края (далее Уполномоченный орган), расположенного по </w:t>
      </w:r>
      <w:r>
        <w:rPr>
          <w:sz w:val="28"/>
          <w:szCs w:val="28"/>
        </w:rPr>
        <w:br/>
        <w:t xml:space="preserve">адресу: 692300, Приморский край, Анучинский муниципальный округ, </w:t>
      </w:r>
      <w:r>
        <w:rPr>
          <w:sz w:val="28"/>
          <w:szCs w:val="28"/>
        </w:rPr>
        <w:br/>
        <w:t xml:space="preserve">с. Анучино, ул. Лазо, д.6. </w:t>
      </w:r>
    </w:p>
    <w:p w14:paraId="304974CD" w14:textId="4CA9CB5B" w:rsidR="007C70B2" w:rsidRDefault="00000000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публичных слушаний с </w:t>
      </w:r>
      <w:r w:rsidR="001B7DE4">
        <w:rPr>
          <w:sz w:val="28"/>
          <w:szCs w:val="28"/>
        </w:rPr>
        <w:t>0</w:t>
      </w:r>
      <w:r w:rsidR="006C1E2D">
        <w:rPr>
          <w:sz w:val="28"/>
          <w:szCs w:val="28"/>
        </w:rPr>
        <w:t>3</w:t>
      </w:r>
      <w:r>
        <w:rPr>
          <w:sz w:val="28"/>
          <w:szCs w:val="28"/>
        </w:rPr>
        <w:t>.0</w:t>
      </w:r>
      <w:r w:rsidR="006C1E2D">
        <w:rPr>
          <w:sz w:val="28"/>
          <w:szCs w:val="28"/>
        </w:rPr>
        <w:t>5</w:t>
      </w:r>
      <w:r>
        <w:rPr>
          <w:sz w:val="28"/>
          <w:szCs w:val="28"/>
        </w:rPr>
        <w:t>.2023</w:t>
      </w:r>
      <w:r w:rsidR="001B7DE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</w:t>
      </w:r>
      <w:r w:rsidR="006C1E2D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6C1E2D">
        <w:rPr>
          <w:sz w:val="28"/>
          <w:szCs w:val="28"/>
        </w:rPr>
        <w:t>6</w:t>
      </w:r>
      <w:r>
        <w:rPr>
          <w:sz w:val="28"/>
          <w:szCs w:val="28"/>
        </w:rPr>
        <w:t>.2023 года.</w:t>
      </w:r>
    </w:p>
    <w:p w14:paraId="0D12B8CA" w14:textId="35028B7A" w:rsidR="007C70B2" w:rsidRDefault="00000000">
      <w:pPr>
        <w:pStyle w:val="a8"/>
        <w:numPr>
          <w:ilvl w:val="1"/>
          <w:numId w:val="1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принятия предложений, замечаний по Проекту «</w:t>
      </w:r>
      <w:r w:rsidR="006C1E2D">
        <w:rPr>
          <w:sz w:val="28"/>
          <w:szCs w:val="28"/>
        </w:rPr>
        <w:t>ППТ</w:t>
      </w:r>
      <w:r>
        <w:rPr>
          <w:sz w:val="28"/>
          <w:szCs w:val="28"/>
        </w:rPr>
        <w:t xml:space="preserve">» с 09 ч. 00 мин. </w:t>
      </w:r>
      <w:r w:rsidR="006C1E2D"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 w:rsidR="006C1E2D">
        <w:rPr>
          <w:sz w:val="28"/>
          <w:szCs w:val="28"/>
        </w:rPr>
        <w:t>5</w:t>
      </w:r>
      <w:r>
        <w:rPr>
          <w:sz w:val="28"/>
          <w:szCs w:val="28"/>
        </w:rPr>
        <w:t>.2023 </w:t>
      </w:r>
      <w:r w:rsidR="001B7DE4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до 17 ч. 00 мин. </w:t>
      </w:r>
      <w:r w:rsidR="006C1E2D">
        <w:rPr>
          <w:sz w:val="28"/>
          <w:szCs w:val="28"/>
        </w:rPr>
        <w:t>31</w:t>
      </w:r>
      <w:r>
        <w:rPr>
          <w:sz w:val="28"/>
          <w:szCs w:val="28"/>
        </w:rPr>
        <w:t>.0</w:t>
      </w:r>
      <w:r w:rsidR="006C1E2D">
        <w:rPr>
          <w:sz w:val="28"/>
          <w:szCs w:val="28"/>
        </w:rPr>
        <w:t>5</w:t>
      </w:r>
      <w:r>
        <w:rPr>
          <w:sz w:val="28"/>
          <w:szCs w:val="28"/>
        </w:rPr>
        <w:t xml:space="preserve">.2023 г. </w:t>
      </w:r>
    </w:p>
    <w:p w14:paraId="2247C878" w14:textId="60FE9D81" w:rsidR="007C70B2" w:rsidRDefault="00000000">
      <w:pPr>
        <w:pStyle w:val="a8"/>
        <w:numPr>
          <w:ilvl w:val="1"/>
          <w:numId w:val="1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проведение публичных слушаний по Проекту «</w:t>
      </w:r>
      <w:r w:rsidR="006C1E2D">
        <w:rPr>
          <w:sz w:val="28"/>
          <w:szCs w:val="28"/>
        </w:rPr>
        <w:t>ППТ</w:t>
      </w:r>
      <w:r>
        <w:rPr>
          <w:sz w:val="28"/>
          <w:szCs w:val="28"/>
        </w:rPr>
        <w:t xml:space="preserve">» </w:t>
      </w:r>
      <w:r w:rsidR="006C1E2D">
        <w:rPr>
          <w:sz w:val="28"/>
          <w:szCs w:val="28"/>
        </w:rPr>
        <w:br/>
      </w:r>
      <w:r>
        <w:rPr>
          <w:sz w:val="28"/>
          <w:szCs w:val="28"/>
        </w:rPr>
        <w:t xml:space="preserve">на </w:t>
      </w:r>
      <w:r w:rsidR="006C1E2D">
        <w:rPr>
          <w:sz w:val="28"/>
          <w:szCs w:val="28"/>
        </w:rPr>
        <w:t>01</w:t>
      </w:r>
      <w:r>
        <w:rPr>
          <w:sz w:val="28"/>
          <w:szCs w:val="28"/>
        </w:rPr>
        <w:t>.0</w:t>
      </w:r>
      <w:r w:rsidR="006C1E2D">
        <w:rPr>
          <w:sz w:val="28"/>
          <w:szCs w:val="28"/>
        </w:rPr>
        <w:t>6</w:t>
      </w:r>
      <w:r>
        <w:rPr>
          <w:sz w:val="28"/>
          <w:szCs w:val="28"/>
        </w:rPr>
        <w:t>.2023 года в 1</w:t>
      </w:r>
      <w:r w:rsidR="00924215">
        <w:rPr>
          <w:sz w:val="28"/>
          <w:szCs w:val="28"/>
        </w:rPr>
        <w:t>7</w:t>
      </w:r>
      <w:r>
        <w:rPr>
          <w:sz w:val="28"/>
          <w:szCs w:val="28"/>
        </w:rPr>
        <w:t xml:space="preserve"> часов 00 минут. </w:t>
      </w:r>
    </w:p>
    <w:p w14:paraId="36E26814" w14:textId="10D4961C" w:rsidR="007C70B2" w:rsidRDefault="00000000">
      <w:pPr>
        <w:pStyle w:val="a8"/>
        <w:tabs>
          <w:tab w:val="left" w:pos="993"/>
        </w:tabs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местом проведения публичных слушаний: по Проекту «</w:t>
      </w:r>
      <w:r w:rsidR="006C1E2D">
        <w:rPr>
          <w:sz w:val="28"/>
          <w:szCs w:val="28"/>
        </w:rPr>
        <w:t>ППТ</w:t>
      </w:r>
      <w:r>
        <w:rPr>
          <w:sz w:val="28"/>
          <w:szCs w:val="28"/>
        </w:rPr>
        <w:t xml:space="preserve">»: Приморский край, Анучинский муниципальный округ, с. Анучино, ул. Лазо, </w:t>
      </w:r>
      <w:r w:rsidR="006C1E2D">
        <w:rPr>
          <w:sz w:val="28"/>
          <w:szCs w:val="28"/>
        </w:rPr>
        <w:br/>
      </w:r>
      <w:r>
        <w:rPr>
          <w:sz w:val="28"/>
          <w:szCs w:val="28"/>
        </w:rPr>
        <w:t xml:space="preserve">д. 4 А. </w:t>
      </w:r>
    </w:p>
    <w:p w14:paraId="26BFA1DB" w14:textId="77777777" w:rsidR="007C70B2" w:rsidRDefault="00000000">
      <w:pPr>
        <w:pStyle w:val="a8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Оформление протокола публичных слушаний: в течение 5 рабочих дней со дня проведения публичных слушаний.</w:t>
      </w:r>
    </w:p>
    <w:p w14:paraId="20B11930" w14:textId="5DEBC0B7" w:rsidR="007C70B2" w:rsidRDefault="00000000">
      <w:pPr>
        <w:pStyle w:val="a8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Публикация заключения о результатах проведения публичных слушаний по Проекту «Генеральный план» - не позднее </w:t>
      </w:r>
      <w:r w:rsidR="001B7DE4">
        <w:rPr>
          <w:sz w:val="28"/>
          <w:szCs w:val="28"/>
        </w:rPr>
        <w:t>0</w:t>
      </w:r>
      <w:r w:rsidR="006C1E2D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6C1E2D">
        <w:rPr>
          <w:sz w:val="28"/>
          <w:szCs w:val="28"/>
        </w:rPr>
        <w:t>6</w:t>
      </w:r>
      <w:r>
        <w:rPr>
          <w:sz w:val="28"/>
          <w:szCs w:val="28"/>
        </w:rPr>
        <w:t>.2023 года.</w:t>
      </w:r>
    </w:p>
    <w:p w14:paraId="45201CFB" w14:textId="66D5921B" w:rsidR="007C70B2" w:rsidRDefault="00000000">
      <w:pPr>
        <w:pStyle w:val="a8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Установить срок проведения экспозиции Проекта «</w:t>
      </w:r>
      <w:r w:rsidR="006C1E2D">
        <w:rPr>
          <w:sz w:val="28"/>
          <w:szCs w:val="28"/>
        </w:rPr>
        <w:t>ППТ</w:t>
      </w:r>
      <w:r>
        <w:rPr>
          <w:sz w:val="28"/>
          <w:szCs w:val="28"/>
        </w:rPr>
        <w:t xml:space="preserve">» с </w:t>
      </w:r>
      <w:r w:rsidR="00DF61A0" w:rsidRPr="00DF61A0"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 w:rsidR="006C1E2D">
        <w:rPr>
          <w:sz w:val="28"/>
          <w:szCs w:val="28"/>
        </w:rPr>
        <w:t>5</w:t>
      </w:r>
      <w:r>
        <w:rPr>
          <w:sz w:val="28"/>
          <w:szCs w:val="28"/>
        </w:rPr>
        <w:t xml:space="preserve">.2023 по </w:t>
      </w:r>
      <w:r w:rsidR="006C1E2D">
        <w:rPr>
          <w:sz w:val="28"/>
          <w:szCs w:val="28"/>
        </w:rPr>
        <w:t>31</w:t>
      </w:r>
      <w:r>
        <w:rPr>
          <w:sz w:val="28"/>
          <w:szCs w:val="28"/>
        </w:rPr>
        <w:t>.0</w:t>
      </w:r>
      <w:r w:rsidR="006C1E2D">
        <w:rPr>
          <w:sz w:val="28"/>
          <w:szCs w:val="28"/>
        </w:rPr>
        <w:t>5</w:t>
      </w:r>
      <w:r>
        <w:rPr>
          <w:sz w:val="28"/>
          <w:szCs w:val="28"/>
        </w:rPr>
        <w:t xml:space="preserve">.2023 года. </w:t>
      </w:r>
    </w:p>
    <w:p w14:paraId="7C049B27" w14:textId="7CF0624A" w:rsidR="007C70B2" w:rsidRDefault="00000000">
      <w:pPr>
        <w:pStyle w:val="a8"/>
        <w:tabs>
          <w:tab w:val="left" w:pos="851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местами экспозиции Проекта «</w:t>
      </w:r>
      <w:r w:rsidR="006C1E2D">
        <w:rPr>
          <w:sz w:val="28"/>
          <w:szCs w:val="28"/>
        </w:rPr>
        <w:t>ППТ</w:t>
      </w:r>
      <w:r>
        <w:rPr>
          <w:sz w:val="28"/>
          <w:szCs w:val="28"/>
        </w:rPr>
        <w:t xml:space="preserve">»: </w:t>
      </w:r>
    </w:p>
    <w:p w14:paraId="57C11C6E" w14:textId="2CF79F1B" w:rsidR="007C70B2" w:rsidRDefault="00000000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Приморский край, Анучинский муниципальный округ, с. Анучино, </w:t>
      </w:r>
      <w:r w:rsidR="006C1E2D">
        <w:rPr>
          <w:sz w:val="28"/>
          <w:szCs w:val="28"/>
        </w:rPr>
        <w:br/>
      </w:r>
      <w:r>
        <w:rPr>
          <w:sz w:val="28"/>
          <w:szCs w:val="28"/>
        </w:rPr>
        <w:t xml:space="preserve">ул. Лазо, д. 6,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№5; </w:t>
      </w:r>
    </w:p>
    <w:p w14:paraId="266C8C24" w14:textId="77777777" w:rsidR="007C70B2" w:rsidRDefault="00000000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официальный сайт администрации Анучинского муниципального округа - </w:t>
      </w:r>
      <w:hyperlink r:id="rId7" w:history="1">
        <w:r>
          <w:rPr>
            <w:rStyle w:val="a3"/>
            <w:sz w:val="28"/>
            <w:szCs w:val="28"/>
            <w:lang w:val="en-US"/>
          </w:rPr>
          <w:t>http</w:t>
        </w:r>
        <w:r>
          <w:rPr>
            <w:rStyle w:val="a3"/>
            <w:sz w:val="28"/>
            <w:szCs w:val="28"/>
          </w:rPr>
          <w:t>://</w:t>
        </w:r>
        <w:proofErr w:type="spellStart"/>
        <w:r>
          <w:rPr>
            <w:rStyle w:val="a3"/>
            <w:sz w:val="28"/>
            <w:szCs w:val="28"/>
          </w:rPr>
          <w:t>анучинский.рф</w:t>
        </w:r>
        <w:proofErr w:type="spellEnd"/>
        <w:r>
          <w:rPr>
            <w:rStyle w:val="a3"/>
            <w:sz w:val="28"/>
            <w:szCs w:val="28"/>
          </w:rPr>
          <w:t>.</w:t>
        </w:r>
      </w:hyperlink>
      <w:r>
        <w:rPr>
          <w:sz w:val="28"/>
          <w:szCs w:val="28"/>
        </w:rPr>
        <w:t xml:space="preserve"> </w:t>
      </w:r>
    </w:p>
    <w:p w14:paraId="2D49154D" w14:textId="77777777" w:rsidR="007C70B2" w:rsidRDefault="00000000">
      <w:pPr>
        <w:pStyle w:val="a8"/>
        <w:numPr>
          <w:ilvl w:val="0"/>
          <w:numId w:val="1"/>
        </w:numPr>
        <w:tabs>
          <w:tab w:val="left" w:pos="960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Замечания, предложения по Проекту предоставляются:</w:t>
      </w:r>
    </w:p>
    <w:p w14:paraId="67C2E4BE" w14:textId="77777777" w:rsidR="007C70B2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3ACE2896" w14:textId="77777777" w:rsidR="007C70B2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в письменной форме или в форме электронного документа в адрес организатора публичных слушаний;</w:t>
      </w:r>
    </w:p>
    <w:p w14:paraId="11F7DAFC" w14:textId="77777777" w:rsidR="007C70B2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6C98BCE0" w14:textId="77777777" w:rsidR="007C70B2" w:rsidRDefault="00000000">
      <w:pPr>
        <w:tabs>
          <w:tab w:val="left" w:pos="709"/>
        </w:tabs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 xml:space="preserve">Предложения и замечания в форме электронного документа направляются по адресу - </w:t>
      </w:r>
      <w:hyperlink r:id="rId8" w:history="1">
        <w:r>
          <w:rPr>
            <w:rStyle w:val="a3"/>
            <w:sz w:val="28"/>
            <w:szCs w:val="28"/>
            <w:lang w:val="en-US"/>
          </w:rPr>
          <w:t>amo</w:t>
        </w:r>
        <w:r w:rsidRPr="001B7DE4"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arh</w:t>
        </w:r>
        <w:r w:rsidRPr="001B7DE4"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mail</w:t>
        </w:r>
        <w:r w:rsidRPr="001B7DE4"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.  </w:t>
      </w:r>
    </w:p>
    <w:p w14:paraId="3A92DA95" w14:textId="77777777" w:rsidR="007C70B2" w:rsidRDefault="00000000">
      <w:pPr>
        <w:spacing w:after="4" w:line="361" w:lineRule="auto"/>
        <w:ind w:firstLine="643"/>
        <w:jc w:val="both"/>
      </w:pPr>
      <w:r>
        <w:rPr>
          <w:sz w:val="28"/>
          <w:szCs w:val="28"/>
        </w:rPr>
        <w:t>6. Уполномоченному органу (</w:t>
      </w:r>
      <w:proofErr w:type="spellStart"/>
      <w:r>
        <w:rPr>
          <w:sz w:val="28"/>
          <w:szCs w:val="28"/>
        </w:rPr>
        <w:t>Суворенков</w:t>
      </w:r>
      <w:proofErr w:type="spellEnd"/>
      <w:r>
        <w:rPr>
          <w:sz w:val="28"/>
          <w:szCs w:val="28"/>
        </w:rPr>
        <w:t xml:space="preserve"> А.А.) обеспечить проведение публичных слушаний в соответствии с «Положением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утвержденного Решением Думы Анучинского муниципального округа от 20.08.2022 г. № 85-НПА.</w:t>
      </w:r>
    </w:p>
    <w:p w14:paraId="2ED84DB0" w14:textId="10C09524" w:rsidR="007C70B2" w:rsidRDefault="00924215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7. Общему отделу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 опубликовать </w:t>
      </w:r>
      <w:hyperlink w:anchor="Par27" w:history="1">
        <w:r>
          <w:rPr>
            <w:rStyle w:val="a3"/>
            <w:color w:val="000000"/>
            <w:sz w:val="28"/>
            <w:szCs w:val="28"/>
            <w:u w:val="none"/>
          </w:rPr>
          <w:t>постановление</w:t>
        </w:r>
      </w:hyperlink>
      <w:r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3B291E52" w14:textId="2AAD10E5" w:rsidR="007C70B2" w:rsidRDefault="00924215">
      <w:pPr>
        <w:spacing w:line="360" w:lineRule="auto"/>
        <w:ind w:firstLine="540"/>
        <w:jc w:val="both"/>
      </w:pPr>
      <w:r>
        <w:rPr>
          <w:sz w:val="28"/>
          <w:szCs w:val="28"/>
        </w:rPr>
        <w:t xml:space="preserve">8. Постановление вступает в законную силу со дня официального опубликования. </w:t>
      </w:r>
    </w:p>
    <w:p w14:paraId="337D1146" w14:textId="3F29AED4" w:rsidR="007C70B2" w:rsidRDefault="0092421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Контроль за исполнением настоящего постановления оставляю за собой.</w:t>
      </w:r>
    </w:p>
    <w:p w14:paraId="6291975A" w14:textId="77777777" w:rsidR="00D84675" w:rsidRDefault="00D84675">
      <w:pPr>
        <w:spacing w:line="360" w:lineRule="auto"/>
        <w:ind w:firstLine="540"/>
        <w:jc w:val="both"/>
        <w:rPr>
          <w:sz w:val="28"/>
          <w:szCs w:val="28"/>
        </w:rPr>
      </w:pPr>
    </w:p>
    <w:p w14:paraId="25A41287" w14:textId="77777777" w:rsidR="00D84675" w:rsidRDefault="00D84675">
      <w:pPr>
        <w:spacing w:line="360" w:lineRule="auto"/>
        <w:ind w:firstLine="540"/>
        <w:jc w:val="both"/>
        <w:rPr>
          <w:sz w:val="28"/>
          <w:szCs w:val="28"/>
        </w:rPr>
      </w:pPr>
    </w:p>
    <w:p w14:paraId="533F286D" w14:textId="77777777" w:rsidR="007C70B2" w:rsidRDefault="00000000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38FEC1C7" w14:textId="77777777" w:rsidR="007C70B2" w:rsidRDefault="00000000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7C70B2" w:rsidSect="00D84675">
      <w:pgSz w:w="11906" w:h="16838"/>
      <w:pgMar w:top="709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74958"/>
    <w:multiLevelType w:val="multilevel"/>
    <w:tmpl w:val="72E749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446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95E95"/>
    <w:rsid w:val="000A7253"/>
    <w:rsid w:val="000B275C"/>
    <w:rsid w:val="000B7F88"/>
    <w:rsid w:val="000C282B"/>
    <w:rsid w:val="000C7D81"/>
    <w:rsid w:val="00104417"/>
    <w:rsid w:val="001130DC"/>
    <w:rsid w:val="00116E26"/>
    <w:rsid w:val="00131B51"/>
    <w:rsid w:val="00162DE1"/>
    <w:rsid w:val="00163F60"/>
    <w:rsid w:val="001769E0"/>
    <w:rsid w:val="001926FE"/>
    <w:rsid w:val="00196F14"/>
    <w:rsid w:val="001B7DE4"/>
    <w:rsid w:val="001C4310"/>
    <w:rsid w:val="001C5077"/>
    <w:rsid w:val="001C51CF"/>
    <w:rsid w:val="001E6529"/>
    <w:rsid w:val="001F0571"/>
    <w:rsid w:val="002067BA"/>
    <w:rsid w:val="0025189F"/>
    <w:rsid w:val="00252F7B"/>
    <w:rsid w:val="00284375"/>
    <w:rsid w:val="002B63CE"/>
    <w:rsid w:val="002B7B27"/>
    <w:rsid w:val="002C4886"/>
    <w:rsid w:val="002D33FA"/>
    <w:rsid w:val="00301355"/>
    <w:rsid w:val="003054EE"/>
    <w:rsid w:val="00323DA4"/>
    <w:rsid w:val="003268DE"/>
    <w:rsid w:val="003269D7"/>
    <w:rsid w:val="00340C0A"/>
    <w:rsid w:val="00364AFD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B1201"/>
    <w:rsid w:val="004B3E20"/>
    <w:rsid w:val="004B6907"/>
    <w:rsid w:val="004C000D"/>
    <w:rsid w:val="004D56C7"/>
    <w:rsid w:val="004E3123"/>
    <w:rsid w:val="00503131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6BEF"/>
    <w:rsid w:val="006C1E2D"/>
    <w:rsid w:val="006C7AE8"/>
    <w:rsid w:val="006E3195"/>
    <w:rsid w:val="006F7811"/>
    <w:rsid w:val="00701BF3"/>
    <w:rsid w:val="00740E9F"/>
    <w:rsid w:val="00756E54"/>
    <w:rsid w:val="007661AD"/>
    <w:rsid w:val="00770922"/>
    <w:rsid w:val="00790141"/>
    <w:rsid w:val="007A5ECB"/>
    <w:rsid w:val="007B5CB1"/>
    <w:rsid w:val="007C70B2"/>
    <w:rsid w:val="007D0E80"/>
    <w:rsid w:val="007F7DD0"/>
    <w:rsid w:val="00810EF0"/>
    <w:rsid w:val="0081120F"/>
    <w:rsid w:val="0086053E"/>
    <w:rsid w:val="008725D2"/>
    <w:rsid w:val="008A00D6"/>
    <w:rsid w:val="008B7418"/>
    <w:rsid w:val="008D0C77"/>
    <w:rsid w:val="008D7276"/>
    <w:rsid w:val="008E4981"/>
    <w:rsid w:val="008F702B"/>
    <w:rsid w:val="008F7A02"/>
    <w:rsid w:val="0090361F"/>
    <w:rsid w:val="00924215"/>
    <w:rsid w:val="00934B43"/>
    <w:rsid w:val="009846A8"/>
    <w:rsid w:val="009A0F93"/>
    <w:rsid w:val="009B4684"/>
    <w:rsid w:val="009B7BDF"/>
    <w:rsid w:val="009D4CFA"/>
    <w:rsid w:val="00A0248C"/>
    <w:rsid w:val="00A1643F"/>
    <w:rsid w:val="00A531E2"/>
    <w:rsid w:val="00A57064"/>
    <w:rsid w:val="00A663A7"/>
    <w:rsid w:val="00A730E1"/>
    <w:rsid w:val="00A7702E"/>
    <w:rsid w:val="00A854E2"/>
    <w:rsid w:val="00AA44E8"/>
    <w:rsid w:val="00AB54DB"/>
    <w:rsid w:val="00AE25E3"/>
    <w:rsid w:val="00AE3F36"/>
    <w:rsid w:val="00AE601E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0723"/>
    <w:rsid w:val="00C0649E"/>
    <w:rsid w:val="00C10E1B"/>
    <w:rsid w:val="00C21D23"/>
    <w:rsid w:val="00C23373"/>
    <w:rsid w:val="00C34FB7"/>
    <w:rsid w:val="00C41380"/>
    <w:rsid w:val="00C42356"/>
    <w:rsid w:val="00C46B59"/>
    <w:rsid w:val="00C51BEA"/>
    <w:rsid w:val="00C53487"/>
    <w:rsid w:val="00C758B1"/>
    <w:rsid w:val="00C86326"/>
    <w:rsid w:val="00C95BD6"/>
    <w:rsid w:val="00CA0B97"/>
    <w:rsid w:val="00CB2F48"/>
    <w:rsid w:val="00CC5ADD"/>
    <w:rsid w:val="00CC7D12"/>
    <w:rsid w:val="00CF5FA1"/>
    <w:rsid w:val="00D17EE0"/>
    <w:rsid w:val="00D4166A"/>
    <w:rsid w:val="00D5053E"/>
    <w:rsid w:val="00D64287"/>
    <w:rsid w:val="00D82B04"/>
    <w:rsid w:val="00D84675"/>
    <w:rsid w:val="00DA3894"/>
    <w:rsid w:val="00DA5F52"/>
    <w:rsid w:val="00DB426A"/>
    <w:rsid w:val="00DC5FAC"/>
    <w:rsid w:val="00DC754E"/>
    <w:rsid w:val="00DF111A"/>
    <w:rsid w:val="00DF1241"/>
    <w:rsid w:val="00DF61A0"/>
    <w:rsid w:val="00E25E27"/>
    <w:rsid w:val="00E6481C"/>
    <w:rsid w:val="00E85A54"/>
    <w:rsid w:val="00E9501D"/>
    <w:rsid w:val="00EA0438"/>
    <w:rsid w:val="00EA1422"/>
    <w:rsid w:val="00EB2906"/>
    <w:rsid w:val="00EE3CF4"/>
    <w:rsid w:val="00EF3AC9"/>
    <w:rsid w:val="00F02B19"/>
    <w:rsid w:val="00F05384"/>
    <w:rsid w:val="00F12B45"/>
    <w:rsid w:val="00F16112"/>
    <w:rsid w:val="00F2702B"/>
    <w:rsid w:val="00F428EB"/>
    <w:rsid w:val="00F454B4"/>
    <w:rsid w:val="00F53A14"/>
    <w:rsid w:val="00F636E4"/>
    <w:rsid w:val="00F67325"/>
    <w:rsid w:val="00F75D4E"/>
    <w:rsid w:val="00F770B7"/>
    <w:rsid w:val="00FA401A"/>
    <w:rsid w:val="00FA677B"/>
    <w:rsid w:val="00FD4D19"/>
    <w:rsid w:val="00FD73AC"/>
    <w:rsid w:val="25250D2B"/>
    <w:rsid w:val="445467E5"/>
    <w:rsid w:val="59A67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3A0E"/>
  <w15:docId w15:val="{0F93E3B7-456B-40BC-B928-F23D0B92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Body Text"/>
    <w:basedOn w:val="a"/>
    <w:link w:val="a7"/>
    <w:unhideWhenUsed/>
    <w:qFormat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72;&#1085;&#1091;&#1095;&#1080;&#1085;&#1089;&#1082;&#1080;&#1081;.&#1088;&#1092;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EF37-CD7D-40F0-B59F-533F07E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46</cp:revision>
  <cp:lastPrinted>2023-04-26T04:45:00Z</cp:lastPrinted>
  <dcterms:created xsi:type="dcterms:W3CDTF">2020-03-06T03:06:00Z</dcterms:created>
  <dcterms:modified xsi:type="dcterms:W3CDTF">2023-04-26T04:46:00Z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C521E831E8064649BBBFB596B67B24F2</vt:lpwstr>
  </property>
</Properties>
</file>