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hd w:val="clear" w:color="auto" w:fill="EDEDED"/>
        <w:spacing w:before="100" w:beforeAutospacing="1" w:after="100" w:afterAutospacing="1" w:line="240" w:lineRule="auto"/>
        <w:jc w:val="center"/>
        <w:rPr>
          <w:rFonts w:ascii="Arial" w:hAnsi="Arial" w:eastAsia="Times New Roman" w:cs="Arial"/>
          <w:color w:val="1C1C1C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C1C1C"/>
          <w:sz w:val="24"/>
          <w:szCs w:val="24"/>
          <w:lang w:eastAsia="ru-RU"/>
        </w:rPr>
        <w:t>Муниципальное казенное учреждение культуры «Информационно досуговый центр»  Анучинского муниципального округа</w:t>
      </w:r>
    </w:p>
    <w:p>
      <w:pPr>
        <w:shd w:val="clear" w:color="auto" w:fill="EDEDED"/>
        <w:spacing w:before="100" w:beforeAutospacing="1" w:after="100" w:afterAutospacing="1" w:line="240" w:lineRule="auto"/>
        <w:jc w:val="center"/>
        <w:rPr>
          <w:rStyle w:val="4"/>
          <w:rFonts w:ascii="Times New Roman" w:hAnsi="Times New Roman" w:eastAsia="Times New Roman" w:cs="Times New Roman"/>
          <w:sz w:val="24"/>
          <w:szCs w:val="24"/>
          <w:lang w:eastAsia="ru-RU"/>
        </w:rPr>
      </w:pPr>
      <w:r>
        <w:rPr>
          <w:rFonts w:ascii="Times New Roman" w:hAnsi="Times New Roman" w:eastAsia="Times New Roman" w:cs="Times New Roman"/>
          <w:color w:val="1C1C1C"/>
          <w:sz w:val="24"/>
          <w:szCs w:val="24"/>
          <w:lang w:eastAsia="ru-RU"/>
        </w:rPr>
        <w:t>Почтовый адрес: 692300, с. Анучино, ул. Лазо, 4а, офис 6</w:t>
      </w:r>
      <w:r>
        <w:rPr>
          <w:rFonts w:ascii="Arial" w:hAnsi="Arial" w:eastAsia="Times New Roman" w:cs="Arial"/>
          <w:color w:val="1C1C1C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1C1C1C"/>
          <w:sz w:val="24"/>
          <w:szCs w:val="24"/>
          <w:lang w:eastAsia="ru-RU"/>
        </w:rPr>
        <w:t>тел. 8 (42362)  91-067</w:t>
      </w:r>
      <w:r>
        <w:rPr>
          <w:rFonts w:ascii="Arial" w:hAnsi="Arial" w:eastAsia="Times New Roman" w:cs="Arial"/>
          <w:color w:val="1C1C1C"/>
          <w:sz w:val="24"/>
          <w:szCs w:val="24"/>
          <w:lang w:eastAsia="ru-RU"/>
        </w:rPr>
        <w:br w:type="textWrapping"/>
      </w:r>
      <w:r>
        <w:rPr>
          <w:rFonts w:ascii="Times New Roman" w:hAnsi="Times New Roman" w:eastAsia="Times New Roman" w:cs="Times New Roman"/>
          <w:color w:val="1C1C1C"/>
          <w:sz w:val="24"/>
          <w:szCs w:val="24"/>
          <w:lang w:eastAsia="ru-RU"/>
        </w:rPr>
        <w:t>E-mail: </w:t>
      </w:r>
      <w:r>
        <w:fldChar w:fldCharType="begin"/>
      </w:r>
      <w:r>
        <w:instrText xml:space="preserve"> HYPERLINK "mailto:nad.fedoretz2015@yandex.ru" </w:instrText>
      </w:r>
      <w:r>
        <w:fldChar w:fldCharType="separate"/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val="en-US" w:eastAsia="ru-RU"/>
        </w:rPr>
        <w:t>nad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eastAsia="ru-RU"/>
        </w:rPr>
        <w:t>.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val="en-US" w:eastAsia="ru-RU"/>
        </w:rPr>
        <w:t>fedoretz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eastAsia="ru-RU"/>
        </w:rPr>
        <w:t>2015@y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val="en-US" w:eastAsia="ru-RU"/>
        </w:rPr>
        <w:t>andex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eastAsia="ru-RU"/>
        </w:rPr>
        <w:t>.ru</w:t>
      </w:r>
      <w:r>
        <w:rPr>
          <w:rStyle w:val="4"/>
          <w:rFonts w:ascii="Times New Roman" w:hAnsi="Times New Roman" w:eastAsia="Times New Roman" w:cs="Times New Roman"/>
          <w:sz w:val="24"/>
          <w:szCs w:val="24"/>
          <w:lang w:eastAsia="ru-RU"/>
        </w:rPr>
        <w:fldChar w:fldCharType="end"/>
      </w:r>
    </w:p>
    <w:p>
      <w:pPr>
        <w:shd w:val="clear" w:color="auto" w:fill="EDEDED"/>
        <w:spacing w:before="100" w:beforeAutospacing="1" w:after="100" w:afterAutospacing="1" w:line="240" w:lineRule="auto"/>
        <w:jc w:val="center"/>
        <w:rPr>
          <w:rStyle w:val="4"/>
          <w:rFonts w:ascii="Times New Roman" w:hAnsi="Times New Roman" w:eastAsia="Times New Roman" w:cs="Times New Roman"/>
          <w:sz w:val="10"/>
          <w:szCs w:val="10"/>
          <w:lang w:eastAsia="ru-RU"/>
        </w:rPr>
      </w:pPr>
    </w:p>
    <w:tbl>
      <w:tblPr>
        <w:tblStyle w:val="3"/>
        <w:tblW w:w="9470" w:type="dxa"/>
        <w:jc w:val="center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shd w:val="clear" w:color="auto" w:fill="EDEDED"/>
        <w:tblLayout w:type="autofit"/>
        <w:tblCellMar>
          <w:top w:w="0" w:type="dxa"/>
          <w:left w:w="0" w:type="dxa"/>
          <w:bottom w:w="0" w:type="dxa"/>
          <w:right w:w="0" w:type="dxa"/>
        </w:tblCellMar>
      </w:tblPr>
      <w:tblGrid>
        <w:gridCol w:w="2357"/>
        <w:gridCol w:w="3624"/>
        <w:gridCol w:w="3489"/>
      </w:tblGrid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Федорец Надежда Трофимовна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Директор МКУК «ИДЦ» АМО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8 9020659216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Гамзова Мария Владимировна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Методист по культурно-просветительской работе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8 (42362) 91-067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Полеева Наталья Константиновна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Методист по библиотекам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8 (42362) 91-721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Ёлкина Елена Николаевна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8(42362) 91-015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02" w:hRule="atLeast"/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Глушак Наталья Дмитриевна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8(42362) 91-015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4" w:hRule="atLeast"/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C1C1C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Белоненко</w:t>
            </w:r>
            <w:r>
              <w:rPr>
                <w:rFonts w:hint="default" w:ascii="Times New Roman" w:hAnsi="Times New Roman" w:eastAsia="Times New Roman" w:cs="Times New Roman"/>
                <w:color w:val="1C1C1C"/>
                <w:sz w:val="24"/>
                <w:szCs w:val="24"/>
                <w:lang w:val="en-US" w:eastAsia="ru-RU"/>
              </w:rPr>
              <w:t xml:space="preserve"> Татьяна Николаевна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Специалист по закупкам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8 (42362) 91-067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Районный дом культуры</w:t>
            </w:r>
            <w:r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  <w:br w:type="textWrapping"/>
            </w: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E-mail: </w:t>
            </w:r>
            <w:r>
              <w:fldChar w:fldCharType="begin"/>
            </w:r>
            <w:r>
              <w:instrText xml:space="preserve"> HYPERLINK "mailto:anuchinordk@gmail.com" </w:instrText>
            </w:r>
            <w:r>
              <w:fldChar w:fldCharType="separate"/>
            </w:r>
            <w:r>
              <w:rPr>
                <w:rStyle w:val="4"/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anuchin</w:t>
            </w:r>
            <w:r>
              <w:rPr>
                <w:rStyle w:val="4"/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ord</w:t>
            </w:r>
            <w:r>
              <w:rPr>
                <w:rStyle w:val="4"/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k@</w:t>
            </w:r>
            <w:r>
              <w:rPr>
                <w:rStyle w:val="4"/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g</w:t>
            </w:r>
            <w:r>
              <w:rPr>
                <w:rStyle w:val="4"/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m</w:t>
            </w:r>
            <w:r>
              <w:rPr>
                <w:rStyle w:val="4"/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ail</w:t>
            </w:r>
            <w:r>
              <w:rPr>
                <w:rStyle w:val="4"/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eastAsia="ru-RU"/>
              </w:rPr>
              <w:t>.</w:t>
            </w:r>
            <w:r>
              <w:rPr>
                <w:rStyle w:val="4"/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t>com</w:t>
            </w:r>
            <w:r>
              <w:rPr>
                <w:rStyle w:val="4"/>
                <w:rFonts w:ascii="Times New Roman" w:hAnsi="Times New Roman" w:eastAsia="Times New Roman" w:cs="Times New Roman"/>
                <w:b/>
                <w:bCs/>
                <w:sz w:val="24"/>
                <w:szCs w:val="24"/>
                <w:lang w:val="en-US" w:eastAsia="ru-RU"/>
              </w:rPr>
              <w:fldChar w:fldCharType="end"/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Болотова Ирина Николаевна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8 (42362) 91-067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Осадчая Галина Сантимировна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Художественный руководитель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8 (42362) 91-067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Суворенкова Екатерина Владимировна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 культурно-массовым отделом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8 (42362) 91-067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1C1C1C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Струбанова</w:t>
            </w:r>
            <w:r>
              <w:rPr>
                <w:rFonts w:hint="default" w:ascii="Times New Roman" w:hAnsi="Times New Roman" w:eastAsia="Times New Roman" w:cs="Times New Roman"/>
                <w:color w:val="1C1C1C"/>
                <w:sz w:val="24"/>
                <w:szCs w:val="24"/>
                <w:lang w:val="en-US" w:eastAsia="ru-RU"/>
              </w:rPr>
              <w:t xml:space="preserve"> Злата Романовна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Балетмейстер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8 (42362) 91-067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Заровный Алексей Николаевич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Звукооператор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8 (42362) 91-067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СДК с.Новогордееевка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Сребняк Наталья Викторовна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 xml:space="preserve">89244353453 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СДК с.Гражданка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1C1C1C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Туровец</w:t>
            </w:r>
            <w:r>
              <w:rPr>
                <w:rFonts w:hint="default" w:ascii="Times New Roman" w:hAnsi="Times New Roman" w:eastAsia="Times New Roman" w:cs="Times New Roman"/>
                <w:color w:val="000000"/>
                <w:sz w:val="24"/>
                <w:szCs w:val="24"/>
                <w:lang w:val="en-US" w:eastAsia="ru-RU"/>
              </w:rPr>
              <w:t xml:space="preserve"> Оксана Владимировна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1C1C1C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677192733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СДК с.Чернышевка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000000"/>
                <w:sz w:val="24"/>
                <w:szCs w:val="24"/>
                <w:lang w:eastAsia="ru-RU"/>
              </w:rPr>
              <w:t>Щуковская Галина Николаевна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89242635990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СДК с.Староварваровка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Верховская Галина Александровна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89242635074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1C1C1C"/>
                <w:sz w:val="24"/>
                <w:szCs w:val="24"/>
                <w:lang w:eastAsia="ru-RU"/>
              </w:rPr>
              <w:t>СК с.Виноградовка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Бутова Ирина Борисовна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89940118314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1C1C1C"/>
                <w:sz w:val="24"/>
                <w:szCs w:val="24"/>
                <w:lang w:eastAsia="ru-RU"/>
              </w:rPr>
              <w:t>СК с.Еловка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1C1C1C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Сытова Анастасия</w:t>
            </w:r>
            <w:r>
              <w:rPr>
                <w:rFonts w:hint="default" w:ascii="Times New Roman" w:hAnsi="Times New Roman" w:eastAsia="Times New Roman" w:cs="Times New Roman"/>
                <w:color w:val="1C1C1C"/>
                <w:sz w:val="24"/>
                <w:szCs w:val="24"/>
                <w:lang w:val="en-US" w:eastAsia="ru-RU"/>
              </w:rPr>
              <w:t xml:space="preserve"> Ивановна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1C1C1C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089689482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1C1C1C"/>
                <w:sz w:val="24"/>
                <w:szCs w:val="24"/>
                <w:lang w:eastAsia="ru-RU"/>
              </w:rPr>
              <w:t>СК с.Шекляево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Шулепова Елена Станиславовна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89146721113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1C1C1C"/>
                <w:sz w:val="24"/>
                <w:szCs w:val="24"/>
                <w:lang w:eastAsia="ru-RU"/>
              </w:rPr>
              <w:t>СК с.Тихорочное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1C1C1C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Сизова</w:t>
            </w:r>
            <w:r>
              <w:rPr>
                <w:rFonts w:hint="default" w:ascii="Times New Roman" w:hAnsi="Times New Roman" w:eastAsia="Times New Roman" w:cs="Times New Roman"/>
                <w:color w:val="1C1C1C"/>
                <w:sz w:val="24"/>
                <w:szCs w:val="24"/>
                <w:lang w:val="en-US" w:eastAsia="ru-RU"/>
              </w:rPr>
              <w:t xml:space="preserve"> Анастасия Геннадьевна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Times New Roman" w:hAnsi="Times New Roman" w:eastAsia="Times New Roman" w:cs="Times New Roman"/>
                <w:color w:val="1C1C1C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89</w:t>
            </w:r>
            <w:r>
              <w:rPr>
                <w:rFonts w:hint="default" w:ascii="Times New Roman" w:hAnsi="Times New Roman" w:eastAsia="Times New Roman" w:cs="Times New Roman"/>
                <w:color w:val="1C1C1C"/>
                <w:sz w:val="24"/>
                <w:szCs w:val="24"/>
                <w:lang w:val="en-US" w:eastAsia="ru-RU"/>
              </w:rPr>
              <w:t>510148929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СК с.Новотроицкое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 xml:space="preserve">Дорожкова Людмила Борисовна 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89242643482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СК с.Рисовое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Кормина Галина Витальевна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89149633120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b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color w:val="1C1C1C"/>
                <w:sz w:val="24"/>
                <w:szCs w:val="24"/>
                <w:lang w:eastAsia="ru-RU"/>
              </w:rPr>
              <w:t>СК с.Пухово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Пинчук Марина Сергеевна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89532016838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Районная библиотека с.Анучино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Малявка Елена Николаевна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89245287005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Библиотека с. Гродеково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Беркутова Галина Михайловна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89532243130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Библиотека с.Муравейка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Гетьман Ольга Геральдовна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89084444514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Библиотека с.Староварваровка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Бондарь Надежда Александровна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89241212296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Библиотека с.Виноградовка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Дергачева Татьяна Ивановна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89502898639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Библиотека с.Новогордеевка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1C1C1C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Клименко</w:t>
            </w:r>
            <w:r>
              <w:rPr>
                <w:rFonts w:hint="default" w:ascii="Times New Roman" w:hAnsi="Times New Roman" w:eastAsia="Times New Roman" w:cs="Times New Roman"/>
                <w:color w:val="1C1C1C"/>
                <w:sz w:val="24"/>
                <w:szCs w:val="24"/>
                <w:lang w:val="en-US" w:eastAsia="ru-RU"/>
              </w:rPr>
              <w:t xml:space="preserve"> Евгения Петровна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1C1C1C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242482267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Библиотека с. Чернышевка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1C1C1C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Щуковская</w:t>
            </w:r>
            <w:r>
              <w:rPr>
                <w:rFonts w:hint="default" w:ascii="Times New Roman" w:hAnsi="Times New Roman" w:eastAsia="Times New Roman" w:cs="Times New Roman"/>
                <w:color w:val="1C1C1C"/>
                <w:sz w:val="24"/>
                <w:szCs w:val="24"/>
                <w:lang w:val="en-US" w:eastAsia="ru-RU"/>
              </w:rPr>
              <w:t xml:space="preserve"> Наталья Николаевна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89242635990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Библиотека с. Тихоречное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1C1C1C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Судакова</w:t>
            </w:r>
            <w:r>
              <w:rPr>
                <w:rFonts w:hint="default" w:ascii="Times New Roman" w:hAnsi="Times New Roman" w:eastAsia="Times New Roman" w:cs="Times New Roman"/>
                <w:color w:val="1C1C1C"/>
                <w:sz w:val="24"/>
                <w:szCs w:val="24"/>
                <w:lang w:val="en-US" w:eastAsia="ru-RU"/>
              </w:rPr>
              <w:t xml:space="preserve"> Людмила Андреевна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1C1C1C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510101258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Библиотека с. Рисовое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Наумова Анна Петровна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89532042824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9470" w:type="dxa"/>
            <w:gridSpan w:val="3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b/>
                <w:bCs/>
                <w:color w:val="1C1C1C"/>
                <w:sz w:val="24"/>
                <w:szCs w:val="24"/>
                <w:lang w:eastAsia="ru-RU"/>
              </w:rPr>
              <w:t>Историко-краеведческий музей с.Анучино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Зорина Татьяна Николаевна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директор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89502882412</w:t>
            </w:r>
          </w:p>
        </w:tc>
      </w:tr>
      <w:tr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shd w:val="clear" w:color="auto" w:fill="EDEDED"/>
          <w:tblCellMar>
            <w:top w:w="0" w:type="dxa"/>
            <w:left w:w="0" w:type="dxa"/>
            <w:bottom w:w="0" w:type="dxa"/>
            <w:right w:w="0" w:type="dxa"/>
          </w:tblCellMar>
        </w:tblPrEx>
        <w:trPr>
          <w:jc w:val="center"/>
        </w:trPr>
        <w:tc>
          <w:tcPr>
            <w:tcW w:w="2357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1C1C1C"/>
                <w:sz w:val="24"/>
                <w:szCs w:val="24"/>
                <w:lang w:val="en-US"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Калинина</w:t>
            </w:r>
            <w:r>
              <w:rPr>
                <w:rFonts w:hint="default" w:ascii="Times New Roman" w:hAnsi="Times New Roman" w:eastAsia="Times New Roman" w:cs="Times New Roman"/>
                <w:color w:val="1C1C1C"/>
                <w:sz w:val="24"/>
                <w:szCs w:val="24"/>
                <w:lang w:val="en-US" w:eastAsia="ru-RU"/>
              </w:rPr>
              <w:t xml:space="preserve"> Татьяна Викторовна</w:t>
            </w:r>
          </w:p>
        </w:tc>
        <w:tc>
          <w:tcPr>
            <w:tcW w:w="0" w:type="auto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ascii="Arial" w:hAnsi="Arial" w:eastAsia="Times New Roman" w:cs="Arial"/>
                <w:color w:val="1C1C1C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eastAsia="Times New Roman" w:cs="Times New Roman"/>
                <w:color w:val="1C1C1C"/>
                <w:sz w:val="24"/>
                <w:szCs w:val="24"/>
                <w:lang w:eastAsia="ru-RU"/>
              </w:rPr>
              <w:t>заведующая филиалом музея с.Староварваровка</w:t>
            </w:r>
          </w:p>
        </w:tc>
        <w:tc>
          <w:tcPr>
            <w:tcW w:w="3489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shd w:val="clear" w:color="auto" w:fill="EDEDED"/>
            <w:vAlign w:val="center"/>
          </w:tcPr>
          <w:p>
            <w:pPr>
              <w:spacing w:after="0" w:line="240" w:lineRule="auto"/>
              <w:jc w:val="center"/>
              <w:rPr>
                <w:rFonts w:hint="default" w:ascii="Arial" w:hAnsi="Arial" w:eastAsia="Times New Roman" w:cs="Arial"/>
                <w:color w:val="1C1C1C"/>
                <w:sz w:val="24"/>
                <w:szCs w:val="24"/>
                <w:lang w:val="ru-RU" w:eastAsia="ru-RU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8924</w:t>
            </w:r>
            <w:r>
              <w:rPr>
                <w:rFonts w:hint="default" w:ascii="Times New Roman" w:hAnsi="Times New Roman" w:cs="Times New Roman"/>
                <w:sz w:val="24"/>
                <w:szCs w:val="24"/>
                <w:lang w:val="ru-RU"/>
              </w:rPr>
              <w:t>1382263</w:t>
            </w:r>
          </w:p>
        </w:tc>
      </w:tr>
    </w:tbl>
    <w:p>
      <w:bookmarkStart w:id="0" w:name="_GoBack"/>
      <w:bookmarkEnd w:id="0"/>
    </w:p>
    <w:sectPr>
      <w:pgSz w:w="11906" w:h="16838"/>
      <w:pgMar w:top="709" w:right="850" w:bottom="993" w:left="1701" w:header="708" w:footer="708" w:gutter="0"/>
      <w:cols w:space="708" w:num="1"/>
      <w:docGrid w:linePitch="360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default"/>
    <w:sig w:usb0="E0002EFF" w:usb1="C000785B" w:usb2="00000009" w:usb3="00000000" w:csb0="400001FF" w:csb1="FFFF0000"/>
  </w:font>
  <w:font w:name="宋体">
    <w:altName w:val="SimSun"/>
    <w:panose1 w:val="02010600030101010101"/>
    <w:charset w:val="86"/>
    <w:family w:val="auto"/>
    <w:pitch w:val="variable"/>
    <w:sig w:usb0="00000003" w:usb1="080E0000" w:usb2="00000010" w:usb3="00000000" w:csb0="00040001" w:csb1="00000000"/>
  </w:font>
  <w:font w:name="SimSun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Arial">
    <w:panose1 w:val="020B0604020202020204"/>
    <w:charset w:val="00"/>
    <w:family w:val="swiss"/>
    <w:pitch w:val="default"/>
    <w:sig w:usb0="E0002EFF" w:usb1="C000785B" w:usb2="00000009" w:usb3="00000000" w:csb0="400001FF" w:csb1="FFFF0000"/>
  </w:font>
  <w:font w:name="Courier New">
    <w:panose1 w:val="02070309020205020404"/>
    <w:charset w:val="00"/>
    <w:family w:val="modern"/>
    <w:pitch w:val="default"/>
    <w:sig w:usb0="E0002EFF" w:usb1="C0007843" w:usb2="00000009" w:usb3="00000000" w:csb0="400001FF" w:csb1="FFFF0000"/>
  </w:font>
  <w:font w:name="黑体">
    <w:altName w:val="SimSun"/>
    <w:panose1 w:val="02010609060101010101"/>
    <w:charset w:val="86"/>
    <w:family w:val="modern"/>
    <w:pitch w:val="default"/>
    <w:sig w:usb0="800002BF" w:usb1="38CF7CFA" w:usb2="0000001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Calibri">
    <w:panose1 w:val="020F0502020204030204"/>
    <w:charset w:val="86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CC"/>
    <w:family w:val="swiss"/>
    <w:pitch w:val="default"/>
    <w:sig w:usb0="E4002EFF" w:usb1="C000247B" w:usb2="00000009" w:usb3="00000000" w:csb0="200001FF" w:csb1="00000000"/>
  </w:font>
  <w:font w:name="Calibri">
    <w:panose1 w:val="020F0502020204030204"/>
    <w:charset w:val="00"/>
    <w:family w:val="auto"/>
    <w:pitch w:val="default"/>
    <w:sig w:usb0="E4002EFF" w:usb1="C000247B" w:usb2="00000009" w:usb3="00000000" w:csb0="200001FF" w:csb1="00000000"/>
  </w:font>
  <w:font w:name="Arial">
    <w:panose1 w:val="020B0604020202020204"/>
    <w:charset w:val="CC"/>
    <w:family w:val="swiss"/>
    <w:pitch w:val="default"/>
    <w:sig w:usb0="E0002EFF" w:usb1="C000785B" w:usb2="00000009" w:usb3="00000000" w:csb0="400001FF" w:csb1="FFFF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 w:line="276" w:lineRule="auto"/>
      </w:pPr>
      <w:r>
        <w:separator/>
      </w:r>
    </w:p>
  </w:footnote>
  <w:footnote w:type="continuationSeparator" w:id="1">
    <w:p>
      <w:pPr>
        <w:spacing w:before="0" w:after="0" w:line="276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documentProtection w:enforcement="0"/>
  <w:defaultTabStop w:val="708"/>
  <w:characterSpacingControl w:val="doNotCompress"/>
  <w:footnotePr>
    <w:footnote w:id="0"/>
    <w:footnote w:id="1"/>
  </w:footnotePr>
  <w:endnotePr>
    <w:endnote w:id="0"/>
    <w:endnote w:id="1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62F85"/>
    <w:rsid w:val="000F70E2"/>
    <w:rsid w:val="001276F9"/>
    <w:rsid w:val="001F1847"/>
    <w:rsid w:val="00290323"/>
    <w:rsid w:val="002D59CE"/>
    <w:rsid w:val="003A204E"/>
    <w:rsid w:val="00554613"/>
    <w:rsid w:val="0060269C"/>
    <w:rsid w:val="00631103"/>
    <w:rsid w:val="00671328"/>
    <w:rsid w:val="006E6F26"/>
    <w:rsid w:val="007C1E56"/>
    <w:rsid w:val="00820344"/>
    <w:rsid w:val="00C17FDD"/>
    <w:rsid w:val="00CF3A4B"/>
    <w:rsid w:val="00F62F85"/>
    <w:rsid w:val="6E662CE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HAnsi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uiPriority="99" w:name="header"/>
    <w:lsdException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semiHidden="0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</w:latentStyles>
  <w:style w:type="paragraph" w:default="1" w:styleId="1">
    <w:name w:val="Normal"/>
    <w:qFormat/>
    <w:uiPriority w:val="0"/>
    <w:pPr>
      <w:spacing w:after="200" w:line="276" w:lineRule="auto"/>
    </w:pPr>
    <w:rPr>
      <w:rFonts w:asciiTheme="minorHAnsi" w:hAnsiTheme="minorHAnsi" w:eastAsiaTheme="minorHAnsi" w:cstheme="minorBidi"/>
      <w:sz w:val="22"/>
      <w:szCs w:val="22"/>
      <w:lang w:val="ru-RU" w:eastAsia="en-US" w:bidi="ar-SA"/>
    </w:rPr>
  </w:style>
  <w:style w:type="character" w:default="1" w:styleId="2">
    <w:name w:val="Default Paragraph Font"/>
    <w:semiHidden/>
    <w:unhideWhenUsed/>
    <w:uiPriority w:val="1"/>
  </w:style>
  <w:style w:type="table" w:default="1" w:styleId="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character" w:styleId="4">
    <w:name w:val="Hyperlink"/>
    <w:basedOn w:val="2"/>
    <w:unhideWhenUsed/>
    <w:uiPriority w:val="99"/>
    <w:rPr>
      <w:color w:val="0000FF"/>
      <w:u w:val="single"/>
    </w:rPr>
  </w:style>
  <w:style w:type="paragraph" w:styleId="5">
    <w:name w:val="Normal (Web)"/>
    <w:basedOn w:val="1"/>
    <w:semiHidden/>
    <w:unhideWhenUsed/>
    <w:uiPriority w:val="99"/>
    <w:pPr>
      <w:spacing w:before="100" w:beforeAutospacing="1" w:after="100" w:afterAutospacing="1" w:line="240" w:lineRule="auto"/>
    </w:pPr>
    <w:rPr>
      <w:rFonts w:ascii="Times New Roman" w:hAnsi="Times New Roman" w:eastAsia="Times New Roman" w:cs="Times New Roman"/>
      <w:sz w:val="24"/>
      <w:szCs w:val="24"/>
      <w:lang w:eastAsia="ru-RU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theme" Target="theme/theme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Microsoft</Company>
  <Pages>2</Pages>
  <Words>408</Words>
  <Characters>2328</Characters>
  <Lines>19</Lines>
  <Paragraphs>5</Paragraphs>
  <TotalTime>1</TotalTime>
  <ScaleCrop>false</ScaleCrop>
  <LinksUpToDate>false</LinksUpToDate>
  <CharactersWithSpaces>2731</CharactersWithSpaces>
  <Application>WPS Office_11.2.0.11341_F1E327BC-269C-435d-A152-05C5408002CA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2020-06-05T01:47:00Z</dcterms:created>
  <dc:creator>NazarovaE</dc:creator>
  <cp:lastModifiedBy>Мария Гамзова</cp:lastModifiedBy>
  <cp:lastPrinted>2021-01-18T02:09:00Z</cp:lastPrinted>
  <dcterms:modified xsi:type="dcterms:W3CDTF">2024-06-14T00:14:41Z</dcterms:modified>
  <cp:revision>6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1049-11.2.0.11341</vt:lpwstr>
  </property>
  <property fmtid="{D5CDD505-2E9C-101B-9397-08002B2CF9AE}" pid="3" name="ICV">
    <vt:lpwstr>9FCD5971452C4780A7CB7153D8B27E1C</vt:lpwstr>
  </property>
</Properties>
</file>