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4766" w:rsidRPr="00595FC6" w:rsidRDefault="00AB4766" w:rsidP="00AB476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 № 3</w:t>
      </w:r>
    </w:p>
    <w:p w:rsidR="00AB4766" w:rsidRDefault="00AB4766" w:rsidP="00AB4766">
      <w:pPr>
        <w:tabs>
          <w:tab w:val="left" w:pos="3215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95FC6">
        <w:rPr>
          <w:rFonts w:ascii="Times New Roman" w:hAnsi="Times New Roman" w:cs="Times New Roman"/>
          <w:sz w:val="28"/>
          <w:szCs w:val="28"/>
        </w:rPr>
        <w:t>Заседания рабочей группы по внедрению стандарта развития конкуренции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5FC6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595FC6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Pr="00595FC6">
        <w:rPr>
          <w:rFonts w:ascii="Times New Roman" w:hAnsi="Times New Roman" w:cs="Times New Roman"/>
          <w:sz w:val="28"/>
          <w:szCs w:val="28"/>
        </w:rPr>
        <w:t xml:space="preserve"> муниципальном округе</w:t>
      </w:r>
    </w:p>
    <w:p w:rsidR="00AB4766" w:rsidRPr="00626BBD" w:rsidRDefault="00AB4766" w:rsidP="00AB4766">
      <w:pPr>
        <w:tabs>
          <w:tab w:val="left" w:pos="3215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Видеоконференция </w:t>
      </w:r>
      <w:r>
        <w:rPr>
          <w:rFonts w:ascii="Times New Roman" w:hAnsi="Times New Roman" w:cs="Times New Roman"/>
          <w:sz w:val="28"/>
          <w:szCs w:val="28"/>
          <w:lang w:val="en-US"/>
        </w:rPr>
        <w:t>Zoom</w:t>
      </w:r>
    </w:p>
    <w:p w:rsidR="00AB4766" w:rsidRPr="00595FC6" w:rsidRDefault="00AB4766" w:rsidP="00AB476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B4766" w:rsidRPr="00595FC6" w:rsidRDefault="008708F6" w:rsidP="00AB476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1D376C">
        <w:rPr>
          <w:rFonts w:ascii="Times New Roman" w:hAnsi="Times New Roman" w:cs="Times New Roman"/>
          <w:sz w:val="28"/>
          <w:szCs w:val="28"/>
        </w:rPr>
        <w:t>8</w:t>
      </w:r>
      <w:r w:rsidR="00AB4766" w:rsidRPr="00595FC6">
        <w:rPr>
          <w:rFonts w:ascii="Times New Roman" w:hAnsi="Times New Roman" w:cs="Times New Roman"/>
          <w:sz w:val="28"/>
          <w:szCs w:val="28"/>
        </w:rPr>
        <w:t xml:space="preserve"> </w:t>
      </w:r>
      <w:r w:rsidR="001D376C">
        <w:rPr>
          <w:rFonts w:ascii="Times New Roman" w:hAnsi="Times New Roman" w:cs="Times New Roman"/>
          <w:sz w:val="28"/>
          <w:szCs w:val="28"/>
        </w:rPr>
        <w:t>сентября</w:t>
      </w:r>
      <w:r w:rsidR="00AB4766" w:rsidRPr="00595FC6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3</w:t>
      </w:r>
      <w:r w:rsidR="00AB4766" w:rsidRPr="00595FC6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     </w:t>
      </w:r>
      <w:r w:rsidR="00AB4766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AB4766" w:rsidRPr="00595FC6">
        <w:rPr>
          <w:rFonts w:ascii="Times New Roman" w:hAnsi="Times New Roman" w:cs="Times New Roman"/>
          <w:sz w:val="28"/>
          <w:szCs w:val="28"/>
        </w:rPr>
        <w:t xml:space="preserve">  с. Анучино</w:t>
      </w:r>
    </w:p>
    <w:p w:rsidR="00AB4766" w:rsidRPr="00595FC6" w:rsidRDefault="00AB4766" w:rsidP="00AB476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B4766" w:rsidRPr="00595FC6" w:rsidRDefault="00AB4766" w:rsidP="00AB4766">
      <w:pPr>
        <w:jc w:val="both"/>
        <w:rPr>
          <w:rFonts w:ascii="Times New Roman" w:hAnsi="Times New Roman" w:cs="Times New Roman"/>
          <w:sz w:val="28"/>
          <w:szCs w:val="28"/>
        </w:rPr>
      </w:pPr>
      <w:r w:rsidRPr="00595FC6">
        <w:rPr>
          <w:rFonts w:ascii="Times New Roman" w:hAnsi="Times New Roman" w:cs="Times New Roman"/>
          <w:sz w:val="28"/>
          <w:szCs w:val="28"/>
        </w:rPr>
        <w:t>Присутствовали:</w:t>
      </w:r>
    </w:p>
    <w:p w:rsidR="00AB4766" w:rsidRPr="00595FC6" w:rsidRDefault="00AB4766" w:rsidP="00AB4766">
      <w:pPr>
        <w:tabs>
          <w:tab w:val="left" w:pos="321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567"/>
        <w:gridCol w:w="6911"/>
      </w:tblGrid>
      <w:tr w:rsidR="00AB4766" w:rsidRPr="00241E3E" w:rsidTr="00056B1D">
        <w:trPr>
          <w:trHeight w:val="1009"/>
        </w:trPr>
        <w:tc>
          <w:tcPr>
            <w:tcW w:w="2376" w:type="dxa"/>
            <w:shd w:val="clear" w:color="auto" w:fill="auto"/>
          </w:tcPr>
          <w:p w:rsidR="00AB4766" w:rsidRPr="00241E3E" w:rsidRDefault="00AB4766" w:rsidP="00056B1D">
            <w:pPr>
              <w:tabs>
                <w:tab w:val="left" w:pos="3215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Понуровский</w:t>
            </w:r>
            <w:proofErr w:type="spellEnd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  <w:tc>
          <w:tcPr>
            <w:tcW w:w="567" w:type="dxa"/>
            <w:shd w:val="clear" w:color="auto" w:fill="auto"/>
          </w:tcPr>
          <w:p w:rsidR="00AB4766" w:rsidRPr="00241E3E" w:rsidRDefault="00AB4766" w:rsidP="00056B1D">
            <w:pPr>
              <w:tabs>
                <w:tab w:val="left" w:pos="3215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911" w:type="dxa"/>
            <w:shd w:val="clear" w:color="auto" w:fill="auto"/>
          </w:tcPr>
          <w:p w:rsidR="00AB4766" w:rsidRPr="00241E3E" w:rsidRDefault="00AB4766" w:rsidP="00056B1D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глава</w:t>
            </w:r>
            <w:proofErr w:type="gramEnd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 Анучинского муниципального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округ</w:t>
            </w: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а, председатель рабочей группы;</w:t>
            </w:r>
          </w:p>
        </w:tc>
      </w:tr>
      <w:tr w:rsidR="00AB4766" w:rsidRPr="00241E3E" w:rsidTr="00056B1D">
        <w:tc>
          <w:tcPr>
            <w:tcW w:w="2376" w:type="dxa"/>
            <w:shd w:val="clear" w:color="auto" w:fill="auto"/>
          </w:tcPr>
          <w:p w:rsidR="00AB4766" w:rsidRPr="00241E3E" w:rsidRDefault="00AB4766" w:rsidP="00056B1D">
            <w:pPr>
              <w:tabs>
                <w:tab w:val="left" w:pos="3215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Бондарь  Г.П.</w:t>
            </w:r>
            <w:proofErr w:type="gramEnd"/>
          </w:p>
        </w:tc>
        <w:tc>
          <w:tcPr>
            <w:tcW w:w="567" w:type="dxa"/>
            <w:shd w:val="clear" w:color="auto" w:fill="auto"/>
          </w:tcPr>
          <w:p w:rsidR="00AB4766" w:rsidRPr="00241E3E" w:rsidRDefault="00AB4766" w:rsidP="00056B1D">
            <w:pPr>
              <w:tabs>
                <w:tab w:val="left" w:pos="3215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911" w:type="dxa"/>
            <w:shd w:val="clear" w:color="auto" w:fill="auto"/>
          </w:tcPr>
          <w:p w:rsidR="00AB4766" w:rsidRPr="00241E3E" w:rsidRDefault="00AB4766" w:rsidP="00056B1D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proofErr w:type="gramEnd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 финансово-экономического управления Администрации Анучинского муниципального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округ</w:t>
            </w: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а, заместитель председателя рабочей группы;</w:t>
            </w:r>
          </w:p>
        </w:tc>
      </w:tr>
      <w:tr w:rsidR="00AB4766" w:rsidRPr="00241E3E" w:rsidTr="00056B1D">
        <w:tc>
          <w:tcPr>
            <w:tcW w:w="2376" w:type="dxa"/>
            <w:shd w:val="clear" w:color="auto" w:fill="auto"/>
          </w:tcPr>
          <w:p w:rsidR="00AB4766" w:rsidRPr="00241E3E" w:rsidRDefault="00AB4766" w:rsidP="00056B1D">
            <w:pPr>
              <w:tabs>
                <w:tab w:val="left" w:pos="3215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Топилина Н.В.</w:t>
            </w:r>
          </w:p>
        </w:tc>
        <w:tc>
          <w:tcPr>
            <w:tcW w:w="567" w:type="dxa"/>
            <w:shd w:val="clear" w:color="auto" w:fill="auto"/>
          </w:tcPr>
          <w:p w:rsidR="00AB4766" w:rsidRPr="00241E3E" w:rsidRDefault="00AB4766" w:rsidP="00056B1D">
            <w:pPr>
              <w:tabs>
                <w:tab w:val="left" w:pos="3215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911" w:type="dxa"/>
            <w:shd w:val="clear" w:color="auto" w:fill="auto"/>
          </w:tcPr>
          <w:p w:rsidR="00AB4766" w:rsidRPr="00241E3E" w:rsidRDefault="00AB4766" w:rsidP="00056B1D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старший</w:t>
            </w:r>
            <w:proofErr w:type="gramEnd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 специалист финансово-экономического управления Администрации Анучинского муниципального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округ</w:t>
            </w: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а, секретарь рабочей группы. </w:t>
            </w:r>
          </w:p>
        </w:tc>
      </w:tr>
    </w:tbl>
    <w:p w:rsidR="00AB4766" w:rsidRPr="00241E3E" w:rsidRDefault="00AB4766" w:rsidP="00AB4766">
      <w:pPr>
        <w:tabs>
          <w:tab w:val="left" w:pos="3215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E3E">
        <w:rPr>
          <w:rFonts w:ascii="Times New Roman" w:hAnsi="Times New Roman" w:cs="Times New Roman"/>
          <w:sz w:val="28"/>
          <w:szCs w:val="28"/>
        </w:rPr>
        <w:t xml:space="preserve">Члены рабочей группы: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331"/>
        <w:gridCol w:w="554"/>
        <w:gridCol w:w="6685"/>
      </w:tblGrid>
      <w:tr w:rsidR="00AB4766" w:rsidRPr="00241E3E" w:rsidTr="00056B1D">
        <w:tc>
          <w:tcPr>
            <w:tcW w:w="2331" w:type="dxa"/>
            <w:shd w:val="clear" w:color="auto" w:fill="auto"/>
          </w:tcPr>
          <w:p w:rsidR="00AB4766" w:rsidRPr="00241E3E" w:rsidRDefault="00AB4766" w:rsidP="00056B1D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Бурдейная</w:t>
            </w:r>
            <w:proofErr w:type="spellEnd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 О.В.</w:t>
            </w:r>
          </w:p>
        </w:tc>
        <w:tc>
          <w:tcPr>
            <w:tcW w:w="554" w:type="dxa"/>
            <w:shd w:val="clear" w:color="auto" w:fill="auto"/>
          </w:tcPr>
          <w:p w:rsidR="00AB4766" w:rsidRPr="00241E3E" w:rsidRDefault="00AB4766" w:rsidP="00056B1D">
            <w:pPr>
              <w:tabs>
                <w:tab w:val="left" w:pos="3215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685" w:type="dxa"/>
            <w:shd w:val="clear" w:color="auto" w:fill="auto"/>
          </w:tcPr>
          <w:p w:rsidR="00AB4766" w:rsidRPr="00241E3E" w:rsidRDefault="00AB4766" w:rsidP="00056B1D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proofErr w:type="gramEnd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 отдела жизнеобеспечения  Администрации Анучинского муниципального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округ</w:t>
            </w: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а;</w:t>
            </w:r>
          </w:p>
        </w:tc>
      </w:tr>
      <w:tr w:rsidR="00AB4766" w:rsidRPr="00241E3E" w:rsidTr="00056B1D">
        <w:tc>
          <w:tcPr>
            <w:tcW w:w="2331" w:type="dxa"/>
            <w:shd w:val="clear" w:color="auto" w:fill="auto"/>
          </w:tcPr>
          <w:p w:rsidR="00AB4766" w:rsidRPr="00241E3E" w:rsidRDefault="00AB4766" w:rsidP="00056B1D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Россейчук</w:t>
            </w:r>
            <w:proofErr w:type="spellEnd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554" w:type="dxa"/>
            <w:shd w:val="clear" w:color="auto" w:fill="auto"/>
          </w:tcPr>
          <w:p w:rsidR="00AB4766" w:rsidRPr="00241E3E" w:rsidRDefault="00AB4766" w:rsidP="00056B1D">
            <w:pPr>
              <w:tabs>
                <w:tab w:val="left" w:pos="3215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685" w:type="dxa"/>
            <w:shd w:val="clear" w:color="auto" w:fill="auto"/>
          </w:tcPr>
          <w:p w:rsidR="00AB4766" w:rsidRPr="00241E3E" w:rsidRDefault="00AB4766" w:rsidP="00056B1D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proofErr w:type="gramEnd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 отдела земельных и имущественных отношений Администрации Анучинского муниципального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округ</w:t>
            </w: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а;</w:t>
            </w:r>
          </w:p>
        </w:tc>
      </w:tr>
      <w:tr w:rsidR="00AB4766" w:rsidRPr="00241E3E" w:rsidTr="00056B1D">
        <w:tc>
          <w:tcPr>
            <w:tcW w:w="2331" w:type="dxa"/>
            <w:shd w:val="clear" w:color="auto" w:fill="auto"/>
          </w:tcPr>
          <w:p w:rsidR="00AB4766" w:rsidRPr="00241E3E" w:rsidRDefault="00AB4766" w:rsidP="00056B1D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Попов М.В.</w:t>
            </w:r>
          </w:p>
          <w:p w:rsidR="00AB4766" w:rsidRPr="00241E3E" w:rsidRDefault="00AB4766" w:rsidP="00056B1D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766" w:rsidRPr="00241E3E" w:rsidRDefault="00AB4766" w:rsidP="00056B1D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766" w:rsidRPr="00241E3E" w:rsidRDefault="00AB4766" w:rsidP="00056B1D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Матвейко В.И. </w:t>
            </w:r>
          </w:p>
          <w:p w:rsidR="00AB4766" w:rsidRPr="00241E3E" w:rsidRDefault="00AB4766" w:rsidP="00056B1D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E3E">
              <w:rPr>
                <w:rFonts w:ascii="Times New Roman" w:hAnsi="Times New Roman" w:cs="Times New Roman"/>
                <w:iCs/>
                <w:sz w:val="28"/>
                <w:szCs w:val="28"/>
              </w:rPr>
              <w:t>Федорец</w:t>
            </w:r>
            <w:proofErr w:type="spellEnd"/>
            <w:r w:rsidRPr="00241E3E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Н.Т.</w:t>
            </w:r>
          </w:p>
          <w:p w:rsidR="00AB4766" w:rsidRPr="00241E3E" w:rsidRDefault="00AB4766" w:rsidP="00056B1D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" w:type="dxa"/>
            <w:shd w:val="clear" w:color="auto" w:fill="auto"/>
          </w:tcPr>
          <w:p w:rsidR="00AB4766" w:rsidRPr="00241E3E" w:rsidRDefault="00AB4766" w:rsidP="00056B1D">
            <w:pPr>
              <w:tabs>
                <w:tab w:val="left" w:pos="3215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6685" w:type="dxa"/>
            <w:shd w:val="clear" w:color="auto" w:fill="auto"/>
          </w:tcPr>
          <w:p w:rsidR="00AB4766" w:rsidRPr="00241E3E" w:rsidRDefault="00AB4766" w:rsidP="00056B1D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главный</w:t>
            </w:r>
            <w:proofErr w:type="gramEnd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 специалист – контрактный управляющий по закупкам товаров, работ, услуг для нужд </w:t>
            </w:r>
            <w:r w:rsidRPr="00241E3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Администрации Анучинского муниципального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округ</w:t>
            </w: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а.</w:t>
            </w:r>
          </w:p>
          <w:p w:rsidR="00AB4766" w:rsidRPr="00241E3E" w:rsidRDefault="00AB4766" w:rsidP="00056B1D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Глава КФХ с. Анучино</w:t>
            </w:r>
          </w:p>
          <w:p w:rsidR="00AB4766" w:rsidRPr="00241E3E" w:rsidRDefault="00AB4766" w:rsidP="00056B1D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41E3E">
              <w:rPr>
                <w:rFonts w:ascii="Times New Roman" w:hAnsi="Times New Roman" w:cs="Times New Roman"/>
                <w:iCs/>
                <w:sz w:val="28"/>
                <w:szCs w:val="28"/>
              </w:rPr>
              <w:t>директор</w:t>
            </w:r>
            <w:proofErr w:type="gramEnd"/>
            <w:r w:rsidRPr="00241E3E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МКУК ИДЦ</w:t>
            </w:r>
          </w:p>
        </w:tc>
      </w:tr>
      <w:tr w:rsidR="00AB4766" w:rsidRPr="00241E3E" w:rsidTr="00056B1D">
        <w:tc>
          <w:tcPr>
            <w:tcW w:w="2331" w:type="dxa"/>
            <w:shd w:val="clear" w:color="auto" w:fill="auto"/>
          </w:tcPr>
          <w:p w:rsidR="00AB4766" w:rsidRPr="00241E3E" w:rsidRDefault="00AB4766" w:rsidP="00056B1D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Бутенко Л.А.          </w:t>
            </w:r>
          </w:p>
        </w:tc>
        <w:tc>
          <w:tcPr>
            <w:tcW w:w="554" w:type="dxa"/>
            <w:shd w:val="clear" w:color="auto" w:fill="auto"/>
          </w:tcPr>
          <w:p w:rsidR="00AB4766" w:rsidRPr="00241E3E" w:rsidRDefault="00AB4766" w:rsidP="00056B1D">
            <w:pPr>
              <w:tabs>
                <w:tab w:val="left" w:pos="3215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5" w:type="dxa"/>
            <w:shd w:val="clear" w:color="auto" w:fill="auto"/>
          </w:tcPr>
          <w:p w:rsidR="00AB4766" w:rsidRPr="00241E3E" w:rsidRDefault="00AB4766" w:rsidP="00056B1D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proofErr w:type="gramStart"/>
            <w:r w:rsidRPr="00241E3E">
              <w:rPr>
                <w:rFonts w:ascii="Times New Roman" w:hAnsi="Times New Roman" w:cs="Times New Roman"/>
                <w:iCs/>
                <w:sz w:val="28"/>
                <w:szCs w:val="28"/>
              </w:rPr>
              <w:t>генеральный</w:t>
            </w:r>
            <w:proofErr w:type="gramEnd"/>
            <w:r w:rsidRPr="00241E3E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директор ООО «</w:t>
            </w:r>
            <w:proofErr w:type="spellStart"/>
            <w:r w:rsidRPr="00241E3E">
              <w:rPr>
                <w:rFonts w:ascii="Times New Roman" w:hAnsi="Times New Roman" w:cs="Times New Roman"/>
                <w:iCs/>
                <w:sz w:val="28"/>
                <w:szCs w:val="28"/>
              </w:rPr>
              <w:t>Лесстройрегион</w:t>
            </w:r>
            <w:proofErr w:type="spellEnd"/>
            <w:r w:rsidRPr="00241E3E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», заместитель председателя Совета по развитию малого и среднего предпринимательства и улучшению инвестиционного климата в </w:t>
            </w:r>
            <w:proofErr w:type="spellStart"/>
            <w:r w:rsidRPr="00241E3E">
              <w:rPr>
                <w:rFonts w:ascii="Times New Roman" w:hAnsi="Times New Roman" w:cs="Times New Roman"/>
                <w:iCs/>
                <w:sz w:val="28"/>
                <w:szCs w:val="28"/>
              </w:rPr>
              <w:t>Анучинском</w:t>
            </w:r>
            <w:proofErr w:type="spellEnd"/>
            <w:r w:rsidRPr="00241E3E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муниципальном округе, помощник уполномоченного по защите прав предпринимателей в Приморском крае.</w:t>
            </w:r>
          </w:p>
          <w:p w:rsidR="00AB4766" w:rsidRPr="00241E3E" w:rsidRDefault="00AB4766" w:rsidP="00056B1D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B4766" w:rsidRPr="00A51CCE" w:rsidRDefault="00AB4766" w:rsidP="00AB4766">
      <w:pPr>
        <w:pStyle w:val="11"/>
        <w:keepNext/>
        <w:keepLines/>
        <w:shd w:val="clear" w:color="auto" w:fill="auto"/>
        <w:spacing w:line="283" w:lineRule="auto"/>
        <w:ind w:firstLine="0"/>
        <w:jc w:val="both"/>
        <w:rPr>
          <w:sz w:val="28"/>
          <w:szCs w:val="28"/>
        </w:rPr>
      </w:pPr>
      <w:bookmarkStart w:id="0" w:name="bookmark2"/>
      <w:bookmarkStart w:id="1" w:name="bookmark3"/>
      <w:r w:rsidRPr="00A51CCE">
        <w:rPr>
          <w:color w:val="000000"/>
          <w:sz w:val="28"/>
          <w:szCs w:val="28"/>
          <w:lang w:eastAsia="ru-RU" w:bidi="ru-RU"/>
        </w:rPr>
        <w:t>Повестка дня:</w:t>
      </w:r>
      <w:bookmarkEnd w:id="0"/>
      <w:bookmarkEnd w:id="1"/>
    </w:p>
    <w:p w:rsidR="00AB4766" w:rsidRPr="00A51CCE" w:rsidRDefault="00AB4766" w:rsidP="00AB4766">
      <w:pPr>
        <w:pStyle w:val="1"/>
        <w:shd w:val="clear" w:color="auto" w:fill="auto"/>
        <w:spacing w:after="340" w:line="360" w:lineRule="auto"/>
        <w:ind w:left="-426" w:firstLine="1206"/>
        <w:jc w:val="both"/>
        <w:rPr>
          <w:sz w:val="28"/>
          <w:szCs w:val="28"/>
        </w:rPr>
      </w:pPr>
      <w:r w:rsidRPr="00A51CCE">
        <w:rPr>
          <w:color w:val="000000"/>
          <w:sz w:val="28"/>
          <w:szCs w:val="28"/>
          <w:lang w:eastAsia="ru-RU" w:bidi="ru-RU"/>
        </w:rPr>
        <w:t xml:space="preserve">О Перечне товарных рынков для содействия развитию конкуренции в </w:t>
      </w:r>
      <w:proofErr w:type="spellStart"/>
      <w:r w:rsidRPr="00A51CCE">
        <w:rPr>
          <w:color w:val="000000"/>
          <w:sz w:val="28"/>
          <w:szCs w:val="28"/>
          <w:lang w:eastAsia="ru-RU" w:bidi="ru-RU"/>
        </w:rPr>
        <w:t>Анучинском</w:t>
      </w:r>
      <w:proofErr w:type="spellEnd"/>
      <w:r w:rsidRPr="00A51CCE">
        <w:rPr>
          <w:color w:val="000000"/>
          <w:sz w:val="28"/>
          <w:szCs w:val="28"/>
          <w:lang w:eastAsia="ru-RU" w:bidi="ru-RU"/>
        </w:rPr>
        <w:t xml:space="preserve"> муниципальном округе Приморского края и Плане мероприятий («дорожной карте») по содействию развитию конкуренции в </w:t>
      </w:r>
      <w:proofErr w:type="spellStart"/>
      <w:r w:rsidRPr="00A51CCE">
        <w:rPr>
          <w:color w:val="000000"/>
          <w:sz w:val="28"/>
          <w:szCs w:val="28"/>
          <w:lang w:eastAsia="ru-RU" w:bidi="ru-RU"/>
        </w:rPr>
        <w:t>Анучинском</w:t>
      </w:r>
      <w:proofErr w:type="spellEnd"/>
      <w:r w:rsidRPr="00A51CCE">
        <w:rPr>
          <w:color w:val="000000"/>
          <w:sz w:val="28"/>
          <w:szCs w:val="28"/>
          <w:lang w:eastAsia="ru-RU" w:bidi="ru-RU"/>
        </w:rPr>
        <w:t xml:space="preserve"> муниципальном округе Приморского края.</w:t>
      </w:r>
    </w:p>
    <w:p w:rsidR="00AB4766" w:rsidRPr="00A51CCE" w:rsidRDefault="00AB4766" w:rsidP="00AB4766">
      <w:pPr>
        <w:pStyle w:val="11"/>
        <w:keepNext/>
        <w:keepLines/>
        <w:shd w:val="clear" w:color="auto" w:fill="auto"/>
        <w:spacing w:line="360" w:lineRule="auto"/>
        <w:ind w:left="-426" w:firstLine="1206"/>
        <w:jc w:val="both"/>
        <w:rPr>
          <w:sz w:val="28"/>
          <w:szCs w:val="28"/>
        </w:rPr>
      </w:pPr>
      <w:bookmarkStart w:id="2" w:name="bookmark4"/>
      <w:bookmarkStart w:id="3" w:name="bookmark5"/>
      <w:r w:rsidRPr="00A51CCE">
        <w:rPr>
          <w:color w:val="000000"/>
          <w:sz w:val="28"/>
          <w:szCs w:val="28"/>
          <w:lang w:eastAsia="ru-RU" w:bidi="ru-RU"/>
        </w:rPr>
        <w:t>Слушали:</w:t>
      </w:r>
      <w:bookmarkEnd w:id="2"/>
      <w:bookmarkEnd w:id="3"/>
    </w:p>
    <w:p w:rsidR="00AB4766" w:rsidRPr="00A51CCE" w:rsidRDefault="00AB4766" w:rsidP="00AB4766">
      <w:pPr>
        <w:pStyle w:val="1"/>
        <w:shd w:val="clear" w:color="auto" w:fill="auto"/>
        <w:spacing w:line="360" w:lineRule="auto"/>
        <w:ind w:left="-426" w:firstLine="1206"/>
        <w:jc w:val="both"/>
        <w:rPr>
          <w:color w:val="000000"/>
          <w:sz w:val="28"/>
          <w:szCs w:val="28"/>
          <w:lang w:eastAsia="ru-RU" w:bidi="ru-RU"/>
        </w:rPr>
      </w:pPr>
      <w:r w:rsidRPr="00A51CCE">
        <w:rPr>
          <w:color w:val="000000"/>
          <w:sz w:val="28"/>
          <w:szCs w:val="28"/>
          <w:lang w:eastAsia="ru-RU" w:bidi="ru-RU"/>
        </w:rPr>
        <w:t xml:space="preserve">Информацию </w:t>
      </w:r>
      <w:r w:rsidRPr="00A51CCE">
        <w:rPr>
          <w:sz w:val="28"/>
          <w:szCs w:val="28"/>
        </w:rPr>
        <w:t>начальника финансово-экономического управления Администрации Анучинского муниципального округа, заместителя председателя рабочей группы</w:t>
      </w:r>
      <w:r w:rsidRPr="00A51CCE">
        <w:rPr>
          <w:color w:val="000000"/>
          <w:sz w:val="28"/>
          <w:szCs w:val="28"/>
          <w:lang w:eastAsia="ru-RU" w:bidi="ru-RU"/>
        </w:rPr>
        <w:t xml:space="preserve"> – Бондарь Галину Петровну</w:t>
      </w:r>
    </w:p>
    <w:p w:rsidR="00AB4766" w:rsidRPr="00A51CCE" w:rsidRDefault="00AB4766" w:rsidP="00AB4766">
      <w:pPr>
        <w:pStyle w:val="1"/>
        <w:shd w:val="clear" w:color="auto" w:fill="auto"/>
        <w:spacing w:line="360" w:lineRule="auto"/>
        <w:ind w:left="-426" w:firstLine="1206"/>
        <w:jc w:val="both"/>
        <w:rPr>
          <w:sz w:val="28"/>
          <w:szCs w:val="28"/>
        </w:rPr>
      </w:pPr>
      <w:r w:rsidRPr="00A51CCE">
        <w:rPr>
          <w:color w:val="000000"/>
          <w:sz w:val="28"/>
          <w:szCs w:val="28"/>
          <w:lang w:eastAsia="ru-RU" w:bidi="ru-RU"/>
        </w:rPr>
        <w:t>В связи с требованием Федеральной антимонопольной службы направлять на согласование в территориальные управления ФАС и Центральный аппарат ФАС проекты региональных и муниципальных планов мероприятий («дорожных карт») по содействию развитию конкуренции до их принятия, необходимо направить в адрес министерства экономического развития Приморского края проекты актуализированных муниципальных «дорожных карт» в срок до 15.08.202</w:t>
      </w:r>
      <w:r w:rsidR="00C83BF0">
        <w:rPr>
          <w:color w:val="000000"/>
          <w:sz w:val="28"/>
          <w:szCs w:val="28"/>
          <w:lang w:eastAsia="ru-RU" w:bidi="ru-RU"/>
        </w:rPr>
        <w:t>1</w:t>
      </w:r>
      <w:r w:rsidRPr="00A51CCE">
        <w:rPr>
          <w:color w:val="000000"/>
          <w:sz w:val="28"/>
          <w:szCs w:val="28"/>
          <w:lang w:eastAsia="ru-RU" w:bidi="ru-RU"/>
        </w:rPr>
        <w:t>.</w:t>
      </w:r>
    </w:p>
    <w:p w:rsidR="00AB4766" w:rsidRPr="00A51CCE" w:rsidRDefault="00AB4766" w:rsidP="00AB4766">
      <w:pPr>
        <w:pStyle w:val="1"/>
        <w:shd w:val="clear" w:color="auto" w:fill="auto"/>
        <w:spacing w:line="360" w:lineRule="auto"/>
        <w:ind w:left="-426" w:firstLine="1206"/>
        <w:jc w:val="both"/>
        <w:rPr>
          <w:sz w:val="28"/>
          <w:szCs w:val="28"/>
        </w:rPr>
      </w:pPr>
      <w:r w:rsidRPr="00A51CCE">
        <w:rPr>
          <w:color w:val="000000"/>
          <w:sz w:val="28"/>
          <w:szCs w:val="28"/>
          <w:lang w:eastAsia="ru-RU" w:bidi="ru-RU"/>
        </w:rPr>
        <w:lastRenderedPageBreak/>
        <w:t xml:space="preserve">С целью обеспечения единообразия методологических подходов в части реализации положений Стандарта развития конкуренции в </w:t>
      </w:r>
      <w:proofErr w:type="spellStart"/>
      <w:r w:rsidRPr="00A51CCE">
        <w:rPr>
          <w:color w:val="000000"/>
          <w:sz w:val="28"/>
          <w:szCs w:val="28"/>
          <w:lang w:eastAsia="ru-RU" w:bidi="ru-RU"/>
        </w:rPr>
        <w:t>субъектахРоссийской</w:t>
      </w:r>
      <w:proofErr w:type="spellEnd"/>
      <w:r w:rsidRPr="00A51CCE">
        <w:rPr>
          <w:color w:val="000000"/>
          <w:sz w:val="28"/>
          <w:szCs w:val="28"/>
          <w:lang w:eastAsia="ru-RU" w:bidi="ru-RU"/>
        </w:rPr>
        <w:t xml:space="preserve"> Федерации, утвержденного распоряжением Правительства Российской Федерации от 17.04.2019 № 768-р, при подготовке «дорожной карты» рекомендовано использовать структуру проекта правового акта, подготовленного и размещенного министерством на официальном сайте.</w:t>
      </w:r>
    </w:p>
    <w:p w:rsidR="00AB4766" w:rsidRPr="00A51CCE" w:rsidRDefault="00AB4766" w:rsidP="00AB4766">
      <w:pPr>
        <w:pStyle w:val="1"/>
        <w:shd w:val="clear" w:color="auto" w:fill="auto"/>
        <w:spacing w:line="360" w:lineRule="auto"/>
        <w:ind w:left="-426" w:firstLine="1206"/>
        <w:rPr>
          <w:sz w:val="28"/>
          <w:szCs w:val="28"/>
        </w:rPr>
      </w:pPr>
      <w:r w:rsidRPr="00A51CCE">
        <w:rPr>
          <w:color w:val="000000"/>
          <w:sz w:val="28"/>
          <w:szCs w:val="28"/>
          <w:lang w:eastAsia="ru-RU" w:bidi="ru-RU"/>
        </w:rPr>
        <w:t>В правовой акт необходимо включить следующую информацию:</w:t>
      </w:r>
    </w:p>
    <w:p w:rsidR="00AB4766" w:rsidRPr="00A51CCE" w:rsidRDefault="00AB4766" w:rsidP="00AB4766">
      <w:pPr>
        <w:pStyle w:val="1"/>
        <w:numPr>
          <w:ilvl w:val="0"/>
          <w:numId w:val="1"/>
        </w:numPr>
        <w:shd w:val="clear" w:color="auto" w:fill="auto"/>
        <w:tabs>
          <w:tab w:val="left" w:pos="764"/>
        </w:tabs>
        <w:spacing w:line="360" w:lineRule="auto"/>
        <w:ind w:firstLine="500"/>
        <w:jc w:val="both"/>
        <w:rPr>
          <w:sz w:val="28"/>
          <w:szCs w:val="28"/>
        </w:rPr>
      </w:pPr>
      <w:proofErr w:type="gramStart"/>
      <w:r w:rsidRPr="00A51CCE">
        <w:rPr>
          <w:color w:val="000000"/>
          <w:sz w:val="28"/>
          <w:szCs w:val="28"/>
          <w:lang w:eastAsia="ru-RU" w:bidi="ru-RU"/>
        </w:rPr>
        <w:t>перечень</w:t>
      </w:r>
      <w:proofErr w:type="gramEnd"/>
      <w:r w:rsidRPr="00A51CCE">
        <w:rPr>
          <w:color w:val="000000"/>
          <w:sz w:val="28"/>
          <w:szCs w:val="28"/>
          <w:lang w:eastAsia="ru-RU" w:bidi="ru-RU"/>
        </w:rPr>
        <w:t xml:space="preserve"> товарных рынков для содействия развитию конкуренции (пункт 21 Стандарта);</w:t>
      </w:r>
    </w:p>
    <w:p w:rsidR="00AB4766" w:rsidRPr="00A51CCE" w:rsidRDefault="00AB4766" w:rsidP="00AB4766">
      <w:pPr>
        <w:pStyle w:val="1"/>
        <w:numPr>
          <w:ilvl w:val="0"/>
          <w:numId w:val="1"/>
        </w:numPr>
        <w:shd w:val="clear" w:color="auto" w:fill="auto"/>
        <w:tabs>
          <w:tab w:val="left" w:pos="764"/>
        </w:tabs>
        <w:spacing w:line="360" w:lineRule="auto"/>
        <w:ind w:firstLine="500"/>
        <w:jc w:val="both"/>
        <w:rPr>
          <w:sz w:val="28"/>
          <w:szCs w:val="28"/>
        </w:rPr>
      </w:pPr>
      <w:proofErr w:type="gramStart"/>
      <w:r w:rsidRPr="00A51CCE">
        <w:rPr>
          <w:color w:val="000000"/>
          <w:sz w:val="28"/>
          <w:szCs w:val="28"/>
          <w:lang w:eastAsia="ru-RU" w:bidi="ru-RU"/>
        </w:rPr>
        <w:t>план</w:t>
      </w:r>
      <w:proofErr w:type="gramEnd"/>
      <w:r w:rsidRPr="00A51CCE">
        <w:rPr>
          <w:color w:val="000000"/>
          <w:sz w:val="28"/>
          <w:szCs w:val="28"/>
          <w:lang w:eastAsia="ru-RU" w:bidi="ru-RU"/>
        </w:rPr>
        <w:t xml:space="preserve"> мероприятий («дорожная карта») по содействию развитию конкуренции;</w:t>
      </w:r>
    </w:p>
    <w:p w:rsidR="00AB4766" w:rsidRPr="00A51CCE" w:rsidRDefault="00AB4766" w:rsidP="00AB4766">
      <w:pPr>
        <w:pStyle w:val="1"/>
        <w:numPr>
          <w:ilvl w:val="0"/>
          <w:numId w:val="1"/>
        </w:numPr>
        <w:shd w:val="clear" w:color="auto" w:fill="auto"/>
        <w:tabs>
          <w:tab w:val="left" w:pos="764"/>
        </w:tabs>
        <w:spacing w:line="360" w:lineRule="auto"/>
        <w:ind w:firstLine="500"/>
        <w:jc w:val="both"/>
        <w:rPr>
          <w:sz w:val="28"/>
          <w:szCs w:val="28"/>
        </w:rPr>
      </w:pPr>
      <w:proofErr w:type="gramStart"/>
      <w:r w:rsidRPr="00A51CCE">
        <w:rPr>
          <w:color w:val="000000"/>
          <w:sz w:val="28"/>
          <w:szCs w:val="28"/>
          <w:lang w:eastAsia="ru-RU" w:bidi="ru-RU"/>
        </w:rPr>
        <w:t>мероприятия</w:t>
      </w:r>
      <w:proofErr w:type="gramEnd"/>
      <w:r w:rsidRPr="00A51CCE">
        <w:rPr>
          <w:color w:val="000000"/>
          <w:sz w:val="28"/>
          <w:szCs w:val="28"/>
          <w:lang w:eastAsia="ru-RU" w:bidi="ru-RU"/>
        </w:rPr>
        <w:t>, предусмотренные утвержденными в установленном порядке муниципальными программными документами, реализация которых оказывает влияние на состояние конкуренции (пункт 30 Стандарта);</w:t>
      </w:r>
    </w:p>
    <w:p w:rsidR="00AB4766" w:rsidRPr="00A51CCE" w:rsidRDefault="00AB4766" w:rsidP="00AB4766">
      <w:pPr>
        <w:pStyle w:val="1"/>
        <w:numPr>
          <w:ilvl w:val="0"/>
          <w:numId w:val="1"/>
        </w:numPr>
        <w:shd w:val="clear" w:color="auto" w:fill="auto"/>
        <w:tabs>
          <w:tab w:val="left" w:pos="764"/>
        </w:tabs>
        <w:spacing w:after="320" w:line="360" w:lineRule="auto"/>
        <w:ind w:firstLine="600"/>
        <w:jc w:val="both"/>
        <w:rPr>
          <w:sz w:val="28"/>
          <w:szCs w:val="28"/>
        </w:rPr>
      </w:pPr>
      <w:proofErr w:type="gramStart"/>
      <w:r w:rsidRPr="00A51CCE">
        <w:rPr>
          <w:color w:val="000000"/>
          <w:sz w:val="28"/>
          <w:szCs w:val="28"/>
          <w:lang w:eastAsia="ru-RU" w:bidi="ru-RU"/>
        </w:rPr>
        <w:t>информация</w:t>
      </w:r>
      <w:proofErr w:type="gramEnd"/>
      <w:r w:rsidRPr="00A51CCE">
        <w:rPr>
          <w:color w:val="000000"/>
          <w:sz w:val="28"/>
          <w:szCs w:val="28"/>
          <w:lang w:eastAsia="ru-RU" w:bidi="ru-RU"/>
        </w:rPr>
        <w:t xml:space="preserve"> о текущей ситуации и проблематике на товарных рынках муниципального образования (пункт 36 Стандарта).</w:t>
      </w:r>
    </w:p>
    <w:p w:rsidR="00AB4766" w:rsidRPr="00A51CCE" w:rsidRDefault="00AB4766" w:rsidP="00AB4766">
      <w:pPr>
        <w:pStyle w:val="11"/>
        <w:keepNext/>
        <w:keepLines/>
        <w:shd w:val="clear" w:color="auto" w:fill="auto"/>
        <w:spacing w:line="360" w:lineRule="auto"/>
        <w:ind w:left="-426" w:firstLine="1206"/>
        <w:rPr>
          <w:sz w:val="28"/>
          <w:szCs w:val="28"/>
        </w:rPr>
      </w:pPr>
      <w:r w:rsidRPr="00A51CCE">
        <w:rPr>
          <w:color w:val="000000"/>
          <w:sz w:val="28"/>
          <w:szCs w:val="28"/>
          <w:lang w:eastAsia="ru-RU" w:bidi="ru-RU"/>
        </w:rPr>
        <w:t>Выступили:</w:t>
      </w:r>
    </w:p>
    <w:p w:rsidR="00AB4766" w:rsidRPr="00A51CCE" w:rsidRDefault="00AB4766" w:rsidP="00AB4766">
      <w:pPr>
        <w:pStyle w:val="1"/>
        <w:shd w:val="clear" w:color="auto" w:fill="auto"/>
        <w:spacing w:after="320" w:line="360" w:lineRule="auto"/>
        <w:ind w:left="-426" w:firstLine="1206"/>
        <w:rPr>
          <w:sz w:val="28"/>
          <w:szCs w:val="28"/>
        </w:rPr>
      </w:pPr>
      <w:r w:rsidRPr="00A51CCE">
        <w:rPr>
          <w:color w:val="000000"/>
          <w:sz w:val="28"/>
          <w:szCs w:val="28"/>
          <w:lang w:eastAsia="ru-RU" w:bidi="ru-RU"/>
        </w:rPr>
        <w:t>Топилина Н.В.</w:t>
      </w:r>
    </w:p>
    <w:p w:rsidR="00AB4766" w:rsidRPr="00A51CCE" w:rsidRDefault="00AB4766" w:rsidP="00AB4766">
      <w:pPr>
        <w:pStyle w:val="11"/>
        <w:keepNext/>
        <w:keepLines/>
        <w:shd w:val="clear" w:color="auto" w:fill="auto"/>
        <w:spacing w:line="360" w:lineRule="auto"/>
        <w:ind w:left="-426" w:firstLine="1206"/>
        <w:rPr>
          <w:sz w:val="28"/>
          <w:szCs w:val="28"/>
        </w:rPr>
      </w:pPr>
      <w:r w:rsidRPr="00A51CCE">
        <w:rPr>
          <w:color w:val="000000"/>
          <w:sz w:val="28"/>
          <w:szCs w:val="28"/>
          <w:lang w:eastAsia="ru-RU" w:bidi="ru-RU"/>
        </w:rPr>
        <w:t>Решили:</w:t>
      </w:r>
    </w:p>
    <w:p w:rsidR="00AB4766" w:rsidRPr="00A51CCE" w:rsidRDefault="00AB4766" w:rsidP="00AB4766">
      <w:pPr>
        <w:pStyle w:val="1"/>
        <w:shd w:val="clear" w:color="auto" w:fill="auto"/>
        <w:spacing w:after="340" w:line="360" w:lineRule="auto"/>
        <w:ind w:left="-426" w:firstLine="1206"/>
        <w:jc w:val="both"/>
        <w:rPr>
          <w:sz w:val="28"/>
          <w:szCs w:val="28"/>
        </w:rPr>
      </w:pPr>
      <w:r w:rsidRPr="00A51CCE">
        <w:rPr>
          <w:color w:val="000000"/>
          <w:sz w:val="28"/>
          <w:szCs w:val="28"/>
          <w:lang w:eastAsia="ru-RU" w:bidi="ru-RU"/>
        </w:rPr>
        <w:t>1.Одобрить Перечень 1</w:t>
      </w:r>
      <w:r w:rsidR="008708F6">
        <w:rPr>
          <w:color w:val="000000"/>
          <w:sz w:val="28"/>
          <w:szCs w:val="28"/>
          <w:lang w:eastAsia="ru-RU" w:bidi="ru-RU"/>
        </w:rPr>
        <w:t>0</w:t>
      </w:r>
      <w:r w:rsidRPr="00A51CCE">
        <w:rPr>
          <w:color w:val="000000"/>
          <w:sz w:val="28"/>
          <w:szCs w:val="28"/>
          <w:lang w:eastAsia="ru-RU" w:bidi="ru-RU"/>
        </w:rPr>
        <w:t xml:space="preserve"> товарных рынков для содействия развитию конкуренции в </w:t>
      </w:r>
      <w:proofErr w:type="spellStart"/>
      <w:r w:rsidRPr="00A51CCE">
        <w:rPr>
          <w:color w:val="000000"/>
          <w:sz w:val="28"/>
          <w:szCs w:val="28"/>
          <w:lang w:eastAsia="ru-RU" w:bidi="ru-RU"/>
        </w:rPr>
        <w:t>Анучинском</w:t>
      </w:r>
      <w:proofErr w:type="spellEnd"/>
      <w:r w:rsidRPr="00A51CCE">
        <w:rPr>
          <w:color w:val="000000"/>
          <w:sz w:val="28"/>
          <w:szCs w:val="28"/>
          <w:lang w:eastAsia="ru-RU" w:bidi="ru-RU"/>
        </w:rPr>
        <w:t xml:space="preserve"> муниципальном округе Приморского края и План мероприятий («дорожную карту») по содействию развитию конкуренции в </w:t>
      </w:r>
      <w:proofErr w:type="spellStart"/>
      <w:r w:rsidRPr="00A51CCE">
        <w:rPr>
          <w:color w:val="000000"/>
          <w:sz w:val="28"/>
          <w:szCs w:val="28"/>
          <w:lang w:eastAsia="ru-RU" w:bidi="ru-RU"/>
        </w:rPr>
        <w:t>Анучинском</w:t>
      </w:r>
      <w:proofErr w:type="spellEnd"/>
      <w:r w:rsidRPr="00A51CCE">
        <w:rPr>
          <w:color w:val="000000"/>
          <w:sz w:val="28"/>
          <w:szCs w:val="28"/>
          <w:lang w:eastAsia="ru-RU" w:bidi="ru-RU"/>
        </w:rPr>
        <w:t xml:space="preserve"> муниципальном округе Приморского края в предложенной редакции.</w:t>
      </w:r>
    </w:p>
    <w:p w:rsidR="00AB4766" w:rsidRPr="00A51CCE" w:rsidRDefault="00AB4766" w:rsidP="00AB4766">
      <w:pPr>
        <w:pStyle w:val="1"/>
        <w:shd w:val="clear" w:color="auto" w:fill="auto"/>
        <w:spacing w:after="340" w:line="360" w:lineRule="auto"/>
        <w:ind w:left="-426" w:firstLine="1206"/>
        <w:jc w:val="both"/>
        <w:rPr>
          <w:sz w:val="28"/>
          <w:szCs w:val="28"/>
        </w:rPr>
      </w:pPr>
      <w:r w:rsidRPr="00A51CCE">
        <w:rPr>
          <w:sz w:val="28"/>
          <w:szCs w:val="28"/>
        </w:rPr>
        <w:t xml:space="preserve">2.Финансово-экономического управления </w:t>
      </w:r>
      <w:r w:rsidRPr="00A51CCE">
        <w:rPr>
          <w:color w:val="000000"/>
          <w:sz w:val="28"/>
          <w:szCs w:val="28"/>
          <w:lang w:eastAsia="ru-RU" w:bidi="ru-RU"/>
        </w:rPr>
        <w:t xml:space="preserve">администрации </w:t>
      </w:r>
      <w:proofErr w:type="spellStart"/>
      <w:r w:rsidRPr="00A51CCE">
        <w:rPr>
          <w:color w:val="000000"/>
          <w:sz w:val="28"/>
          <w:szCs w:val="28"/>
          <w:lang w:eastAsia="ru-RU" w:bidi="ru-RU"/>
        </w:rPr>
        <w:t>Анучинском</w:t>
      </w:r>
      <w:proofErr w:type="spellEnd"/>
      <w:r w:rsidRPr="00A51CCE">
        <w:rPr>
          <w:color w:val="000000"/>
          <w:sz w:val="28"/>
          <w:szCs w:val="28"/>
          <w:lang w:eastAsia="ru-RU" w:bidi="ru-RU"/>
        </w:rPr>
        <w:t xml:space="preserve"> муниципальном округе Приморского края провести процедуру согласования в установленном порядке проекта распоряжения администрации </w:t>
      </w:r>
      <w:proofErr w:type="spellStart"/>
      <w:r w:rsidRPr="00A51CCE">
        <w:rPr>
          <w:color w:val="000000"/>
          <w:sz w:val="28"/>
          <w:szCs w:val="28"/>
          <w:lang w:eastAsia="ru-RU" w:bidi="ru-RU"/>
        </w:rPr>
        <w:t>Анучинском</w:t>
      </w:r>
      <w:proofErr w:type="spellEnd"/>
      <w:r w:rsidRPr="00A51CCE">
        <w:rPr>
          <w:color w:val="000000"/>
          <w:sz w:val="28"/>
          <w:szCs w:val="28"/>
          <w:lang w:eastAsia="ru-RU" w:bidi="ru-RU"/>
        </w:rPr>
        <w:t xml:space="preserve"> муниципальном округе Приморского края</w:t>
      </w:r>
      <w:r w:rsidRPr="00A51CCE">
        <w:rPr>
          <w:sz w:val="28"/>
          <w:szCs w:val="28"/>
        </w:rPr>
        <w:t xml:space="preserve"> </w:t>
      </w:r>
      <w:r w:rsidRPr="00A51CCE">
        <w:rPr>
          <w:color w:val="000000"/>
          <w:sz w:val="28"/>
          <w:szCs w:val="28"/>
          <w:lang w:eastAsia="ru-RU" w:bidi="ru-RU"/>
        </w:rPr>
        <w:t xml:space="preserve">«О Плане мероприятий («дорожной </w:t>
      </w:r>
      <w:r w:rsidRPr="00A51CCE">
        <w:rPr>
          <w:color w:val="000000"/>
          <w:sz w:val="28"/>
          <w:szCs w:val="28"/>
          <w:lang w:eastAsia="ru-RU" w:bidi="ru-RU"/>
        </w:rPr>
        <w:lastRenderedPageBreak/>
        <w:t xml:space="preserve">карте») по содействию развитию конкуренции в </w:t>
      </w:r>
      <w:proofErr w:type="spellStart"/>
      <w:r w:rsidRPr="00A51CCE">
        <w:rPr>
          <w:color w:val="000000"/>
          <w:sz w:val="28"/>
          <w:szCs w:val="28"/>
          <w:lang w:eastAsia="ru-RU" w:bidi="ru-RU"/>
        </w:rPr>
        <w:t>Анучинском</w:t>
      </w:r>
      <w:proofErr w:type="spellEnd"/>
      <w:r w:rsidRPr="00A51CCE">
        <w:rPr>
          <w:color w:val="000000"/>
          <w:sz w:val="28"/>
          <w:szCs w:val="28"/>
          <w:lang w:eastAsia="ru-RU" w:bidi="ru-RU"/>
        </w:rPr>
        <w:t xml:space="preserve"> муниципально</w:t>
      </w:r>
      <w:r w:rsidR="008708F6">
        <w:rPr>
          <w:color w:val="000000"/>
          <w:sz w:val="28"/>
          <w:szCs w:val="28"/>
          <w:lang w:eastAsia="ru-RU" w:bidi="ru-RU"/>
        </w:rPr>
        <w:t>м округе Приморского края на 2022</w:t>
      </w:r>
      <w:r w:rsidRPr="00A51CCE">
        <w:rPr>
          <w:color w:val="000000"/>
          <w:sz w:val="28"/>
          <w:szCs w:val="28"/>
          <w:lang w:eastAsia="ru-RU" w:bidi="ru-RU"/>
        </w:rPr>
        <w:t xml:space="preserve"> - 202</w:t>
      </w:r>
      <w:r w:rsidR="008708F6">
        <w:rPr>
          <w:color w:val="000000"/>
          <w:sz w:val="28"/>
          <w:szCs w:val="28"/>
          <w:lang w:eastAsia="ru-RU" w:bidi="ru-RU"/>
        </w:rPr>
        <w:t>5</w:t>
      </w:r>
      <w:r w:rsidRPr="00A51CCE">
        <w:rPr>
          <w:color w:val="000000"/>
          <w:sz w:val="28"/>
          <w:szCs w:val="28"/>
          <w:lang w:eastAsia="ru-RU" w:bidi="ru-RU"/>
        </w:rPr>
        <w:t xml:space="preserve"> годы».</w:t>
      </w:r>
    </w:p>
    <w:p w:rsidR="00AB4766" w:rsidRPr="00A51CCE" w:rsidRDefault="00AB4766" w:rsidP="00AB4766">
      <w:pPr>
        <w:pStyle w:val="1"/>
        <w:shd w:val="clear" w:color="auto" w:fill="auto"/>
        <w:tabs>
          <w:tab w:val="left" w:pos="1181"/>
        </w:tabs>
        <w:spacing w:line="360" w:lineRule="auto"/>
        <w:ind w:firstLine="0"/>
        <w:jc w:val="both"/>
        <w:rPr>
          <w:color w:val="000000"/>
          <w:sz w:val="28"/>
          <w:szCs w:val="28"/>
          <w:lang w:eastAsia="ru-RU" w:bidi="ru-RU"/>
        </w:rPr>
      </w:pPr>
      <w:r w:rsidRPr="00A51CCE">
        <w:rPr>
          <w:color w:val="000000"/>
          <w:sz w:val="28"/>
          <w:szCs w:val="28"/>
          <w:lang w:eastAsia="ru-RU" w:bidi="ru-RU"/>
        </w:rPr>
        <w:t xml:space="preserve">   </w:t>
      </w:r>
    </w:p>
    <w:p w:rsidR="00AB4766" w:rsidRPr="00A51CCE" w:rsidRDefault="00AB4766" w:rsidP="00AB4766">
      <w:pPr>
        <w:pStyle w:val="1"/>
        <w:shd w:val="clear" w:color="auto" w:fill="auto"/>
        <w:tabs>
          <w:tab w:val="left" w:pos="1181"/>
        </w:tabs>
        <w:spacing w:line="360" w:lineRule="auto"/>
        <w:ind w:firstLine="0"/>
        <w:jc w:val="both"/>
        <w:rPr>
          <w:sz w:val="28"/>
          <w:szCs w:val="28"/>
        </w:rPr>
      </w:pPr>
      <w:r w:rsidRPr="00A51CCE">
        <w:rPr>
          <w:color w:val="000000"/>
          <w:sz w:val="28"/>
          <w:szCs w:val="28"/>
          <w:lang w:eastAsia="ru-RU" w:bidi="ru-RU"/>
        </w:rPr>
        <w:t xml:space="preserve">Секретарь рабочей группы                                            </w:t>
      </w:r>
      <w:bookmarkStart w:id="4" w:name="_GoBack"/>
      <w:r w:rsidRPr="00A51CCE">
        <w:rPr>
          <w:color w:val="000000"/>
          <w:sz w:val="28"/>
          <w:szCs w:val="28"/>
          <w:lang w:eastAsia="ru-RU" w:bidi="ru-RU"/>
        </w:rPr>
        <w:t xml:space="preserve"> </w:t>
      </w:r>
      <w:bookmarkEnd w:id="4"/>
      <w:r w:rsidRPr="00A51CCE">
        <w:rPr>
          <w:color w:val="000000"/>
          <w:sz w:val="28"/>
          <w:szCs w:val="28"/>
          <w:lang w:eastAsia="ru-RU" w:bidi="ru-RU"/>
        </w:rPr>
        <w:t xml:space="preserve">                                             </w:t>
      </w:r>
    </w:p>
    <w:p w:rsidR="00AB4766" w:rsidRPr="00A51CCE" w:rsidRDefault="00AB4766" w:rsidP="00AB4766">
      <w:pPr>
        <w:tabs>
          <w:tab w:val="left" w:pos="3215"/>
        </w:tabs>
        <w:spacing w:line="36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AB4766" w:rsidRPr="00A51CCE" w:rsidRDefault="00AB4766" w:rsidP="00AB4766">
      <w:pPr>
        <w:tabs>
          <w:tab w:val="left" w:pos="3215"/>
        </w:tabs>
        <w:spacing w:line="36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546BF9" w:rsidRDefault="00546BF9"/>
    <w:sectPr w:rsidR="00546B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2653271"/>
    <w:multiLevelType w:val="multilevel"/>
    <w:tmpl w:val="CD5E2D6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766"/>
    <w:rsid w:val="001D376C"/>
    <w:rsid w:val="00546BF9"/>
    <w:rsid w:val="006D7365"/>
    <w:rsid w:val="008708F6"/>
    <w:rsid w:val="00AB4766"/>
    <w:rsid w:val="00B75453"/>
    <w:rsid w:val="00C83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79F1C1-0649-4CD3-80D2-7F5CC41B0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AB4766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rsid w:val="00AB4766"/>
    <w:pPr>
      <w:widowControl w:val="0"/>
      <w:shd w:val="clear" w:color="auto" w:fill="FFFFFF"/>
      <w:spacing w:after="0" w:line="288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10">
    <w:name w:val="Заголовок №1_"/>
    <w:basedOn w:val="a0"/>
    <w:link w:val="11"/>
    <w:rsid w:val="00AB4766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AB4766"/>
    <w:pPr>
      <w:widowControl w:val="0"/>
      <w:shd w:val="clear" w:color="auto" w:fill="FFFFFF"/>
      <w:spacing w:after="80" w:line="286" w:lineRule="auto"/>
      <w:ind w:firstLine="7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598</Words>
  <Characters>3415</Characters>
  <Application>Microsoft Office Word</Application>
  <DocSecurity>0</DocSecurity>
  <Lines>28</Lines>
  <Paragraphs>8</Paragraphs>
  <ScaleCrop>false</ScaleCrop>
  <Company/>
  <LinksUpToDate>false</LinksUpToDate>
  <CharactersWithSpaces>4005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Топилина</dc:creator>
  <cp:keywords/>
  <dc:description/>
  <cp:lastModifiedBy>Наталья В. Топилина</cp:lastModifiedBy>
  <cp:revision>5</cp:revision>
  <dcterms:created xsi:type="dcterms:W3CDTF">2021-01-28T01:18:00Z</dcterms:created>
  <dcterms:modified xsi:type="dcterms:W3CDTF">2024-01-26T00:38:00Z</dcterms:modified>
</cp:coreProperties>
</file>