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3"/>
        <w:widowControl w:val="0"/>
        <w:ind w:firstLine="709" w:left="-567" w:right="-142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Анучинском районе, с учетом позиции прокурора, осуждена женщина, обвиняемая в приобретении поддельного водительского удостоверения. </w:t>
      </w:r>
    </w:p>
    <w:p w14:paraId="06000000">
      <w:pPr>
        <w:pStyle w:val="Style_3"/>
        <w:widowControl w:val="0"/>
        <w:ind w:firstLine="709" w:left="-567" w:right="-142"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3"/>
        <w:widowControl w:val="0"/>
        <w:ind w:firstLine="709" w:left="-567" w:right="-142"/>
        <w:jc w:val="both"/>
        <w:rPr>
          <w:b w:val="0"/>
        </w:rPr>
      </w:pPr>
      <w:r>
        <w:rPr>
          <w:rFonts w:ascii="Times New Roman" w:hAnsi="Times New Roman"/>
          <w:sz w:val="28"/>
        </w:rPr>
        <w:t>Арсеньевский городской суд (псп с. Анучино) постановил обвинительный приговор в отношении местной жительницы, обвиняемой в совершении преступления,  предусмотрен</w:t>
      </w:r>
      <w:r>
        <w:rPr>
          <w:rFonts w:ascii="Times New Roman" w:hAnsi="Times New Roman"/>
          <w:sz w:val="28"/>
        </w:rPr>
        <w:t>ного ч. 3 ст. 327 УК РФ (</w:t>
      </w:r>
      <w:r>
        <w:rPr>
          <w:rFonts w:ascii="Times New Roman" w:hAnsi="Times New Roman"/>
          <w:b w:val="0"/>
          <w:sz w:val="28"/>
        </w:rPr>
        <w:t>приобретение, хранение, перевозка в целях использования или сбыта либо использование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trike w:val="0"/>
          <w:color w:val="0000FF"/>
          <w:sz w:val="28"/>
          <w:u w:color="000000" w:val="single"/>
        </w:rPr>
        <w:t>заведомо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поддельных паспорта гражданина, удостоверения или иного официального документа, предоставляющего права или освобождающего от обязанностей, штампов, печатей или бланков</w:t>
      </w:r>
      <w:r>
        <w:rPr>
          <w:rFonts w:ascii="Times New Roman" w:hAnsi="Times New Roman"/>
          <w:sz w:val="28"/>
        </w:rPr>
        <w:t xml:space="preserve">) </w:t>
      </w:r>
    </w:p>
    <w:p w14:paraId="08000000">
      <w:pPr>
        <w:pStyle w:val="Style_3"/>
        <w:widowControl w:val="0"/>
        <w:ind w:firstLine="709" w:left="-567" w:righ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Так, в судебном заседании установлено,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что подсудимая, не имея права на управление транспортными средствами, в сети «Интернет» заказала и приобрела за 50 000 рублей заведомо поддельное водительское удостоверение. </w:t>
      </w:r>
    </w:p>
    <w:p w14:paraId="09000000">
      <w:pPr>
        <w:pStyle w:val="Style_3"/>
        <w:widowControl w:val="0"/>
        <w:ind w:firstLine="709" w:left="-567" w:righ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октябре 2025 года она предъявила водительское удостоверение сотрудникам Госавтоинспекции как подлинное, однако при проверке документов выяснилось, что удостоверение поддельное.</w:t>
      </w:r>
    </w:p>
    <w:p w14:paraId="0A000000">
      <w:pPr>
        <w:pStyle w:val="Style_3"/>
        <w:widowControl w:val="0"/>
        <w:ind w:firstLine="709" w:left="-567" w:righ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Подсудимая свою вину в инкриминируемом ей деянии признала. </w:t>
      </w:r>
    </w:p>
    <w:p w14:paraId="0B000000">
      <w:pPr>
        <w:pStyle w:val="Style_3"/>
        <w:widowControl w:val="0"/>
        <w:ind w:firstLine="709" w:left="-567" w:righ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учетом позиции государственного обвинителя, суд признал фигурантку виновной в совершении преступления и назначил наказание в виде шести месяцев ограничения свободы. </w:t>
      </w:r>
    </w:p>
    <w:p w14:paraId="0C000000">
      <w:pPr>
        <w:pStyle w:val="Style_3"/>
        <w:widowControl w:val="0"/>
        <w:ind w:firstLine="709" w:left="-567" w:righ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Приговор суда вступил в законную силу. </w:t>
      </w:r>
      <w:bookmarkStart w:id="1" w:name="_GoBack"/>
      <w:bookmarkEnd w:id="1"/>
    </w:p>
    <w:sectPr>
      <w:headerReference r:id="rId2" w:type="default"/>
      <w:headerReference r:id="rId1" w:type="even"/>
      <w:pgSz w:h="16838" w:orient="portrait" w:w="11906"/>
      <w:pgMar w:bottom="426" w:footer="709" w:gutter="0" w:header="709" w:left="1701" w:right="707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Style w:val="Style_2_ch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0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2"/>
    <w:next w:val="Style_4"/>
    <w:link w:val="Style_6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blk"/>
    <w:basedOn w:val="Style_5"/>
    <w:link w:val="Style_7_ch"/>
  </w:style>
  <w:style w:styleId="Style_7_ch" w:type="character">
    <w:name w:val="blk"/>
    <w:basedOn w:val="Style_5_ch"/>
    <w:link w:val="Style_7"/>
  </w:style>
  <w:style w:styleId="Style_8" w:type="paragraph">
    <w:name w:val="toc 4"/>
    <w:next w:val="Style_4"/>
    <w:link w:val="Style_8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alloon Text"/>
    <w:basedOn w:val="Style_4"/>
    <w:link w:val="Style_9_ch"/>
    <w:rPr>
      <w:rFonts w:ascii="Tahoma" w:hAnsi="Tahoma"/>
      <w:sz w:val="16"/>
    </w:rPr>
  </w:style>
  <w:style w:styleId="Style_9_ch" w:type="character">
    <w:name w:val="Balloon Text"/>
    <w:basedOn w:val="Style_4_ch"/>
    <w:link w:val="Style_9"/>
    <w:rPr>
      <w:rFonts w:ascii="Tahoma" w:hAnsi="Tahoma"/>
      <w:sz w:val="16"/>
    </w:rPr>
  </w:style>
  <w:style w:styleId="Style_10" w:type="paragraph">
    <w:name w:val="toc 6"/>
    <w:next w:val="Style_4"/>
    <w:link w:val="Style_10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4"/>
    <w:link w:val="Style_11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4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List Paragraph"/>
    <w:basedOn w:val="Style_4"/>
    <w:link w:val="Style_14_ch"/>
    <w:pPr>
      <w:widowControl w:val="0"/>
      <w:ind w:firstLine="0" w:left="720"/>
      <w:contextualSpacing w:val="1"/>
    </w:pPr>
  </w:style>
  <w:style w:styleId="Style_14_ch" w:type="character">
    <w:name w:val="List Paragraph"/>
    <w:basedOn w:val="Style_4_ch"/>
    <w:link w:val="Style_14"/>
  </w:style>
  <w:style w:styleId="Style_15" w:type="paragraph">
    <w:name w:val="Strong"/>
    <w:basedOn w:val="Style_5"/>
    <w:link w:val="Style_15_ch"/>
    <w:rPr>
      <w:b w:val="1"/>
    </w:rPr>
  </w:style>
  <w:style w:styleId="Style_15_ch" w:type="character">
    <w:name w:val="Strong"/>
    <w:basedOn w:val="Style_5_ch"/>
    <w:link w:val="Style_15"/>
    <w:rPr>
      <w:b w:val="1"/>
    </w:rPr>
  </w:style>
  <w:style w:styleId="Style_16" w:type="paragraph">
    <w:name w:val="toc 3"/>
    <w:next w:val="Style_4"/>
    <w:link w:val="Style_16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2" w:type="paragraph">
    <w:name w:val="page number"/>
    <w:basedOn w:val="Style_5"/>
    <w:link w:val="Style_2_ch"/>
  </w:style>
  <w:style w:styleId="Style_2_ch" w:type="character">
    <w:name w:val="page number"/>
    <w:basedOn w:val="Style_5_ch"/>
    <w:link w:val="Style_2"/>
  </w:style>
  <w:style w:styleId="Style_17" w:type="paragraph">
    <w:name w:val="Noeeu2"/>
    <w:basedOn w:val="Style_4"/>
    <w:link w:val="Style_17_ch"/>
    <w:pPr>
      <w:widowControl w:val="0"/>
      <w:ind/>
      <w:jc w:val="both"/>
    </w:pPr>
  </w:style>
  <w:style w:styleId="Style_17_ch" w:type="character">
    <w:name w:val="Noeeu2"/>
    <w:basedOn w:val="Style_4_ch"/>
    <w:link w:val="Style_17"/>
  </w:style>
  <w:style w:styleId="Style_18" w:type="paragraph">
    <w:name w:val="heading 5"/>
    <w:next w:val="Style_4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" w:type="paragraph">
    <w:name w:val="header"/>
    <w:basedOn w:val="Style_4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9" w:type="paragraph">
    <w:name w:val="List 2"/>
    <w:basedOn w:val="Style_4"/>
    <w:link w:val="Style_19_ch"/>
    <w:pPr>
      <w:widowControl w:val="0"/>
      <w:ind w:hanging="283" w:left="566"/>
    </w:pPr>
  </w:style>
  <w:style w:styleId="Style_19_ch" w:type="character">
    <w:name w:val="List 2"/>
    <w:basedOn w:val="Style_4_ch"/>
    <w:link w:val="Style_19"/>
  </w:style>
  <w:style w:styleId="Style_20" w:type="paragraph">
    <w:name w:val="heading 1"/>
    <w:next w:val="Style_4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3" w:type="paragraph">
    <w:name w:val="ConsNormal"/>
    <w:link w:val="Style_3_ch"/>
    <w:pPr>
      <w:widowControl w:val="0"/>
      <w:spacing w:after="0" w:line="240" w:lineRule="auto"/>
      <w:ind w:firstLine="720" w:left="0" w:right="19772"/>
    </w:pPr>
    <w:rPr>
      <w:rFonts w:ascii="Arial" w:hAnsi="Arial"/>
      <w:sz w:val="20"/>
    </w:rPr>
  </w:style>
  <w:style w:styleId="Style_3_ch" w:type="character">
    <w:name w:val="ConsNormal"/>
    <w:link w:val="Style_3"/>
    <w:rPr>
      <w:rFonts w:ascii="Arial" w:hAnsi="Arial"/>
      <w:sz w:val="20"/>
    </w:rPr>
  </w:style>
  <w:style w:styleId="Style_21" w:type="paragraph">
    <w:name w:val="Hyperlink"/>
    <w:basedOn w:val="Style_5"/>
    <w:link w:val="Style_21_ch"/>
    <w:rPr>
      <w:color w:themeColor="hyperlink" w:val="0000FF"/>
      <w:u w:val="single"/>
    </w:rPr>
  </w:style>
  <w:style w:styleId="Style_21_ch" w:type="character">
    <w:name w:val="Hyperlink"/>
    <w:basedOn w:val="Style_5_ch"/>
    <w:link w:val="Style_21"/>
    <w:rPr>
      <w:color w:themeColor="hyperlink" w:val="0000FF"/>
      <w:u w:val="single"/>
    </w:rPr>
  </w:style>
  <w:style w:styleId="Style_22" w:type="paragraph">
    <w:name w:val="Footnote"/>
    <w:link w:val="Style_2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ConsPlusNormal"/>
    <w:link w:val="Style_23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23_ch" w:type="character">
    <w:name w:val="ConsPlusNormal"/>
    <w:link w:val="Style_23"/>
    <w:rPr>
      <w:rFonts w:ascii="Arial" w:hAnsi="Arial"/>
      <w:sz w:val="20"/>
    </w:rPr>
  </w:style>
  <w:style w:styleId="Style_24" w:type="paragraph">
    <w:name w:val="toc 1"/>
    <w:next w:val="Style_4"/>
    <w:link w:val="Style_2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hl"/>
    <w:basedOn w:val="Style_5"/>
    <w:link w:val="Style_26_ch"/>
  </w:style>
  <w:style w:styleId="Style_26_ch" w:type="character">
    <w:name w:val="hl"/>
    <w:basedOn w:val="Style_5_ch"/>
    <w:link w:val="Style_26"/>
  </w:style>
  <w:style w:styleId="Style_27" w:type="paragraph">
    <w:name w:val="toc 9"/>
    <w:next w:val="Style_4"/>
    <w:link w:val="Style_2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4"/>
    <w:link w:val="Style_2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Body Text"/>
    <w:basedOn w:val="Style_4"/>
    <w:link w:val="Style_29_ch"/>
    <w:pPr>
      <w:widowControl w:val="0"/>
      <w:spacing w:after="120"/>
      <w:ind/>
    </w:pPr>
  </w:style>
  <w:style w:styleId="Style_29_ch" w:type="character">
    <w:name w:val="Body Text"/>
    <w:basedOn w:val="Style_4_ch"/>
    <w:link w:val="Style_29"/>
  </w:style>
  <w:style w:styleId="Style_30" w:type="paragraph">
    <w:name w:val="toc 5"/>
    <w:next w:val="Style_4"/>
    <w:link w:val="Style_3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Основной текст2"/>
    <w:basedOn w:val="Style_4"/>
    <w:link w:val="Style_31_ch"/>
    <w:pPr>
      <w:widowControl w:val="0"/>
      <w:spacing w:after="300" w:line="302" w:lineRule="exact"/>
      <w:ind/>
      <w:jc w:val="both"/>
    </w:pPr>
    <w:rPr>
      <w:color w:val="000000"/>
    </w:rPr>
  </w:style>
  <w:style w:styleId="Style_31_ch" w:type="character">
    <w:name w:val="Основной текст2"/>
    <w:basedOn w:val="Style_4_ch"/>
    <w:link w:val="Style_31"/>
    <w:rPr>
      <w:color w:val="000000"/>
    </w:rPr>
  </w:style>
  <w:style w:styleId="Style_32" w:type="paragraph">
    <w:name w:val="Subtitle"/>
    <w:next w:val="Style_4"/>
    <w:link w:val="Style_3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4"/>
    <w:link w:val="Style_3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4"/>
    <w:link w:val="Style_3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Normal (Web)"/>
    <w:basedOn w:val="Style_4"/>
    <w:link w:val="Style_35_ch"/>
    <w:pPr>
      <w:widowControl w:val="0"/>
      <w:spacing w:afterAutospacing="on" w:beforeAutospacing="on"/>
      <w:ind/>
    </w:pPr>
  </w:style>
  <w:style w:styleId="Style_35_ch" w:type="character">
    <w:name w:val="Normal (Web)"/>
    <w:basedOn w:val="Style_4_ch"/>
    <w:link w:val="Style_35"/>
  </w:style>
  <w:style w:styleId="Style_36" w:type="paragraph">
    <w:name w:val="heading 2"/>
    <w:next w:val="Style_4"/>
    <w:link w:val="Style_3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2025-11-26T07:46:12Z</dcterms:created>
  <dcterms:modified xsi:type="dcterms:W3CDTF">2026-06-29T10:24:27Z</dcterms:modified>
</cp:coreProperties>
</file>