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03FC1" w:rsidRDefault="00000000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F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03F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:rsidR="00803FC1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803FC1" w:rsidRDefault="00803FC1">
      <w:pPr>
        <w:jc w:val="center"/>
        <w:rPr>
          <w:b/>
          <w:sz w:val="28"/>
          <w:szCs w:val="28"/>
        </w:rPr>
      </w:pPr>
    </w:p>
    <w:p w:rsidR="00803FC1" w:rsidRDefault="00803FC1">
      <w:pPr>
        <w:jc w:val="center"/>
        <w:rPr>
          <w:b/>
          <w:sz w:val="28"/>
          <w:szCs w:val="28"/>
        </w:rPr>
      </w:pPr>
    </w:p>
    <w:p w:rsidR="00803FC1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803FC1" w:rsidRDefault="00803FC1">
      <w:pPr>
        <w:jc w:val="center"/>
        <w:rPr>
          <w:sz w:val="28"/>
          <w:szCs w:val="28"/>
        </w:rPr>
      </w:pPr>
    </w:p>
    <w:p w:rsidR="00803FC1" w:rsidRDefault="00803FC1">
      <w:pPr>
        <w:jc w:val="center"/>
        <w:rPr>
          <w:sz w:val="28"/>
          <w:szCs w:val="28"/>
        </w:rPr>
      </w:pPr>
    </w:p>
    <w:p w:rsidR="00803FC1" w:rsidRDefault="00000000">
      <w:pPr>
        <w:tabs>
          <w:tab w:val="center" w:pos="4677"/>
        </w:tabs>
        <w:ind w:right="142" w:firstLineChars="50" w:firstLine="140"/>
        <w:jc w:val="both"/>
        <w:rPr>
          <w:sz w:val="28"/>
          <w:szCs w:val="28"/>
        </w:rPr>
      </w:pPr>
      <w:r>
        <w:rPr>
          <w:sz w:val="28"/>
          <w:szCs w:val="28"/>
        </w:rPr>
        <w:t>05.11. 2024г.                                      с.Анучино                                       №  1082</w:t>
      </w:r>
    </w:p>
    <w:p w:rsidR="00803FC1" w:rsidRDefault="00803FC1">
      <w:pPr>
        <w:jc w:val="center"/>
        <w:rPr>
          <w:sz w:val="28"/>
          <w:szCs w:val="28"/>
        </w:rPr>
      </w:pPr>
    </w:p>
    <w:p w:rsidR="00803FC1" w:rsidRDefault="0000000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:rsidR="00803FC1" w:rsidRDefault="00803FC1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803FC1">
        <w:trPr>
          <w:trHeight w:val="825"/>
        </w:trPr>
        <w:tc>
          <w:tcPr>
            <w:tcW w:w="9639" w:type="dxa"/>
          </w:tcPr>
          <w:p w:rsidR="00803FC1" w:rsidRDefault="00000000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:rsidR="00803FC1" w:rsidRDefault="00803FC1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:rsidR="00803FC1" w:rsidRDefault="00803FC1">
      <w:pPr>
        <w:spacing w:line="360" w:lineRule="auto"/>
        <w:jc w:val="both"/>
        <w:rPr>
          <w:sz w:val="28"/>
          <w:szCs w:val="28"/>
        </w:rPr>
      </w:pPr>
    </w:p>
    <w:p w:rsidR="00803FC1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803FC1" w:rsidRDefault="00000000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утверждённую постановлением администрации Анучинского муниципального района от 30.09.2019 г № 560 (далее Программа) внести следующие изменения:</w:t>
      </w:r>
    </w:p>
    <w:p w:rsidR="00803FC1" w:rsidRDefault="0000000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Паспорт Программы, раздел «Ответственный исполнитель муниципальной программы» читать в новой редакции «Муниципальное казенное учреждение культуры  «Информационно-досуговый центр» Анучинского муниципального округа» (далее - МКУК ИДЦ АМО), администрация </w:t>
      </w:r>
      <w:r>
        <w:rPr>
          <w:sz w:val="28"/>
          <w:szCs w:val="28"/>
        </w:rPr>
        <w:lastRenderedPageBreak/>
        <w:t>Анучинского муниципального округа Приморского края (далее - администрация АМО ПК)</w:t>
      </w:r>
    </w:p>
    <w:p w:rsidR="00803FC1" w:rsidRDefault="00000000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1.2.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Паспорт Программы,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</w:p>
    <w:tbl>
      <w:tblPr>
        <w:tblStyle w:val="ab"/>
        <w:tblpPr w:leftFromText="180" w:rightFromText="180" w:vertAnchor="page" w:horzAnchor="page" w:tblpX="1567" w:tblpY="4878"/>
        <w:tblW w:w="9747" w:type="dxa"/>
        <w:tblLook w:val="04A0" w:firstRow="1" w:lastRow="0" w:firstColumn="1" w:lastColumn="0" w:noHBand="0" w:noVBand="1"/>
      </w:tblPr>
      <w:tblGrid>
        <w:gridCol w:w="3402"/>
        <w:gridCol w:w="6345"/>
      </w:tblGrid>
      <w:tr w:rsidR="00803FC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7"/>
              <w:pBdr>
                <w:top w:val="single" w:sz="4" w:space="0" w:color="FFFFFF"/>
                <w:left w:val="single" w:sz="4" w:space="1" w:color="FFFFFF"/>
                <w:bottom w:val="single" w:sz="4" w:space="1" w:color="FFFFFF"/>
                <w:right w:val="single" w:sz="4" w:space="0" w:color="FFFFFF"/>
              </w:pBd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– 498631,6 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03FC1" w:rsidRDefault="0000000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 w:rsidR="00803FC1" w:rsidRDefault="00000000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lang w:eastAsia="en-US"/>
              </w:rPr>
              <w:t xml:space="preserve">тыс.руб.;   </w:t>
            </w:r>
          </w:p>
          <w:p w:rsidR="00803FC1" w:rsidRDefault="00000000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 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 w:rsidR="00803FC1" w:rsidRDefault="00000000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2022 г. -   </w:t>
            </w:r>
            <w:r>
              <w:rPr>
                <w:bCs/>
                <w:lang w:eastAsia="en-US"/>
              </w:rPr>
              <w:t>89132,2тыс.</w:t>
            </w:r>
            <w:r>
              <w:rPr>
                <w:lang w:eastAsia="en-US"/>
              </w:rPr>
              <w:t xml:space="preserve">руб.;   </w:t>
            </w:r>
          </w:p>
          <w:p w:rsidR="00803FC1" w:rsidRDefault="00000000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</w:t>
            </w:r>
            <w:r>
              <w:rPr>
                <w:bCs/>
                <w:lang w:eastAsia="en-US"/>
              </w:rPr>
              <w:t>80833,9 тыс</w:t>
            </w:r>
            <w:r>
              <w:rPr>
                <w:lang w:eastAsia="en-US"/>
              </w:rPr>
              <w:t xml:space="preserve">.руб.;   </w:t>
            </w:r>
          </w:p>
          <w:p w:rsidR="00803FC1" w:rsidRDefault="00000000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2024 г. -  </w:t>
            </w:r>
            <w:r>
              <w:rPr>
                <w:bCs/>
                <w:color w:val="000000"/>
                <w:lang w:eastAsia="en-US"/>
              </w:rPr>
              <w:t>102793,5 тыс</w:t>
            </w:r>
            <w:r>
              <w:rPr>
                <w:lang w:eastAsia="en-US"/>
              </w:rPr>
              <w:t>.руб.;</w:t>
            </w:r>
          </w:p>
          <w:p w:rsidR="00803FC1" w:rsidRDefault="00000000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2025г.-    </w:t>
            </w:r>
            <w:r>
              <w:rPr>
                <w:bCs/>
                <w:color w:val="000000"/>
                <w:lang w:eastAsia="en-US"/>
              </w:rPr>
              <w:t>63932,9 тыс</w:t>
            </w:r>
            <w:r>
              <w:rPr>
                <w:lang w:eastAsia="en-US"/>
              </w:rPr>
              <w:t xml:space="preserve">. руб.; </w:t>
            </w:r>
          </w:p>
          <w:p w:rsidR="00803FC1" w:rsidRDefault="00000000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2026г. -   58353,2 тыс.руб. 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:rsidR="00803FC1" w:rsidRDefault="00000000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:rsidR="00803FC1" w:rsidRDefault="00803FC1">
      <w:pPr>
        <w:pStyle w:val="ac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</w:p>
    <w:p w:rsidR="00803FC1" w:rsidRDefault="00000000">
      <w:pPr>
        <w:pStyle w:val="ac"/>
        <w:shd w:val="clear" w:color="auto" w:fill="FFFFFF"/>
        <w:spacing w:line="360" w:lineRule="auto"/>
        <w:ind w:left="0"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1.3. В текстовой части </w:t>
      </w:r>
      <w:r>
        <w:rPr>
          <w:bCs/>
          <w:sz w:val="28"/>
          <w:szCs w:val="28"/>
        </w:rPr>
        <w:t xml:space="preserve">Паспорта Программы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 читать в новой редакции:</w:t>
      </w:r>
    </w:p>
    <w:tbl>
      <w:tblPr>
        <w:tblStyle w:val="ab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426"/>
        <w:gridCol w:w="425"/>
        <w:gridCol w:w="425"/>
        <w:gridCol w:w="567"/>
        <w:gridCol w:w="567"/>
        <w:gridCol w:w="567"/>
        <w:gridCol w:w="567"/>
        <w:gridCol w:w="426"/>
      </w:tblGrid>
      <w:tr w:rsidR="00803FC1">
        <w:trPr>
          <w:gridAfter w:val="1"/>
          <w:wAfter w:w="426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:rsidR="00803FC1" w:rsidRDefault="00803FC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 w:rsidR="00803FC1" w:rsidRDefault="00803FC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5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803FC1">
        <w:trPr>
          <w:gridAfter w:val="1"/>
          <w:wAfter w:w="426" w:type="dxa"/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2026</w:t>
            </w:r>
          </w:p>
        </w:tc>
      </w:tr>
      <w:tr w:rsidR="00803FC1">
        <w:trPr>
          <w:gridAfter w:val="1"/>
          <w:wAfter w:w="426" w:type="dxa"/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autoSpaceDE w:val="0"/>
              <w:autoSpaceDN w:val="0"/>
              <w:adjustRightInd w:val="0"/>
              <w:rPr>
                <w:bCs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:rsidR="00803FC1" w:rsidRDefault="00000000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803FC1">
        <w:trPr>
          <w:gridAfter w:val="1"/>
          <w:wAfter w:w="426" w:type="dxa"/>
          <w:trHeight w:val="2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803FC1">
        <w:trPr>
          <w:gridAfter w:val="1"/>
          <w:wAfter w:w="426" w:type="dxa"/>
          <w:trHeight w:val="13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 w:rsidR="00803FC1" w:rsidRDefault="00803FC1">
            <w:pPr>
              <w:rPr>
                <w:spacing w:val="2"/>
                <w:shd w:val="clear" w:color="auto" w:fill="FFFFFF"/>
                <w:lang w:eastAsia="en-US"/>
              </w:rPr>
            </w:pPr>
          </w:p>
          <w:p w:rsidR="00803FC1" w:rsidRDefault="00803FC1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trHeight w:val="1833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1.2.1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помещений  музея с. Анучино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803FC1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  <w:textDirection w:val="btLr"/>
          </w:tcPr>
          <w:p w:rsidR="00803FC1" w:rsidRDefault="00803FC1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803FC1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ных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:rsidR="00803FC1" w:rsidRDefault="00000000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89300,1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60973,3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55393,6</w:t>
            </w:r>
          </w:p>
        </w:tc>
      </w:tr>
      <w:tr w:rsidR="00803FC1">
        <w:trPr>
          <w:gridAfter w:val="1"/>
          <w:wAfter w:w="426" w:type="dxa"/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1929,4</w:t>
            </w:r>
          </w:p>
        </w:tc>
      </w:tr>
      <w:tr w:rsidR="00803FC1">
        <w:trPr>
          <w:gridAfter w:val="1"/>
          <w:wAfter w:w="426" w:type="dxa"/>
          <w:trHeight w:val="941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89299,7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60805,3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53464,2</w:t>
            </w:r>
          </w:p>
        </w:tc>
      </w:tr>
      <w:tr w:rsidR="00803FC1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66841,1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56911,9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51311,1</w:t>
            </w:r>
          </w:p>
        </w:tc>
      </w:tr>
      <w:tr w:rsidR="00803FC1">
        <w:trPr>
          <w:gridAfter w:val="1"/>
          <w:wAfter w:w="426" w:type="dxa"/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Капитальный ремонт и модернизация объектов учреждений</w:t>
            </w:r>
            <w:r>
              <w:rPr>
                <w:bCs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11361,0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Укрепление материально-технической базы и благоустройство территорий учреждений культуры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6848,6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803FC1">
        <w:trPr>
          <w:gridAfter w:val="1"/>
          <w:wAfter w:w="426" w:type="dxa"/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722,0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803FC1">
        <w:trPr>
          <w:gridAfter w:val="1"/>
          <w:wAfter w:w="426" w:type="dxa"/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803FC1">
        <w:trPr>
          <w:gridAfter w:val="1"/>
          <w:wAfter w:w="426" w:type="dxa"/>
          <w:trHeight w:val="16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135,5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803FC1">
        <w:trPr>
          <w:gridAfter w:val="1"/>
          <w:wAfter w:w="426" w:type="dxa"/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803FC1">
        <w:trPr>
          <w:gridAfter w:val="1"/>
          <w:wAfter w:w="426" w:type="dxa"/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  <w:p w:rsidR="00803FC1" w:rsidRDefault="00803FC1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803FC1">
        <w:trPr>
          <w:gridAfter w:val="1"/>
          <w:wAfter w:w="426" w:type="dxa"/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1167,2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8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36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Софинансирование  работ по сохранению объектов культурного наследия (Памятник партизанам, погибшим в 1922г.в боях с японо-американскими империалистами </w:t>
            </w:r>
          </w:p>
          <w:p w:rsidR="00803FC1" w:rsidRDefault="00803FC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803FC1" w:rsidRDefault="0000000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Софинансирование  работ по сохранению объектов культурного наследия (Памятник воинам-</w:t>
            </w:r>
          </w:p>
          <w:p w:rsidR="00803FC1" w:rsidRDefault="00000000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землякам, погибшим в годы Великой Отечественной войны 1941-1045г.г.)</w:t>
            </w:r>
          </w:p>
          <w:p w:rsidR="00803FC1" w:rsidRDefault="00803FC1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99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Развитие сети культурно-досугового типа </w:t>
            </w:r>
          </w:p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 капитальный ремонт ДК с.Анучино)</w:t>
            </w:r>
          </w:p>
          <w:p w:rsidR="00803FC1" w:rsidRDefault="00803FC1">
            <w:pPr>
              <w:rPr>
                <w:bCs/>
                <w:lang w:eastAsia="en-US"/>
              </w:rPr>
            </w:pPr>
          </w:p>
          <w:p w:rsidR="00803FC1" w:rsidRDefault="00803FC1">
            <w:pPr>
              <w:rPr>
                <w:bCs/>
                <w:lang w:eastAsia="en-US"/>
              </w:rPr>
            </w:pPr>
          </w:p>
          <w:p w:rsidR="00803FC1" w:rsidRDefault="00803FC1">
            <w:pPr>
              <w:rPr>
                <w:bCs/>
                <w:lang w:eastAsia="en-US"/>
              </w:rPr>
            </w:pPr>
          </w:p>
          <w:p w:rsidR="00803FC1" w:rsidRDefault="00803FC1">
            <w:pPr>
              <w:rPr>
                <w:bCs/>
                <w:lang w:eastAsia="en-US"/>
              </w:rPr>
            </w:pPr>
          </w:p>
          <w:p w:rsidR="00803FC1" w:rsidRDefault="00803FC1">
            <w:pPr>
              <w:rPr>
                <w:bCs/>
                <w:lang w:eastAsia="en-US"/>
              </w:rPr>
            </w:pPr>
          </w:p>
          <w:p w:rsidR="00803FC1" w:rsidRDefault="00803FC1">
            <w:pPr>
              <w:rPr>
                <w:bCs/>
                <w:lang w:eastAsia="en-US"/>
              </w:rPr>
            </w:pPr>
          </w:p>
          <w:p w:rsidR="00803FC1" w:rsidRDefault="00803FC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95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803FC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803FC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803FC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803FC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405,4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 </w:t>
            </w:r>
          </w:p>
        </w:tc>
      </w:tr>
      <w:tr w:rsidR="00803FC1">
        <w:trPr>
          <w:gridAfter w:val="1"/>
          <w:wAfter w:w="426" w:type="dxa"/>
          <w:trHeight w:val="224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    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345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9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В рамках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инициативного беджетирования капитальный ремонт здания сельского клуба с. Еловка 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97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Софинансирование капитального ремонта здания сельского клуба с. Еловка в 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рамках инициативного беджетирования 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803FC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803FC1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803FC1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21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1740,3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1761,4</w:t>
            </w:r>
          </w:p>
        </w:tc>
      </w:tr>
      <w:tr w:rsidR="00803FC1">
        <w:trPr>
          <w:gridAfter w:val="1"/>
          <w:wAfter w:w="426" w:type="dxa"/>
          <w:trHeight w:val="20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bCs/>
                <w:lang w:eastAsia="en-US"/>
              </w:rPr>
            </w:pPr>
          </w:p>
          <w:p w:rsidR="00803FC1" w:rsidRDefault="00000000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  <w:p w:rsidR="00803FC1" w:rsidRDefault="00803FC1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rPr>
                <w:color w:val="000000"/>
                <w:lang w:eastAsia="en-US"/>
              </w:rPr>
            </w:pPr>
          </w:p>
          <w:p w:rsidR="00803FC1" w:rsidRDefault="00000000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5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 «Дома пионеров»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с. Анучино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23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000000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b/>
                <w:lang w:eastAsia="en-US"/>
              </w:rPr>
            </w:pPr>
          </w:p>
          <w:p w:rsidR="00803FC1" w:rsidRDefault="0000000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мероприятие.</w:t>
            </w: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Создание условий учредителем для привлечения талантливой молодежив учреждения культуры и ДШИ</w:t>
            </w:r>
          </w:p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95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850" w:right="113"/>
              <w:rPr>
                <w:color w:val="000000"/>
                <w:lang w:eastAsia="en-US"/>
              </w:rPr>
            </w:pPr>
          </w:p>
          <w:p w:rsidR="00803FC1" w:rsidRDefault="00803FC1">
            <w:pPr>
              <w:ind w:left="850" w:right="113"/>
              <w:rPr>
                <w:color w:val="000000"/>
                <w:lang w:eastAsia="en-US"/>
              </w:rPr>
            </w:pPr>
          </w:p>
          <w:p w:rsidR="00803FC1" w:rsidRDefault="00000000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3.1</w:t>
            </w:r>
          </w:p>
          <w:p w:rsidR="00803FC1" w:rsidRDefault="00803FC1">
            <w:pPr>
              <w:ind w:left="850" w:right="113"/>
              <w:rPr>
                <w:color w:val="000000"/>
                <w:lang w:eastAsia="en-US"/>
              </w:rPr>
            </w:pPr>
          </w:p>
          <w:p w:rsidR="00803FC1" w:rsidRDefault="00803FC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ремонт объектов культуры ( в том числе проектно-изыскательские работы)</w:t>
            </w:r>
          </w:p>
          <w:p w:rsidR="00803FC1" w:rsidRDefault="00803FC1">
            <w:pPr>
              <w:rPr>
                <w:lang w:eastAsia="en-US"/>
              </w:rPr>
            </w:pPr>
          </w:p>
          <w:p w:rsidR="00803FC1" w:rsidRDefault="00000000">
            <w:pPr>
              <w:rPr>
                <w:lang w:eastAsia="en-US"/>
              </w:rPr>
            </w:pPr>
            <w:r>
              <w:rPr>
                <w:lang w:eastAsia="en-US"/>
              </w:rPr>
              <w:t>ДШИ с. Анучино</w:t>
            </w:r>
          </w:p>
          <w:p w:rsidR="00803FC1" w:rsidRDefault="00803FC1">
            <w:pPr>
              <w:rPr>
                <w:lang w:eastAsia="en-US"/>
              </w:rPr>
            </w:pPr>
          </w:p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000000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:rsidR="00803FC1" w:rsidRDefault="00803FC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:rsidR="00803FC1" w:rsidRDefault="00803FC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250" w:firstLine="5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 w:firstLineChars="100" w:firstLine="2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10198,8</w:t>
            </w:r>
          </w:p>
          <w:p w:rsidR="00803FC1" w:rsidRDefault="00803FC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1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50" w:firstLine="7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 w:firstLineChars="150" w:firstLine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9997,8</w:t>
            </w:r>
          </w:p>
          <w:p w:rsidR="00803FC1" w:rsidRDefault="00803FC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:rsidR="00803FC1" w:rsidRDefault="00803FC1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22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03FC1" w:rsidRDefault="00803FC1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000000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00" w:firstLine="6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 w:firstLineChars="150" w:firstLine="30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3FC1" w:rsidRDefault="00000000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803FC1" w:rsidRDefault="00000000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803FC1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00000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3FC1" w:rsidRDefault="00803FC1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FC1" w:rsidRDefault="00803FC1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102793,5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63932,9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3FC1" w:rsidRDefault="00000000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58353,2</w:t>
            </w:r>
          </w:p>
        </w:tc>
      </w:tr>
    </w:tbl>
    <w:p w:rsidR="00803FC1" w:rsidRDefault="00803FC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803FC1" w:rsidRDefault="00803FC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803FC1" w:rsidRDefault="00000000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803FC1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:rsidR="00803FC1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оставляю за собой.  </w:t>
      </w:r>
    </w:p>
    <w:p w:rsidR="00803FC1" w:rsidRDefault="00803FC1">
      <w:pPr>
        <w:jc w:val="both"/>
        <w:rPr>
          <w:sz w:val="28"/>
          <w:szCs w:val="28"/>
        </w:rPr>
      </w:pPr>
    </w:p>
    <w:p w:rsidR="00803FC1" w:rsidRDefault="00803FC1">
      <w:pPr>
        <w:jc w:val="both"/>
        <w:rPr>
          <w:sz w:val="28"/>
          <w:szCs w:val="28"/>
        </w:rPr>
      </w:pPr>
    </w:p>
    <w:p w:rsidR="00803FC1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803FC1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>
        <w:rPr>
          <w:rFonts w:eastAsiaTheme="minorHAnsi"/>
          <w:bCs/>
          <w:sz w:val="28"/>
          <w:szCs w:val="28"/>
          <w:lang w:eastAsia="en-US"/>
        </w:rPr>
        <w:t>С.А.Понуровский</w:t>
      </w:r>
    </w:p>
    <w:p w:rsidR="00803FC1" w:rsidRDefault="00803FC1"/>
    <w:p w:rsidR="00803FC1" w:rsidRDefault="00803FC1"/>
    <w:p w:rsidR="00803FC1" w:rsidRDefault="00803FC1">
      <w:pPr>
        <w:ind w:leftChars="250" w:left="600" w:rightChars="150" w:right="360"/>
      </w:pPr>
    </w:p>
    <w:sectPr w:rsidR="00803FC1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288970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23"/>
    <w:rsid w:val="00005DEA"/>
    <w:rsid w:val="00012AB5"/>
    <w:rsid w:val="00012DC4"/>
    <w:rsid w:val="00045608"/>
    <w:rsid w:val="00045E6F"/>
    <w:rsid w:val="000722FC"/>
    <w:rsid w:val="00072579"/>
    <w:rsid w:val="0007428E"/>
    <w:rsid w:val="000A6FAC"/>
    <w:rsid w:val="000C765E"/>
    <w:rsid w:val="000D7C01"/>
    <w:rsid w:val="000D7E35"/>
    <w:rsid w:val="00102C65"/>
    <w:rsid w:val="00112201"/>
    <w:rsid w:val="0011570C"/>
    <w:rsid w:val="001218DB"/>
    <w:rsid w:val="00124637"/>
    <w:rsid w:val="00174BEA"/>
    <w:rsid w:val="001A017D"/>
    <w:rsid w:val="001E0CF7"/>
    <w:rsid w:val="00226C1C"/>
    <w:rsid w:val="00233037"/>
    <w:rsid w:val="00261CE9"/>
    <w:rsid w:val="00265FEE"/>
    <w:rsid w:val="00282B94"/>
    <w:rsid w:val="00284102"/>
    <w:rsid w:val="003211CE"/>
    <w:rsid w:val="00344B0E"/>
    <w:rsid w:val="00345738"/>
    <w:rsid w:val="00345E45"/>
    <w:rsid w:val="00380F73"/>
    <w:rsid w:val="00382609"/>
    <w:rsid w:val="003A072B"/>
    <w:rsid w:val="003B6F27"/>
    <w:rsid w:val="003F12C7"/>
    <w:rsid w:val="003F218B"/>
    <w:rsid w:val="0040429C"/>
    <w:rsid w:val="00475A69"/>
    <w:rsid w:val="0048229B"/>
    <w:rsid w:val="004853A1"/>
    <w:rsid w:val="004953E6"/>
    <w:rsid w:val="004D5076"/>
    <w:rsid w:val="004E6C26"/>
    <w:rsid w:val="00502577"/>
    <w:rsid w:val="005064EA"/>
    <w:rsid w:val="00512265"/>
    <w:rsid w:val="005841BF"/>
    <w:rsid w:val="0067656F"/>
    <w:rsid w:val="00695615"/>
    <w:rsid w:val="006E600B"/>
    <w:rsid w:val="006E6E5E"/>
    <w:rsid w:val="0070460D"/>
    <w:rsid w:val="00743260"/>
    <w:rsid w:val="007478E8"/>
    <w:rsid w:val="007736E3"/>
    <w:rsid w:val="007C1A71"/>
    <w:rsid w:val="007E3E4B"/>
    <w:rsid w:val="00803FC1"/>
    <w:rsid w:val="00814643"/>
    <w:rsid w:val="008A230F"/>
    <w:rsid w:val="00911CAD"/>
    <w:rsid w:val="00916103"/>
    <w:rsid w:val="0092250B"/>
    <w:rsid w:val="00973713"/>
    <w:rsid w:val="00976EDA"/>
    <w:rsid w:val="009C4207"/>
    <w:rsid w:val="009D0EA8"/>
    <w:rsid w:val="009D245F"/>
    <w:rsid w:val="009D794F"/>
    <w:rsid w:val="009E26D3"/>
    <w:rsid w:val="00A45923"/>
    <w:rsid w:val="00A51502"/>
    <w:rsid w:val="00A71E6A"/>
    <w:rsid w:val="00A9156B"/>
    <w:rsid w:val="00AA65AB"/>
    <w:rsid w:val="00AE626C"/>
    <w:rsid w:val="00B13586"/>
    <w:rsid w:val="00BE0AE5"/>
    <w:rsid w:val="00BE0F54"/>
    <w:rsid w:val="00C263F9"/>
    <w:rsid w:val="00CA1753"/>
    <w:rsid w:val="00CC34AA"/>
    <w:rsid w:val="00CE6BE5"/>
    <w:rsid w:val="00D02F38"/>
    <w:rsid w:val="00D03668"/>
    <w:rsid w:val="00D37CB3"/>
    <w:rsid w:val="00D429E4"/>
    <w:rsid w:val="00D53CC1"/>
    <w:rsid w:val="00D57FC4"/>
    <w:rsid w:val="00DB7FFA"/>
    <w:rsid w:val="00DE5986"/>
    <w:rsid w:val="00E02694"/>
    <w:rsid w:val="00E35BCC"/>
    <w:rsid w:val="00E74F4C"/>
    <w:rsid w:val="00E83ECF"/>
    <w:rsid w:val="00EF4947"/>
    <w:rsid w:val="00FA7F91"/>
    <w:rsid w:val="11877C23"/>
    <w:rsid w:val="181E2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3BBAB-6CD2-468A-B25A-7BBD8E94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pPr>
      <w:spacing w:after="120"/>
      <w:ind w:left="283"/>
    </w:pPr>
  </w:style>
  <w:style w:type="table" w:styleId="ab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6C759-6BAF-4338-9C20-81EBECFDC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2932</Words>
  <Characters>16714</Characters>
  <Application>Microsoft Office Word</Application>
  <DocSecurity>0</DocSecurity>
  <Lines>139</Lines>
  <Paragraphs>39</Paragraphs>
  <ScaleCrop>false</ScaleCrop>
  <Company>Reanimator Extreme Edition</Company>
  <LinksUpToDate>false</LinksUpToDate>
  <CharactersWithSpaces>19607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2024-10-31T04:54:00Z</cp:lastPrinted>
  <dcterms:created xsi:type="dcterms:W3CDTF">2024-11-10T23:48:00Z</dcterms:created>
  <dcterms:modified xsi:type="dcterms:W3CDTF">2024-11-10T23:48:00Z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078140545A4C4FC987F2B4E4A63150E8</vt:lpwstr>
  </property>
</Properties>
</file>