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70738" w:rsidRPr="003F6D6F" w:rsidTr="00670738">
        <w:tc>
          <w:tcPr>
            <w:tcW w:w="9356" w:type="dxa"/>
          </w:tcPr>
          <w:p w:rsidR="00670738" w:rsidRPr="003F6D6F" w:rsidRDefault="00670738" w:rsidP="00380570">
            <w:pPr>
              <w:spacing w:after="4" w:line="250" w:lineRule="auto"/>
              <w:ind w:left="10" w:hanging="10"/>
              <w:jc w:val="center"/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3F6D6F"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  <w:t>ГАРАНТИИИ ПРЕДУСМОТРЕННЫЕ ДЛЯ БЕРЕМЕННЫХ ЖЕНЩИН</w:t>
            </w:r>
          </w:p>
        </w:tc>
      </w:tr>
      <w:tr w:rsidR="00670738" w:rsidRPr="003F6D6F" w:rsidTr="00670738">
        <w:tc>
          <w:tcPr>
            <w:tcW w:w="9356" w:type="dxa"/>
          </w:tcPr>
          <w:p w:rsidR="00670738" w:rsidRDefault="00670738" w:rsidP="00380570">
            <w:pPr>
              <w:spacing w:after="4" w:line="250" w:lineRule="auto"/>
              <w:ind w:left="10" w:hanging="10"/>
              <w:jc w:val="center"/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</w:pPr>
          </w:p>
          <w:p w:rsidR="00670738" w:rsidRPr="003F6D6F" w:rsidRDefault="00670738" w:rsidP="00380570">
            <w:pPr>
              <w:spacing w:after="4" w:line="250" w:lineRule="auto"/>
              <w:ind w:left="10" w:hanging="10"/>
              <w:jc w:val="center"/>
              <w:rPr>
                <w:rFonts w:ascii="Arial" w:eastAsia="Arial" w:hAnsi="Arial" w:cs="Arial"/>
                <w:b/>
                <w:bCs/>
                <w:color w:val="FF0066"/>
                <w:sz w:val="28"/>
                <w:szCs w:val="28"/>
                <w:lang w:eastAsia="ru-RU"/>
              </w:rPr>
            </w:pPr>
          </w:p>
        </w:tc>
      </w:tr>
      <w:tr w:rsidR="00670738" w:rsidRPr="003F6D6F" w:rsidTr="00670738">
        <w:tc>
          <w:tcPr>
            <w:tcW w:w="9356" w:type="dxa"/>
          </w:tcPr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Работодатель обязан установить неполную продолжительность рабочего времени по желанию беременной женщины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93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Женщины со времени установления беременности переводятся на работы, не связанные с использованием компьютеров, или для них ограничивается время работы с компьютером (не более 3 часов за рабочую смену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п. 13.2 СанПиН 2.2.2/2.4.1340-03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Беременным женщинам в соответствии с медицинским заключением и по их заявлению снижаются нормы выработки, нормы обслуживания либо эти женщины переводятся на другую работу, исключающую воздействие неблагоприятных производственных факторов, с сохранением среднего заработка по прежней работе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254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254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Женщинам по их заявлению и на основании листка нетрудоспособности предоставляются отпуска по беременности и родам продолжительностью 70 (в случае многоплодной беременности - 84) календарных дней до родов и 70 (в случае осложненных родов - 86, при рождении двух или более детей - 110) календарных дней после родов с выплатой пособия по государственному социальному страхованию 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255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По заявлению женщины ей предоставляется отпуск по уходу за ребенком до достижения им возраста трех лет. На период отпуска по уходу за ребенком за работником сохраняется место работы (должность)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256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 </w:t>
            </w:r>
          </w:p>
          <w:p w:rsidR="00670738" w:rsidRPr="003F6D6F" w:rsidRDefault="00670738" w:rsidP="00380570">
            <w:pPr>
              <w:spacing w:after="4" w:line="250" w:lineRule="auto"/>
              <w:ind w:left="10" w:firstLine="588"/>
              <w:jc w:val="both"/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</w:pP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>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 (</w:t>
            </w:r>
            <w:r w:rsidRPr="003F6D6F">
              <w:rPr>
                <w:rFonts w:ascii="Arial" w:eastAsia="Arial" w:hAnsi="Arial" w:cs="Arial"/>
                <w:b/>
                <w:color w:val="FF0066"/>
                <w:sz w:val="20"/>
                <w:szCs w:val="20"/>
                <w:lang w:eastAsia="ru-RU"/>
              </w:rPr>
              <w:t>ст. 260 ТК РФ</w:t>
            </w:r>
            <w:r w:rsidRPr="003F6D6F">
              <w:rPr>
                <w:rFonts w:ascii="Arial" w:eastAsia="Arial" w:hAnsi="Arial" w:cs="Arial"/>
                <w:color w:val="FF0066"/>
                <w:sz w:val="20"/>
                <w:szCs w:val="20"/>
                <w:lang w:eastAsia="ru-RU"/>
              </w:rPr>
              <w:t xml:space="preserve">). </w:t>
            </w:r>
          </w:p>
          <w:p w:rsidR="00670738" w:rsidRPr="003F6D6F" w:rsidRDefault="00670738" w:rsidP="00380570">
            <w:pPr>
              <w:ind w:left="-102" w:firstLine="102"/>
              <w:rPr>
                <w:rFonts w:ascii="Arial" w:hAnsi="Arial" w:cs="Arial"/>
                <w:color w:val="FF0066"/>
                <w:sz w:val="20"/>
                <w:szCs w:val="20"/>
              </w:rPr>
            </w:pPr>
          </w:p>
        </w:tc>
      </w:tr>
    </w:tbl>
    <w:p w:rsidR="00670738" w:rsidRDefault="00670738"/>
    <w:sectPr w:rsidR="00670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38"/>
    <w:rsid w:val="00670738"/>
    <w:rsid w:val="00FA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52A99-3EF2-405B-9E82-8DB0BCD9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0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2025-07-10T02:29:00Z</dcterms:created>
  <dcterms:modified xsi:type="dcterms:W3CDTF">2025-07-10T02:29:00Z</dcterms:modified>
</cp:coreProperties>
</file>