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FAC4" w14:textId="77777777" w:rsidR="003B224B" w:rsidRPr="00F96B61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6B61">
        <w:rPr>
          <w:rFonts w:ascii="Times New Roman" w:hAnsi="Times New Roman" w:cs="Times New Roman"/>
          <w:b/>
          <w:sz w:val="26"/>
          <w:szCs w:val="26"/>
        </w:rPr>
        <w:t>Отчет</w:t>
      </w:r>
    </w:p>
    <w:p w14:paraId="69644BC1" w14:textId="77777777" w:rsidR="00815629" w:rsidRDefault="007A428F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выполнении мероприятий по финансовой грамотности </w:t>
      </w:r>
    </w:p>
    <w:p w14:paraId="4DD0F636" w14:textId="25F2A9AE" w:rsidR="005461D3" w:rsidRPr="00F96B61" w:rsidRDefault="007A428F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815629">
        <w:rPr>
          <w:rFonts w:ascii="Times New Roman" w:hAnsi="Times New Roman" w:cs="Times New Roman"/>
          <w:b/>
          <w:sz w:val="26"/>
          <w:szCs w:val="26"/>
        </w:rPr>
        <w:t xml:space="preserve">первый квартал </w:t>
      </w:r>
      <w:r>
        <w:rPr>
          <w:rFonts w:ascii="Times New Roman" w:hAnsi="Times New Roman" w:cs="Times New Roman"/>
          <w:b/>
          <w:sz w:val="26"/>
          <w:szCs w:val="26"/>
        </w:rPr>
        <w:t>202</w:t>
      </w:r>
      <w:r w:rsidR="00815629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>г.</w:t>
      </w:r>
    </w:p>
    <w:p w14:paraId="64825A9E" w14:textId="77777777" w:rsidR="005461D3" w:rsidRPr="00F96B61" w:rsidRDefault="005461D3" w:rsidP="00201C1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6FA63A2" w14:textId="77E61710" w:rsidR="00096A51" w:rsidRDefault="00BB1B66" w:rsidP="00BB1B66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>1.</w:t>
      </w:r>
      <w:r w:rsidR="007A428F" w:rsidRPr="00BB1B66">
        <w:rPr>
          <w:rFonts w:ascii="Times New Roman" w:hAnsi="Times New Roman" w:cs="Times New Roman"/>
          <w:sz w:val="26"/>
          <w:szCs w:val="26"/>
        </w:rPr>
        <w:t xml:space="preserve">Разработан и размещен на официальном сайте администрации раздел «Финансовая грамотность» </w:t>
      </w:r>
      <w:hyperlink r:id="rId5" w:history="1">
        <w:r w:rsidR="007A428F" w:rsidRPr="00BB1B66">
          <w:rPr>
            <w:rStyle w:val="a4"/>
            <w:rFonts w:ascii="Times New Roman" w:hAnsi="Times New Roman" w:cs="Times New Roman"/>
            <w:sz w:val="26"/>
            <w:szCs w:val="26"/>
          </w:rPr>
          <w:t>https://www.анучинский.рф/okrug/finansovaya-gramotnost/</w:t>
        </w:r>
      </w:hyperlink>
    </w:p>
    <w:p w14:paraId="7AB3D843" w14:textId="77777777" w:rsidR="00815629" w:rsidRDefault="00815629" w:rsidP="00BB1B66">
      <w:pPr>
        <w:spacing w:after="0"/>
        <w:jc w:val="both"/>
      </w:pPr>
    </w:p>
    <w:p w14:paraId="20D760A2" w14:textId="4551ADDE" w:rsidR="00815629" w:rsidRPr="00815629" w:rsidRDefault="00815629" w:rsidP="00BB1B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15629"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 xml:space="preserve">Назначены ответственные лица за проведение мероприятий по </w:t>
      </w:r>
      <w:r w:rsidR="00126A2F">
        <w:rPr>
          <w:rFonts w:ascii="Times New Roman" w:hAnsi="Times New Roman" w:cs="Times New Roman"/>
          <w:sz w:val="26"/>
          <w:szCs w:val="26"/>
        </w:rPr>
        <w:t>повышению финансовой грамотности.</w:t>
      </w:r>
    </w:p>
    <w:p w14:paraId="765BCAD7" w14:textId="77777777" w:rsidR="007A428F" w:rsidRDefault="007A428F" w:rsidP="007A428F">
      <w:pPr>
        <w:pStyle w:val="a3"/>
        <w:spacing w:after="0"/>
        <w:ind w:left="1140"/>
        <w:jc w:val="both"/>
        <w:rPr>
          <w:rFonts w:ascii="Times New Roman" w:hAnsi="Times New Roman" w:cs="Times New Roman"/>
          <w:sz w:val="26"/>
          <w:szCs w:val="26"/>
        </w:rPr>
      </w:pPr>
    </w:p>
    <w:p w14:paraId="3831DA61" w14:textId="4A10FFBE" w:rsidR="007A428F" w:rsidRPr="00BB1B66" w:rsidRDefault="00BB1B66" w:rsidP="00BB1B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26A2F">
        <w:rPr>
          <w:rFonts w:ascii="Times New Roman" w:hAnsi="Times New Roman" w:cs="Times New Roman"/>
          <w:sz w:val="26"/>
          <w:szCs w:val="26"/>
        </w:rPr>
        <w:t>На постоянной основе</w:t>
      </w:r>
      <w:r w:rsidR="007A428F" w:rsidRPr="00BB1B66">
        <w:rPr>
          <w:rFonts w:ascii="Times New Roman" w:hAnsi="Times New Roman" w:cs="Times New Roman"/>
          <w:sz w:val="26"/>
          <w:szCs w:val="26"/>
        </w:rPr>
        <w:t xml:space="preserve"> размещается информационные материалы по финансовой грамотности</w:t>
      </w:r>
      <w:r w:rsidR="00F27F36" w:rsidRPr="00BB1B66">
        <w:rPr>
          <w:rFonts w:ascii="Times New Roman" w:hAnsi="Times New Roman" w:cs="Times New Roman"/>
          <w:sz w:val="26"/>
          <w:szCs w:val="26"/>
        </w:rPr>
        <w:t xml:space="preserve"> на сайте администрации</w:t>
      </w:r>
      <w:r w:rsidR="00815629">
        <w:rPr>
          <w:rFonts w:ascii="Times New Roman" w:hAnsi="Times New Roman" w:cs="Times New Roman"/>
          <w:sz w:val="26"/>
          <w:szCs w:val="26"/>
        </w:rPr>
        <w:t xml:space="preserve"> и муниципальных учреждений</w:t>
      </w:r>
      <w:r w:rsidR="00F27F36" w:rsidRPr="00BB1B66">
        <w:rPr>
          <w:rFonts w:ascii="Times New Roman" w:hAnsi="Times New Roman" w:cs="Times New Roman"/>
          <w:sz w:val="26"/>
          <w:szCs w:val="26"/>
        </w:rPr>
        <w:t>, в социальных сетях</w:t>
      </w:r>
      <w:r w:rsidR="00815629">
        <w:rPr>
          <w:rFonts w:ascii="Times New Roman" w:hAnsi="Times New Roman" w:cs="Times New Roman"/>
          <w:sz w:val="26"/>
          <w:szCs w:val="26"/>
        </w:rPr>
        <w:t xml:space="preserve">, </w:t>
      </w:r>
      <w:r w:rsidR="00F27F36" w:rsidRPr="00BB1B66">
        <w:rPr>
          <w:rFonts w:ascii="Times New Roman" w:hAnsi="Times New Roman" w:cs="Times New Roman"/>
          <w:sz w:val="26"/>
          <w:szCs w:val="26"/>
        </w:rPr>
        <w:t>в средствах массовой информации</w:t>
      </w:r>
      <w:r w:rsidR="00815629">
        <w:rPr>
          <w:rFonts w:ascii="Times New Roman" w:hAnsi="Times New Roman" w:cs="Times New Roman"/>
          <w:sz w:val="26"/>
          <w:szCs w:val="26"/>
        </w:rPr>
        <w:t xml:space="preserve"> и в общественных местах.</w:t>
      </w:r>
      <w:r w:rsidR="0059661E">
        <w:rPr>
          <w:rFonts w:ascii="Times New Roman" w:hAnsi="Times New Roman" w:cs="Times New Roman"/>
          <w:sz w:val="26"/>
          <w:szCs w:val="26"/>
        </w:rPr>
        <w:t xml:space="preserve"> Также в средствах массовой информации размещается материал по бюджетной тематике.</w:t>
      </w:r>
    </w:p>
    <w:p w14:paraId="723720C7" w14:textId="77777777" w:rsidR="007A428F" w:rsidRPr="007A428F" w:rsidRDefault="007A428F" w:rsidP="007A428F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8DE8C1D" w14:textId="05DDC5EE" w:rsidR="00F27F36" w:rsidRPr="00BB1B66" w:rsidRDefault="00BB1B66" w:rsidP="00BB1B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F27F36" w:rsidRPr="00BB1B66">
        <w:rPr>
          <w:rFonts w:ascii="Times New Roman" w:hAnsi="Times New Roman" w:cs="Times New Roman"/>
          <w:sz w:val="26"/>
          <w:szCs w:val="26"/>
        </w:rPr>
        <w:t xml:space="preserve">Муниципальными учреждениями проводились мероприятия по повышению финансовой грамотности в различных форматах </w:t>
      </w:r>
      <w:r w:rsidR="00E521BF" w:rsidRPr="00BB1B66">
        <w:rPr>
          <w:rFonts w:ascii="Times New Roman" w:hAnsi="Times New Roman" w:cs="Times New Roman"/>
          <w:sz w:val="26"/>
          <w:szCs w:val="26"/>
        </w:rPr>
        <w:t>(беседы, квесты, игры, лекции и другие мероприятия)</w:t>
      </w:r>
      <w:r w:rsidR="00815629">
        <w:rPr>
          <w:rFonts w:ascii="Times New Roman" w:hAnsi="Times New Roman" w:cs="Times New Roman"/>
          <w:sz w:val="26"/>
          <w:szCs w:val="26"/>
        </w:rPr>
        <w:t xml:space="preserve"> для детей детских садов, школьников и граждан старшего поколения</w:t>
      </w:r>
      <w:r w:rsidR="00E521BF" w:rsidRPr="00BB1B66">
        <w:rPr>
          <w:rFonts w:ascii="Times New Roman" w:hAnsi="Times New Roman" w:cs="Times New Roman"/>
          <w:sz w:val="26"/>
          <w:szCs w:val="26"/>
        </w:rPr>
        <w:t>.</w:t>
      </w:r>
      <w:r w:rsidR="00815629">
        <w:rPr>
          <w:rFonts w:ascii="Times New Roman" w:hAnsi="Times New Roman" w:cs="Times New Roman"/>
          <w:sz w:val="26"/>
          <w:szCs w:val="26"/>
        </w:rPr>
        <w:t xml:space="preserve"> Всего за первый квартал 35 мероприятий, из них 5 мероприятий в рамках первого тура «Сберегай и приумножай» Всероссийской Эстафеты «Мои финансы».</w:t>
      </w:r>
    </w:p>
    <w:p w14:paraId="1CB2077C" w14:textId="77777777" w:rsidR="00F27F36" w:rsidRPr="00F27F36" w:rsidRDefault="00F27F36" w:rsidP="00F27F36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2E72E5C" w14:textId="231282BD" w:rsidR="00E521BF" w:rsidRPr="00BB1B66" w:rsidRDefault="0059661E" w:rsidP="00BB1B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BB1B6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Для сотрудников органов местного самоуправления и муниципальных учреждений сотрудниками Дальневосточного ГУ Банка в режиме онлайн – лекция Денежно-кредитная политика Банка России».</w:t>
      </w:r>
    </w:p>
    <w:p w14:paraId="1122E383" w14:textId="77777777" w:rsidR="0059661E" w:rsidRDefault="0059661E" w:rsidP="00BB1B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B45AFA6" w14:textId="4196E946" w:rsidR="00BB1B66" w:rsidRDefault="0059661E" w:rsidP="0059661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B1B66">
        <w:rPr>
          <w:rFonts w:ascii="Times New Roman" w:hAnsi="Times New Roman" w:cs="Times New Roman"/>
          <w:sz w:val="26"/>
          <w:szCs w:val="26"/>
        </w:rPr>
        <w:t>.</w:t>
      </w:r>
      <w:r w:rsidR="003F4BC0" w:rsidRPr="00BB1B66">
        <w:rPr>
          <w:rFonts w:ascii="Times New Roman" w:hAnsi="Times New Roman" w:cs="Times New Roman"/>
          <w:sz w:val="26"/>
          <w:szCs w:val="26"/>
        </w:rPr>
        <w:t xml:space="preserve">Проводились публичные слушания </w:t>
      </w:r>
      <w:r w:rsidR="00BB1B66" w:rsidRPr="00BB1B66">
        <w:rPr>
          <w:rFonts w:ascii="Times New Roman" w:hAnsi="Times New Roman" w:cs="Times New Roman"/>
          <w:sz w:val="26"/>
          <w:szCs w:val="26"/>
        </w:rPr>
        <w:t>по исполнению бюджета за 202</w:t>
      </w:r>
      <w:r>
        <w:rPr>
          <w:rFonts w:ascii="Times New Roman" w:hAnsi="Times New Roman" w:cs="Times New Roman"/>
          <w:sz w:val="26"/>
          <w:szCs w:val="26"/>
        </w:rPr>
        <w:t>4</w:t>
      </w:r>
      <w:r w:rsidR="00BB1B66" w:rsidRPr="00BB1B66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.</w:t>
      </w:r>
      <w:r w:rsidR="00BB1B66" w:rsidRPr="00BB1B6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40A05A3" w14:textId="77777777" w:rsidR="0059661E" w:rsidRPr="00BB1B66" w:rsidRDefault="0059661E" w:rsidP="0059661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5F4CC12" w14:textId="27F28C47" w:rsidR="00BB1B66" w:rsidRDefault="0059661E" w:rsidP="00BB1B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BB1B66">
        <w:rPr>
          <w:rFonts w:ascii="Times New Roman" w:hAnsi="Times New Roman" w:cs="Times New Roman"/>
          <w:sz w:val="26"/>
          <w:szCs w:val="26"/>
        </w:rPr>
        <w:t>.</w:t>
      </w:r>
      <w:r w:rsidR="00BB1B66" w:rsidRPr="00BB1B66">
        <w:rPr>
          <w:rFonts w:ascii="Times New Roman" w:hAnsi="Times New Roman" w:cs="Times New Roman"/>
          <w:sz w:val="26"/>
          <w:szCs w:val="26"/>
        </w:rPr>
        <w:t xml:space="preserve">Размещены на сайте администрации в разделе «Бюджет для граждан» </w:t>
      </w:r>
      <w:r>
        <w:rPr>
          <w:rFonts w:ascii="Times New Roman" w:hAnsi="Times New Roman" w:cs="Times New Roman"/>
          <w:sz w:val="26"/>
          <w:szCs w:val="26"/>
        </w:rPr>
        <w:t xml:space="preserve"> проект Решения Думы Анучинского МО «Об исполнении бюджета Анучинского МО» и </w:t>
      </w:r>
      <w:r w:rsidR="00BB1B66" w:rsidRPr="00BB1B66">
        <w:rPr>
          <w:rFonts w:ascii="Times New Roman" w:hAnsi="Times New Roman" w:cs="Times New Roman"/>
          <w:sz w:val="26"/>
          <w:szCs w:val="26"/>
        </w:rPr>
        <w:t>презентаци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BB1B66" w:rsidRPr="00BB1B66">
        <w:rPr>
          <w:rFonts w:ascii="Times New Roman" w:hAnsi="Times New Roman" w:cs="Times New Roman"/>
          <w:sz w:val="26"/>
          <w:szCs w:val="26"/>
        </w:rPr>
        <w:t xml:space="preserve"> «Бюджет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BB1B66" w:rsidRPr="00BB1B66">
        <w:rPr>
          <w:rFonts w:ascii="Times New Roman" w:hAnsi="Times New Roman" w:cs="Times New Roman"/>
          <w:sz w:val="26"/>
          <w:szCs w:val="26"/>
        </w:rPr>
        <w:t xml:space="preserve"> для граждан по исполнению бюджета за 202</w:t>
      </w:r>
      <w:r>
        <w:rPr>
          <w:rFonts w:ascii="Times New Roman" w:hAnsi="Times New Roman" w:cs="Times New Roman"/>
          <w:sz w:val="26"/>
          <w:szCs w:val="26"/>
        </w:rPr>
        <w:t>4</w:t>
      </w:r>
      <w:r w:rsidR="00BB1B66" w:rsidRPr="00BB1B66">
        <w:rPr>
          <w:rFonts w:ascii="Times New Roman" w:hAnsi="Times New Roman" w:cs="Times New Roman"/>
          <w:sz w:val="26"/>
          <w:szCs w:val="26"/>
        </w:rPr>
        <w:t>год</w:t>
      </w:r>
      <w:r>
        <w:rPr>
          <w:rFonts w:ascii="Times New Roman" w:hAnsi="Times New Roman" w:cs="Times New Roman"/>
          <w:sz w:val="26"/>
          <w:szCs w:val="26"/>
        </w:rPr>
        <w:t>».</w:t>
      </w:r>
      <w:r w:rsidR="00BB1B66" w:rsidRPr="00BB1B6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C621C74" w14:textId="77777777" w:rsidR="0059661E" w:rsidRDefault="0059661E" w:rsidP="00BB1B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D843B48" w14:textId="77777777" w:rsidR="0059661E" w:rsidRDefault="0059661E" w:rsidP="00BB1B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FC3BC50" w14:textId="77777777" w:rsidR="00BB1B66" w:rsidRDefault="00BB1B66" w:rsidP="00BB1B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90C4E40" w14:textId="210A6740" w:rsidR="00BB1B66" w:rsidRPr="00BB1B66" w:rsidRDefault="00BB1B66" w:rsidP="00BB1B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ФЭУ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Бондарь Г.П.</w:t>
      </w:r>
    </w:p>
    <w:sectPr w:rsidR="00BB1B66" w:rsidRPr="00BB1B66" w:rsidSect="00F96B6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57896"/>
    <w:multiLevelType w:val="hybridMultilevel"/>
    <w:tmpl w:val="7DA2267A"/>
    <w:lvl w:ilvl="0" w:tplc="2BA6E26A">
      <w:start w:val="1"/>
      <w:numFmt w:val="decimal"/>
      <w:lvlText w:val="%1."/>
      <w:lvlJc w:val="left"/>
      <w:pPr>
        <w:ind w:left="11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6D453F75"/>
    <w:multiLevelType w:val="hybridMultilevel"/>
    <w:tmpl w:val="A38CCD9E"/>
    <w:lvl w:ilvl="0" w:tplc="EB4EAC5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66840">
    <w:abstractNumId w:val="0"/>
  </w:num>
  <w:num w:numId="2" w16cid:durableId="772551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D3"/>
    <w:rsid w:val="00023619"/>
    <w:rsid w:val="00056520"/>
    <w:rsid w:val="00080A97"/>
    <w:rsid w:val="00096A51"/>
    <w:rsid w:val="000F0E47"/>
    <w:rsid w:val="00114C8A"/>
    <w:rsid w:val="00126A2F"/>
    <w:rsid w:val="00127C89"/>
    <w:rsid w:val="00130659"/>
    <w:rsid w:val="00154EAD"/>
    <w:rsid w:val="00182B7A"/>
    <w:rsid w:val="001A6A5E"/>
    <w:rsid w:val="001C1245"/>
    <w:rsid w:val="001D0E1C"/>
    <w:rsid w:val="001E3D14"/>
    <w:rsid w:val="00200B00"/>
    <w:rsid w:val="00201C17"/>
    <w:rsid w:val="00206854"/>
    <w:rsid w:val="002521FE"/>
    <w:rsid w:val="00274BB0"/>
    <w:rsid w:val="00275D98"/>
    <w:rsid w:val="002E2D96"/>
    <w:rsid w:val="002E5034"/>
    <w:rsid w:val="002E5EBE"/>
    <w:rsid w:val="002F2B8D"/>
    <w:rsid w:val="002F3088"/>
    <w:rsid w:val="00337F29"/>
    <w:rsid w:val="003802A6"/>
    <w:rsid w:val="00385368"/>
    <w:rsid w:val="003B224B"/>
    <w:rsid w:val="003D1E6E"/>
    <w:rsid w:val="003F4BC0"/>
    <w:rsid w:val="0050110B"/>
    <w:rsid w:val="00532B83"/>
    <w:rsid w:val="0054213E"/>
    <w:rsid w:val="005461D3"/>
    <w:rsid w:val="005625E8"/>
    <w:rsid w:val="0059661E"/>
    <w:rsid w:val="00620C72"/>
    <w:rsid w:val="00671EAB"/>
    <w:rsid w:val="00721459"/>
    <w:rsid w:val="00724935"/>
    <w:rsid w:val="00733BA5"/>
    <w:rsid w:val="00737503"/>
    <w:rsid w:val="0074257D"/>
    <w:rsid w:val="007647A9"/>
    <w:rsid w:val="0078458B"/>
    <w:rsid w:val="00786567"/>
    <w:rsid w:val="00791B49"/>
    <w:rsid w:val="007A40DC"/>
    <w:rsid w:val="007A428F"/>
    <w:rsid w:val="007A684B"/>
    <w:rsid w:val="007C3DAB"/>
    <w:rsid w:val="007D0962"/>
    <w:rsid w:val="0081138A"/>
    <w:rsid w:val="00815629"/>
    <w:rsid w:val="00924C75"/>
    <w:rsid w:val="00930EAD"/>
    <w:rsid w:val="009373F3"/>
    <w:rsid w:val="00960E8F"/>
    <w:rsid w:val="009B1341"/>
    <w:rsid w:val="009B6441"/>
    <w:rsid w:val="00A81152"/>
    <w:rsid w:val="00AB2D66"/>
    <w:rsid w:val="00AD5B9D"/>
    <w:rsid w:val="00AD68FA"/>
    <w:rsid w:val="00AE28D1"/>
    <w:rsid w:val="00B61EEC"/>
    <w:rsid w:val="00B80DF5"/>
    <w:rsid w:val="00BB1B66"/>
    <w:rsid w:val="00BE5EF4"/>
    <w:rsid w:val="00C1457B"/>
    <w:rsid w:val="00C320E0"/>
    <w:rsid w:val="00C33DA2"/>
    <w:rsid w:val="00C579BA"/>
    <w:rsid w:val="00C608C5"/>
    <w:rsid w:val="00CD2230"/>
    <w:rsid w:val="00D16AC0"/>
    <w:rsid w:val="00D25FCD"/>
    <w:rsid w:val="00D5016A"/>
    <w:rsid w:val="00D64B2B"/>
    <w:rsid w:val="00D84BC2"/>
    <w:rsid w:val="00DA135E"/>
    <w:rsid w:val="00DA5E76"/>
    <w:rsid w:val="00DB1443"/>
    <w:rsid w:val="00DF0149"/>
    <w:rsid w:val="00E0168B"/>
    <w:rsid w:val="00E06880"/>
    <w:rsid w:val="00E21C1E"/>
    <w:rsid w:val="00E26A92"/>
    <w:rsid w:val="00E479A8"/>
    <w:rsid w:val="00E521BF"/>
    <w:rsid w:val="00E71DE0"/>
    <w:rsid w:val="00E818DA"/>
    <w:rsid w:val="00E875BE"/>
    <w:rsid w:val="00E940B5"/>
    <w:rsid w:val="00EC2DAA"/>
    <w:rsid w:val="00F013AA"/>
    <w:rsid w:val="00F12609"/>
    <w:rsid w:val="00F21FF1"/>
    <w:rsid w:val="00F27F36"/>
    <w:rsid w:val="00F54181"/>
    <w:rsid w:val="00F56842"/>
    <w:rsid w:val="00F60C49"/>
    <w:rsid w:val="00F87A22"/>
    <w:rsid w:val="00F96B61"/>
    <w:rsid w:val="00FB3C9F"/>
    <w:rsid w:val="00FE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817C"/>
  <w15:docId w15:val="{4768CAAA-DE95-4A9A-A0D5-BF2A6715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28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428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A4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&#1072;&#1085;&#1091;&#1095;&#1080;&#1085;&#1089;&#1082;&#1080;&#1081;.&#1088;&#1092;/okrug/finansovaya-gramotnos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Вера В. Клыкова</cp:lastModifiedBy>
  <cp:revision>14</cp:revision>
  <dcterms:created xsi:type="dcterms:W3CDTF">2024-12-05T06:00:00Z</dcterms:created>
  <dcterms:modified xsi:type="dcterms:W3CDTF">2025-05-12T03:06:00Z</dcterms:modified>
</cp:coreProperties>
</file>