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1E3DF" w14:textId="77777777" w:rsidR="00FA16CB" w:rsidRDefault="00FA16CB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624F9603" w14:textId="77777777" w:rsidR="00FA16CB" w:rsidRDefault="000D6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51963801" wp14:editId="0AEF6C70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ACD2E" w14:textId="77777777" w:rsidR="00FA16CB" w:rsidRDefault="00FA1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4DE1A41" w14:textId="77777777" w:rsidR="00FA16CB" w:rsidRDefault="00FA1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17A20077" w14:textId="77777777" w:rsidR="00FA16CB" w:rsidRDefault="00FA1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CF88855" w14:textId="77777777" w:rsidR="00FA16CB" w:rsidRDefault="000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2592FA13" w14:textId="77777777" w:rsidR="00FA16CB" w:rsidRDefault="000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12907289" w14:textId="77777777" w:rsidR="00FA16CB" w:rsidRDefault="000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4A86BE1F" w14:textId="77777777" w:rsidR="00FA16CB" w:rsidRDefault="00FA1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2E3888A0" w14:textId="77777777" w:rsidR="00FA16CB" w:rsidRDefault="000D6885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49DE220A" w14:textId="77777777" w:rsidR="00FA16CB" w:rsidRDefault="00FA16C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69CCB126" w14:textId="0E6988DC" w:rsidR="00FA16CB" w:rsidRDefault="000D6885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с. Анучино                                               № 1030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CB4DEA3" w14:textId="77777777" w:rsidR="00FA16CB" w:rsidRDefault="00FA16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14:paraId="71CDF944" w14:textId="77777777" w:rsidR="00FA16CB" w:rsidRDefault="00FA16CB">
      <w:pPr>
        <w:tabs>
          <w:tab w:val="left" w:pos="2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14:paraId="05E08ED5" w14:textId="77777777" w:rsidR="00FA16CB" w:rsidRDefault="00FA16CB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D42EDD" w14:textId="77777777" w:rsidR="00FA16CB" w:rsidRDefault="000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введении на территории Анучинского муниципального округа</w:t>
      </w:r>
    </w:p>
    <w:p w14:paraId="71169193" w14:textId="77777777" w:rsidR="00FA16CB" w:rsidRDefault="000D688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режима повышенной готовности</w:t>
      </w:r>
    </w:p>
    <w:p w14:paraId="09DBA493" w14:textId="77777777" w:rsidR="00FA16CB" w:rsidRDefault="00FA16CB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454BBB" w14:textId="77777777" w:rsidR="00FA16CB" w:rsidRDefault="00FA16CB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724D7" w14:textId="77777777" w:rsidR="00FA16CB" w:rsidRDefault="000D688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постановления Правительства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30 декабря 2003 года № 794 «О единой государственной системе предупреждения и ликвидации чрезвычайных ситуаций», постановления Администрации Приморского края от 16 декабря 2005 года № 282-па «Об утверждении положения о Приморской 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подсистеме единой государственной системы предупреждения и ликвидации чрезвычайных ситуаций», постановлением администрации Анучинского муниципального округа от 17 мая 2021 года № 405 «Об утверждении положения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звене предупрежде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ликвидации чрезвычайных ситуаций Приморской территориальной подсистемы единой государственной системы предупреждения и ликвидации чрезвычайных ситуаций»,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округа по предупреждению и ликвидации чрезвычайных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ситуаций и обеспечению пожарной безопасности от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 ГОТОВНОСТЬ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»</w:t>
      </w:r>
      <w:r w:rsidRPr="000D688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руководствуясь Уставом Анучинского </w:t>
      </w:r>
      <w:r w:rsidRPr="000D688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муниципального округа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угрозой возникновения чрезвычайной ситуации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связанной с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ухудшением погодных условий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Анучинского муниципального округа</w:t>
      </w:r>
    </w:p>
    <w:p w14:paraId="78CD391F" w14:textId="77777777" w:rsidR="00FA16CB" w:rsidRDefault="000D688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15657A" w14:textId="77777777" w:rsidR="00FA16CB" w:rsidRDefault="000D688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3E2E60A" w14:textId="77777777" w:rsidR="00FA16CB" w:rsidRDefault="00FA16C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FFD0D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Ввести на территории Анучинского муниципального округа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10.00 27.11.2025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повышенной готовности и установить местный уровень реагирования.</w:t>
      </w:r>
    </w:p>
    <w:p w14:paraId="2EBBB976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Определить границы территории, на которой может возникнуть чрезвычайная ситуация в пределах территориальных границ Анучинского муниципального округа.</w:t>
      </w:r>
    </w:p>
    <w:p w14:paraId="72C6A042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мероприятий по предупреждению чрезвычайной ситуации задействовать силы и средства Анучинского муниципального  звена Приморской территориальной подсистемы единой государственной системы предупреждения и ликвидации чрезвычайных ситуаций.</w:t>
      </w:r>
    </w:p>
    <w:p w14:paraId="48FEED40" w14:textId="77777777" w:rsidR="00FA16CB" w:rsidRDefault="000D6885">
      <w:pPr>
        <w:widowControl w:val="0"/>
        <w:spacing w:after="0" w:line="360" w:lineRule="auto"/>
        <w:ind w:right="20" w:firstLineChars="150" w:firstLine="4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Принять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предупреждению возникновения чрезвычайной ситуации в соответствии с решением комиссии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и ликвидации чрезвычайных ситуаций и обеспечению пожарной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органов 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управления, сил и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территориальной подсистемы РСЧС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«ПОВЫШЕННАЯ ГОТОВНОСТЬ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действий по предупреждению и ликвидации чрезвычайных ситуаций природного и техногенного характера.</w:t>
      </w:r>
    </w:p>
    <w:p w14:paraId="76E09207" w14:textId="77777777" w:rsidR="00FA16CB" w:rsidRDefault="000D6885">
      <w:pPr>
        <w:widowControl w:val="0"/>
        <w:tabs>
          <w:tab w:val="left" w:pos="0"/>
          <w:tab w:val="left" w:pos="8280"/>
        </w:tabs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 круглосуточное дежурство 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еративного штаба с целью сбора, обработки и обмена информацией в области защиты населения и территории Анучинского муниципального округа от чрезвычайных ситуаций с органами управления и силами звена Приморской территориальной подсистемы единой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системы предупреждения и ликвидации чрезвычайных ситуаций Анучинского муниципального округа, осуществлять силами:</w:t>
      </w:r>
    </w:p>
    <w:p w14:paraId="204F1852" w14:textId="77777777" w:rsidR="00FA16CB" w:rsidRDefault="000D6885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оперативно-диспетчерской службы (ЕДДС) Анучинского муниципального округа;</w:t>
      </w:r>
    </w:p>
    <w:p w14:paraId="1564CC58" w14:textId="77777777" w:rsidR="00FA16CB" w:rsidRDefault="000D6885">
      <w:pPr>
        <w:widowControl w:val="0"/>
        <w:tabs>
          <w:tab w:val="left" w:pos="0"/>
          <w:tab w:val="left" w:pos="8280"/>
        </w:tabs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дежурно-диспетчерских служб организаций Анучинского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округа.</w:t>
      </w:r>
    </w:p>
    <w:p w14:paraId="57001B8B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Определить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ответственным за осуществление мероприятий по предупреждению возникновения чрезвычайной ситуации председателя Комиссии</w:t>
      </w:r>
      <w:r w:rsidRPr="000D68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предупреждению и ликвидации чрезвычайных ситуаций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обеспечению</w:t>
      </w:r>
      <w:r w:rsidRPr="000D68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14:paraId="3A2D7997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7.</w:t>
      </w:r>
      <w:r w:rsidRPr="000D68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прилагаемый состав оперативного штаба по предупреждению и ликвидации чрезвычайных ситуаций (Приложение № 1).</w:t>
      </w:r>
    </w:p>
    <w:p w14:paraId="7D9E6460" w14:textId="77777777" w:rsidR="00FA16CB" w:rsidRDefault="000D6885">
      <w:pPr>
        <w:autoSpaceDE w:val="0"/>
        <w:autoSpaceDN w:val="0"/>
        <w:adjustRightInd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>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7DC4DD" w14:textId="77777777" w:rsidR="00FA16CB" w:rsidRDefault="000D6885">
      <w:pPr>
        <w:widowControl w:val="0"/>
        <w:spacing w:after="0" w:line="360" w:lineRule="auto"/>
        <w:ind w:firstLineChars="150"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Контроль за выполнением данного постановления оставляю за собой.</w:t>
      </w:r>
    </w:p>
    <w:p w14:paraId="33F63438" w14:textId="77777777" w:rsidR="00FA16CB" w:rsidRDefault="00FA16C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E0B55" w14:textId="77777777" w:rsidR="00FA16CB" w:rsidRDefault="00FA16C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57E30" w14:textId="77777777" w:rsidR="00FA16CB" w:rsidRDefault="000D68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6F06EE1F" w14:textId="77777777" w:rsidR="00FA16CB" w:rsidRPr="000D6885" w:rsidRDefault="000D68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0D6885">
        <w:rPr>
          <w:rFonts w:ascii="Times New Roman" w:eastAsia="Times New Roman" w:hAnsi="Times New Roman" w:cs="Times New Roman"/>
          <w:sz w:val="28"/>
          <w:szCs w:val="28"/>
          <w:lang w:eastAsia="ru-RU"/>
        </w:rPr>
        <w:t>.Я. Янчук</w:t>
      </w:r>
    </w:p>
    <w:p w14:paraId="77EA10AC" w14:textId="77777777" w:rsidR="00FA16CB" w:rsidRDefault="00FA16C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E8899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C1B4800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DA5E97C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0FB30CF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F8C4B37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42E6AE6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3C7E560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B77C53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295DEF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605753C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6F6FB7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1D8F0F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05E22D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1C2CD3C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485E6C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5B3718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E5D4FBC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C8CC17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E4A84AA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BD066C5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035487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BCEAB64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FA16CB" w14:paraId="522B529F" w14:textId="77777777">
        <w:trPr>
          <w:trHeight w:val="1369"/>
        </w:trPr>
        <w:tc>
          <w:tcPr>
            <w:tcW w:w="6062" w:type="dxa"/>
          </w:tcPr>
          <w:p w14:paraId="618E2A19" w14:textId="77777777" w:rsidR="00FA16CB" w:rsidRDefault="00FA16CB">
            <w:pPr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70" w:type="dxa"/>
          </w:tcPr>
          <w:p w14:paraId="25F1D959" w14:textId="77777777" w:rsidR="00FA16CB" w:rsidRDefault="000D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14:paraId="4A2C041F" w14:textId="77777777" w:rsidR="00FA16CB" w:rsidRDefault="000D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15A6FC78" w14:textId="77777777" w:rsidR="00FA16CB" w:rsidRDefault="000D6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42304DF4" w14:textId="77777777" w:rsidR="00FA16CB" w:rsidRDefault="000D68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FA16CB" w14:paraId="330CC762" w14:textId="77777777">
        <w:tc>
          <w:tcPr>
            <w:tcW w:w="6062" w:type="dxa"/>
          </w:tcPr>
          <w:p w14:paraId="630D7474" w14:textId="77777777" w:rsidR="00FA16CB" w:rsidRDefault="00FA16C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1639660D" w14:textId="539BA44B" w:rsidR="00FA16CB" w:rsidRDefault="000D688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1030</w:t>
            </w:r>
          </w:p>
        </w:tc>
      </w:tr>
    </w:tbl>
    <w:p w14:paraId="0C49B918" w14:textId="77777777" w:rsidR="00FA16CB" w:rsidRDefault="00FA16CB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34E93EE" w14:textId="77777777" w:rsidR="00FA16CB" w:rsidRDefault="000D68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оперативного штаба по предупреждению и ликвидации последствий прохождения циклона на территории</w:t>
      </w:r>
    </w:p>
    <w:p w14:paraId="788DCC80" w14:textId="77777777" w:rsidR="00FA16CB" w:rsidRDefault="000D688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"/>
        <w:gridCol w:w="3402"/>
        <w:gridCol w:w="5840"/>
      </w:tblGrid>
      <w:tr w:rsidR="00FA16CB" w14:paraId="08377B36" w14:textId="77777777">
        <w:tc>
          <w:tcPr>
            <w:tcW w:w="817" w:type="dxa"/>
            <w:gridSpan w:val="2"/>
          </w:tcPr>
          <w:p w14:paraId="72EB4FCC" w14:textId="77777777" w:rsidR="00FA16CB" w:rsidRDefault="000D68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14:paraId="48613B45" w14:textId="77777777" w:rsidR="00FA16CB" w:rsidRDefault="000D68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840" w:type="dxa"/>
            <w:vAlign w:val="center"/>
          </w:tcPr>
          <w:p w14:paraId="552BB123" w14:textId="77777777" w:rsidR="00FA16CB" w:rsidRDefault="000D68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FA16CB" w14:paraId="63BD7B44" w14:textId="77777777">
        <w:tc>
          <w:tcPr>
            <w:tcW w:w="817" w:type="dxa"/>
            <w:gridSpan w:val="2"/>
          </w:tcPr>
          <w:p w14:paraId="537E84E2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7BCA9C5" w14:textId="77777777" w:rsidR="00FA16CB" w:rsidRDefault="000D6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Янчук Андрей Яковлевич</w:t>
            </w:r>
          </w:p>
        </w:tc>
        <w:tc>
          <w:tcPr>
            <w:tcW w:w="5840" w:type="dxa"/>
          </w:tcPr>
          <w:p w14:paraId="5BC9B1F9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КЧС и ОПБ, 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</w:t>
            </w:r>
          </w:p>
        </w:tc>
      </w:tr>
      <w:tr w:rsidR="00FA16CB" w14:paraId="12BFE431" w14:textId="77777777">
        <w:tc>
          <w:tcPr>
            <w:tcW w:w="817" w:type="dxa"/>
            <w:gridSpan w:val="2"/>
          </w:tcPr>
          <w:p w14:paraId="772EC96D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F23FC0" w14:textId="77777777" w:rsidR="00FA16CB" w:rsidRDefault="00FA16CB">
            <w:pPr>
              <w:ind w:firstLine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0848AFB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Дубовцев Иван Владимирович</w:t>
            </w:r>
          </w:p>
        </w:tc>
        <w:tc>
          <w:tcPr>
            <w:tcW w:w="5840" w:type="dxa"/>
          </w:tcPr>
          <w:p w14:paraId="57D49E0B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главы администрации Анучинского МО, заместитель руководителя группы</w:t>
            </w:r>
          </w:p>
        </w:tc>
      </w:tr>
      <w:tr w:rsidR="00FA16CB" w14:paraId="69CBE64D" w14:textId="77777777">
        <w:tc>
          <w:tcPr>
            <w:tcW w:w="10059" w:type="dxa"/>
            <w:gridSpan w:val="4"/>
          </w:tcPr>
          <w:p w14:paraId="66A1D742" w14:textId="77777777" w:rsidR="00FA16CB" w:rsidRDefault="000D6885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рабочей группы</w:t>
            </w:r>
          </w:p>
        </w:tc>
      </w:tr>
      <w:tr w:rsidR="00FA16CB" w14:paraId="47B3D6BF" w14:textId="77777777">
        <w:tc>
          <w:tcPr>
            <w:tcW w:w="817" w:type="dxa"/>
            <w:gridSpan w:val="2"/>
          </w:tcPr>
          <w:p w14:paraId="4E4F0452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8658A4A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Яковенко Роман Викторович</w:t>
            </w:r>
          </w:p>
        </w:tc>
        <w:tc>
          <w:tcPr>
            <w:tcW w:w="5840" w:type="dxa"/>
          </w:tcPr>
          <w:p w14:paraId="7A77242D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ГОЧС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</w:p>
        </w:tc>
      </w:tr>
      <w:tr w:rsidR="00FA16CB" w14:paraId="4A755BAD" w14:textId="77777777">
        <w:tc>
          <w:tcPr>
            <w:tcW w:w="817" w:type="dxa"/>
            <w:gridSpan w:val="2"/>
          </w:tcPr>
          <w:p w14:paraId="594235BA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C140054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Алексеевич</w:t>
            </w:r>
          </w:p>
        </w:tc>
        <w:tc>
          <w:tcPr>
            <w:tcW w:w="5840" w:type="dxa"/>
          </w:tcPr>
          <w:p w14:paraId="065D759A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ЕДДС Анучинского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FA16CB" w14:paraId="41307BF2" w14:textId="77777777">
        <w:tc>
          <w:tcPr>
            <w:tcW w:w="817" w:type="dxa"/>
            <w:gridSpan w:val="2"/>
          </w:tcPr>
          <w:p w14:paraId="134AE7AC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BA67392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5840" w:type="dxa"/>
          </w:tcPr>
          <w:p w14:paraId="7BAC89D1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жизнеобеспечения </w:t>
            </w:r>
          </w:p>
          <w:p w14:paraId="253018B4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Анучинского МО</w:t>
            </w:r>
          </w:p>
        </w:tc>
      </w:tr>
      <w:tr w:rsidR="00FA16CB" w14:paraId="25B1F777" w14:textId="77777777">
        <w:tc>
          <w:tcPr>
            <w:tcW w:w="817" w:type="dxa"/>
            <w:gridSpan w:val="2"/>
          </w:tcPr>
          <w:p w14:paraId="7C0FC27C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3A50B82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Тищенко Владимир Михайлович</w:t>
            </w:r>
          </w:p>
        </w:tc>
        <w:tc>
          <w:tcPr>
            <w:tcW w:w="5840" w:type="dxa"/>
          </w:tcPr>
          <w:p w14:paraId="6DB72276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29 ОПС по охране Анучинского муниципального округа </w:t>
            </w:r>
          </w:p>
        </w:tc>
      </w:tr>
      <w:tr w:rsidR="00FA16CB" w14:paraId="483427A8" w14:textId="77777777">
        <w:tc>
          <w:tcPr>
            <w:tcW w:w="817" w:type="dxa"/>
            <w:gridSpan w:val="2"/>
          </w:tcPr>
          <w:p w14:paraId="376F479A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1AC1B3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Савельев Илья </w:t>
            </w:r>
          </w:p>
          <w:p w14:paraId="7485D94C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5840" w:type="dxa"/>
          </w:tcPr>
          <w:p w14:paraId="4DEE40AE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ОП №11 МО МВД России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A16CB" w14:paraId="13F0BEBF" w14:textId="77777777">
        <w:tc>
          <w:tcPr>
            <w:tcW w:w="817" w:type="dxa"/>
            <w:gridSpan w:val="2"/>
          </w:tcPr>
          <w:p w14:paraId="13E226B5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F3BCF3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Дергачев Николай Николаевич</w:t>
            </w:r>
          </w:p>
        </w:tc>
        <w:tc>
          <w:tcPr>
            <w:tcW w:w="5840" w:type="dxa"/>
          </w:tcPr>
          <w:p w14:paraId="52A4B641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филиала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Примавтодор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A16CB" w14:paraId="3F427028" w14:textId="77777777">
        <w:tc>
          <w:tcPr>
            <w:tcW w:w="817" w:type="dxa"/>
            <w:gridSpan w:val="2"/>
          </w:tcPr>
          <w:p w14:paraId="15D264C7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370F365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Клыков Александр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5840" w:type="dxa"/>
            <w:vAlign w:val="center"/>
          </w:tcPr>
          <w:p w14:paraId="5F364002" w14:textId="77777777" w:rsidR="00FA16CB" w:rsidRDefault="000D688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ПАО «Ростелеком»</w:t>
            </w:r>
          </w:p>
        </w:tc>
      </w:tr>
      <w:tr w:rsidR="00FA16CB" w14:paraId="7FDCF12D" w14:textId="77777777">
        <w:tc>
          <w:tcPr>
            <w:tcW w:w="817" w:type="dxa"/>
            <w:gridSpan w:val="2"/>
          </w:tcPr>
          <w:p w14:paraId="72D589CB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51413BB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Финдюров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5840" w:type="dxa"/>
          </w:tcPr>
          <w:p w14:paraId="6E459E75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Анучинского РЭС СП ПСЭС филиала «ДРСК Приморские ЭС»</w:t>
            </w:r>
          </w:p>
        </w:tc>
      </w:tr>
      <w:tr w:rsidR="00FA16CB" w14:paraId="59E03089" w14:textId="77777777">
        <w:tc>
          <w:tcPr>
            <w:tcW w:w="817" w:type="dxa"/>
            <w:gridSpan w:val="2"/>
          </w:tcPr>
          <w:p w14:paraId="5A1D4328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FA64075" w14:textId="77777777" w:rsidR="00FA16CB" w:rsidRDefault="000D6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Колесниченко Галина Александровна</w:t>
            </w:r>
          </w:p>
        </w:tc>
        <w:tc>
          <w:tcPr>
            <w:tcW w:w="5840" w:type="dxa"/>
          </w:tcPr>
          <w:p w14:paraId="180383B3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сфере защиты прав потребителей и благополучия человека по Приморскому краю в г. Арсеньеве</w:t>
            </w:r>
          </w:p>
        </w:tc>
      </w:tr>
      <w:tr w:rsidR="00FA16CB" w14:paraId="4860FBBD" w14:textId="77777777">
        <w:tc>
          <w:tcPr>
            <w:tcW w:w="817" w:type="dxa"/>
            <w:gridSpan w:val="2"/>
          </w:tcPr>
          <w:p w14:paraId="08B2CEB1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EB00463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Пашовкина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5840" w:type="dxa"/>
            <w:vAlign w:val="center"/>
          </w:tcPr>
          <w:p w14:paraId="51A52A9F" w14:textId="77777777" w:rsidR="00FA16CB" w:rsidRDefault="000D6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КГБУЗ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ЦРБ»</w:t>
            </w:r>
          </w:p>
        </w:tc>
      </w:tr>
      <w:tr w:rsidR="00FA16CB" w14:paraId="19E72B34" w14:textId="77777777">
        <w:tc>
          <w:tcPr>
            <w:tcW w:w="817" w:type="dxa"/>
            <w:gridSpan w:val="2"/>
          </w:tcPr>
          <w:p w14:paraId="4BA663AA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4A6113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Евграшкина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840" w:type="dxa"/>
          </w:tcPr>
          <w:p w14:paraId="457AFA75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КГУ «Приморская ветеринарная служба»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</w:p>
        </w:tc>
      </w:tr>
      <w:tr w:rsidR="00FA16CB" w14:paraId="1A7ECF87" w14:textId="77777777">
        <w:trPr>
          <w:trHeight w:val="615"/>
        </w:trPr>
        <w:tc>
          <w:tcPr>
            <w:tcW w:w="810" w:type="dxa"/>
          </w:tcPr>
          <w:p w14:paraId="5471356B" w14:textId="77777777" w:rsidR="00FA16CB" w:rsidRDefault="00FA16C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9" w:type="dxa"/>
            <w:gridSpan w:val="2"/>
          </w:tcPr>
          <w:p w14:paraId="161B274F" w14:textId="77777777" w:rsidR="00FA16CB" w:rsidRDefault="000D6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Давыденков Владимир Иванович</w:t>
            </w:r>
          </w:p>
        </w:tc>
        <w:tc>
          <w:tcPr>
            <w:tcW w:w="5840" w:type="dxa"/>
          </w:tcPr>
          <w:p w14:paraId="2ABFC895" w14:textId="77777777" w:rsidR="00FA16CB" w:rsidRDefault="000D688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теплового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Арсеньевского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филиала КГУП «Примтеплоэнерго»</w:t>
            </w:r>
          </w:p>
        </w:tc>
      </w:tr>
    </w:tbl>
    <w:p w14:paraId="0DEC27E4" w14:textId="77777777" w:rsidR="00FA16CB" w:rsidRDefault="00FA16CB">
      <w:pPr>
        <w:tabs>
          <w:tab w:val="left" w:pos="0"/>
          <w:tab w:val="left" w:pos="284"/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7C311FF" w14:textId="77777777" w:rsidR="00FA16CB" w:rsidRDefault="00FA16C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FA16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95DE2" w14:textId="77777777" w:rsidR="00FA16CB" w:rsidRDefault="000D6885">
      <w:pPr>
        <w:spacing w:line="240" w:lineRule="auto"/>
      </w:pPr>
      <w:r>
        <w:separator/>
      </w:r>
    </w:p>
  </w:endnote>
  <w:endnote w:type="continuationSeparator" w:id="0">
    <w:p w14:paraId="3452D6E9" w14:textId="77777777" w:rsidR="00FA16CB" w:rsidRDefault="000D6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FB1A6" w14:textId="77777777" w:rsidR="00FA16CB" w:rsidRDefault="000D6885">
      <w:pPr>
        <w:spacing w:after="0"/>
      </w:pPr>
      <w:r>
        <w:separator/>
      </w:r>
    </w:p>
  </w:footnote>
  <w:footnote w:type="continuationSeparator" w:id="0">
    <w:p w14:paraId="271B2B5D" w14:textId="77777777" w:rsidR="00FA16CB" w:rsidRDefault="000D68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845B1"/>
    <w:multiLevelType w:val="multilevel"/>
    <w:tmpl w:val="024845B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D6885"/>
    <w:rsid w:val="000E6A4B"/>
    <w:rsid w:val="0011404B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E584F"/>
    <w:rsid w:val="00E835FE"/>
    <w:rsid w:val="00FA16CB"/>
    <w:rsid w:val="00FE70DD"/>
    <w:rsid w:val="033D5C12"/>
    <w:rsid w:val="181B41C4"/>
    <w:rsid w:val="2CE7516B"/>
    <w:rsid w:val="2D1A391F"/>
    <w:rsid w:val="3AB941FA"/>
    <w:rsid w:val="3F117623"/>
    <w:rsid w:val="5AE94922"/>
    <w:rsid w:val="5D66291C"/>
    <w:rsid w:val="677D1601"/>
    <w:rsid w:val="67B67224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2729A"/>
  <w15:docId w15:val="{97D13795-54A2-47DB-BABF-03B8E43C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2025-11-26T02:37:00Z</cp:lastPrinted>
  <dcterms:created xsi:type="dcterms:W3CDTF">2015-01-27T01:36:00Z</dcterms:created>
  <dcterms:modified xsi:type="dcterms:W3CDTF">2025-11-27T01:34:00Z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7F84F2412ADC4EF9BF912E17B1DEA6FC_12</vt:lpwstr>
  </property>
</Properties>
</file>