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2D37" w14:textId="77777777" w:rsidR="000239BF" w:rsidRDefault="002D5ACF">
      <w:pPr>
        <w:keepNext/>
        <w:spacing w:after="4" w:line="248" w:lineRule="auto"/>
        <w:ind w:left="305" w:firstLine="426"/>
        <w:jc w:val="center"/>
        <w:outlineLvl w:val="0"/>
        <w:rPr>
          <w:rFonts w:ascii="Times New Roman" w:eastAsia="Times New Roman" w:hAnsi="Times New Roman" w:cs="Times New Roman"/>
          <w:b/>
          <w:spacing w:val="20"/>
          <w:sz w:val="28"/>
          <w:szCs w:val="28"/>
          <w:lang w:eastAsia="ru-RU"/>
        </w:rPr>
      </w:pPr>
      <w:r>
        <w:rPr>
          <w:rFonts w:ascii="Times New Roman" w:eastAsia="Times New Roman" w:hAnsi="Times New Roman" w:cs="Times New Roman"/>
          <w:noProof/>
          <w:sz w:val="18"/>
          <w:lang w:eastAsia="ru-RU"/>
        </w:rPr>
        <w:drawing>
          <wp:anchor distT="0" distB="0" distL="114300" distR="114300" simplePos="0" relativeHeight="251659264" behindDoc="0" locked="0" layoutInCell="1" allowOverlap="1" wp14:anchorId="49140F61" wp14:editId="219ED076">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3C7035C7" w14:textId="77777777" w:rsidR="000239BF" w:rsidRDefault="000239BF">
      <w:pPr>
        <w:keepNext/>
        <w:spacing w:after="4" w:line="248" w:lineRule="auto"/>
        <w:ind w:left="305" w:firstLine="426"/>
        <w:jc w:val="center"/>
        <w:outlineLvl w:val="0"/>
        <w:rPr>
          <w:rFonts w:ascii="Times New Roman" w:eastAsia="Times New Roman" w:hAnsi="Times New Roman" w:cs="Times New Roman"/>
          <w:b/>
          <w:spacing w:val="20"/>
          <w:sz w:val="28"/>
          <w:szCs w:val="28"/>
          <w:lang w:eastAsia="ru-RU"/>
        </w:rPr>
      </w:pPr>
    </w:p>
    <w:p w14:paraId="37CBDFDF" w14:textId="77777777" w:rsidR="000239BF" w:rsidRDefault="000239BF">
      <w:pPr>
        <w:keepNext/>
        <w:spacing w:after="4" w:line="248" w:lineRule="auto"/>
        <w:ind w:left="305" w:firstLine="426"/>
        <w:jc w:val="center"/>
        <w:outlineLvl w:val="0"/>
        <w:rPr>
          <w:rFonts w:ascii="Times New Roman" w:eastAsia="Times New Roman" w:hAnsi="Times New Roman" w:cs="Times New Roman"/>
          <w:b/>
          <w:spacing w:val="20"/>
          <w:sz w:val="28"/>
          <w:szCs w:val="28"/>
          <w:lang w:eastAsia="ru-RU"/>
        </w:rPr>
      </w:pPr>
    </w:p>
    <w:p w14:paraId="23584561" w14:textId="77777777" w:rsidR="000239BF" w:rsidRDefault="000239BF">
      <w:pPr>
        <w:keepNext/>
        <w:spacing w:line="248" w:lineRule="auto"/>
        <w:ind w:left="306" w:firstLine="425"/>
        <w:jc w:val="center"/>
        <w:outlineLvl w:val="0"/>
        <w:rPr>
          <w:rFonts w:ascii="Times New Roman" w:eastAsia="Times New Roman" w:hAnsi="Times New Roman" w:cs="Times New Roman"/>
          <w:b/>
          <w:spacing w:val="20"/>
          <w:sz w:val="28"/>
          <w:szCs w:val="28"/>
          <w:lang w:val="ru-RU" w:eastAsia="ru-RU"/>
        </w:rPr>
      </w:pPr>
    </w:p>
    <w:p w14:paraId="0C6A6C23" w14:textId="77777777" w:rsidR="000239BF" w:rsidRDefault="002D5ACF">
      <w:pPr>
        <w:shd w:val="clear" w:color="auto" w:fill="FFFFFF"/>
        <w:spacing w:before="227" w:after="4" w:line="248" w:lineRule="auto"/>
        <w:ind w:left="305" w:hanging="305"/>
        <w:jc w:val="both"/>
        <w:rPr>
          <w:rFonts w:ascii="Times New Roman" w:eastAsia="Times New Roman" w:hAnsi="Times New Roman" w:cs="Times New Roman"/>
          <w:b/>
          <w:color w:val="000000"/>
          <w:spacing w:val="20"/>
          <w:sz w:val="28"/>
          <w:szCs w:val="28"/>
          <w:lang w:val="ru-RU" w:eastAsia="ru-RU"/>
        </w:rPr>
      </w:pPr>
      <w:r>
        <w:rPr>
          <w:rFonts w:ascii="Times New Roman" w:eastAsia="Times New Roman" w:hAnsi="Times New Roman" w:cs="Times New Roman"/>
          <w:b/>
          <w:color w:val="000000"/>
          <w:spacing w:val="20"/>
          <w:sz w:val="28"/>
          <w:szCs w:val="28"/>
          <w:lang w:eastAsia="ru-RU"/>
        </w:rPr>
        <w:t xml:space="preserve">            </w:t>
      </w:r>
    </w:p>
    <w:p w14:paraId="69C342A5" w14:textId="77777777" w:rsidR="000239BF" w:rsidRDefault="002D5ACF">
      <w:pPr>
        <w:keepNext/>
        <w:spacing w:after="4" w:line="248" w:lineRule="auto"/>
        <w:ind w:left="305" w:hanging="305"/>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АДМИНИСТРАЦИЯ</w:t>
      </w:r>
    </w:p>
    <w:p w14:paraId="02E09C2C" w14:textId="77777777" w:rsidR="000239BF" w:rsidRDefault="002D5ACF">
      <w:pPr>
        <w:keepNext/>
        <w:spacing w:after="4" w:line="248" w:lineRule="auto"/>
        <w:ind w:left="305" w:hanging="305"/>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АНУЧИНСКОГО МУНИЦИПАЛЬНОГО ОКРУГА</w:t>
      </w:r>
    </w:p>
    <w:p w14:paraId="7DD3EA7E" w14:textId="77777777" w:rsidR="000239BF" w:rsidRDefault="002D5ACF">
      <w:pPr>
        <w:keepNext/>
        <w:spacing w:after="4" w:line="248" w:lineRule="auto"/>
        <w:ind w:left="305" w:hanging="305"/>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ПРИМОРСКОГО КРАЯ</w:t>
      </w:r>
    </w:p>
    <w:p w14:paraId="45D7F1EA" w14:textId="77777777" w:rsidR="000239BF" w:rsidRPr="002D5ACF" w:rsidRDefault="000239BF">
      <w:pPr>
        <w:keepNext/>
        <w:ind w:firstLine="426"/>
        <w:jc w:val="center"/>
        <w:outlineLvl w:val="0"/>
        <w:rPr>
          <w:rFonts w:ascii="Times New Roman" w:eastAsia="Times New Roman" w:hAnsi="Times New Roman" w:cs="Times New Roman"/>
          <w:b/>
          <w:bCs/>
          <w:sz w:val="28"/>
          <w:szCs w:val="28"/>
          <w:lang w:val="ru-RU" w:eastAsia="ru-RU"/>
        </w:rPr>
      </w:pPr>
    </w:p>
    <w:p w14:paraId="08687E72" w14:textId="77777777" w:rsidR="000239BF" w:rsidRPr="002D5ACF" w:rsidRDefault="002D5ACF">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2D5ACF">
        <w:rPr>
          <w:rFonts w:ascii="Times New Roman" w:eastAsia="Calibri" w:hAnsi="Times New Roman" w:cs="Times New Roman"/>
          <w:bCs/>
          <w:sz w:val="28"/>
          <w:szCs w:val="28"/>
          <w:lang w:val="ru-RU" w:eastAsia="ru-RU"/>
        </w:rPr>
        <w:t>Р</w:t>
      </w:r>
      <w:r w:rsidRPr="002D5ACF">
        <w:rPr>
          <w:rFonts w:ascii="Times New Roman" w:eastAsia="Calibri" w:hAnsi="Times New Roman" w:cs="Times New Roman"/>
          <w:bCs/>
          <w:sz w:val="28"/>
          <w:szCs w:val="28"/>
          <w:lang w:val="ru-RU" w:eastAsia="ru-RU"/>
        </w:rPr>
        <w:t xml:space="preserve"> А С П О Р Я Ж Е Н И Е</w:t>
      </w:r>
    </w:p>
    <w:p w14:paraId="2BC78620" w14:textId="77777777" w:rsidR="000239BF" w:rsidRPr="002D5ACF" w:rsidRDefault="000239BF">
      <w:pPr>
        <w:rPr>
          <w:rFonts w:ascii="Times New Roman" w:eastAsia="Times New Roman" w:hAnsi="Times New Roman" w:cs="Times New Roman"/>
          <w:sz w:val="28"/>
          <w:szCs w:val="28"/>
          <w:lang w:val="ru-RU" w:eastAsia="ru-RU"/>
        </w:rPr>
      </w:pPr>
    </w:p>
    <w:p w14:paraId="207141A2" w14:textId="78EB1DD3" w:rsidR="000239BF" w:rsidRPr="002D5ACF" w:rsidRDefault="002D5ACF">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21.02.2025</w:t>
      </w:r>
      <w:r w:rsidRPr="002D5ACF">
        <w:rPr>
          <w:rFonts w:ascii="Times New Roman" w:eastAsia="Times New Roman" w:hAnsi="Times New Roman" w:cs="Times New Roman"/>
          <w:sz w:val="28"/>
          <w:szCs w:val="28"/>
          <w:lang w:val="ru-RU" w:eastAsia="ru-RU"/>
        </w:rPr>
        <w:t>г.</w:t>
      </w:r>
      <w:r>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 xml:space="preserve">     Анучино           </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w:t>
      </w:r>
      <w:r w:rsidRPr="002D5ACF">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143-р</w:t>
      </w:r>
    </w:p>
    <w:p w14:paraId="33EFACAF" w14:textId="77777777" w:rsidR="000239BF" w:rsidRPr="002D5ACF" w:rsidRDefault="000239BF">
      <w:pPr>
        <w:ind w:firstLine="426"/>
        <w:rPr>
          <w:rFonts w:ascii="Times New Roman" w:eastAsia="Times New Roman" w:hAnsi="Times New Roman" w:cs="Times New Roman"/>
          <w:sz w:val="28"/>
          <w:szCs w:val="28"/>
          <w:lang w:val="ru-RU" w:eastAsia="ru-RU"/>
        </w:rPr>
      </w:pPr>
    </w:p>
    <w:p w14:paraId="0CC07E55" w14:textId="77777777" w:rsidR="000239BF" w:rsidRPr="002D5ACF" w:rsidRDefault="002D5ACF">
      <w:pPr>
        <w:jc w:val="center"/>
        <w:rPr>
          <w:rFonts w:ascii="Times New Roman" w:eastAsia="Times New Roman" w:hAnsi="Times New Roman" w:cs="Times New Roman"/>
          <w:b/>
          <w:sz w:val="28"/>
          <w:szCs w:val="28"/>
          <w:lang w:val="ru-RU" w:eastAsia="ru-RU"/>
        </w:rPr>
      </w:pPr>
      <w:r w:rsidRPr="002D5ACF">
        <w:rPr>
          <w:rFonts w:ascii="Times New Roman" w:eastAsia="Times New Roman" w:hAnsi="Times New Roman" w:cs="Times New Roman"/>
          <w:b/>
          <w:sz w:val="28"/>
          <w:szCs w:val="28"/>
          <w:lang w:val="ru-RU" w:eastAsia="ru-RU"/>
        </w:rPr>
        <w:t>Об утверждении Доклада об</w:t>
      </w:r>
      <w:r w:rsidRPr="002D5ACF">
        <w:rPr>
          <w:rFonts w:ascii="Times New Roman" w:eastAsia="Times New Roman" w:hAnsi="Times New Roman" w:cs="Times New Roman"/>
          <w:b/>
          <w:sz w:val="28"/>
          <w:szCs w:val="28"/>
          <w:lang w:val="ru-RU" w:eastAsia="ru-RU"/>
        </w:rPr>
        <w:t xml:space="preserve"> </w:t>
      </w:r>
      <w:r w:rsidRPr="002D5ACF">
        <w:rPr>
          <w:rFonts w:ascii="Times New Roman" w:eastAsia="Times New Roman" w:hAnsi="Times New Roman" w:cs="Times New Roman"/>
          <w:b/>
          <w:sz w:val="28"/>
          <w:szCs w:val="28"/>
          <w:lang w:val="ru-RU" w:eastAsia="ru-RU"/>
        </w:rPr>
        <w:t>обобщении</w:t>
      </w:r>
      <w:r w:rsidRPr="002D5ACF">
        <w:rPr>
          <w:rFonts w:ascii="Times New Roman" w:eastAsia="Times New Roman" w:hAnsi="Times New Roman" w:cs="Times New Roman"/>
          <w:b/>
          <w:sz w:val="28"/>
          <w:szCs w:val="28"/>
          <w:lang w:val="ru-RU" w:eastAsia="ru-RU"/>
        </w:rPr>
        <w:t xml:space="preserve"> </w:t>
      </w:r>
      <w:r w:rsidRPr="002D5ACF">
        <w:rPr>
          <w:rFonts w:ascii="Times New Roman" w:eastAsia="Times New Roman" w:hAnsi="Times New Roman" w:cs="Times New Roman"/>
          <w:b/>
          <w:sz w:val="28"/>
          <w:szCs w:val="28"/>
          <w:lang w:val="ru-RU" w:eastAsia="ru-RU"/>
        </w:rPr>
        <w:t>правоприменительной практики осуществления муниципального земельного контроля в границах Анучинского</w:t>
      </w:r>
      <w:r w:rsidRPr="002D5ACF">
        <w:rPr>
          <w:rFonts w:ascii="Times New Roman" w:eastAsia="Times New Roman" w:hAnsi="Times New Roman" w:cs="Times New Roman"/>
          <w:b/>
          <w:sz w:val="28"/>
          <w:szCs w:val="28"/>
          <w:lang w:val="ru-RU" w:eastAsia="ru-RU"/>
        </w:rPr>
        <w:t xml:space="preserve"> </w:t>
      </w:r>
      <w:r w:rsidRPr="002D5ACF">
        <w:rPr>
          <w:rFonts w:ascii="Times New Roman" w:eastAsia="Times New Roman" w:hAnsi="Times New Roman" w:cs="Times New Roman"/>
          <w:b/>
          <w:sz w:val="28"/>
          <w:szCs w:val="28"/>
          <w:lang w:val="ru-RU" w:eastAsia="ru-RU"/>
        </w:rPr>
        <w:t>муниципального округа Приморского</w:t>
      </w:r>
      <w:r w:rsidRPr="002D5ACF">
        <w:rPr>
          <w:rFonts w:ascii="Times New Roman" w:eastAsia="Times New Roman" w:hAnsi="Times New Roman" w:cs="Times New Roman"/>
          <w:b/>
          <w:sz w:val="28"/>
          <w:szCs w:val="28"/>
          <w:lang w:val="ru-RU" w:eastAsia="ru-RU"/>
        </w:rPr>
        <w:t xml:space="preserve"> края</w:t>
      </w:r>
      <w:r w:rsidRPr="002D5ACF">
        <w:rPr>
          <w:rFonts w:ascii="Times New Roman" w:eastAsia="Times New Roman" w:hAnsi="Times New Roman" w:cs="Times New Roman"/>
          <w:b/>
          <w:sz w:val="28"/>
          <w:szCs w:val="28"/>
          <w:lang w:val="ru-RU" w:eastAsia="ru-RU"/>
        </w:rPr>
        <w:t xml:space="preserve"> за 202</w:t>
      </w:r>
      <w:r w:rsidRPr="002D5ACF">
        <w:rPr>
          <w:rFonts w:ascii="Times New Roman" w:eastAsia="Times New Roman" w:hAnsi="Times New Roman" w:cs="Times New Roman"/>
          <w:b/>
          <w:sz w:val="28"/>
          <w:szCs w:val="28"/>
          <w:lang w:val="ru-RU" w:eastAsia="ru-RU"/>
        </w:rPr>
        <w:t>4</w:t>
      </w:r>
      <w:r w:rsidRPr="002D5ACF">
        <w:rPr>
          <w:rFonts w:ascii="Times New Roman" w:eastAsia="Times New Roman" w:hAnsi="Times New Roman" w:cs="Times New Roman"/>
          <w:b/>
          <w:sz w:val="28"/>
          <w:szCs w:val="28"/>
          <w:lang w:val="ru-RU" w:eastAsia="ru-RU"/>
        </w:rPr>
        <w:t xml:space="preserve"> год</w:t>
      </w:r>
    </w:p>
    <w:p w14:paraId="4FBB44AA" w14:textId="77777777" w:rsidR="000239BF" w:rsidRPr="002D5ACF" w:rsidRDefault="000239BF">
      <w:pPr>
        <w:jc w:val="center"/>
        <w:rPr>
          <w:rFonts w:ascii="Times New Roman" w:eastAsia="Times New Roman" w:hAnsi="Times New Roman" w:cs="Times New Roman"/>
          <w:b/>
          <w:sz w:val="28"/>
          <w:szCs w:val="28"/>
          <w:lang w:val="ru-RU" w:eastAsia="ru-RU"/>
        </w:rPr>
      </w:pPr>
    </w:p>
    <w:p w14:paraId="5E461A07" w14:textId="77777777" w:rsidR="000239BF" w:rsidRPr="002D5ACF" w:rsidRDefault="002D5ACF">
      <w:pPr>
        <w:widowControl w:val="0"/>
        <w:autoSpaceDE w:val="0"/>
        <w:autoSpaceDN w:val="0"/>
        <w:adjustRightInd w:val="0"/>
        <w:spacing w:line="360" w:lineRule="auto"/>
        <w:ind w:firstLine="709"/>
        <w:jc w:val="both"/>
        <w:rPr>
          <w:rFonts w:ascii="Times New Roman" w:eastAsia="Courier New" w:hAnsi="Times New Roman" w:cs="Times New Roman"/>
          <w:sz w:val="28"/>
          <w:szCs w:val="28"/>
          <w:lang w:val="ru-RU" w:eastAsia="ru-RU"/>
        </w:rPr>
      </w:pPr>
      <w:r w:rsidRPr="002D5ACF">
        <w:rPr>
          <w:rFonts w:ascii="Times New Roman" w:eastAsia="Courier New" w:hAnsi="Times New Roman" w:cs="Times New Roman"/>
          <w:sz w:val="28"/>
          <w:szCs w:val="28"/>
          <w:lang w:val="ru-RU" w:eastAsia="ru-RU"/>
        </w:rPr>
        <w:t>В соответствии с Федеральным законом от 06.10.2003г</w:t>
      </w:r>
      <w:r w:rsidRPr="002D5ACF">
        <w:rPr>
          <w:rFonts w:ascii="Times New Roman" w:eastAsia="Courier New" w:hAnsi="Times New Roman" w:cs="Times New Roman"/>
          <w:sz w:val="28"/>
          <w:szCs w:val="28"/>
          <w:lang w:val="ru-RU" w:eastAsia="ru-RU"/>
        </w:rPr>
        <w:t>.</w:t>
      </w:r>
      <w:r w:rsidRPr="002D5ACF">
        <w:rPr>
          <w:rFonts w:ascii="Times New Roman" w:eastAsia="Courier New" w:hAnsi="Times New Roman" w:cs="Times New Roman"/>
          <w:sz w:val="28"/>
          <w:szCs w:val="28"/>
          <w:lang w:val="ru-RU" w:eastAsia="ru-RU"/>
        </w:rPr>
        <w:t xml:space="preserve"> №131-ФЗ «Об общих принципах организации местного самоуправления в Российской Федерации», Федеральным законом от 31.07.2020г</w:t>
      </w:r>
      <w:r w:rsidRPr="002D5ACF">
        <w:rPr>
          <w:rFonts w:ascii="Times New Roman" w:eastAsia="Courier New" w:hAnsi="Times New Roman" w:cs="Times New Roman"/>
          <w:sz w:val="28"/>
          <w:szCs w:val="28"/>
          <w:lang w:val="ru-RU" w:eastAsia="ru-RU"/>
        </w:rPr>
        <w:t>.</w:t>
      </w:r>
      <w:r w:rsidRPr="002D5ACF">
        <w:rPr>
          <w:rFonts w:ascii="Times New Roman" w:eastAsia="Courier New" w:hAnsi="Times New Roman" w:cs="Times New Roman"/>
          <w:sz w:val="28"/>
          <w:szCs w:val="28"/>
          <w:lang w:val="ru-RU" w:eastAsia="ru-RU"/>
        </w:rPr>
        <w:t xml:space="preserve"> №248-ФЗ «О государственном контроле (надзоре) и муниципальном контроле в Российской Федерации»,</w:t>
      </w:r>
      <w:r w:rsidRPr="002D5ACF">
        <w:rPr>
          <w:rFonts w:ascii="Times New Roman" w:eastAsia="Courier New" w:hAnsi="Times New Roman" w:cs="Times New Roman"/>
          <w:sz w:val="28"/>
          <w:szCs w:val="28"/>
          <w:shd w:val="clear" w:color="auto" w:fill="FFFFFF"/>
          <w:lang w:val="ru-RU" w:eastAsia="ru-RU"/>
        </w:rPr>
        <w:t xml:space="preserve"> </w:t>
      </w:r>
      <w:r w:rsidRPr="002D5ACF">
        <w:rPr>
          <w:rFonts w:ascii="Times New Roman" w:eastAsia="Courier New" w:hAnsi="Times New Roman" w:cs="Times New Roman"/>
          <w:sz w:val="28"/>
          <w:szCs w:val="28"/>
          <w:lang w:val="ru-RU" w:eastAsia="ru-RU"/>
        </w:rPr>
        <w:t>Решением Думы Анучинского муниципального округа от</w:t>
      </w:r>
      <w:r w:rsidRPr="002D5ACF">
        <w:rPr>
          <w:rFonts w:ascii="Times New Roman" w:eastAsia="Courier New" w:hAnsi="Times New Roman" w:cs="Times New Roman"/>
          <w:sz w:val="28"/>
          <w:szCs w:val="28"/>
          <w:lang w:val="ru-RU" w:eastAsia="ru-RU"/>
        </w:rPr>
        <w:t xml:space="preserve"> </w:t>
      </w:r>
      <w:r>
        <w:rPr>
          <w:rFonts w:ascii="Times New Roman" w:eastAsia="Courier New" w:hAnsi="Times New Roman" w:cs="Times New Roman"/>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sidRPr="002D5ACF">
        <w:rPr>
          <w:rFonts w:ascii="Times New Roman" w:eastAsia="Courier New" w:hAnsi="Times New Roman" w:cs="Times New Roman"/>
          <w:sz w:val="28"/>
          <w:szCs w:val="28"/>
          <w:lang w:val="ru-RU" w:eastAsia="ru-RU"/>
        </w:rPr>
        <w:t xml:space="preserve">, </w:t>
      </w:r>
      <w:hyperlink r:id="rId6" w:history="1">
        <w:r w:rsidRPr="002D5ACF">
          <w:rPr>
            <w:rFonts w:ascii="Times New Roman" w:eastAsia="Courier New" w:hAnsi="Times New Roman" w:cs="Times New Roman"/>
            <w:sz w:val="28"/>
            <w:szCs w:val="28"/>
            <w:lang w:val="ru-RU" w:eastAsia="ru-RU"/>
          </w:rPr>
          <w:t>Уставом</w:t>
        </w:r>
      </w:hyperlink>
      <w:r w:rsidRPr="002D5ACF">
        <w:rPr>
          <w:rFonts w:ascii="Times New Roman" w:eastAsia="Courier New" w:hAnsi="Times New Roman" w:cs="Times New Roman"/>
          <w:sz w:val="28"/>
          <w:szCs w:val="28"/>
          <w:lang w:val="ru-RU" w:eastAsia="ru-RU"/>
        </w:rPr>
        <w:t xml:space="preserve"> Анучинского муниципального округа Приморского края</w:t>
      </w:r>
      <w:r w:rsidRPr="002D5ACF">
        <w:rPr>
          <w:rFonts w:ascii="Times New Roman" w:eastAsia="Courier New" w:hAnsi="Times New Roman" w:cs="Times New Roman"/>
          <w:sz w:val="28"/>
          <w:szCs w:val="28"/>
          <w:lang w:val="ru-RU" w:eastAsia="ru-RU"/>
        </w:rPr>
        <w:t>,</w:t>
      </w:r>
    </w:p>
    <w:p w14:paraId="42616A71" w14:textId="77777777" w:rsidR="000239BF" w:rsidRPr="002D5ACF" w:rsidRDefault="000239BF">
      <w:pPr>
        <w:widowControl w:val="0"/>
        <w:autoSpaceDE w:val="0"/>
        <w:autoSpaceDN w:val="0"/>
        <w:adjustRightInd w:val="0"/>
        <w:jc w:val="both"/>
        <w:rPr>
          <w:rFonts w:ascii="Times New Roman" w:eastAsia="Times New Roman" w:hAnsi="Times New Roman" w:cs="Times New Roman"/>
          <w:sz w:val="28"/>
          <w:szCs w:val="28"/>
          <w:lang w:val="ru-RU" w:eastAsia="ru-RU"/>
        </w:rPr>
      </w:pPr>
    </w:p>
    <w:p w14:paraId="2E3D3A1B" w14:textId="77777777" w:rsidR="000239BF" w:rsidRPr="002D5ACF" w:rsidRDefault="002D5ACF">
      <w:pPr>
        <w:widowControl w:val="0"/>
        <w:autoSpaceDE w:val="0"/>
        <w:autoSpaceDN w:val="0"/>
        <w:adjustRightInd w:val="0"/>
        <w:spacing w:line="360" w:lineRule="auto"/>
        <w:jc w:val="both"/>
        <w:rPr>
          <w:rFonts w:ascii="Times New Roman" w:eastAsia="Times New Roman" w:hAnsi="Times New Roman" w:cs="Times New Roman"/>
          <w:sz w:val="28"/>
          <w:szCs w:val="28"/>
          <w:lang w:val="ru-RU" w:eastAsia="ru-RU"/>
        </w:rPr>
      </w:pPr>
      <w:r w:rsidRPr="002D5ACF">
        <w:rPr>
          <w:rFonts w:ascii="Times New Roman" w:hAnsi="Times New Roman" w:cs="Times New Roman"/>
          <w:sz w:val="28"/>
          <w:szCs w:val="28"/>
          <w:lang w:val="ru-RU"/>
        </w:rPr>
        <w:t>1. Утвердить Доклад о</w:t>
      </w:r>
      <w:r>
        <w:rPr>
          <w:rFonts w:ascii="Times New Roman" w:hAnsi="Times New Roman" w:cs="Times New Roman"/>
          <w:sz w:val="28"/>
          <w:szCs w:val="28"/>
          <w:lang w:val="ru-RU"/>
        </w:rPr>
        <w:t>б</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обобщении</w:t>
      </w:r>
      <w:r w:rsidRPr="002D5ACF">
        <w:rPr>
          <w:rFonts w:ascii="Times New Roman" w:hAnsi="Times New Roman" w:cs="Times New Roman"/>
          <w:sz w:val="28"/>
          <w:szCs w:val="28"/>
          <w:lang w:val="ru-RU"/>
        </w:rPr>
        <w:t xml:space="preserve"> правоприменительной практики осуществления муниципального земельного контроля в границах </w:t>
      </w:r>
      <w:r>
        <w:rPr>
          <w:rFonts w:ascii="Times New Roman" w:hAnsi="Times New Roman" w:cs="Times New Roman"/>
          <w:sz w:val="28"/>
          <w:szCs w:val="28"/>
          <w:lang w:val="ru-RU"/>
        </w:rPr>
        <w:t xml:space="preserve">Анучинского </w:t>
      </w:r>
      <w:r w:rsidRPr="002D5ACF">
        <w:rPr>
          <w:rFonts w:ascii="Times New Roman" w:hAnsi="Times New Roman" w:cs="Times New Roman"/>
          <w:sz w:val="28"/>
          <w:szCs w:val="28"/>
          <w:lang w:val="ru-RU"/>
        </w:rPr>
        <w:t>муниципального о</w:t>
      </w:r>
      <w:r>
        <w:rPr>
          <w:rFonts w:ascii="Times New Roman" w:hAnsi="Times New Roman" w:cs="Times New Roman"/>
          <w:sz w:val="28"/>
          <w:szCs w:val="28"/>
          <w:lang w:val="ru-RU"/>
        </w:rPr>
        <w:t>круга</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Приморского края</w:t>
      </w:r>
      <w:r w:rsidRPr="002D5ACF">
        <w:rPr>
          <w:rFonts w:ascii="Times New Roman" w:hAnsi="Times New Roman" w:cs="Times New Roman"/>
          <w:sz w:val="28"/>
          <w:szCs w:val="28"/>
          <w:lang w:val="ru-RU"/>
        </w:rPr>
        <w:t xml:space="preserve"> за 202</w:t>
      </w:r>
      <w:r>
        <w:rPr>
          <w:rFonts w:ascii="Times New Roman" w:hAnsi="Times New Roman" w:cs="Times New Roman"/>
          <w:sz w:val="28"/>
          <w:szCs w:val="28"/>
          <w:lang w:val="ru-RU"/>
        </w:rPr>
        <w:t>4</w:t>
      </w:r>
      <w:r w:rsidRPr="002D5ACF">
        <w:rPr>
          <w:rFonts w:ascii="Times New Roman" w:hAnsi="Times New Roman" w:cs="Times New Roman"/>
          <w:sz w:val="28"/>
          <w:szCs w:val="28"/>
          <w:lang w:val="ru-RU"/>
        </w:rPr>
        <w:t xml:space="preserve"> год </w:t>
      </w:r>
      <w:r>
        <w:rPr>
          <w:rFonts w:ascii="Times New Roman" w:hAnsi="Times New Roman" w:cs="Times New Roman"/>
          <w:sz w:val="28"/>
          <w:szCs w:val="28"/>
          <w:lang w:val="ru-RU"/>
        </w:rPr>
        <w:t>(прилагается)</w:t>
      </w:r>
      <w:r w:rsidRPr="002D5ACF">
        <w:rPr>
          <w:rFonts w:ascii="Times New Roman" w:hAnsi="Times New Roman" w:cs="Times New Roman"/>
          <w:sz w:val="28"/>
          <w:szCs w:val="28"/>
          <w:lang w:val="ru-RU"/>
        </w:rPr>
        <w:t>.</w:t>
      </w:r>
    </w:p>
    <w:p w14:paraId="7DEAFB77" w14:textId="77777777" w:rsidR="000239BF" w:rsidRDefault="002D5ACF">
      <w:pPr>
        <w:pStyle w:val="ConsPlusNormal"/>
        <w:spacing w:line="360" w:lineRule="auto"/>
        <w:ind w:firstLine="0"/>
        <w:jc w:val="both"/>
        <w:rPr>
          <w:rFonts w:ascii="Times New Roman" w:hAnsi="Times New Roman"/>
          <w:sz w:val="28"/>
          <w:szCs w:val="28"/>
        </w:rPr>
      </w:pPr>
      <w:r w:rsidRPr="002D5ACF">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Аппарату</w:t>
      </w:r>
      <w:r>
        <w:rPr>
          <w:rFonts w:ascii="Times New Roman" w:hAnsi="Times New Roman"/>
          <w:sz w:val="28"/>
          <w:szCs w:val="28"/>
        </w:rPr>
        <w:t xml:space="preserve"> администрации Анучинского муниципального округа </w:t>
      </w:r>
      <w:r>
        <w:rPr>
          <w:rFonts w:ascii="Times New Roman" w:hAnsi="Times New Roman"/>
          <w:sz w:val="28"/>
          <w:szCs w:val="28"/>
        </w:rPr>
        <w:t>Приморского</w:t>
      </w:r>
      <w:r>
        <w:rPr>
          <w:rFonts w:ascii="Times New Roman" w:hAnsi="Times New Roman"/>
          <w:sz w:val="28"/>
          <w:szCs w:val="28"/>
        </w:rPr>
        <w:t xml:space="preserve"> края</w:t>
      </w:r>
      <w:r>
        <w:rPr>
          <w:rFonts w:ascii="Times New Roman" w:hAnsi="Times New Roman"/>
          <w:sz w:val="28"/>
          <w:szCs w:val="28"/>
        </w:rPr>
        <w:t xml:space="preserve"> (Бурдейной</w:t>
      </w:r>
      <w:r>
        <w:rPr>
          <w:rFonts w:ascii="Times New Roman" w:hAnsi="Times New Roman"/>
          <w:sz w:val="28"/>
          <w:szCs w:val="28"/>
        </w:rPr>
        <w:t xml:space="preserve"> С.В.</w:t>
      </w:r>
      <w:r>
        <w:rPr>
          <w:rFonts w:ascii="Times New Roman" w:hAnsi="Times New Roman"/>
          <w:sz w:val="28"/>
          <w:szCs w:val="28"/>
        </w:rPr>
        <w:t xml:space="preserve">) разместить настоящее </w:t>
      </w:r>
      <w:r>
        <w:rPr>
          <w:rFonts w:ascii="Times New Roman" w:hAnsi="Times New Roman"/>
          <w:sz w:val="28"/>
          <w:szCs w:val="28"/>
        </w:rPr>
        <w:t>распоряжение</w:t>
      </w:r>
      <w:r>
        <w:rPr>
          <w:rFonts w:ascii="Times New Roman" w:hAnsi="Times New Roman"/>
          <w:sz w:val="28"/>
          <w:szCs w:val="28"/>
        </w:rPr>
        <w:t xml:space="preserve"> в </w:t>
      </w:r>
      <w:r>
        <w:rPr>
          <w:rFonts w:ascii="Times New Roman" w:hAnsi="Times New Roman"/>
          <w:sz w:val="28"/>
          <w:szCs w:val="28"/>
        </w:rPr>
        <w:lastRenderedPageBreak/>
        <w:t>средствах массовой информации</w:t>
      </w:r>
      <w:r>
        <w:rPr>
          <w:rFonts w:ascii="Times New Roman" w:hAnsi="Times New Roman"/>
          <w:sz w:val="28"/>
          <w:szCs w:val="28"/>
        </w:rPr>
        <w:t xml:space="preserve"> и </w:t>
      </w:r>
      <w:r>
        <w:rPr>
          <w:rFonts w:ascii="Times New Roman" w:hAnsi="Times New Roman"/>
          <w:sz w:val="28"/>
          <w:szCs w:val="28"/>
        </w:rPr>
        <w:t xml:space="preserve">на официальном сайте администрации Анучинского муниципального округа </w:t>
      </w:r>
      <w:r>
        <w:rPr>
          <w:rFonts w:ascii="Times New Roman" w:hAnsi="Times New Roman"/>
          <w:sz w:val="28"/>
          <w:szCs w:val="28"/>
        </w:rPr>
        <w:t>Приморского</w:t>
      </w:r>
      <w:r>
        <w:rPr>
          <w:rFonts w:ascii="Times New Roman" w:hAnsi="Times New Roman"/>
          <w:sz w:val="28"/>
          <w:szCs w:val="28"/>
        </w:rPr>
        <w:t xml:space="preserve"> края, </w:t>
      </w:r>
      <w:r>
        <w:rPr>
          <w:rFonts w:ascii="Times New Roman" w:hAnsi="Times New Roman" w:cs="Times New Roman"/>
          <w:color w:val="000000"/>
          <w:sz w:val="28"/>
          <w:szCs w:val="28"/>
        </w:rPr>
        <w:t xml:space="preserve">в специальном разделе, посвященном </w:t>
      </w:r>
      <w:r>
        <w:rPr>
          <w:rFonts w:ascii="Times New Roman" w:hAnsi="Times New Roman" w:cs="Times New Roman"/>
          <w:color w:val="000000"/>
          <w:sz w:val="28"/>
          <w:szCs w:val="28"/>
        </w:rPr>
        <w:t>муниципальному</w:t>
      </w:r>
      <w:r>
        <w:rPr>
          <w:rFonts w:ascii="Times New Roman" w:hAnsi="Times New Roman" w:cs="Times New Roman"/>
          <w:color w:val="000000"/>
          <w:sz w:val="28"/>
          <w:szCs w:val="28"/>
        </w:rPr>
        <w:t xml:space="preserve"> земельному </w:t>
      </w:r>
      <w:r>
        <w:rPr>
          <w:rFonts w:ascii="Times New Roman" w:hAnsi="Times New Roman" w:cs="Times New Roman"/>
          <w:color w:val="000000"/>
          <w:sz w:val="28"/>
          <w:szCs w:val="28"/>
        </w:rPr>
        <w:t>контрол</w:t>
      </w:r>
      <w:r>
        <w:rPr>
          <w:rFonts w:ascii="Times New Roman" w:hAnsi="Times New Roman" w:cs="Times New Roman"/>
          <w:color w:val="000000"/>
          <w:sz w:val="28"/>
          <w:szCs w:val="28"/>
        </w:rPr>
        <w:t>ю</w:t>
      </w:r>
      <w:r>
        <w:rPr>
          <w:rFonts w:ascii="Times New Roman" w:hAnsi="Times New Roman" w:cs="Times New Roman"/>
          <w:color w:val="000000"/>
          <w:sz w:val="28"/>
          <w:szCs w:val="28"/>
        </w:rPr>
        <w:t xml:space="preserve">, </w:t>
      </w:r>
      <w:r>
        <w:rPr>
          <w:rFonts w:ascii="Times New Roman" w:hAnsi="Times New Roman"/>
          <w:sz w:val="28"/>
          <w:szCs w:val="28"/>
        </w:rPr>
        <w:t>в информационно-телекоммуникационной сети Интернет.</w:t>
      </w:r>
    </w:p>
    <w:p w14:paraId="3ABE0662" w14:textId="77777777" w:rsidR="000239BF" w:rsidRPr="002D5ACF" w:rsidRDefault="002D5ACF">
      <w:pPr>
        <w:spacing w:line="360" w:lineRule="auto"/>
        <w:ind w:firstLine="426"/>
        <w:jc w:val="both"/>
        <w:rPr>
          <w:rFonts w:ascii="Times New Roman" w:eastAsia="Times New Roman" w:hAnsi="Times New Roman" w:cs="Times New Roman"/>
          <w:sz w:val="28"/>
          <w:szCs w:val="28"/>
          <w:lang w:val="ru-RU" w:eastAsia="ru-RU"/>
        </w:rPr>
      </w:pPr>
      <w:r w:rsidRPr="002D5ACF">
        <w:rPr>
          <w:rFonts w:ascii="Times New Roman" w:eastAsia="Times New Roman" w:hAnsi="Times New Roman" w:cs="Times New Roman"/>
          <w:sz w:val="28"/>
          <w:szCs w:val="28"/>
          <w:lang w:val="ru-RU" w:eastAsia="ru-RU"/>
        </w:rPr>
        <w:t>3</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Контроль за исполнением настоящего распоряжения</w:t>
      </w:r>
      <w:r w:rsidRPr="002D5ACF">
        <w:rPr>
          <w:rFonts w:ascii="Times New Roman" w:eastAsia="Times New Roman" w:hAnsi="Times New Roman" w:cs="Times New Roman"/>
          <w:sz w:val="28"/>
          <w:szCs w:val="28"/>
          <w:lang w:val="ru-RU" w:eastAsia="ru-RU"/>
        </w:rPr>
        <w:t xml:space="preserve"> </w:t>
      </w:r>
      <w:r w:rsidRPr="002D5ACF">
        <w:rPr>
          <w:rFonts w:ascii="Times New Roman" w:eastAsia="Times New Roman" w:hAnsi="Times New Roman" w:cs="Times New Roman"/>
          <w:sz w:val="28"/>
          <w:szCs w:val="28"/>
          <w:lang w:val="ru-RU" w:eastAsia="ru-RU"/>
        </w:rPr>
        <w:t>оставляю</w:t>
      </w:r>
      <w:r w:rsidRPr="002D5ACF">
        <w:rPr>
          <w:rFonts w:ascii="Times New Roman" w:eastAsia="Times New Roman" w:hAnsi="Times New Roman" w:cs="Times New Roman"/>
          <w:sz w:val="28"/>
          <w:szCs w:val="28"/>
          <w:lang w:val="ru-RU" w:eastAsia="ru-RU"/>
        </w:rPr>
        <w:t xml:space="preserve"> за собой.</w:t>
      </w:r>
    </w:p>
    <w:p w14:paraId="2707A4B6" w14:textId="77777777" w:rsidR="000239BF" w:rsidRPr="002D5ACF" w:rsidRDefault="000239BF">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6B469C0D" w14:textId="77777777" w:rsidR="000239BF" w:rsidRPr="002D5ACF" w:rsidRDefault="000239BF">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0EDD98EF" w14:textId="77777777" w:rsidR="000239BF" w:rsidRDefault="002D5ACF">
      <w:pPr>
        <w:jc w:val="both"/>
        <w:rPr>
          <w:rFonts w:ascii="Times New Roman" w:hAnsi="Times New Roman"/>
          <w:sz w:val="28"/>
          <w:szCs w:val="28"/>
          <w:lang w:val="ru-RU"/>
        </w:rPr>
      </w:pPr>
      <w:r>
        <w:rPr>
          <w:rFonts w:ascii="Times New Roman" w:hAnsi="Times New Roman"/>
          <w:sz w:val="28"/>
          <w:szCs w:val="28"/>
          <w:lang w:val="ru-RU"/>
        </w:rPr>
        <w:t xml:space="preserve">Врио главы </w:t>
      </w:r>
    </w:p>
    <w:p w14:paraId="6640C630" w14:textId="77777777" w:rsidR="000239BF" w:rsidRDefault="002D5ACF">
      <w:pPr>
        <w:jc w:val="both"/>
        <w:rPr>
          <w:rFonts w:ascii="Times New Roman" w:hAnsi="Times New Roman"/>
          <w:sz w:val="28"/>
          <w:szCs w:val="28"/>
          <w:lang w:val="ru-RU"/>
        </w:rPr>
      </w:pPr>
      <w:r>
        <w:rPr>
          <w:rFonts w:ascii="Times New Roman" w:hAnsi="Times New Roman"/>
          <w:sz w:val="28"/>
          <w:szCs w:val="28"/>
          <w:lang w:val="ru-RU"/>
        </w:rPr>
        <w:t>Анучинского муниципального округа                                               А.Я. Янчук</w:t>
      </w:r>
    </w:p>
    <w:p w14:paraId="5E001692" w14:textId="77777777" w:rsidR="000239BF" w:rsidRDefault="000239BF">
      <w:pPr>
        <w:jc w:val="both"/>
        <w:rPr>
          <w:rFonts w:ascii="Times New Roman" w:hAnsi="Times New Roman"/>
          <w:sz w:val="28"/>
          <w:szCs w:val="28"/>
          <w:lang w:val="ru-RU"/>
        </w:rPr>
      </w:pPr>
    </w:p>
    <w:p w14:paraId="446ED7E6" w14:textId="77777777" w:rsidR="000239BF" w:rsidRDefault="000239BF">
      <w:pPr>
        <w:jc w:val="both"/>
        <w:rPr>
          <w:rFonts w:ascii="Times New Roman" w:hAnsi="Times New Roman"/>
          <w:sz w:val="28"/>
          <w:szCs w:val="28"/>
          <w:lang w:val="ru-RU"/>
        </w:rPr>
      </w:pPr>
    </w:p>
    <w:p w14:paraId="6B5D6BDE" w14:textId="77777777" w:rsidR="000239BF" w:rsidRDefault="000239BF">
      <w:pPr>
        <w:jc w:val="both"/>
        <w:rPr>
          <w:rFonts w:ascii="Times New Roman" w:hAnsi="Times New Roman"/>
          <w:sz w:val="28"/>
          <w:szCs w:val="28"/>
          <w:lang w:val="ru-RU"/>
        </w:rPr>
      </w:pPr>
    </w:p>
    <w:p w14:paraId="7A001144" w14:textId="77777777" w:rsidR="000239BF" w:rsidRPr="002D5ACF" w:rsidRDefault="000239BF">
      <w:pPr>
        <w:jc w:val="both"/>
        <w:rPr>
          <w:rFonts w:ascii="Times New Roman" w:hAnsi="Times New Roman" w:cs="Times New Roman"/>
          <w:sz w:val="28"/>
          <w:szCs w:val="28"/>
          <w:lang w:val="ru-RU"/>
        </w:rPr>
      </w:pPr>
    </w:p>
    <w:p w14:paraId="6FA35403" w14:textId="77777777" w:rsidR="000239BF" w:rsidRPr="002D5ACF" w:rsidRDefault="000239BF">
      <w:pPr>
        <w:jc w:val="both"/>
        <w:rPr>
          <w:rFonts w:ascii="Times New Roman" w:hAnsi="Times New Roman" w:cs="Times New Roman"/>
          <w:sz w:val="28"/>
          <w:szCs w:val="28"/>
          <w:lang w:val="ru-RU"/>
        </w:rPr>
      </w:pPr>
    </w:p>
    <w:p w14:paraId="67DAF019" w14:textId="77777777" w:rsidR="000239BF" w:rsidRPr="002D5ACF" w:rsidRDefault="000239BF">
      <w:pPr>
        <w:jc w:val="both"/>
        <w:rPr>
          <w:rFonts w:ascii="Times New Roman" w:hAnsi="Times New Roman" w:cs="Times New Roman"/>
          <w:sz w:val="28"/>
          <w:szCs w:val="28"/>
          <w:lang w:val="ru-RU"/>
        </w:rPr>
      </w:pPr>
    </w:p>
    <w:p w14:paraId="5539D668" w14:textId="77777777" w:rsidR="000239BF" w:rsidRPr="002D5ACF" w:rsidRDefault="000239BF">
      <w:pPr>
        <w:jc w:val="both"/>
        <w:rPr>
          <w:rFonts w:ascii="Times New Roman" w:hAnsi="Times New Roman" w:cs="Times New Roman"/>
          <w:sz w:val="28"/>
          <w:szCs w:val="28"/>
          <w:lang w:val="ru-RU"/>
        </w:rPr>
      </w:pPr>
    </w:p>
    <w:p w14:paraId="26E34021" w14:textId="77777777" w:rsidR="000239BF" w:rsidRPr="002D5ACF" w:rsidRDefault="000239BF">
      <w:pPr>
        <w:jc w:val="both"/>
        <w:rPr>
          <w:rFonts w:ascii="Times New Roman" w:hAnsi="Times New Roman" w:cs="Times New Roman"/>
          <w:sz w:val="28"/>
          <w:szCs w:val="28"/>
          <w:lang w:val="ru-RU"/>
        </w:rPr>
      </w:pPr>
    </w:p>
    <w:p w14:paraId="771FFE7D" w14:textId="77777777" w:rsidR="000239BF" w:rsidRPr="002D5ACF" w:rsidRDefault="000239BF">
      <w:pPr>
        <w:jc w:val="both"/>
        <w:rPr>
          <w:rFonts w:ascii="Times New Roman" w:hAnsi="Times New Roman" w:cs="Times New Roman"/>
          <w:sz w:val="28"/>
          <w:szCs w:val="28"/>
          <w:lang w:val="ru-RU"/>
        </w:rPr>
      </w:pPr>
    </w:p>
    <w:p w14:paraId="2172ECB6" w14:textId="77777777" w:rsidR="000239BF" w:rsidRPr="002D5ACF" w:rsidRDefault="000239BF">
      <w:pPr>
        <w:jc w:val="both"/>
        <w:rPr>
          <w:rFonts w:ascii="Times New Roman" w:hAnsi="Times New Roman" w:cs="Times New Roman"/>
          <w:sz w:val="28"/>
          <w:szCs w:val="28"/>
          <w:lang w:val="ru-RU"/>
        </w:rPr>
      </w:pPr>
    </w:p>
    <w:p w14:paraId="50EFB9CA" w14:textId="77777777" w:rsidR="000239BF" w:rsidRPr="002D5ACF" w:rsidRDefault="000239BF">
      <w:pPr>
        <w:jc w:val="both"/>
        <w:rPr>
          <w:rFonts w:ascii="Times New Roman" w:hAnsi="Times New Roman" w:cs="Times New Roman"/>
          <w:sz w:val="28"/>
          <w:szCs w:val="28"/>
          <w:lang w:val="ru-RU"/>
        </w:rPr>
      </w:pPr>
    </w:p>
    <w:p w14:paraId="17B752A7" w14:textId="77777777" w:rsidR="000239BF" w:rsidRPr="002D5ACF" w:rsidRDefault="000239BF">
      <w:pPr>
        <w:jc w:val="both"/>
        <w:rPr>
          <w:rFonts w:ascii="Times New Roman" w:hAnsi="Times New Roman" w:cs="Times New Roman"/>
          <w:sz w:val="28"/>
          <w:szCs w:val="28"/>
          <w:lang w:val="ru-RU"/>
        </w:rPr>
      </w:pPr>
    </w:p>
    <w:p w14:paraId="6EEA8318" w14:textId="77777777" w:rsidR="000239BF" w:rsidRPr="002D5ACF" w:rsidRDefault="000239BF">
      <w:pPr>
        <w:jc w:val="both"/>
        <w:rPr>
          <w:rFonts w:ascii="Times New Roman" w:hAnsi="Times New Roman" w:cs="Times New Roman"/>
          <w:sz w:val="28"/>
          <w:szCs w:val="28"/>
          <w:lang w:val="ru-RU"/>
        </w:rPr>
      </w:pPr>
    </w:p>
    <w:p w14:paraId="35B412ED" w14:textId="77777777" w:rsidR="000239BF" w:rsidRPr="002D5ACF" w:rsidRDefault="000239BF">
      <w:pPr>
        <w:jc w:val="both"/>
        <w:rPr>
          <w:rFonts w:ascii="Times New Roman" w:hAnsi="Times New Roman" w:cs="Times New Roman"/>
          <w:sz w:val="28"/>
          <w:szCs w:val="28"/>
          <w:lang w:val="ru-RU"/>
        </w:rPr>
      </w:pPr>
    </w:p>
    <w:p w14:paraId="5846D474" w14:textId="77777777" w:rsidR="000239BF" w:rsidRPr="002D5ACF" w:rsidRDefault="000239BF">
      <w:pPr>
        <w:jc w:val="both"/>
        <w:rPr>
          <w:rFonts w:ascii="Times New Roman" w:hAnsi="Times New Roman" w:cs="Times New Roman"/>
          <w:sz w:val="28"/>
          <w:szCs w:val="28"/>
          <w:lang w:val="ru-RU"/>
        </w:rPr>
      </w:pPr>
    </w:p>
    <w:p w14:paraId="3051557C" w14:textId="77777777" w:rsidR="000239BF" w:rsidRPr="002D5ACF" w:rsidRDefault="000239BF">
      <w:pPr>
        <w:jc w:val="both"/>
        <w:rPr>
          <w:rFonts w:ascii="Times New Roman" w:hAnsi="Times New Roman" w:cs="Times New Roman"/>
          <w:sz w:val="28"/>
          <w:szCs w:val="28"/>
          <w:lang w:val="ru-RU"/>
        </w:rPr>
      </w:pPr>
    </w:p>
    <w:p w14:paraId="3B494CBD" w14:textId="77777777" w:rsidR="000239BF" w:rsidRPr="002D5ACF" w:rsidRDefault="000239BF">
      <w:pPr>
        <w:jc w:val="both"/>
        <w:rPr>
          <w:rFonts w:ascii="Times New Roman" w:hAnsi="Times New Roman" w:cs="Times New Roman"/>
          <w:sz w:val="28"/>
          <w:szCs w:val="28"/>
          <w:lang w:val="ru-RU"/>
        </w:rPr>
      </w:pPr>
    </w:p>
    <w:p w14:paraId="0611CE92" w14:textId="77777777" w:rsidR="000239BF" w:rsidRPr="002D5ACF" w:rsidRDefault="000239BF">
      <w:pPr>
        <w:jc w:val="both"/>
        <w:rPr>
          <w:rFonts w:ascii="Times New Roman" w:hAnsi="Times New Roman" w:cs="Times New Roman"/>
          <w:sz w:val="28"/>
          <w:szCs w:val="28"/>
          <w:lang w:val="ru-RU"/>
        </w:rPr>
      </w:pPr>
    </w:p>
    <w:p w14:paraId="742E7DB2" w14:textId="77777777" w:rsidR="000239BF" w:rsidRPr="002D5ACF" w:rsidRDefault="000239BF">
      <w:pPr>
        <w:jc w:val="both"/>
        <w:rPr>
          <w:rFonts w:ascii="Times New Roman" w:hAnsi="Times New Roman" w:cs="Times New Roman"/>
          <w:sz w:val="28"/>
          <w:szCs w:val="28"/>
          <w:lang w:val="ru-RU"/>
        </w:rPr>
      </w:pPr>
    </w:p>
    <w:p w14:paraId="3698FA85" w14:textId="77777777" w:rsidR="000239BF" w:rsidRPr="002D5ACF" w:rsidRDefault="000239BF">
      <w:pPr>
        <w:jc w:val="both"/>
        <w:rPr>
          <w:rFonts w:ascii="Times New Roman" w:hAnsi="Times New Roman" w:cs="Times New Roman"/>
          <w:sz w:val="28"/>
          <w:szCs w:val="28"/>
          <w:lang w:val="ru-RU"/>
        </w:rPr>
      </w:pPr>
    </w:p>
    <w:p w14:paraId="25CF86AD" w14:textId="77777777" w:rsidR="000239BF" w:rsidRPr="002D5ACF" w:rsidRDefault="000239BF">
      <w:pPr>
        <w:jc w:val="both"/>
        <w:rPr>
          <w:rFonts w:ascii="Times New Roman" w:hAnsi="Times New Roman" w:cs="Times New Roman"/>
          <w:sz w:val="28"/>
          <w:szCs w:val="28"/>
          <w:lang w:val="ru-RU"/>
        </w:rPr>
      </w:pPr>
    </w:p>
    <w:p w14:paraId="256E63D4" w14:textId="77777777" w:rsidR="000239BF" w:rsidRPr="002D5ACF" w:rsidRDefault="000239BF">
      <w:pPr>
        <w:jc w:val="both"/>
        <w:rPr>
          <w:rFonts w:ascii="Times New Roman" w:hAnsi="Times New Roman" w:cs="Times New Roman"/>
          <w:sz w:val="28"/>
          <w:szCs w:val="28"/>
          <w:lang w:val="ru-RU"/>
        </w:rPr>
      </w:pPr>
    </w:p>
    <w:p w14:paraId="16F892B6" w14:textId="77777777" w:rsidR="000239BF" w:rsidRPr="002D5ACF" w:rsidRDefault="000239BF">
      <w:pPr>
        <w:jc w:val="both"/>
        <w:rPr>
          <w:rFonts w:ascii="Times New Roman" w:hAnsi="Times New Roman" w:cs="Times New Roman"/>
          <w:sz w:val="28"/>
          <w:szCs w:val="28"/>
          <w:lang w:val="ru-RU"/>
        </w:rPr>
      </w:pPr>
    </w:p>
    <w:p w14:paraId="592109A9" w14:textId="77777777" w:rsidR="000239BF" w:rsidRPr="002D5ACF" w:rsidRDefault="000239BF">
      <w:pPr>
        <w:jc w:val="both"/>
        <w:rPr>
          <w:rFonts w:ascii="Times New Roman" w:hAnsi="Times New Roman" w:cs="Times New Roman"/>
          <w:sz w:val="28"/>
          <w:szCs w:val="28"/>
          <w:lang w:val="ru-RU"/>
        </w:rPr>
      </w:pPr>
    </w:p>
    <w:p w14:paraId="637C856A" w14:textId="77777777" w:rsidR="000239BF" w:rsidRPr="002D5ACF" w:rsidRDefault="000239BF">
      <w:pPr>
        <w:jc w:val="both"/>
        <w:rPr>
          <w:rFonts w:ascii="Times New Roman" w:hAnsi="Times New Roman" w:cs="Times New Roman"/>
          <w:sz w:val="28"/>
          <w:szCs w:val="28"/>
          <w:lang w:val="ru-RU"/>
        </w:rPr>
      </w:pPr>
    </w:p>
    <w:p w14:paraId="3B17185D" w14:textId="77777777" w:rsidR="000239BF" w:rsidRPr="002D5ACF" w:rsidRDefault="000239BF">
      <w:pPr>
        <w:jc w:val="both"/>
        <w:rPr>
          <w:rFonts w:ascii="Times New Roman" w:hAnsi="Times New Roman" w:cs="Times New Roman"/>
          <w:sz w:val="28"/>
          <w:szCs w:val="28"/>
          <w:lang w:val="ru-RU"/>
        </w:rPr>
      </w:pPr>
    </w:p>
    <w:p w14:paraId="000E6DFF" w14:textId="77777777" w:rsidR="000239BF" w:rsidRPr="002D5ACF" w:rsidRDefault="000239BF">
      <w:pPr>
        <w:jc w:val="both"/>
        <w:rPr>
          <w:rFonts w:ascii="Times New Roman" w:hAnsi="Times New Roman" w:cs="Times New Roman"/>
          <w:sz w:val="28"/>
          <w:szCs w:val="28"/>
          <w:lang w:val="ru-RU"/>
        </w:rPr>
      </w:pPr>
    </w:p>
    <w:p w14:paraId="449E8AAE" w14:textId="77777777" w:rsidR="000239BF" w:rsidRPr="002D5ACF" w:rsidRDefault="000239BF">
      <w:pPr>
        <w:jc w:val="both"/>
        <w:rPr>
          <w:rFonts w:ascii="Times New Roman" w:hAnsi="Times New Roman" w:cs="Times New Roman"/>
          <w:sz w:val="28"/>
          <w:szCs w:val="28"/>
          <w:lang w:val="ru-RU"/>
        </w:rPr>
      </w:pPr>
    </w:p>
    <w:p w14:paraId="113B1426" w14:textId="77777777" w:rsidR="000239BF" w:rsidRPr="002D5ACF" w:rsidRDefault="000239BF">
      <w:pPr>
        <w:jc w:val="both"/>
        <w:rPr>
          <w:rFonts w:ascii="Times New Roman" w:hAnsi="Times New Roman" w:cs="Times New Roman"/>
          <w:sz w:val="28"/>
          <w:szCs w:val="28"/>
          <w:lang w:val="ru-RU"/>
        </w:rPr>
      </w:pPr>
    </w:p>
    <w:p w14:paraId="2280BC3D" w14:textId="77777777" w:rsidR="000239BF" w:rsidRDefault="002D5ACF">
      <w:pPr>
        <w:ind w:left="5940"/>
        <w:jc w:val="center"/>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lastRenderedPageBreak/>
        <w:t>УТВЕРЖДЕН</w:t>
      </w:r>
    </w:p>
    <w:p w14:paraId="3FC2401C" w14:textId="77777777" w:rsidR="000239BF" w:rsidRDefault="002D5ACF">
      <w:pPr>
        <w:ind w:left="5720"/>
        <w:jc w:val="center"/>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t>Распоряжением</w:t>
      </w:r>
      <w:r w:rsidRPr="002D5ACF">
        <w:rPr>
          <w:rFonts w:ascii="Times New Roman" w:eastAsia="Times New Roman" w:hAnsi="Times New Roman" w:cs="Times New Roman"/>
          <w:sz w:val="22"/>
          <w:szCs w:val="22"/>
          <w:lang w:val="ru-RU" w:eastAsia="ru-RU"/>
        </w:rPr>
        <w:t xml:space="preserve"> а</w:t>
      </w:r>
      <w:r>
        <w:rPr>
          <w:rFonts w:ascii="Times New Roman" w:eastAsia="Times New Roman" w:hAnsi="Times New Roman" w:cs="Times New Roman"/>
          <w:sz w:val="22"/>
          <w:szCs w:val="22"/>
          <w:lang w:val="ru-RU" w:eastAsia="ru-RU"/>
        </w:rPr>
        <w:t xml:space="preserve">дминистрации </w:t>
      </w:r>
      <w:r>
        <w:rPr>
          <w:rFonts w:ascii="Times New Roman" w:eastAsia="Times New Roman" w:hAnsi="Times New Roman" w:cs="Times New Roman"/>
          <w:sz w:val="22"/>
          <w:szCs w:val="22"/>
          <w:lang w:val="ru-RU" w:eastAsia="ru-RU"/>
        </w:rPr>
        <w:t>Анучинского муниципального округа Приморского края</w:t>
      </w:r>
    </w:p>
    <w:p w14:paraId="1A2244BF" w14:textId="1D25BE22" w:rsidR="000239BF" w:rsidRPr="002D5ACF" w:rsidRDefault="002D5ACF">
      <w:pPr>
        <w:pStyle w:val="ConsPlusTitle"/>
        <w:jc w:val="center"/>
        <w:rPr>
          <w:rFonts w:ascii="Times New Roman" w:hAnsi="Times New Roman" w:cs="Times New Roman"/>
          <w:b w:val="0"/>
          <w:bCs/>
        </w:rPr>
      </w:pPr>
      <w:r w:rsidRPr="002D5ACF">
        <w:rPr>
          <w:rFonts w:ascii="Times New Roman" w:hAnsi="Times New Roman" w:cs="Times New Roman"/>
          <w:b w:val="0"/>
          <w:bCs/>
        </w:rPr>
        <w:t xml:space="preserve">                                                                                                         </w:t>
      </w:r>
      <w:r>
        <w:rPr>
          <w:rFonts w:ascii="Times New Roman" w:hAnsi="Times New Roman" w:cs="Times New Roman"/>
          <w:b w:val="0"/>
          <w:bCs/>
        </w:rPr>
        <w:t>21.02.2025г. №143-р</w:t>
      </w:r>
    </w:p>
    <w:p w14:paraId="2FB40D4F" w14:textId="77777777" w:rsidR="000239BF" w:rsidRPr="002D5ACF" w:rsidRDefault="002D5ACF">
      <w:pPr>
        <w:pStyle w:val="ConsPlusTitle"/>
        <w:jc w:val="both"/>
        <w:rPr>
          <w:rFonts w:ascii="Times New Roman" w:hAnsi="Times New Roman" w:cs="Times New Roman"/>
          <w:b w:val="0"/>
          <w:bCs/>
        </w:rPr>
      </w:pPr>
      <w:r w:rsidRPr="002D5ACF">
        <w:rPr>
          <w:rFonts w:ascii="Times New Roman" w:hAnsi="Times New Roman" w:cs="Times New Roman"/>
          <w:b w:val="0"/>
          <w:bCs/>
        </w:rPr>
        <w:t xml:space="preserve">                                                                                                    </w:t>
      </w:r>
    </w:p>
    <w:p w14:paraId="296F52D6" w14:textId="77777777" w:rsidR="000239BF" w:rsidRPr="002D5ACF" w:rsidRDefault="002D5ACF">
      <w:pPr>
        <w:jc w:val="center"/>
        <w:rPr>
          <w:rFonts w:ascii="Times New Roman" w:hAnsi="Times New Roman" w:cs="Times New Roman"/>
          <w:b/>
          <w:bCs/>
          <w:sz w:val="28"/>
          <w:szCs w:val="28"/>
          <w:lang w:val="ru-RU"/>
        </w:rPr>
      </w:pPr>
      <w:r w:rsidRPr="002D5ACF">
        <w:rPr>
          <w:rFonts w:ascii="Times New Roman" w:hAnsi="Times New Roman" w:cs="Times New Roman"/>
          <w:b/>
          <w:bCs/>
          <w:sz w:val="28"/>
          <w:szCs w:val="28"/>
          <w:lang w:val="ru-RU"/>
        </w:rPr>
        <w:t xml:space="preserve">Доклад </w:t>
      </w:r>
    </w:p>
    <w:p w14:paraId="2EC9ABFE" w14:textId="77777777" w:rsidR="000239BF" w:rsidRPr="002D5ACF" w:rsidRDefault="002D5ACF">
      <w:pPr>
        <w:jc w:val="center"/>
        <w:rPr>
          <w:rFonts w:ascii="Times New Roman" w:hAnsi="Times New Roman" w:cs="Times New Roman"/>
          <w:b/>
          <w:bCs/>
          <w:sz w:val="28"/>
          <w:szCs w:val="28"/>
          <w:lang w:val="ru-RU"/>
        </w:rPr>
      </w:pPr>
      <w:r w:rsidRPr="002D5ACF">
        <w:rPr>
          <w:rFonts w:ascii="Times New Roman" w:hAnsi="Times New Roman" w:cs="Times New Roman"/>
          <w:b/>
          <w:bCs/>
          <w:sz w:val="28"/>
          <w:szCs w:val="28"/>
          <w:lang w:val="ru-RU"/>
        </w:rPr>
        <w:t>о</w:t>
      </w:r>
      <w:r>
        <w:rPr>
          <w:rFonts w:ascii="Times New Roman" w:hAnsi="Times New Roman" w:cs="Times New Roman"/>
          <w:b/>
          <w:bCs/>
          <w:sz w:val="28"/>
          <w:szCs w:val="28"/>
          <w:lang w:val="ru-RU"/>
        </w:rPr>
        <w:t>б</w:t>
      </w:r>
      <w:r w:rsidRPr="002D5ACF">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обобщении</w:t>
      </w:r>
      <w:r w:rsidRPr="002D5ACF">
        <w:rPr>
          <w:rFonts w:ascii="Times New Roman" w:hAnsi="Times New Roman" w:cs="Times New Roman"/>
          <w:b/>
          <w:bCs/>
          <w:sz w:val="28"/>
          <w:szCs w:val="28"/>
          <w:lang w:val="ru-RU"/>
        </w:rPr>
        <w:t xml:space="preserve"> правоприменительной практики осуществления муниципального земельного контроля в границах </w:t>
      </w:r>
      <w:r>
        <w:rPr>
          <w:rFonts w:ascii="Times New Roman" w:hAnsi="Times New Roman" w:cs="Times New Roman"/>
          <w:b/>
          <w:bCs/>
          <w:sz w:val="28"/>
          <w:szCs w:val="28"/>
          <w:lang w:val="ru-RU"/>
        </w:rPr>
        <w:t xml:space="preserve">Анучинского </w:t>
      </w:r>
      <w:r w:rsidRPr="002D5ACF">
        <w:rPr>
          <w:rFonts w:ascii="Times New Roman" w:hAnsi="Times New Roman" w:cs="Times New Roman"/>
          <w:b/>
          <w:bCs/>
          <w:sz w:val="28"/>
          <w:szCs w:val="28"/>
          <w:lang w:val="ru-RU"/>
        </w:rPr>
        <w:t>муниципального о</w:t>
      </w:r>
      <w:r>
        <w:rPr>
          <w:rFonts w:ascii="Times New Roman" w:hAnsi="Times New Roman" w:cs="Times New Roman"/>
          <w:b/>
          <w:bCs/>
          <w:sz w:val="28"/>
          <w:szCs w:val="28"/>
          <w:lang w:val="ru-RU"/>
        </w:rPr>
        <w:t>круга</w:t>
      </w:r>
      <w:r w:rsidRPr="002D5ACF">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Приморского края</w:t>
      </w:r>
      <w:r w:rsidRPr="002D5ACF">
        <w:rPr>
          <w:rFonts w:ascii="Times New Roman" w:hAnsi="Times New Roman" w:cs="Times New Roman"/>
          <w:b/>
          <w:bCs/>
          <w:sz w:val="28"/>
          <w:szCs w:val="28"/>
          <w:lang w:val="ru-RU"/>
        </w:rPr>
        <w:t xml:space="preserve"> за 202</w:t>
      </w:r>
      <w:r>
        <w:rPr>
          <w:rFonts w:ascii="Times New Roman" w:hAnsi="Times New Roman" w:cs="Times New Roman"/>
          <w:b/>
          <w:bCs/>
          <w:sz w:val="28"/>
          <w:szCs w:val="28"/>
          <w:lang w:val="ru-RU"/>
        </w:rPr>
        <w:t>4</w:t>
      </w:r>
      <w:r w:rsidRPr="002D5ACF">
        <w:rPr>
          <w:rFonts w:ascii="Times New Roman" w:hAnsi="Times New Roman" w:cs="Times New Roman"/>
          <w:b/>
          <w:bCs/>
          <w:sz w:val="28"/>
          <w:szCs w:val="28"/>
          <w:lang w:val="ru-RU"/>
        </w:rPr>
        <w:t xml:space="preserve"> год</w:t>
      </w:r>
    </w:p>
    <w:p w14:paraId="09D7F75C" w14:textId="77777777" w:rsidR="000239BF" w:rsidRPr="002D5ACF" w:rsidRDefault="000239BF">
      <w:pPr>
        <w:jc w:val="center"/>
        <w:rPr>
          <w:rFonts w:ascii="Times New Roman" w:hAnsi="Times New Roman" w:cs="Times New Roman"/>
          <w:b/>
          <w:bCs/>
          <w:sz w:val="28"/>
          <w:szCs w:val="28"/>
          <w:lang w:val="ru-RU"/>
        </w:rPr>
      </w:pPr>
    </w:p>
    <w:p w14:paraId="3D392DDC"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Обобщение правоприменительной практики осуществления муниципального земельного контроля в границах </w:t>
      </w:r>
      <w:r>
        <w:rPr>
          <w:rFonts w:ascii="Times New Roman" w:hAnsi="Times New Roman" w:cs="Times New Roman"/>
          <w:sz w:val="28"/>
          <w:szCs w:val="28"/>
          <w:lang w:val="ru-RU"/>
        </w:rPr>
        <w:t xml:space="preserve">Анучинского </w:t>
      </w:r>
      <w:r w:rsidRPr="002D5ACF">
        <w:rPr>
          <w:rFonts w:ascii="Times New Roman" w:hAnsi="Times New Roman" w:cs="Times New Roman"/>
          <w:sz w:val="28"/>
          <w:szCs w:val="28"/>
          <w:lang w:val="ru-RU"/>
        </w:rPr>
        <w:t>муниципального о</w:t>
      </w:r>
      <w:r>
        <w:rPr>
          <w:rFonts w:ascii="Times New Roman" w:hAnsi="Times New Roman" w:cs="Times New Roman"/>
          <w:sz w:val="28"/>
          <w:szCs w:val="28"/>
          <w:lang w:val="ru-RU"/>
        </w:rPr>
        <w:t>круга</w:t>
      </w:r>
      <w:r w:rsidRPr="002D5ACF">
        <w:rPr>
          <w:rFonts w:ascii="Times New Roman" w:hAnsi="Times New Roman" w:cs="Times New Roman"/>
          <w:sz w:val="28"/>
          <w:szCs w:val="28"/>
          <w:lang w:val="ru-RU"/>
        </w:rPr>
        <w:t xml:space="preserve"> (далее - муниципальный земельный контроль) за 202</w:t>
      </w:r>
      <w:r>
        <w:rPr>
          <w:rFonts w:ascii="Times New Roman" w:hAnsi="Times New Roman" w:cs="Times New Roman"/>
          <w:sz w:val="28"/>
          <w:szCs w:val="28"/>
          <w:lang w:val="ru-RU"/>
        </w:rPr>
        <w:t>4</w:t>
      </w:r>
      <w:r w:rsidRPr="002D5ACF">
        <w:rPr>
          <w:rFonts w:ascii="Times New Roman" w:hAnsi="Times New Roman" w:cs="Times New Roman"/>
          <w:sz w:val="28"/>
          <w:szCs w:val="28"/>
          <w:lang w:val="ru-RU"/>
        </w:rPr>
        <w:t xml:space="preserve"> год подготовлено в соответствии со статьей 47 Федерального закона от 31</w:t>
      </w:r>
      <w:r>
        <w:rPr>
          <w:rFonts w:ascii="Times New Roman" w:hAnsi="Times New Roman" w:cs="Times New Roman"/>
          <w:sz w:val="28"/>
          <w:szCs w:val="28"/>
          <w:lang w:val="ru-RU"/>
        </w:rPr>
        <w:t>.07.</w:t>
      </w:r>
      <w:r w:rsidRPr="002D5ACF">
        <w:rPr>
          <w:rFonts w:ascii="Times New Roman" w:hAnsi="Times New Roman" w:cs="Times New Roman"/>
          <w:sz w:val="28"/>
          <w:szCs w:val="28"/>
          <w:lang w:val="ru-RU"/>
        </w:rPr>
        <w:t xml:space="preserve">2020г. №248-ФЗ «О государственном контроле (надзоре) и муниципальном контроле в Российской Федерации» (далее - Федеральный закон № 248-ФЗ). </w:t>
      </w:r>
    </w:p>
    <w:p w14:paraId="55A1158E"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Анализ правоприменительной практики осуществления муниципального земельного контроля подготовлен для решения следующих задач: </w:t>
      </w:r>
    </w:p>
    <w:p w14:paraId="1FC4D11D" w14:textId="77777777" w:rsidR="000239BF" w:rsidRPr="002D5ACF" w:rsidRDefault="002D5ACF">
      <w:pPr>
        <w:numPr>
          <w:ilvl w:val="0"/>
          <w:numId w:val="2"/>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обеспечение единообразных подходов к применению администрацией </w:t>
      </w:r>
      <w:r>
        <w:rPr>
          <w:rFonts w:ascii="Times New Roman" w:hAnsi="Times New Roman" w:cs="Times New Roman"/>
          <w:sz w:val="28"/>
          <w:szCs w:val="28"/>
          <w:lang w:val="ru-RU"/>
        </w:rPr>
        <w:t xml:space="preserve">Анучинского </w:t>
      </w:r>
      <w:r w:rsidRPr="002D5ACF">
        <w:rPr>
          <w:rFonts w:ascii="Times New Roman" w:hAnsi="Times New Roman" w:cs="Times New Roman"/>
          <w:sz w:val="28"/>
          <w:szCs w:val="28"/>
          <w:lang w:val="ru-RU"/>
        </w:rPr>
        <w:t>муниципального о</w:t>
      </w:r>
      <w:r>
        <w:rPr>
          <w:rFonts w:ascii="Times New Roman" w:hAnsi="Times New Roman" w:cs="Times New Roman"/>
          <w:sz w:val="28"/>
          <w:szCs w:val="28"/>
          <w:lang w:val="ru-RU"/>
        </w:rPr>
        <w:t>круга</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(далее - Администрация) </w:t>
      </w:r>
      <w:r w:rsidRPr="002D5ACF">
        <w:rPr>
          <w:rFonts w:ascii="Times New Roman" w:hAnsi="Times New Roman" w:cs="Times New Roman"/>
          <w:sz w:val="28"/>
          <w:szCs w:val="28"/>
          <w:lang w:val="ru-RU"/>
        </w:rPr>
        <w:t>и е</w:t>
      </w:r>
      <w:r>
        <w:rPr>
          <w:rFonts w:ascii="Times New Roman" w:hAnsi="Times New Roman" w:cs="Times New Roman"/>
          <w:sz w:val="28"/>
          <w:szCs w:val="28"/>
          <w:lang w:val="ru-RU"/>
        </w:rPr>
        <w:t>ё</w:t>
      </w:r>
      <w:r w:rsidRPr="002D5ACF">
        <w:rPr>
          <w:rFonts w:ascii="Times New Roman" w:hAnsi="Times New Roman" w:cs="Times New Roman"/>
          <w:sz w:val="28"/>
          <w:szCs w:val="28"/>
          <w:lang w:val="ru-RU"/>
        </w:rPr>
        <w:t xml:space="preserve"> должностными лицами обязательных требований, законодательства Российской Федерации о муниципальном </w:t>
      </w:r>
      <w:r>
        <w:rPr>
          <w:rFonts w:ascii="Times New Roman" w:hAnsi="Times New Roman" w:cs="Times New Roman"/>
          <w:sz w:val="28"/>
          <w:szCs w:val="28"/>
          <w:lang w:val="ru-RU"/>
        </w:rPr>
        <w:t xml:space="preserve">земельном </w:t>
      </w:r>
      <w:r w:rsidRPr="002D5ACF">
        <w:rPr>
          <w:rFonts w:ascii="Times New Roman" w:hAnsi="Times New Roman" w:cs="Times New Roman"/>
          <w:sz w:val="28"/>
          <w:szCs w:val="28"/>
          <w:lang w:val="ru-RU"/>
        </w:rPr>
        <w:t xml:space="preserve">контроле; </w:t>
      </w:r>
    </w:p>
    <w:p w14:paraId="5C9707EC" w14:textId="77777777" w:rsidR="000239BF" w:rsidRPr="002D5ACF" w:rsidRDefault="002D5ACF">
      <w:pPr>
        <w:numPr>
          <w:ilvl w:val="0"/>
          <w:numId w:val="2"/>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2917C007" w14:textId="77777777" w:rsidR="000239BF" w:rsidRPr="002D5ACF" w:rsidRDefault="002D5ACF">
      <w:pPr>
        <w:numPr>
          <w:ilvl w:val="0"/>
          <w:numId w:val="2"/>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0F2E9779" w14:textId="77777777" w:rsidR="000239BF" w:rsidRPr="002D5ACF" w:rsidRDefault="002D5ACF">
      <w:pPr>
        <w:numPr>
          <w:ilvl w:val="0"/>
          <w:numId w:val="2"/>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подготовка предложений об актуализации обязательных требований; </w:t>
      </w:r>
    </w:p>
    <w:p w14:paraId="0975C903" w14:textId="77777777" w:rsidR="000239BF" w:rsidRPr="002D5ACF" w:rsidRDefault="002D5ACF">
      <w:pPr>
        <w:numPr>
          <w:ilvl w:val="0"/>
          <w:numId w:val="2"/>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подготовка предложений о внесении изменений в законодательство Российской Федерации о муниципальном </w:t>
      </w:r>
      <w:r>
        <w:rPr>
          <w:rFonts w:ascii="Times New Roman" w:hAnsi="Times New Roman" w:cs="Times New Roman"/>
          <w:sz w:val="28"/>
          <w:szCs w:val="28"/>
          <w:lang w:val="ru-RU"/>
        </w:rPr>
        <w:t xml:space="preserve">земельном </w:t>
      </w:r>
      <w:r w:rsidRPr="002D5ACF">
        <w:rPr>
          <w:rFonts w:ascii="Times New Roman" w:hAnsi="Times New Roman" w:cs="Times New Roman"/>
          <w:sz w:val="28"/>
          <w:szCs w:val="28"/>
          <w:lang w:val="ru-RU"/>
        </w:rPr>
        <w:t xml:space="preserve">контроле. </w:t>
      </w:r>
    </w:p>
    <w:p w14:paraId="06AD3995" w14:textId="77777777" w:rsidR="000239B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Муниципальный земельный контроль осуществляется </w:t>
      </w:r>
      <w:r>
        <w:rPr>
          <w:rFonts w:ascii="Times New Roman" w:hAnsi="Times New Roman" w:cs="Times New Roman"/>
          <w:sz w:val="28"/>
          <w:szCs w:val="28"/>
          <w:lang w:val="ru-RU"/>
        </w:rPr>
        <w:t>А</w:t>
      </w:r>
      <w:r w:rsidRPr="002D5ACF">
        <w:rPr>
          <w:rFonts w:ascii="Times New Roman" w:hAnsi="Times New Roman" w:cs="Times New Roman"/>
          <w:sz w:val="28"/>
          <w:szCs w:val="28"/>
          <w:lang w:val="ru-RU"/>
        </w:rPr>
        <w:t>дминистрацией (далее - контрольный орган) непосредственно</w:t>
      </w:r>
      <w:r>
        <w:rPr>
          <w:rFonts w:ascii="Times New Roman" w:hAnsi="Times New Roman" w:cs="Times New Roman"/>
          <w:sz w:val="28"/>
          <w:szCs w:val="28"/>
          <w:lang w:val="ru-RU"/>
        </w:rPr>
        <w:t xml:space="preserve"> главным специалистом отдела финансового контроля Администрации.</w:t>
      </w:r>
    </w:p>
    <w:p w14:paraId="3E86B32A" w14:textId="77777777" w:rsidR="000239BF" w:rsidRPr="002D5ACF" w:rsidRDefault="002D5ACF">
      <w:pPr>
        <w:numPr>
          <w:ilvl w:val="0"/>
          <w:numId w:val="1"/>
        </w:numPr>
        <w:spacing w:line="300" w:lineRule="auto"/>
        <w:jc w:val="both"/>
        <w:rPr>
          <w:rFonts w:ascii="Times New Roman" w:eastAsia="Courier New" w:hAnsi="Times New Roman" w:cs="Times New Roman"/>
          <w:sz w:val="28"/>
          <w:szCs w:val="28"/>
          <w:lang w:val="ru-RU" w:eastAsia="ru-RU"/>
        </w:rPr>
      </w:pPr>
      <w:r w:rsidRPr="002D5ACF">
        <w:rPr>
          <w:rFonts w:ascii="Times New Roman" w:hAnsi="Times New Roman" w:cs="Times New Roman"/>
          <w:sz w:val="28"/>
          <w:szCs w:val="28"/>
          <w:lang w:val="ru-RU"/>
        </w:rPr>
        <w:t>Муниципальный земельный контроль проводится в соответствии с: Земельным кодексом Российской Федерации</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Кодексом Российской </w:t>
      </w:r>
      <w:r w:rsidRPr="002D5ACF">
        <w:rPr>
          <w:rFonts w:ascii="Times New Roman" w:hAnsi="Times New Roman" w:cs="Times New Roman"/>
          <w:sz w:val="28"/>
          <w:szCs w:val="28"/>
          <w:lang w:val="ru-RU"/>
        </w:rPr>
        <w:lastRenderedPageBreak/>
        <w:t>Федерации об административных правонарушениях</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Федеральным законом от </w:t>
      </w:r>
      <w:r>
        <w:rPr>
          <w:rFonts w:ascii="Times New Roman" w:hAnsi="Times New Roman" w:cs="Times New Roman"/>
          <w:sz w:val="28"/>
          <w:szCs w:val="28"/>
          <w:lang w:val="ru-RU"/>
        </w:rPr>
        <w:t>0</w:t>
      </w:r>
      <w:r w:rsidRPr="002D5ACF">
        <w:rPr>
          <w:rFonts w:ascii="Times New Roman" w:hAnsi="Times New Roman" w:cs="Times New Roman"/>
          <w:sz w:val="28"/>
          <w:szCs w:val="28"/>
          <w:lang w:val="ru-RU"/>
        </w:rPr>
        <w:t>6</w:t>
      </w:r>
      <w:r>
        <w:rPr>
          <w:rFonts w:ascii="Times New Roman" w:hAnsi="Times New Roman" w:cs="Times New Roman"/>
          <w:sz w:val="28"/>
          <w:szCs w:val="28"/>
          <w:lang w:val="ru-RU"/>
        </w:rPr>
        <w:t>.10.</w:t>
      </w:r>
      <w:r w:rsidRPr="002D5ACF">
        <w:rPr>
          <w:rFonts w:ascii="Times New Roman" w:hAnsi="Times New Roman" w:cs="Times New Roman"/>
          <w:sz w:val="28"/>
          <w:szCs w:val="28"/>
          <w:lang w:val="ru-RU"/>
        </w:rPr>
        <w:t>2003г. №131-ФЗ «Об общих принципах организации местного самоуправления в Российской Федерации»</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Федеральным законом от 26</w:t>
      </w:r>
      <w:r>
        <w:rPr>
          <w:rFonts w:ascii="Times New Roman" w:hAnsi="Times New Roman" w:cs="Times New Roman"/>
          <w:sz w:val="28"/>
          <w:szCs w:val="28"/>
          <w:lang w:val="ru-RU"/>
        </w:rPr>
        <w:t>.12.</w:t>
      </w:r>
      <w:r w:rsidRPr="002D5ACF">
        <w:rPr>
          <w:rFonts w:ascii="Times New Roman" w:hAnsi="Times New Roman" w:cs="Times New Roman"/>
          <w:sz w:val="28"/>
          <w:szCs w:val="28"/>
          <w:lang w:val="ru-RU"/>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Федеральным законом от 31</w:t>
      </w:r>
      <w:r>
        <w:rPr>
          <w:rFonts w:ascii="Times New Roman" w:hAnsi="Times New Roman" w:cs="Times New Roman"/>
          <w:sz w:val="28"/>
          <w:szCs w:val="28"/>
          <w:lang w:val="ru-RU"/>
        </w:rPr>
        <w:t>.07.</w:t>
      </w:r>
      <w:r w:rsidRPr="002D5ACF">
        <w:rPr>
          <w:rFonts w:ascii="Times New Roman" w:hAnsi="Times New Roman" w:cs="Times New Roman"/>
          <w:sz w:val="28"/>
          <w:szCs w:val="28"/>
          <w:lang w:val="ru-RU"/>
        </w:rPr>
        <w:t>2020г. №248-ФЗ</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постановлением Правительства Российской Федерации от 25</w:t>
      </w:r>
      <w:r>
        <w:rPr>
          <w:rFonts w:ascii="Times New Roman" w:hAnsi="Times New Roman" w:cs="Times New Roman"/>
          <w:sz w:val="28"/>
          <w:szCs w:val="28"/>
          <w:lang w:val="ru-RU"/>
        </w:rPr>
        <w:t>.06.</w:t>
      </w:r>
      <w:r w:rsidRPr="002D5ACF">
        <w:rPr>
          <w:rFonts w:ascii="Times New Roman" w:hAnsi="Times New Roman" w:cs="Times New Roman"/>
          <w:sz w:val="28"/>
          <w:szCs w:val="28"/>
          <w:lang w:val="ru-RU"/>
        </w:rPr>
        <w:t>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постановлением Правительства Российской Федерации от </w:t>
      </w:r>
      <w:r>
        <w:rPr>
          <w:rFonts w:ascii="Times New Roman" w:hAnsi="Times New Roman" w:cs="Times New Roman"/>
          <w:sz w:val="28"/>
          <w:szCs w:val="28"/>
          <w:lang w:val="ru-RU"/>
        </w:rPr>
        <w:t>10.03.</w:t>
      </w:r>
      <w:r w:rsidRPr="002D5ACF">
        <w:rPr>
          <w:rFonts w:ascii="Times New Roman" w:hAnsi="Times New Roman" w:cs="Times New Roman"/>
          <w:sz w:val="28"/>
          <w:szCs w:val="28"/>
          <w:lang w:val="ru-RU"/>
        </w:rPr>
        <w:t>202</w:t>
      </w:r>
      <w:r>
        <w:rPr>
          <w:rFonts w:ascii="Times New Roman" w:hAnsi="Times New Roman" w:cs="Times New Roman"/>
          <w:sz w:val="28"/>
          <w:szCs w:val="28"/>
          <w:lang w:val="ru-RU"/>
        </w:rPr>
        <w:t>2</w:t>
      </w:r>
      <w:r w:rsidRPr="002D5ACF">
        <w:rPr>
          <w:rFonts w:ascii="Times New Roman" w:hAnsi="Times New Roman" w:cs="Times New Roman"/>
          <w:sz w:val="28"/>
          <w:szCs w:val="28"/>
          <w:lang w:val="ru-RU"/>
        </w:rPr>
        <w:t>г. №</w:t>
      </w:r>
      <w:r>
        <w:rPr>
          <w:rFonts w:ascii="Times New Roman" w:hAnsi="Times New Roman" w:cs="Times New Roman"/>
          <w:sz w:val="28"/>
          <w:szCs w:val="28"/>
          <w:lang w:val="ru-RU"/>
        </w:rPr>
        <w:t>336</w:t>
      </w:r>
      <w:r w:rsidRPr="002D5ACF">
        <w:rPr>
          <w:rFonts w:ascii="Times New Roman" w:hAnsi="Times New Roman" w:cs="Times New Roman"/>
          <w:sz w:val="28"/>
          <w:szCs w:val="28"/>
          <w:lang w:val="ru-RU"/>
        </w:rPr>
        <w:t xml:space="preserve"> «</w:t>
      </w:r>
      <w:r w:rsidRPr="002D5ACF">
        <w:rPr>
          <w:rFonts w:ascii="Times New Roman" w:hAnsi="Times New Roman"/>
          <w:sz w:val="28"/>
          <w:szCs w:val="28"/>
          <w:lang w:val="ru-RU"/>
        </w:rPr>
        <w:t>Об особенностях организации и осуществления государственного контроля (надзора), муниципального контроля</w:t>
      </w:r>
      <w:r w:rsidRPr="002D5ACF">
        <w:rPr>
          <w:rFonts w:ascii="Times New Roman" w:hAnsi="Times New Roman" w:cs="Times New Roman"/>
          <w:sz w:val="28"/>
          <w:szCs w:val="28"/>
          <w:lang w:val="ru-RU"/>
        </w:rPr>
        <w:t>»</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w:t>
      </w:r>
      <w:r w:rsidRPr="002D5ACF">
        <w:rPr>
          <w:rFonts w:ascii="Times New Roman" w:eastAsia="Courier New" w:hAnsi="Times New Roman" w:cs="Times New Roman"/>
          <w:sz w:val="28"/>
          <w:szCs w:val="28"/>
          <w:lang w:val="ru-RU" w:eastAsia="ru-RU"/>
        </w:rPr>
        <w:t>Решением Думы Анучинского муниципального округа от</w:t>
      </w:r>
      <w:r w:rsidRPr="002D5ACF">
        <w:rPr>
          <w:rFonts w:ascii="Times New Roman" w:eastAsia="Courier New" w:hAnsi="Times New Roman" w:cs="Times New Roman"/>
          <w:sz w:val="28"/>
          <w:szCs w:val="28"/>
          <w:lang w:val="ru-RU" w:eastAsia="ru-RU"/>
        </w:rPr>
        <w:t xml:space="preserve"> </w:t>
      </w:r>
      <w:r>
        <w:rPr>
          <w:rFonts w:ascii="Times New Roman" w:eastAsia="Courier New" w:hAnsi="Times New Roman" w:cs="Times New Roman"/>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sidRPr="002D5ACF">
        <w:rPr>
          <w:rFonts w:ascii="Times New Roman" w:eastAsia="Courier New" w:hAnsi="Times New Roman" w:cs="Times New Roman"/>
          <w:sz w:val="28"/>
          <w:szCs w:val="28"/>
          <w:lang w:val="ru-RU" w:eastAsia="ru-RU"/>
        </w:rPr>
        <w:t xml:space="preserve">, Решением Думы </w:t>
      </w:r>
      <w:r w:rsidRPr="002D5ACF">
        <w:rPr>
          <w:rFonts w:ascii="Times New Roman" w:eastAsia="Courier New" w:hAnsi="Times New Roman" w:cs="Times New Roman"/>
          <w:sz w:val="28"/>
          <w:szCs w:val="28"/>
          <w:lang w:val="ru-RU" w:eastAsia="ru-RU"/>
        </w:rPr>
        <w:t>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14:paraId="50942846"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14:paraId="5ED9F359"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ascii="Times New Roman" w:hAnsi="Times New Roman" w:cs="Times New Roman"/>
          <w:sz w:val="28"/>
          <w:szCs w:val="28"/>
          <w:lang w:val="ru-RU"/>
        </w:rPr>
        <w:t xml:space="preserve">Анучинского </w:t>
      </w:r>
      <w:r w:rsidRPr="002D5ACF">
        <w:rPr>
          <w:rFonts w:ascii="Times New Roman" w:hAnsi="Times New Roman" w:cs="Times New Roman"/>
          <w:sz w:val="28"/>
          <w:szCs w:val="28"/>
          <w:lang w:val="ru-RU"/>
        </w:rPr>
        <w:t>муниципального о</w:t>
      </w:r>
      <w:r>
        <w:rPr>
          <w:rFonts w:ascii="Times New Roman" w:hAnsi="Times New Roman" w:cs="Times New Roman"/>
          <w:sz w:val="28"/>
          <w:szCs w:val="28"/>
          <w:lang w:val="ru-RU"/>
        </w:rPr>
        <w:t>круг</w:t>
      </w:r>
      <w:r w:rsidRPr="002D5ACF">
        <w:rPr>
          <w:rFonts w:ascii="Times New Roman" w:hAnsi="Times New Roman" w:cs="Times New Roman"/>
          <w:sz w:val="28"/>
          <w:szCs w:val="28"/>
          <w:lang w:val="ru-RU"/>
        </w:rPr>
        <w:t>а.</w:t>
      </w:r>
    </w:p>
    <w:p w14:paraId="6A598914"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За 202</w:t>
      </w:r>
      <w:r>
        <w:rPr>
          <w:rFonts w:ascii="Times New Roman" w:hAnsi="Times New Roman" w:cs="Times New Roman"/>
          <w:sz w:val="28"/>
          <w:szCs w:val="28"/>
          <w:lang w:val="ru-RU"/>
        </w:rPr>
        <w:t>4</w:t>
      </w:r>
      <w:r w:rsidRPr="002D5ACF">
        <w:rPr>
          <w:rFonts w:ascii="Times New Roman" w:hAnsi="Times New Roman" w:cs="Times New Roman"/>
          <w:sz w:val="28"/>
          <w:szCs w:val="28"/>
          <w:lang w:val="ru-RU"/>
        </w:rPr>
        <w:t xml:space="preserve"> год </w:t>
      </w:r>
      <w:r>
        <w:rPr>
          <w:rFonts w:ascii="Times New Roman" w:hAnsi="Times New Roman" w:cs="Times New Roman"/>
          <w:sz w:val="28"/>
          <w:szCs w:val="28"/>
          <w:lang w:val="ru-RU"/>
        </w:rPr>
        <w:t>контрольным органом</w:t>
      </w:r>
      <w:r w:rsidRPr="002D5ACF">
        <w:rPr>
          <w:rFonts w:ascii="Times New Roman" w:hAnsi="Times New Roman" w:cs="Times New Roman"/>
          <w:sz w:val="28"/>
          <w:szCs w:val="28"/>
          <w:lang w:val="ru-RU"/>
        </w:rPr>
        <w:t xml:space="preserve"> в отношении юридических лиц</w:t>
      </w:r>
      <w:r>
        <w:rPr>
          <w:rFonts w:ascii="Times New Roman" w:hAnsi="Times New Roman" w:cs="Times New Roman"/>
          <w:sz w:val="28"/>
          <w:szCs w:val="28"/>
          <w:lang w:val="ru-RU"/>
        </w:rPr>
        <w:t>,</w:t>
      </w:r>
      <w:r w:rsidRPr="002D5ACF">
        <w:rPr>
          <w:rFonts w:ascii="Times New Roman" w:hAnsi="Times New Roman" w:cs="Times New Roman"/>
          <w:sz w:val="28"/>
          <w:szCs w:val="28"/>
          <w:lang w:val="ru-RU"/>
        </w:rPr>
        <w:t xml:space="preserve"> индивидуальных предпринимателей </w:t>
      </w:r>
      <w:r>
        <w:rPr>
          <w:rFonts w:ascii="Times New Roman" w:hAnsi="Times New Roman" w:cs="Times New Roman"/>
          <w:sz w:val="28"/>
          <w:szCs w:val="28"/>
          <w:lang w:val="ru-RU"/>
        </w:rPr>
        <w:t xml:space="preserve">и граждан </w:t>
      </w:r>
      <w:r w:rsidRPr="002D5ACF">
        <w:rPr>
          <w:rFonts w:ascii="Times New Roman" w:hAnsi="Times New Roman" w:cs="Times New Roman"/>
          <w:sz w:val="28"/>
          <w:szCs w:val="28"/>
          <w:lang w:val="ru-RU"/>
        </w:rPr>
        <w:t xml:space="preserve">проведено </w:t>
      </w:r>
      <w:r>
        <w:rPr>
          <w:rFonts w:ascii="Times New Roman" w:hAnsi="Times New Roman" w:cs="Times New Roman"/>
          <w:sz w:val="28"/>
          <w:szCs w:val="28"/>
          <w:lang w:val="ru-RU"/>
        </w:rPr>
        <w:t>93</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осмотра</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земельных участков, на предмет </w:t>
      </w:r>
      <w:r w:rsidRPr="002D5ACF">
        <w:rPr>
          <w:rFonts w:ascii="Times New Roman" w:hAnsi="Times New Roman" w:cs="Times New Roman"/>
          <w:sz w:val="28"/>
          <w:szCs w:val="28"/>
          <w:lang w:val="ru-RU"/>
        </w:rPr>
        <w:t xml:space="preserve">соблюдения требований земельного законодательства (нарушения выявлены в отношении </w:t>
      </w:r>
      <w:r>
        <w:rPr>
          <w:rFonts w:ascii="Times New Roman" w:hAnsi="Times New Roman" w:cs="Times New Roman"/>
          <w:sz w:val="28"/>
          <w:szCs w:val="28"/>
          <w:lang w:val="ru-RU"/>
        </w:rPr>
        <w:t>64</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земельных </w:t>
      </w:r>
      <w:r>
        <w:rPr>
          <w:rFonts w:ascii="Times New Roman" w:hAnsi="Times New Roman" w:cs="Times New Roman"/>
          <w:sz w:val="28"/>
          <w:szCs w:val="28"/>
          <w:lang w:val="ru-RU"/>
        </w:rPr>
        <w:lastRenderedPageBreak/>
        <w:t>участков).</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3</w:t>
      </w:r>
      <w:r w:rsidRPr="002D5ACF">
        <w:rPr>
          <w:rFonts w:ascii="Times New Roman" w:hAnsi="Times New Roman" w:cs="Times New Roman"/>
          <w:sz w:val="28"/>
          <w:szCs w:val="28"/>
          <w:lang w:val="ru-RU"/>
        </w:rPr>
        <w:t xml:space="preserve"> материал</w:t>
      </w:r>
      <w:r>
        <w:rPr>
          <w:rFonts w:ascii="Times New Roman" w:hAnsi="Times New Roman" w:cs="Times New Roman"/>
          <w:sz w:val="28"/>
          <w:szCs w:val="28"/>
          <w:lang w:val="ru-RU"/>
        </w:rPr>
        <w:t>а</w:t>
      </w:r>
      <w:r w:rsidRPr="002D5ACF">
        <w:rPr>
          <w:rFonts w:ascii="Times New Roman" w:hAnsi="Times New Roman" w:cs="Times New Roman"/>
          <w:sz w:val="28"/>
          <w:szCs w:val="28"/>
          <w:lang w:val="ru-RU"/>
        </w:rPr>
        <w:t xml:space="preserve"> направлено в </w:t>
      </w:r>
      <w:r w:rsidRPr="002D5ACF">
        <w:rPr>
          <w:rFonts w:ascii="Times New Roman" w:hAnsi="Times New Roman" w:cs="Times New Roman"/>
          <w:sz w:val="28"/>
          <w:szCs w:val="28"/>
          <w:lang w:val="ru-RU" w:eastAsia="ru-RU"/>
        </w:rPr>
        <w:t>территориальный отдел надзорной деятельности и профилактической работы по Анучинскому муниципальному району МЧС РФ, 2 материала направлены в адрес Управления Росреестра по Приморскому краю, 5 материалов направлены в адрес Управления Россельхознадзора по Приморскому краю и Сахалинской области. Администрацией по выявленным нарушениям правообладателям 53 земельных участков направлены предостережения о недопустимости нарушения обязательных требований.</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П</w:t>
      </w:r>
      <w:r w:rsidRPr="002D5ACF">
        <w:rPr>
          <w:rFonts w:ascii="Times New Roman" w:hAnsi="Times New Roman" w:cs="Times New Roman"/>
          <w:sz w:val="28"/>
          <w:szCs w:val="28"/>
          <w:lang w:val="ru-RU"/>
        </w:rPr>
        <w:t xml:space="preserve">роведен </w:t>
      </w:r>
      <w:r>
        <w:rPr>
          <w:rFonts w:ascii="Times New Roman" w:hAnsi="Times New Roman" w:cs="Times New Roman"/>
          <w:sz w:val="28"/>
          <w:szCs w:val="28"/>
          <w:lang w:val="ru-RU"/>
        </w:rPr>
        <w:t xml:space="preserve">1 </w:t>
      </w:r>
      <w:r w:rsidRPr="002D5ACF">
        <w:rPr>
          <w:rFonts w:ascii="Times New Roman" w:hAnsi="Times New Roman" w:cs="Times New Roman"/>
          <w:sz w:val="28"/>
          <w:szCs w:val="28"/>
          <w:lang w:val="ru-RU"/>
        </w:rPr>
        <w:t>профилактически</w:t>
      </w:r>
      <w:r>
        <w:rPr>
          <w:rFonts w:ascii="Times New Roman" w:hAnsi="Times New Roman" w:cs="Times New Roman"/>
          <w:sz w:val="28"/>
          <w:szCs w:val="28"/>
          <w:lang w:val="ru-RU"/>
        </w:rPr>
        <w:t>й</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визит</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и </w:t>
      </w:r>
      <w:r w:rsidRPr="002D5ACF">
        <w:rPr>
          <w:rFonts w:ascii="Times New Roman" w:hAnsi="Times New Roman" w:cs="Times New Roman"/>
          <w:sz w:val="28"/>
          <w:szCs w:val="28"/>
          <w:lang w:val="ru-RU"/>
        </w:rPr>
        <w:t xml:space="preserve">консультирование в </w:t>
      </w:r>
      <w:r>
        <w:rPr>
          <w:rFonts w:ascii="Times New Roman" w:hAnsi="Times New Roman" w:cs="Times New Roman"/>
          <w:sz w:val="28"/>
          <w:szCs w:val="28"/>
          <w:lang w:val="ru-RU"/>
        </w:rPr>
        <w:t>отношении</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20 правообладателей земельных участков.</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Н</w:t>
      </w:r>
      <w:r w:rsidRPr="002D5ACF">
        <w:rPr>
          <w:rFonts w:ascii="Times New Roman" w:hAnsi="Times New Roman" w:cs="Times New Roman"/>
          <w:sz w:val="28"/>
          <w:szCs w:val="28"/>
          <w:lang w:val="ru-RU"/>
        </w:rPr>
        <w:t xml:space="preserve">а официальном сайте </w:t>
      </w:r>
      <w:r>
        <w:rPr>
          <w:rFonts w:ascii="Times New Roman" w:hAnsi="Times New Roman" w:cs="Times New Roman"/>
          <w:sz w:val="28"/>
          <w:szCs w:val="28"/>
          <w:lang w:val="ru-RU"/>
        </w:rPr>
        <w:t xml:space="preserve">Администрации, </w:t>
      </w:r>
      <w:r w:rsidRPr="002D5ACF">
        <w:rPr>
          <w:rFonts w:ascii="Times New Roman" w:hAnsi="Times New Roman" w:cs="Times New Roman"/>
          <w:sz w:val="28"/>
          <w:szCs w:val="28"/>
          <w:lang w:val="ru-RU"/>
        </w:rPr>
        <w:t>в информационно-телекоммуникационной сети «Интернет»</w:t>
      </w:r>
      <w:r>
        <w:rPr>
          <w:rFonts w:ascii="Times New Roman" w:hAnsi="Times New Roman" w:cs="Times New Roman"/>
          <w:sz w:val="28"/>
          <w:szCs w:val="28"/>
          <w:lang w:val="ru-RU"/>
        </w:rPr>
        <w:t>, периодически размещается информирование контролируемых лиц и иных заинтересованных лиц по вопросам соблюдения обязательных требований.</w:t>
      </w:r>
      <w:r w:rsidRPr="002D5ACF">
        <w:rPr>
          <w:rFonts w:ascii="Times New Roman" w:hAnsi="Times New Roman" w:cs="Times New Roman"/>
          <w:sz w:val="28"/>
          <w:szCs w:val="28"/>
          <w:lang w:val="ru-RU"/>
        </w:rPr>
        <w:t xml:space="preserve"> </w:t>
      </w:r>
      <w:r>
        <w:rPr>
          <w:rFonts w:ascii="Times New Roman" w:hAnsi="Times New Roman" w:cs="Times New Roman"/>
          <w:sz w:val="28"/>
          <w:szCs w:val="28"/>
          <w:lang w:val="ru-RU"/>
        </w:rPr>
        <w:t>Ж</w:t>
      </w:r>
      <w:r w:rsidRPr="002D5ACF">
        <w:rPr>
          <w:rFonts w:ascii="Times New Roman" w:hAnsi="Times New Roman" w:cs="Times New Roman"/>
          <w:sz w:val="28"/>
          <w:szCs w:val="28"/>
          <w:lang w:val="ru-RU"/>
        </w:rPr>
        <w:t>алоб на действия (бездействие) контрольного органа и (или) его должностных лиц при проведении контрольных мероприятий</w:t>
      </w:r>
      <w:r>
        <w:rPr>
          <w:rFonts w:ascii="Times New Roman" w:hAnsi="Times New Roman" w:cs="Times New Roman"/>
          <w:sz w:val="28"/>
          <w:szCs w:val="28"/>
          <w:lang w:val="ru-RU"/>
        </w:rPr>
        <w:t xml:space="preserve"> не поступало, а также </w:t>
      </w:r>
      <w:r w:rsidRPr="002D5ACF">
        <w:rPr>
          <w:rFonts w:ascii="Times New Roman" w:hAnsi="Times New Roman" w:cs="Times New Roman"/>
          <w:sz w:val="28"/>
          <w:szCs w:val="28"/>
          <w:lang w:val="ru-RU"/>
        </w:rPr>
        <w:t xml:space="preserve">решений, принятых по результатам контрольных мероприятий </w:t>
      </w:r>
      <w:r>
        <w:rPr>
          <w:rFonts w:ascii="Times New Roman" w:hAnsi="Times New Roman" w:cs="Times New Roman"/>
          <w:sz w:val="28"/>
          <w:szCs w:val="28"/>
          <w:lang w:val="ru-RU"/>
        </w:rPr>
        <w:t xml:space="preserve">и </w:t>
      </w:r>
      <w:r w:rsidRPr="002D5ACF">
        <w:rPr>
          <w:rFonts w:ascii="Times New Roman" w:hAnsi="Times New Roman" w:cs="Times New Roman"/>
          <w:sz w:val="28"/>
          <w:szCs w:val="28"/>
          <w:lang w:val="ru-RU"/>
        </w:rPr>
        <w:t>отмененных контрольным органом и (или) судом</w:t>
      </w:r>
      <w:r>
        <w:rPr>
          <w:rFonts w:ascii="Times New Roman" w:hAnsi="Times New Roman" w:cs="Times New Roman"/>
          <w:sz w:val="28"/>
          <w:szCs w:val="28"/>
          <w:lang w:val="ru-RU"/>
        </w:rPr>
        <w:t xml:space="preserve"> не принималось.</w:t>
      </w:r>
    </w:p>
    <w:p w14:paraId="07ECA5C0"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Типичными нарушениями при осуществлении муниципальног</w:t>
      </w:r>
      <w:r>
        <w:rPr>
          <w:rFonts w:ascii="Times New Roman" w:hAnsi="Times New Roman" w:cs="Times New Roman"/>
          <w:sz w:val="28"/>
          <w:szCs w:val="28"/>
          <w:lang w:val="ru-RU"/>
        </w:rPr>
        <w:t xml:space="preserve">о </w:t>
      </w:r>
      <w:r w:rsidRPr="002D5ACF">
        <w:rPr>
          <w:rFonts w:ascii="Times New Roman" w:hAnsi="Times New Roman" w:cs="Times New Roman"/>
          <w:sz w:val="28"/>
          <w:szCs w:val="28"/>
          <w:lang w:val="ru-RU"/>
        </w:rPr>
        <w:t>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w:t>
      </w:r>
      <w:r w:rsidRPr="002D5ACF">
        <w:rPr>
          <w:rFonts w:ascii="Times New Roman" w:hAnsi="Times New Roman" w:cs="Times New Roman"/>
          <w:sz w:val="28"/>
          <w:szCs w:val="28"/>
          <w:lang w:val="ru-RU"/>
        </w:rPr>
        <w:t xml:space="preserve">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w:t>
      </w:r>
      <w:r>
        <w:rPr>
          <w:rFonts w:ascii="Times New Roman" w:hAnsi="Times New Roman" w:cs="Times New Roman"/>
          <w:sz w:val="28"/>
          <w:szCs w:val="28"/>
          <w:lang w:val="ru-RU"/>
        </w:rPr>
        <w:t>ЕГРН</w:t>
      </w:r>
      <w:r w:rsidRPr="002D5ACF">
        <w:rPr>
          <w:rFonts w:ascii="Times New Roman" w:hAnsi="Times New Roman" w:cs="Times New Roman"/>
          <w:sz w:val="28"/>
          <w:szCs w:val="28"/>
          <w:lang w:val="ru-RU"/>
        </w:rPr>
        <w:t xml:space="preserve"> отсутствуют сведения о местоположении границ используемого земельного участка, </w:t>
      </w:r>
      <w:r w:rsidRPr="002D5ACF">
        <w:rPr>
          <w:rFonts w:ascii="Times New Roman" w:hAnsi="Times New Roman" w:cs="Times New Roman"/>
          <w:sz w:val="28"/>
          <w:szCs w:val="28"/>
          <w:lang w:val="ru-RU"/>
        </w:rPr>
        <w:lastRenderedPageBreak/>
        <w:t xml:space="preserve">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w:t>
      </w:r>
      <w:r w:rsidRPr="002D5ACF">
        <w:rPr>
          <w:rFonts w:ascii="Times New Roman" w:hAnsi="Times New Roman" w:cs="Times New Roman"/>
          <w:sz w:val="28"/>
          <w:szCs w:val="28"/>
          <w:lang w:val="ru-RU"/>
        </w:rPr>
        <w:t>и огородничества</w:t>
      </w:r>
      <w:r>
        <w:rPr>
          <w:rFonts w:ascii="Times New Roman" w:hAnsi="Times New Roman" w:cs="Times New Roman"/>
          <w:sz w:val="28"/>
          <w:szCs w:val="28"/>
          <w:lang w:val="ru-RU"/>
        </w:rPr>
        <w:t>, ЛПХ</w:t>
      </w:r>
      <w:r w:rsidRPr="002D5ACF">
        <w:rPr>
          <w:rFonts w:ascii="Times New Roman" w:hAnsi="Times New Roman" w:cs="Times New Roman"/>
          <w:sz w:val="28"/>
          <w:szCs w:val="28"/>
          <w:lang w:val="ru-RU"/>
        </w:rPr>
        <w:t>. Ответственность за такой вид правонарушений установлен частью 3 статьи 8.8 Ко</w:t>
      </w:r>
      <w:r>
        <w:rPr>
          <w:rFonts w:ascii="Times New Roman" w:hAnsi="Times New Roman" w:cs="Times New Roman"/>
          <w:sz w:val="28"/>
          <w:szCs w:val="28"/>
          <w:lang w:val="ru-RU"/>
        </w:rPr>
        <w:t>АП</w:t>
      </w:r>
      <w:r w:rsidRPr="002D5ACF">
        <w:rPr>
          <w:rFonts w:ascii="Times New Roman" w:hAnsi="Times New Roman" w:cs="Times New Roman"/>
          <w:sz w:val="28"/>
          <w:szCs w:val="28"/>
          <w:lang w:val="ru-RU"/>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w:t>
      </w:r>
      <w:r w:rsidRPr="002D5ACF">
        <w:rPr>
          <w:rFonts w:ascii="Times New Roman" w:hAnsi="Times New Roman" w:cs="Times New Roman"/>
          <w:sz w:val="28"/>
          <w:szCs w:val="28"/>
          <w:lang w:val="ru-RU"/>
        </w:rPr>
        <w:t>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ascii="Times New Roman" w:hAnsi="Times New Roman" w:cs="Times New Roman"/>
          <w:sz w:val="28"/>
          <w:szCs w:val="28"/>
          <w:lang w:val="ru-RU"/>
        </w:rPr>
        <w:t>АП</w:t>
      </w:r>
      <w:r w:rsidRPr="002D5ACF">
        <w:rPr>
          <w:rFonts w:ascii="Times New Roman" w:hAnsi="Times New Roman" w:cs="Times New Roman"/>
          <w:sz w:val="28"/>
          <w:szCs w:val="28"/>
          <w:lang w:val="ru-RU"/>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14:paraId="1C9F764B"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Как показывает анализ проведенных контрольных мероприятий, наиболее часто выявляемым нарушени</w:t>
      </w:r>
      <w:r>
        <w:rPr>
          <w:rFonts w:ascii="Times New Roman" w:hAnsi="Times New Roman" w:cs="Times New Roman"/>
          <w:sz w:val="28"/>
          <w:szCs w:val="28"/>
          <w:lang w:val="ru-RU"/>
        </w:rPr>
        <w:t>я</w:t>
      </w:r>
      <w:r w:rsidRPr="002D5ACF">
        <w:rPr>
          <w:rFonts w:ascii="Times New Roman" w:hAnsi="Times New Roman" w:cs="Times New Roman"/>
          <w:sz w:val="28"/>
          <w:szCs w:val="28"/>
          <w:lang w:val="ru-RU"/>
        </w:rPr>
        <w:t>м</w:t>
      </w:r>
      <w:r>
        <w:rPr>
          <w:rFonts w:ascii="Times New Roman" w:hAnsi="Times New Roman" w:cs="Times New Roman"/>
          <w:sz w:val="28"/>
          <w:szCs w:val="28"/>
          <w:lang w:val="ru-RU"/>
        </w:rPr>
        <w:t>и</w:t>
      </w:r>
      <w:r w:rsidRPr="002D5ACF">
        <w:rPr>
          <w:rFonts w:ascii="Times New Roman" w:hAnsi="Times New Roman" w:cs="Times New Roman"/>
          <w:sz w:val="28"/>
          <w:szCs w:val="28"/>
          <w:lang w:val="ru-RU"/>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ascii="Times New Roman" w:hAnsi="Times New Roman" w:cs="Times New Roman"/>
          <w:sz w:val="28"/>
          <w:szCs w:val="28"/>
          <w:lang w:val="ru-RU"/>
        </w:rPr>
        <w:t>АП</w:t>
      </w:r>
      <w:r w:rsidRPr="002D5ACF">
        <w:rPr>
          <w:rFonts w:ascii="Times New Roman" w:hAnsi="Times New Roman" w:cs="Times New Roman"/>
          <w:sz w:val="28"/>
          <w:szCs w:val="28"/>
          <w:lang w:val="ru-RU"/>
        </w:rPr>
        <w:t xml:space="preserve"> РФ</w:t>
      </w:r>
      <w:r>
        <w:rPr>
          <w:rFonts w:ascii="Times New Roman" w:hAnsi="Times New Roman" w:cs="Times New Roman"/>
          <w:sz w:val="28"/>
          <w:szCs w:val="28"/>
          <w:lang w:val="ru-RU"/>
        </w:rPr>
        <w:t xml:space="preserve"> и н</w:t>
      </w:r>
      <w:r w:rsidRPr="002D5ACF">
        <w:rPr>
          <w:rFonts w:ascii="Times New Roman" w:hAnsi="Times New Roman" w:cs="Times New Roman"/>
          <w:sz w:val="28"/>
          <w:szCs w:val="28"/>
          <w:lang w:val="ru-RU"/>
        </w:rPr>
        <w:t>еиспользование земельного участка, предназначенного для жилищного или иного строительства, садоводства и огородничества</w:t>
      </w:r>
      <w:r>
        <w:rPr>
          <w:rFonts w:ascii="Times New Roman" w:hAnsi="Times New Roman" w:cs="Times New Roman"/>
          <w:sz w:val="28"/>
          <w:szCs w:val="28"/>
          <w:lang w:val="ru-RU"/>
        </w:rPr>
        <w:t>, ЛПХ</w:t>
      </w:r>
      <w:r w:rsidRPr="002D5ACF">
        <w:rPr>
          <w:rFonts w:ascii="Times New Roman" w:hAnsi="Times New Roman" w:cs="Times New Roman"/>
          <w:sz w:val="28"/>
          <w:szCs w:val="28"/>
          <w:lang w:val="ru-RU"/>
        </w:rPr>
        <w:t>. Ответственность за такой вид правонарушений установлен частью 3 статьи 8.8 Ко</w:t>
      </w:r>
      <w:r>
        <w:rPr>
          <w:rFonts w:ascii="Times New Roman" w:hAnsi="Times New Roman" w:cs="Times New Roman"/>
          <w:sz w:val="28"/>
          <w:szCs w:val="28"/>
          <w:lang w:val="ru-RU"/>
        </w:rPr>
        <w:t>АП</w:t>
      </w:r>
      <w:r w:rsidRPr="002D5ACF">
        <w:rPr>
          <w:rFonts w:ascii="Times New Roman" w:hAnsi="Times New Roman" w:cs="Times New Roman"/>
          <w:sz w:val="28"/>
          <w:szCs w:val="28"/>
          <w:lang w:val="ru-RU"/>
        </w:rPr>
        <w:t xml:space="preserve"> РФ.</w:t>
      </w:r>
    </w:p>
    <w:p w14:paraId="2C89CFEC"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ascii="Times New Roman" w:hAnsi="Times New Roman" w:cs="Times New Roman"/>
          <w:sz w:val="28"/>
          <w:szCs w:val="28"/>
          <w:lang w:val="ru-RU"/>
        </w:rPr>
        <w:t>.03.</w:t>
      </w:r>
      <w:r w:rsidRPr="002D5ACF">
        <w:rPr>
          <w:rFonts w:ascii="Times New Roman" w:hAnsi="Times New Roman" w:cs="Times New Roman"/>
          <w:sz w:val="28"/>
          <w:szCs w:val="28"/>
          <w:lang w:val="ru-RU"/>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ascii="Times New Roman" w:hAnsi="Times New Roman" w:cs="Times New Roman"/>
          <w:sz w:val="28"/>
          <w:szCs w:val="28"/>
          <w:lang w:val="ru-RU"/>
        </w:rPr>
        <w:t>.08.</w:t>
      </w:r>
      <w:r w:rsidRPr="002D5ACF">
        <w:rPr>
          <w:rFonts w:ascii="Times New Roman" w:hAnsi="Times New Roman" w:cs="Times New Roman"/>
          <w:sz w:val="28"/>
          <w:szCs w:val="28"/>
          <w:lang w:val="ru-RU"/>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w:t>
      </w:r>
      <w:r w:rsidRPr="002D5ACF">
        <w:rPr>
          <w:rFonts w:ascii="Times New Roman" w:hAnsi="Times New Roman" w:cs="Times New Roman"/>
          <w:sz w:val="28"/>
          <w:szCs w:val="28"/>
          <w:lang w:val="ru-RU"/>
        </w:rPr>
        <w:t xml:space="preserve">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14:paraId="3DFA5ECF" w14:textId="77777777" w:rsidR="000239BF" w:rsidRPr="002D5ACF" w:rsidRDefault="002D5ACF">
      <w:pPr>
        <w:numPr>
          <w:ilvl w:val="0"/>
          <w:numId w:val="1"/>
        </w:numPr>
        <w:spacing w:line="300" w:lineRule="auto"/>
        <w:jc w:val="both"/>
        <w:rPr>
          <w:rFonts w:ascii="Times New Roman" w:hAnsi="Times New Roman" w:cs="Times New Roman"/>
          <w:sz w:val="28"/>
          <w:szCs w:val="28"/>
          <w:lang w:val="ru-RU"/>
        </w:rPr>
      </w:pPr>
      <w:r w:rsidRPr="002D5ACF">
        <w:rPr>
          <w:rFonts w:ascii="Times New Roman" w:hAnsi="Times New Roman" w:cs="Times New Roman"/>
          <w:sz w:val="28"/>
          <w:szCs w:val="28"/>
          <w:lang w:val="ru-RU"/>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w:t>
      </w:r>
      <w:r w:rsidRPr="002D5ACF">
        <w:rPr>
          <w:rFonts w:ascii="Times New Roman" w:hAnsi="Times New Roman" w:cs="Times New Roman"/>
          <w:sz w:val="28"/>
          <w:szCs w:val="28"/>
          <w:lang w:val="ru-RU"/>
        </w:rPr>
        <w:t xml:space="preserve">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w:t>
      </w:r>
      <w:r w:rsidRPr="002D5ACF">
        <w:rPr>
          <w:rFonts w:ascii="Times New Roman" w:hAnsi="Times New Roman" w:cs="Times New Roman"/>
          <w:sz w:val="28"/>
          <w:szCs w:val="28"/>
          <w:lang w:val="ru-RU"/>
        </w:rPr>
        <w:t>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w:t>
      </w:r>
      <w:r w:rsidRPr="002D5ACF">
        <w:rPr>
          <w:rFonts w:ascii="Times New Roman" w:hAnsi="Times New Roman" w:cs="Times New Roman"/>
          <w:sz w:val="28"/>
          <w:szCs w:val="28"/>
          <w:lang w:val="ru-RU"/>
        </w:rPr>
        <w:t xml:space="preserve">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w:t>
      </w:r>
      <w:r w:rsidRPr="002D5ACF">
        <w:rPr>
          <w:rFonts w:ascii="Times New Roman" w:hAnsi="Times New Roman" w:cs="Times New Roman"/>
          <w:sz w:val="28"/>
          <w:szCs w:val="28"/>
          <w:lang w:val="ru-RU"/>
        </w:rPr>
        <w:t>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w:t>
      </w:r>
      <w:r w:rsidRPr="002D5ACF">
        <w:rPr>
          <w:rFonts w:ascii="Times New Roman" w:hAnsi="Times New Roman" w:cs="Times New Roman"/>
          <w:sz w:val="28"/>
          <w:szCs w:val="28"/>
          <w:lang w:val="ru-RU"/>
        </w:rPr>
        <w:t>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w:t>
      </w:r>
      <w:r w:rsidRPr="002D5ACF">
        <w:rPr>
          <w:rFonts w:ascii="Times New Roman" w:hAnsi="Times New Roman" w:cs="Times New Roman"/>
          <w:sz w:val="28"/>
          <w:szCs w:val="28"/>
          <w:lang w:val="ru-RU"/>
        </w:rPr>
        <w:t>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w:t>
      </w:r>
      <w:r w:rsidRPr="002D5ACF">
        <w:rPr>
          <w:rFonts w:ascii="Times New Roman" w:hAnsi="Times New Roman" w:cs="Times New Roman"/>
          <w:sz w:val="28"/>
          <w:szCs w:val="28"/>
          <w:lang w:val="ru-RU"/>
        </w:rPr>
        <w:t>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rsidR="000239BF" w:rsidRPr="002D5ACF">
      <w:pgSz w:w="11906" w:h="16838"/>
      <w:pgMar w:top="1440" w:right="9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9BA6E8"/>
    <w:multiLevelType w:val="singleLevel"/>
    <w:tmpl w:val="AB9BA6E8"/>
    <w:lvl w:ilvl="0">
      <w:start w:val="1"/>
      <w:numFmt w:val="decimal"/>
      <w:suff w:val="space"/>
      <w:lvlText w:val="%1."/>
      <w:lvlJc w:val="left"/>
    </w:lvl>
  </w:abstractNum>
  <w:abstractNum w:abstractNumId="1" w15:restartNumberingAfterBreak="0">
    <w:nsid w:val="164B59FC"/>
    <w:multiLevelType w:val="singleLevel"/>
    <w:tmpl w:val="164B59FC"/>
    <w:lvl w:ilvl="0">
      <w:start w:val="1"/>
      <w:numFmt w:val="decimal"/>
      <w:suff w:val="space"/>
      <w:lvlText w:val="%1)"/>
      <w:lvlJc w:val="left"/>
    </w:lvl>
  </w:abstractNum>
  <w:num w:numId="1" w16cid:durableId="570651454">
    <w:abstractNumId w:val="0"/>
  </w:num>
  <w:num w:numId="2" w16cid:durableId="788401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239BF"/>
    <w:rsid w:val="00172A27"/>
    <w:rsid w:val="002D5ACF"/>
    <w:rsid w:val="00D87359"/>
    <w:rsid w:val="055D69EF"/>
    <w:rsid w:val="15492145"/>
    <w:rsid w:val="182C3F8B"/>
    <w:rsid w:val="20297076"/>
    <w:rsid w:val="23AC5EA1"/>
    <w:rsid w:val="2AEF0613"/>
    <w:rsid w:val="2EF6561A"/>
    <w:rsid w:val="30160572"/>
    <w:rsid w:val="45C45B9E"/>
    <w:rsid w:val="4CF64F8F"/>
    <w:rsid w:val="55CC6FFE"/>
    <w:rsid w:val="5654779C"/>
    <w:rsid w:val="5DBD09D4"/>
    <w:rsid w:val="6070418D"/>
    <w:rsid w:val="60E93C26"/>
    <w:rsid w:val="6F616633"/>
    <w:rsid w:val="7194155D"/>
    <w:rsid w:val="756A48A0"/>
    <w:rsid w:val="77F760F6"/>
    <w:rsid w:val="7A82416B"/>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A78ACA"/>
  <w15:docId w15:val="{605A297D-FB6B-439C-82B3-AC7F0626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67"/>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paragraph" w:customStyle="1" w:styleId="ConsPlusNormal">
    <w:name w:val="ConsPlusNormal"/>
    <w:uiPriority w:val="99"/>
    <w:qFormat/>
    <w:pPr>
      <w:suppressAutoHyphens/>
      <w:autoSpaceDE w:val="0"/>
      <w:ind w:firstLine="720"/>
    </w:pPr>
    <w:rPr>
      <w:rFonts w:ascii="Arial" w:eastAsia="Times New Roman" w:hAnsi="Arial" w:cs="Arial"/>
      <w:lang w:eastAsia="zh-CN"/>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2357</Words>
  <Characters>13435</Characters>
  <Application>Microsoft Office Word</Application>
  <DocSecurity>0</DocSecurity>
  <Lines>111</Lines>
  <Paragraphs>31</Paragraphs>
  <ScaleCrop>false</ScaleCrop>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Татьяна П. Фирсова</cp:lastModifiedBy>
  <cp:revision>2</cp:revision>
  <cp:lastPrinted>2025-02-19T04:07:00Z</cp:lastPrinted>
  <dcterms:created xsi:type="dcterms:W3CDTF">2022-12-06T23:54:00Z</dcterms:created>
  <dcterms:modified xsi:type="dcterms:W3CDTF">2025-02-24T01:52:00Z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09AD65D44B2A4BA4A429DABC3E6F2614</vt:lpwstr>
  </property>
</Properties>
</file>