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102D" w:rsidRPr="00E30A57" w:rsidRDefault="0059102D" w:rsidP="0059102D">
      <w:pPr>
        <w:jc w:val="center"/>
        <w:rPr>
          <w:b/>
          <w:sz w:val="28"/>
          <w:szCs w:val="28"/>
        </w:rPr>
      </w:pPr>
      <w:r w:rsidRPr="00E30A57">
        <w:rPr>
          <w:b/>
          <w:noProof/>
          <w:sz w:val="28"/>
          <w:szCs w:val="28"/>
        </w:rPr>
        <w:drawing>
          <wp:inline distT="0" distB="0" distL="0" distR="0">
            <wp:extent cx="762000" cy="1133475"/>
            <wp:effectExtent l="19050" t="0" r="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113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102D" w:rsidRPr="00E30A57" w:rsidRDefault="0059102D" w:rsidP="0059102D">
      <w:pPr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>АДМИНИСТРАЦИЯ</w:t>
      </w:r>
    </w:p>
    <w:p w:rsidR="0059102D" w:rsidRPr="00E30A57" w:rsidRDefault="0059102D" w:rsidP="0059102D">
      <w:pPr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 xml:space="preserve">АНУЧИНСКОГО МУНИЦИПАЛЬНОГО РАЙОНА </w:t>
      </w:r>
    </w:p>
    <w:p w:rsidR="0059102D" w:rsidRPr="00E30A57" w:rsidRDefault="0059102D" w:rsidP="0059102D">
      <w:pPr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 xml:space="preserve"> </w:t>
      </w:r>
    </w:p>
    <w:p w:rsidR="0059102D" w:rsidRPr="00E30A57" w:rsidRDefault="0059102D" w:rsidP="0059102D">
      <w:pPr>
        <w:jc w:val="center"/>
        <w:rPr>
          <w:b/>
          <w:sz w:val="28"/>
          <w:szCs w:val="28"/>
        </w:rPr>
      </w:pPr>
    </w:p>
    <w:p w:rsidR="0059102D" w:rsidRPr="00E30A57" w:rsidRDefault="0059102D" w:rsidP="0059102D">
      <w:pPr>
        <w:jc w:val="center"/>
        <w:rPr>
          <w:sz w:val="28"/>
          <w:szCs w:val="28"/>
        </w:rPr>
      </w:pPr>
      <w:r w:rsidRPr="00E30A57">
        <w:rPr>
          <w:sz w:val="28"/>
          <w:szCs w:val="28"/>
        </w:rPr>
        <w:t xml:space="preserve">           П О С Т А Н О В Л Е Н И Е            </w:t>
      </w:r>
    </w:p>
    <w:p w:rsidR="0059102D" w:rsidRPr="00E30A57" w:rsidRDefault="0059102D" w:rsidP="0059102D">
      <w:pPr>
        <w:jc w:val="center"/>
        <w:rPr>
          <w:sz w:val="28"/>
          <w:szCs w:val="28"/>
        </w:rPr>
      </w:pPr>
    </w:p>
    <w:p w:rsidR="0059102D" w:rsidRDefault="0084289C" w:rsidP="0059102D">
      <w:pPr>
        <w:jc w:val="center"/>
        <w:rPr>
          <w:sz w:val="28"/>
          <w:szCs w:val="28"/>
        </w:rPr>
      </w:pPr>
      <w:r>
        <w:rPr>
          <w:sz w:val="28"/>
          <w:szCs w:val="28"/>
        </w:rPr>
        <w:t>30.12.2019</w:t>
      </w:r>
      <w:bookmarkStart w:id="0" w:name="_GoBack"/>
      <w:bookmarkEnd w:id="0"/>
      <w:r w:rsidR="00DA0FD6">
        <w:rPr>
          <w:sz w:val="28"/>
          <w:szCs w:val="28"/>
        </w:rPr>
        <w:t xml:space="preserve"> г.</w:t>
      </w:r>
      <w:r w:rsidR="0059102D" w:rsidRPr="00E30A57">
        <w:rPr>
          <w:sz w:val="28"/>
          <w:szCs w:val="28"/>
        </w:rPr>
        <w:t xml:space="preserve">                        </w:t>
      </w:r>
      <w:r w:rsidR="0059102D">
        <w:rPr>
          <w:sz w:val="28"/>
          <w:szCs w:val="28"/>
        </w:rPr>
        <w:t xml:space="preserve">   </w:t>
      </w:r>
      <w:r w:rsidR="0059102D" w:rsidRPr="00E30A57">
        <w:rPr>
          <w:sz w:val="28"/>
          <w:szCs w:val="28"/>
        </w:rPr>
        <w:t xml:space="preserve"> с.Анучино                             </w:t>
      </w:r>
      <w:r w:rsidR="0059102D" w:rsidRPr="00706FCA">
        <w:rPr>
          <w:sz w:val="28"/>
          <w:szCs w:val="28"/>
        </w:rPr>
        <w:t>№</w:t>
      </w:r>
      <w:r w:rsidR="0059102D">
        <w:rPr>
          <w:sz w:val="28"/>
          <w:szCs w:val="28"/>
        </w:rPr>
        <w:t xml:space="preserve"> </w:t>
      </w:r>
      <w:r w:rsidR="00DA0FD6">
        <w:rPr>
          <w:sz w:val="28"/>
          <w:szCs w:val="28"/>
        </w:rPr>
        <w:t>765</w:t>
      </w:r>
    </w:p>
    <w:p w:rsidR="0059102D" w:rsidRPr="00E30A57" w:rsidRDefault="0059102D" w:rsidP="0059102D">
      <w:pPr>
        <w:jc w:val="center"/>
        <w:rPr>
          <w:sz w:val="28"/>
          <w:szCs w:val="28"/>
        </w:rPr>
      </w:pPr>
    </w:p>
    <w:p w:rsidR="0059102D" w:rsidRPr="00195E18" w:rsidRDefault="0059102D" w:rsidP="0059102D">
      <w:pPr>
        <w:pStyle w:val="2"/>
        <w:spacing w:after="0" w:line="276" w:lineRule="auto"/>
        <w:ind w:left="357"/>
        <w:jc w:val="center"/>
        <w:rPr>
          <w:b/>
          <w:bCs/>
          <w:sz w:val="28"/>
          <w:szCs w:val="28"/>
        </w:rPr>
      </w:pPr>
      <w:r w:rsidRPr="00E30A57">
        <w:rPr>
          <w:b/>
          <w:sz w:val="28"/>
          <w:szCs w:val="28"/>
        </w:rPr>
        <w:t xml:space="preserve">О внесении изменений в </w:t>
      </w:r>
      <w:r>
        <w:rPr>
          <w:b/>
          <w:sz w:val="28"/>
          <w:szCs w:val="28"/>
        </w:rPr>
        <w:t xml:space="preserve"> муниципальную программу</w:t>
      </w:r>
      <w:r w:rsidRPr="00E30A57">
        <w:rPr>
          <w:b/>
          <w:sz w:val="28"/>
          <w:szCs w:val="28"/>
        </w:rPr>
        <w:t xml:space="preserve"> </w:t>
      </w:r>
      <w:r w:rsidRPr="00195E18">
        <w:rPr>
          <w:b/>
          <w:bCs/>
          <w:sz w:val="28"/>
          <w:szCs w:val="28"/>
        </w:rPr>
        <w:t xml:space="preserve">«Обеспечение жильем молодых семей Анучинского муниципального округа </w:t>
      </w:r>
    </w:p>
    <w:p w:rsidR="0059102D" w:rsidRPr="00CB0F54" w:rsidRDefault="0059102D" w:rsidP="0059102D">
      <w:pPr>
        <w:pStyle w:val="2"/>
        <w:spacing w:after="0" w:line="276" w:lineRule="auto"/>
        <w:ind w:left="357"/>
        <w:jc w:val="center"/>
        <w:rPr>
          <w:b/>
          <w:sz w:val="28"/>
          <w:szCs w:val="28"/>
        </w:rPr>
      </w:pPr>
      <w:r w:rsidRPr="00195E18">
        <w:rPr>
          <w:b/>
          <w:bCs/>
          <w:sz w:val="28"/>
          <w:szCs w:val="28"/>
        </w:rPr>
        <w:t>на 2020-2024 годы»</w:t>
      </w:r>
      <w:r>
        <w:rPr>
          <w:b/>
          <w:bCs/>
          <w:sz w:val="28"/>
          <w:szCs w:val="28"/>
        </w:rPr>
        <w:t xml:space="preserve"> </w:t>
      </w:r>
      <w:r w:rsidRPr="00CB0F54">
        <w:rPr>
          <w:b/>
          <w:sz w:val="28"/>
          <w:szCs w:val="28"/>
        </w:rPr>
        <w:t>от 30.09.2019 г №55</w:t>
      </w:r>
      <w:r>
        <w:rPr>
          <w:b/>
          <w:sz w:val="28"/>
          <w:szCs w:val="28"/>
        </w:rPr>
        <w:t>4</w:t>
      </w:r>
    </w:p>
    <w:p w:rsidR="0059102D" w:rsidRPr="00E30A57" w:rsidRDefault="0059102D" w:rsidP="0059102D">
      <w:pPr>
        <w:spacing w:line="360" w:lineRule="auto"/>
        <w:ind w:firstLine="709"/>
        <w:jc w:val="center"/>
        <w:rPr>
          <w:b/>
          <w:sz w:val="28"/>
          <w:szCs w:val="28"/>
        </w:rPr>
      </w:pPr>
    </w:p>
    <w:tbl>
      <w:tblPr>
        <w:tblW w:w="9715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639"/>
        <w:gridCol w:w="76"/>
      </w:tblGrid>
      <w:tr w:rsidR="0059102D" w:rsidRPr="00F35840" w:rsidTr="00AE1068">
        <w:trPr>
          <w:trHeight w:val="825"/>
        </w:trPr>
        <w:tc>
          <w:tcPr>
            <w:tcW w:w="9639" w:type="dxa"/>
          </w:tcPr>
          <w:p w:rsidR="0059102D" w:rsidRPr="00F35840" w:rsidRDefault="0059102D" w:rsidP="00AE1068">
            <w:pPr>
              <w:pStyle w:val="a3"/>
              <w:tabs>
                <w:tab w:val="clear" w:pos="9355"/>
                <w:tab w:val="right" w:pos="9328"/>
              </w:tabs>
              <w:spacing w:line="360" w:lineRule="auto"/>
              <w:ind w:right="256" w:firstLine="851"/>
              <w:jc w:val="both"/>
              <w:rPr>
                <w:sz w:val="28"/>
                <w:szCs w:val="28"/>
              </w:rPr>
            </w:pPr>
            <w:r w:rsidRPr="00F35840">
              <w:rPr>
                <w:sz w:val="28"/>
                <w:szCs w:val="28"/>
              </w:rPr>
              <w:t>В соответствии со статьей 179 Бюджетного кодекса Российской Федерации, во исполнение постановления администрации Анучинского муниципального района от 23.11.2018 № 552 «Об утверждении  порядка принятия решений о разработке муниципальных программ, реализации и оценки эффективности в Анучинском муниципальном районе», Устава Анучинского муниципального района, администрация Анучинского муниципального района</w:t>
            </w:r>
          </w:p>
        </w:tc>
        <w:tc>
          <w:tcPr>
            <w:tcW w:w="76" w:type="dxa"/>
          </w:tcPr>
          <w:p w:rsidR="0059102D" w:rsidRPr="00F35840" w:rsidRDefault="0059102D" w:rsidP="00AE1068">
            <w:pPr>
              <w:spacing w:line="360" w:lineRule="auto"/>
              <w:ind w:left="539"/>
              <w:rPr>
                <w:sz w:val="28"/>
                <w:szCs w:val="28"/>
              </w:rPr>
            </w:pPr>
          </w:p>
        </w:tc>
      </w:tr>
    </w:tbl>
    <w:p w:rsidR="0059102D" w:rsidRPr="00E30A57" w:rsidRDefault="0059102D" w:rsidP="0059102D">
      <w:pPr>
        <w:spacing w:line="360" w:lineRule="auto"/>
        <w:jc w:val="both"/>
        <w:rPr>
          <w:sz w:val="28"/>
          <w:szCs w:val="28"/>
        </w:rPr>
      </w:pPr>
    </w:p>
    <w:p w:rsidR="0059102D" w:rsidRPr="00E30A57" w:rsidRDefault="0059102D" w:rsidP="0059102D">
      <w:pPr>
        <w:spacing w:line="360" w:lineRule="auto"/>
        <w:jc w:val="both"/>
        <w:rPr>
          <w:sz w:val="28"/>
          <w:szCs w:val="28"/>
        </w:rPr>
      </w:pPr>
      <w:r w:rsidRPr="00E30A57">
        <w:rPr>
          <w:sz w:val="28"/>
          <w:szCs w:val="28"/>
        </w:rPr>
        <w:t>ПОСТАНОВЛЯЕТ:</w:t>
      </w:r>
    </w:p>
    <w:p w:rsidR="0059102D" w:rsidRPr="00E30A57" w:rsidRDefault="0059102D" w:rsidP="0059102D">
      <w:pPr>
        <w:spacing w:line="360" w:lineRule="auto"/>
        <w:jc w:val="both"/>
        <w:rPr>
          <w:sz w:val="28"/>
          <w:szCs w:val="28"/>
        </w:rPr>
      </w:pPr>
    </w:p>
    <w:p w:rsidR="0059102D" w:rsidRPr="0059102D" w:rsidRDefault="0059102D" w:rsidP="0059102D">
      <w:pPr>
        <w:pStyle w:val="2"/>
        <w:numPr>
          <w:ilvl w:val="0"/>
          <w:numId w:val="3"/>
        </w:numPr>
        <w:spacing w:after="0" w:line="360" w:lineRule="auto"/>
        <w:ind w:left="0" w:firstLine="851"/>
        <w:jc w:val="both"/>
        <w:rPr>
          <w:sz w:val="28"/>
          <w:szCs w:val="28"/>
        </w:rPr>
      </w:pPr>
      <w:r w:rsidRPr="0059102D">
        <w:rPr>
          <w:sz w:val="28"/>
          <w:szCs w:val="28"/>
        </w:rPr>
        <w:t xml:space="preserve">В  муниципальную программу  </w:t>
      </w:r>
      <w:r w:rsidRPr="0059102D">
        <w:rPr>
          <w:bCs/>
          <w:sz w:val="28"/>
          <w:szCs w:val="28"/>
        </w:rPr>
        <w:t xml:space="preserve">«Обеспечение жильем молодых семей Анучинского муниципального округа на 2020-2024 годы» </w:t>
      </w:r>
      <w:r w:rsidRPr="0059102D">
        <w:rPr>
          <w:sz w:val="28"/>
          <w:szCs w:val="28"/>
        </w:rPr>
        <w:t>от 0.09.2019 г №554 внести следующие изменения:</w:t>
      </w:r>
    </w:p>
    <w:p w:rsidR="0059102D" w:rsidRPr="00E30A57" w:rsidRDefault="0059102D" w:rsidP="0059102D">
      <w:pPr>
        <w:pStyle w:val="a5"/>
        <w:numPr>
          <w:ilvl w:val="1"/>
          <w:numId w:val="1"/>
        </w:numPr>
        <w:pBdr>
          <w:top w:val="single" w:sz="4" w:space="0" w:color="FFFFFF"/>
          <w:left w:val="single" w:sz="4" w:space="1" w:color="FFFFFF"/>
          <w:bottom w:val="single" w:sz="4" w:space="1" w:color="FFFFFF"/>
          <w:right w:val="single" w:sz="4" w:space="0" w:color="FFFFFF"/>
        </w:pBdr>
        <w:shd w:val="clear" w:color="auto" w:fill="FFFFFF"/>
        <w:spacing w:line="360" w:lineRule="auto"/>
        <w:ind w:left="0" w:right="10" w:firstLine="851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E30A5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Паспорт Программы, раздел </w:t>
      </w:r>
      <w:r w:rsidRPr="00CB0F54">
        <w:rPr>
          <w:rFonts w:ascii="Times New Roman" w:hAnsi="Times New Roman" w:cs="Times New Roman"/>
          <w:b w:val="0"/>
          <w:bCs w:val="0"/>
          <w:sz w:val="28"/>
          <w:szCs w:val="28"/>
        </w:rPr>
        <w:t>«</w:t>
      </w:r>
      <w:r w:rsidRPr="00CB0F54">
        <w:rPr>
          <w:rFonts w:ascii="Times New Roman" w:hAnsi="Times New Roman" w:cs="Times New Roman"/>
          <w:b w:val="0"/>
          <w:sz w:val="28"/>
          <w:szCs w:val="28"/>
        </w:rPr>
        <w:t xml:space="preserve">Объем средств бюджета Анучинского муниципального округа на финансирование </w:t>
      </w:r>
      <w:r w:rsidRPr="00CB0F54">
        <w:rPr>
          <w:rFonts w:ascii="Times New Roman" w:hAnsi="Times New Roman" w:cs="Times New Roman"/>
          <w:b w:val="0"/>
          <w:spacing w:val="2"/>
          <w:sz w:val="28"/>
          <w:szCs w:val="28"/>
          <w:shd w:val="clear" w:color="auto" w:fill="FFFFFF"/>
        </w:rPr>
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</w:r>
      <w:r w:rsidRPr="00CB0F54">
        <w:rPr>
          <w:rFonts w:ascii="Times New Roman" w:hAnsi="Times New Roman" w:cs="Times New Roman"/>
          <w:b w:val="0"/>
          <w:bCs w:val="0"/>
          <w:sz w:val="28"/>
          <w:szCs w:val="28"/>
        </w:rPr>
        <w:t>» читать в новой редакции:</w:t>
      </w:r>
      <w:r w:rsidRPr="00E30A5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</w:p>
    <w:tbl>
      <w:tblPr>
        <w:tblStyle w:val="a8"/>
        <w:tblW w:w="9356" w:type="dxa"/>
        <w:tblInd w:w="108" w:type="dxa"/>
        <w:tblLook w:val="04A0" w:firstRow="1" w:lastRow="0" w:firstColumn="1" w:lastColumn="0" w:noHBand="0" w:noVBand="1"/>
      </w:tblPr>
      <w:tblGrid>
        <w:gridCol w:w="3402"/>
        <w:gridCol w:w="5954"/>
      </w:tblGrid>
      <w:tr w:rsidR="0059102D" w:rsidRPr="00C864B4" w:rsidTr="001A60DD">
        <w:tc>
          <w:tcPr>
            <w:tcW w:w="3402" w:type="dxa"/>
          </w:tcPr>
          <w:p w:rsidR="0059102D" w:rsidRPr="00CB0F54" w:rsidRDefault="0059102D" w:rsidP="00AE1068">
            <w:pPr>
              <w:pStyle w:val="a5"/>
              <w:ind w:right="10"/>
              <w:jc w:val="both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CB0F54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Объем средств бюджета </w:t>
            </w:r>
            <w:r w:rsidRPr="00CB0F54">
              <w:rPr>
                <w:rFonts w:ascii="Times New Roman" w:hAnsi="Times New Roman" w:cs="Times New Roman"/>
                <w:b w:val="0"/>
                <w:sz w:val="28"/>
                <w:szCs w:val="28"/>
              </w:rPr>
              <w:lastRenderedPageBreak/>
              <w:t xml:space="preserve">Анучинского муниципального округа на финансирование </w:t>
            </w:r>
            <w:r w:rsidRPr="00CB0F54">
              <w:rPr>
                <w:rFonts w:ascii="Times New Roman" w:hAnsi="Times New Roman" w:cs="Times New Roman"/>
                <w:b w:val="0"/>
                <w:spacing w:val="2"/>
                <w:sz w:val="28"/>
                <w:szCs w:val="28"/>
                <w:shd w:val="clear" w:color="auto" w:fill="FFFFFF"/>
              </w:rPr>
      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      </w:r>
          </w:p>
        </w:tc>
        <w:tc>
          <w:tcPr>
            <w:tcW w:w="5954" w:type="dxa"/>
          </w:tcPr>
          <w:p w:rsidR="0059102D" w:rsidRPr="00587B8D" w:rsidRDefault="0059102D" w:rsidP="0059102D">
            <w:pPr>
              <w:jc w:val="both"/>
              <w:rPr>
                <w:sz w:val="28"/>
                <w:szCs w:val="28"/>
              </w:rPr>
            </w:pPr>
            <w:r w:rsidRPr="00587B8D">
              <w:rPr>
                <w:sz w:val="28"/>
                <w:szCs w:val="28"/>
              </w:rPr>
              <w:lastRenderedPageBreak/>
              <w:t>Общий объем финансирования –</w:t>
            </w:r>
            <w:r>
              <w:rPr>
                <w:sz w:val="28"/>
                <w:szCs w:val="28"/>
              </w:rPr>
              <w:t>17843045,26</w:t>
            </w:r>
            <w:r w:rsidRPr="00587B8D">
              <w:rPr>
                <w:sz w:val="28"/>
                <w:szCs w:val="28"/>
              </w:rPr>
              <w:t xml:space="preserve">  </w:t>
            </w:r>
            <w:r w:rsidRPr="00587B8D">
              <w:rPr>
                <w:sz w:val="28"/>
                <w:szCs w:val="28"/>
              </w:rPr>
              <w:lastRenderedPageBreak/>
              <w:t>рублей, в т.ч. по годам:</w:t>
            </w:r>
          </w:p>
          <w:p w:rsidR="0059102D" w:rsidRPr="00582BFC" w:rsidRDefault="0059102D" w:rsidP="0059102D">
            <w:pPr>
              <w:ind w:left="34"/>
              <w:jc w:val="both"/>
              <w:rPr>
                <w:sz w:val="28"/>
                <w:szCs w:val="28"/>
              </w:rPr>
            </w:pPr>
            <w:r w:rsidRPr="00582BFC">
              <w:rPr>
                <w:color w:val="000000"/>
                <w:sz w:val="28"/>
                <w:szCs w:val="28"/>
              </w:rPr>
              <w:t>2020 год –</w:t>
            </w:r>
            <w:r>
              <w:rPr>
                <w:color w:val="000000"/>
                <w:sz w:val="28"/>
                <w:szCs w:val="28"/>
              </w:rPr>
              <w:t>3378418,2</w:t>
            </w:r>
            <w:r w:rsidRPr="00582BFC">
              <w:rPr>
                <w:color w:val="000000"/>
                <w:sz w:val="28"/>
                <w:szCs w:val="28"/>
              </w:rPr>
              <w:t xml:space="preserve"> руб.:</w:t>
            </w:r>
            <w:r w:rsidRPr="00582BFC">
              <w:rPr>
                <w:sz w:val="28"/>
                <w:szCs w:val="28"/>
              </w:rPr>
              <w:t xml:space="preserve"> в т.ч. из средств местного бюджета – </w:t>
            </w:r>
            <w:r>
              <w:rPr>
                <w:sz w:val="28"/>
                <w:szCs w:val="28"/>
              </w:rPr>
              <w:t>864000,00</w:t>
            </w:r>
            <w:r w:rsidRPr="00582BFC">
              <w:rPr>
                <w:sz w:val="28"/>
                <w:szCs w:val="28"/>
              </w:rPr>
              <w:t xml:space="preserve"> руб.; из средств краевого бюджет</w:t>
            </w:r>
            <w:r>
              <w:rPr>
                <w:sz w:val="28"/>
                <w:szCs w:val="28"/>
              </w:rPr>
              <w:t>а</w:t>
            </w:r>
            <w:r w:rsidRPr="00582BFC">
              <w:rPr>
                <w:sz w:val="28"/>
                <w:szCs w:val="28"/>
              </w:rPr>
              <w:t xml:space="preserve"> – 2514418,2 руб.;</w:t>
            </w:r>
          </w:p>
          <w:p w:rsidR="0059102D" w:rsidRPr="00582BFC" w:rsidRDefault="0059102D" w:rsidP="0059102D">
            <w:pPr>
              <w:ind w:left="34"/>
              <w:jc w:val="both"/>
              <w:rPr>
                <w:sz w:val="28"/>
                <w:szCs w:val="28"/>
              </w:rPr>
            </w:pPr>
            <w:r w:rsidRPr="00582BFC">
              <w:rPr>
                <w:color w:val="000000"/>
                <w:sz w:val="28"/>
                <w:szCs w:val="28"/>
              </w:rPr>
              <w:t xml:space="preserve">2021 год – </w:t>
            </w:r>
            <w:r>
              <w:rPr>
                <w:color w:val="000000"/>
                <w:sz w:val="28"/>
                <w:szCs w:val="28"/>
              </w:rPr>
              <w:t>3828599,5</w:t>
            </w:r>
            <w:r w:rsidRPr="00582BFC">
              <w:rPr>
                <w:color w:val="000000"/>
                <w:sz w:val="28"/>
                <w:szCs w:val="28"/>
              </w:rPr>
              <w:t xml:space="preserve"> руб.:</w:t>
            </w:r>
            <w:r w:rsidRPr="00582BFC">
              <w:rPr>
                <w:sz w:val="28"/>
                <w:szCs w:val="28"/>
              </w:rPr>
              <w:t xml:space="preserve"> в т.ч. из средств местного бюджета – </w:t>
            </w:r>
            <w:r>
              <w:rPr>
                <w:sz w:val="28"/>
                <w:szCs w:val="28"/>
              </w:rPr>
              <w:t>864000,00</w:t>
            </w:r>
            <w:r w:rsidRPr="00582BFC">
              <w:rPr>
                <w:sz w:val="28"/>
                <w:szCs w:val="28"/>
              </w:rPr>
              <w:t xml:space="preserve"> руб.; из средств краевого бюджет</w:t>
            </w:r>
            <w:r>
              <w:rPr>
                <w:sz w:val="28"/>
                <w:szCs w:val="28"/>
              </w:rPr>
              <w:t>а</w:t>
            </w:r>
            <w:r w:rsidRPr="00582BFC">
              <w:rPr>
                <w:sz w:val="28"/>
                <w:szCs w:val="28"/>
              </w:rPr>
              <w:t xml:space="preserve"> – </w:t>
            </w:r>
            <w:r>
              <w:rPr>
                <w:sz w:val="28"/>
                <w:szCs w:val="28"/>
              </w:rPr>
              <w:t>2964599,5</w:t>
            </w:r>
            <w:r w:rsidRPr="00582BFC">
              <w:rPr>
                <w:sz w:val="28"/>
                <w:szCs w:val="28"/>
              </w:rPr>
              <w:t xml:space="preserve"> руб.;</w:t>
            </w:r>
          </w:p>
          <w:p w:rsidR="0059102D" w:rsidRPr="00582BFC" w:rsidRDefault="0059102D" w:rsidP="0059102D">
            <w:pPr>
              <w:ind w:left="34"/>
              <w:jc w:val="both"/>
              <w:rPr>
                <w:sz w:val="28"/>
                <w:szCs w:val="28"/>
              </w:rPr>
            </w:pPr>
            <w:r w:rsidRPr="00582BFC">
              <w:rPr>
                <w:color w:val="000000"/>
                <w:sz w:val="28"/>
                <w:szCs w:val="28"/>
              </w:rPr>
              <w:t xml:space="preserve">2022 год – </w:t>
            </w:r>
            <w:r>
              <w:rPr>
                <w:color w:val="000000"/>
                <w:sz w:val="28"/>
                <w:szCs w:val="28"/>
              </w:rPr>
              <w:t>3906191,16</w:t>
            </w:r>
            <w:r w:rsidRPr="00582BFC">
              <w:rPr>
                <w:color w:val="000000"/>
                <w:sz w:val="28"/>
                <w:szCs w:val="28"/>
              </w:rPr>
              <w:t xml:space="preserve"> руб.:</w:t>
            </w:r>
            <w:r w:rsidRPr="00582BFC">
              <w:rPr>
                <w:sz w:val="28"/>
                <w:szCs w:val="28"/>
              </w:rPr>
              <w:t xml:space="preserve"> в т.ч. из средств местного бюджета – </w:t>
            </w:r>
            <w:r>
              <w:rPr>
                <w:sz w:val="28"/>
                <w:szCs w:val="28"/>
              </w:rPr>
              <w:t>864000,00</w:t>
            </w:r>
            <w:r w:rsidRPr="00582BFC">
              <w:rPr>
                <w:sz w:val="28"/>
                <w:szCs w:val="28"/>
              </w:rPr>
              <w:t xml:space="preserve"> руб.; из средств краевого бюджет</w:t>
            </w:r>
            <w:r>
              <w:rPr>
                <w:sz w:val="28"/>
                <w:szCs w:val="28"/>
              </w:rPr>
              <w:t>а</w:t>
            </w:r>
            <w:r w:rsidRPr="00582BFC">
              <w:rPr>
                <w:sz w:val="28"/>
                <w:szCs w:val="28"/>
              </w:rPr>
              <w:t xml:space="preserve"> – </w:t>
            </w:r>
            <w:r>
              <w:rPr>
                <w:sz w:val="28"/>
                <w:szCs w:val="28"/>
              </w:rPr>
              <w:t>3042191,16</w:t>
            </w:r>
            <w:r w:rsidRPr="00582BFC">
              <w:rPr>
                <w:sz w:val="28"/>
                <w:szCs w:val="28"/>
              </w:rPr>
              <w:t xml:space="preserve"> руб.;</w:t>
            </w:r>
          </w:p>
          <w:p w:rsidR="0059102D" w:rsidRPr="00582BFC" w:rsidRDefault="0059102D" w:rsidP="0059102D">
            <w:pPr>
              <w:ind w:left="34"/>
              <w:jc w:val="both"/>
              <w:rPr>
                <w:sz w:val="28"/>
                <w:szCs w:val="28"/>
              </w:rPr>
            </w:pPr>
            <w:r w:rsidRPr="00582BFC">
              <w:rPr>
                <w:color w:val="000000"/>
                <w:sz w:val="28"/>
                <w:szCs w:val="28"/>
              </w:rPr>
              <w:t>2023 год –3364918,2 руб.:</w:t>
            </w:r>
            <w:r w:rsidRPr="00582BFC">
              <w:rPr>
                <w:sz w:val="28"/>
                <w:szCs w:val="28"/>
              </w:rPr>
              <w:t xml:space="preserve"> в т.ч. из средств местного бюджета – 850500 руб.; из средств федерального и краевого бюджетов – 2514418,2 руб.;</w:t>
            </w:r>
          </w:p>
          <w:p w:rsidR="0059102D" w:rsidRPr="00C864B4" w:rsidRDefault="0059102D" w:rsidP="0059102D">
            <w:pPr>
              <w:tabs>
                <w:tab w:val="left" w:pos="34"/>
              </w:tabs>
              <w:rPr>
                <w:sz w:val="26"/>
                <w:szCs w:val="26"/>
              </w:rPr>
            </w:pPr>
            <w:r w:rsidRPr="002418B7">
              <w:rPr>
                <w:color w:val="000000"/>
                <w:sz w:val="28"/>
                <w:szCs w:val="28"/>
              </w:rPr>
              <w:t>2024 год – 3364918,2 руб.:</w:t>
            </w:r>
            <w:r w:rsidRPr="002418B7">
              <w:rPr>
                <w:sz w:val="28"/>
                <w:szCs w:val="28"/>
              </w:rPr>
              <w:t xml:space="preserve"> в т.ч. из средств местного бюджета – 850500 руб.; из средств федерального и краевого бюджетов – 2514418,2 руб.</w:t>
            </w:r>
          </w:p>
        </w:tc>
      </w:tr>
    </w:tbl>
    <w:p w:rsidR="0059102D" w:rsidRPr="00E30A57" w:rsidRDefault="0059102D" w:rsidP="0059102D">
      <w:pPr>
        <w:pStyle w:val="a3"/>
        <w:tabs>
          <w:tab w:val="clear" w:pos="4677"/>
          <w:tab w:val="clear" w:pos="9355"/>
        </w:tabs>
        <w:ind w:firstLine="540"/>
        <w:jc w:val="both"/>
        <w:rPr>
          <w:sz w:val="28"/>
          <w:szCs w:val="28"/>
        </w:rPr>
      </w:pPr>
    </w:p>
    <w:p w:rsidR="0059102D" w:rsidRPr="00BE48F2" w:rsidRDefault="0059102D" w:rsidP="0059102D">
      <w:pPr>
        <w:pStyle w:val="a7"/>
        <w:shd w:val="clear" w:color="auto" w:fill="FFFFFF"/>
        <w:spacing w:line="360" w:lineRule="auto"/>
        <w:ind w:left="0" w:right="10" w:firstLine="851"/>
        <w:jc w:val="both"/>
        <w:rPr>
          <w:bCs/>
          <w:color w:val="000000"/>
          <w:spacing w:val="-3"/>
        </w:rPr>
      </w:pPr>
      <w:r w:rsidRPr="00BE48F2">
        <w:rPr>
          <w:bCs/>
          <w:color w:val="000000"/>
          <w:spacing w:val="-3"/>
        </w:rPr>
        <w:t>1.2.</w:t>
      </w:r>
      <w:r w:rsidRPr="00BE48F2">
        <w:rPr>
          <w:b/>
          <w:bCs/>
          <w:color w:val="000000"/>
          <w:spacing w:val="-3"/>
        </w:rPr>
        <w:t xml:space="preserve"> </w:t>
      </w:r>
      <w:r w:rsidRPr="00BE48F2">
        <w:rPr>
          <w:bCs/>
          <w:sz w:val="28"/>
          <w:szCs w:val="28"/>
        </w:rPr>
        <w:t>Паспорт Программы</w:t>
      </w:r>
      <w:r w:rsidRPr="00E30A57">
        <w:rPr>
          <w:b/>
          <w:bCs/>
          <w:sz w:val="28"/>
          <w:szCs w:val="28"/>
        </w:rPr>
        <w:t xml:space="preserve">, </w:t>
      </w:r>
      <w:r w:rsidRPr="00BE48F2">
        <w:rPr>
          <w:bCs/>
          <w:color w:val="000000"/>
          <w:spacing w:val="-3"/>
        </w:rPr>
        <w:t>раздел 7. Ресурсное обеспечение программы, читать в новой редакции: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701"/>
        <w:gridCol w:w="850"/>
        <w:gridCol w:w="710"/>
        <w:gridCol w:w="426"/>
        <w:gridCol w:w="425"/>
        <w:gridCol w:w="425"/>
        <w:gridCol w:w="250"/>
        <w:gridCol w:w="885"/>
        <w:gridCol w:w="850"/>
        <w:gridCol w:w="851"/>
        <w:gridCol w:w="850"/>
        <w:gridCol w:w="708"/>
      </w:tblGrid>
      <w:tr w:rsidR="001A60DD" w:rsidRPr="00C46263" w:rsidTr="001A60DD">
        <w:tc>
          <w:tcPr>
            <w:tcW w:w="709" w:type="dxa"/>
            <w:vMerge w:val="restart"/>
          </w:tcPr>
          <w:p w:rsidR="001A60DD" w:rsidRPr="00A77FC1" w:rsidRDefault="001A60DD" w:rsidP="00AE1068">
            <w:pPr>
              <w:jc w:val="both"/>
              <w:rPr>
                <w:color w:val="000000"/>
                <w:sz w:val="20"/>
                <w:szCs w:val="20"/>
              </w:rPr>
            </w:pPr>
            <w:r w:rsidRPr="00A77FC1">
              <w:rPr>
                <w:color w:val="000000"/>
                <w:sz w:val="20"/>
                <w:szCs w:val="20"/>
              </w:rPr>
              <w:t>№п/п</w:t>
            </w:r>
          </w:p>
        </w:tc>
        <w:tc>
          <w:tcPr>
            <w:tcW w:w="1701" w:type="dxa"/>
            <w:vMerge w:val="restart"/>
          </w:tcPr>
          <w:p w:rsidR="001A60DD" w:rsidRPr="00A77FC1" w:rsidRDefault="001A60DD" w:rsidP="00AE1068">
            <w:pPr>
              <w:jc w:val="both"/>
              <w:rPr>
                <w:color w:val="000000"/>
                <w:sz w:val="20"/>
                <w:szCs w:val="20"/>
              </w:rPr>
            </w:pPr>
            <w:r w:rsidRPr="00A77FC1">
              <w:rPr>
                <w:color w:val="000000"/>
                <w:sz w:val="20"/>
                <w:szCs w:val="20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850" w:type="dxa"/>
            <w:vMerge w:val="restart"/>
          </w:tcPr>
          <w:p w:rsidR="001A60DD" w:rsidRPr="00A77FC1" w:rsidRDefault="001A60DD" w:rsidP="00AE1068">
            <w:pPr>
              <w:jc w:val="both"/>
              <w:rPr>
                <w:color w:val="000000"/>
                <w:sz w:val="20"/>
                <w:szCs w:val="20"/>
              </w:rPr>
            </w:pPr>
            <w:r w:rsidRPr="00A77FC1">
              <w:rPr>
                <w:color w:val="000000"/>
                <w:sz w:val="20"/>
                <w:szCs w:val="20"/>
              </w:rPr>
              <w:t>Ответственный исполнитель, соисполнитель/ГРБС</w:t>
            </w:r>
          </w:p>
        </w:tc>
        <w:tc>
          <w:tcPr>
            <w:tcW w:w="710" w:type="dxa"/>
            <w:vMerge w:val="restart"/>
          </w:tcPr>
          <w:p w:rsidR="001A60DD" w:rsidRPr="00A77FC1" w:rsidRDefault="001A60DD" w:rsidP="00AE1068">
            <w:pPr>
              <w:jc w:val="both"/>
              <w:rPr>
                <w:color w:val="000000"/>
                <w:sz w:val="20"/>
                <w:szCs w:val="20"/>
              </w:rPr>
            </w:pPr>
            <w:r w:rsidRPr="00A77FC1">
              <w:rPr>
                <w:color w:val="000000"/>
                <w:sz w:val="20"/>
                <w:szCs w:val="20"/>
              </w:rPr>
              <w:t>Источник ресурсного обеспечения</w:t>
            </w:r>
          </w:p>
        </w:tc>
        <w:tc>
          <w:tcPr>
            <w:tcW w:w="1526" w:type="dxa"/>
            <w:gridSpan w:val="4"/>
          </w:tcPr>
          <w:p w:rsidR="001A60DD" w:rsidRPr="00A77FC1" w:rsidRDefault="001A60DD" w:rsidP="00AE1068">
            <w:pPr>
              <w:jc w:val="both"/>
              <w:rPr>
                <w:color w:val="000000"/>
                <w:sz w:val="20"/>
                <w:szCs w:val="20"/>
              </w:rPr>
            </w:pPr>
            <w:r w:rsidRPr="00A77FC1">
              <w:rPr>
                <w:color w:val="000000"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4144" w:type="dxa"/>
            <w:gridSpan w:val="5"/>
          </w:tcPr>
          <w:p w:rsidR="001A60DD" w:rsidRDefault="001A60DD" w:rsidP="00AE1068">
            <w:pPr>
              <w:jc w:val="center"/>
              <w:rPr>
                <w:color w:val="000000"/>
                <w:sz w:val="20"/>
                <w:szCs w:val="20"/>
              </w:rPr>
            </w:pPr>
            <w:r w:rsidRPr="00A77FC1">
              <w:rPr>
                <w:color w:val="000000"/>
                <w:sz w:val="20"/>
                <w:szCs w:val="20"/>
              </w:rPr>
              <w:t>Оценка расходов</w:t>
            </w:r>
          </w:p>
          <w:p w:rsidR="001A60DD" w:rsidRPr="00A77FC1" w:rsidRDefault="001A60DD" w:rsidP="00AE106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(рублей)</w:t>
            </w:r>
          </w:p>
        </w:tc>
      </w:tr>
      <w:tr w:rsidR="001A60DD" w:rsidRPr="00C46263" w:rsidTr="001A60DD">
        <w:trPr>
          <w:cantSplit/>
          <w:trHeight w:val="1134"/>
        </w:trPr>
        <w:tc>
          <w:tcPr>
            <w:tcW w:w="709" w:type="dxa"/>
            <w:vMerge/>
          </w:tcPr>
          <w:p w:rsidR="001A60DD" w:rsidRPr="00A77FC1" w:rsidRDefault="001A60DD" w:rsidP="00AE106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:rsidR="001A60DD" w:rsidRPr="00A77FC1" w:rsidRDefault="001A60DD" w:rsidP="00AE1068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1A60DD" w:rsidRPr="00A77FC1" w:rsidRDefault="001A60DD" w:rsidP="00AE1068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710" w:type="dxa"/>
            <w:vMerge/>
          </w:tcPr>
          <w:p w:rsidR="001A60DD" w:rsidRPr="00A77FC1" w:rsidRDefault="001A60DD" w:rsidP="00AE1068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</w:tcPr>
          <w:p w:rsidR="001A60DD" w:rsidRPr="00A77FC1" w:rsidRDefault="001A60DD" w:rsidP="00AE1068">
            <w:pPr>
              <w:jc w:val="both"/>
              <w:rPr>
                <w:color w:val="000000"/>
                <w:sz w:val="20"/>
                <w:szCs w:val="20"/>
              </w:rPr>
            </w:pPr>
            <w:r w:rsidRPr="00A77FC1">
              <w:rPr>
                <w:color w:val="000000"/>
                <w:sz w:val="20"/>
                <w:szCs w:val="20"/>
              </w:rPr>
              <w:t>ГРБС</w:t>
            </w:r>
          </w:p>
        </w:tc>
        <w:tc>
          <w:tcPr>
            <w:tcW w:w="425" w:type="dxa"/>
          </w:tcPr>
          <w:p w:rsidR="001A60DD" w:rsidRPr="00A77FC1" w:rsidRDefault="001A60DD" w:rsidP="00AE1068">
            <w:pPr>
              <w:jc w:val="both"/>
              <w:rPr>
                <w:color w:val="000000"/>
                <w:sz w:val="20"/>
                <w:szCs w:val="20"/>
              </w:rPr>
            </w:pPr>
            <w:r w:rsidRPr="00A77FC1">
              <w:rPr>
                <w:color w:val="000000"/>
                <w:sz w:val="20"/>
                <w:szCs w:val="20"/>
              </w:rPr>
              <w:t>РзПр</w:t>
            </w:r>
          </w:p>
        </w:tc>
        <w:tc>
          <w:tcPr>
            <w:tcW w:w="425" w:type="dxa"/>
          </w:tcPr>
          <w:p w:rsidR="001A60DD" w:rsidRPr="00A77FC1" w:rsidRDefault="001A60DD" w:rsidP="00AE1068">
            <w:pPr>
              <w:jc w:val="both"/>
              <w:rPr>
                <w:color w:val="000000"/>
                <w:sz w:val="20"/>
                <w:szCs w:val="20"/>
              </w:rPr>
            </w:pPr>
            <w:r w:rsidRPr="00A77FC1">
              <w:rPr>
                <w:color w:val="000000"/>
                <w:sz w:val="20"/>
                <w:szCs w:val="20"/>
              </w:rPr>
              <w:t>ЦСР</w:t>
            </w:r>
          </w:p>
        </w:tc>
        <w:tc>
          <w:tcPr>
            <w:tcW w:w="250" w:type="dxa"/>
          </w:tcPr>
          <w:p w:rsidR="001A60DD" w:rsidRPr="00A77FC1" w:rsidRDefault="001A60DD" w:rsidP="00AE1068">
            <w:pPr>
              <w:jc w:val="both"/>
              <w:rPr>
                <w:color w:val="000000"/>
                <w:sz w:val="20"/>
                <w:szCs w:val="20"/>
              </w:rPr>
            </w:pPr>
            <w:r w:rsidRPr="00A77FC1">
              <w:rPr>
                <w:color w:val="000000"/>
                <w:sz w:val="20"/>
                <w:szCs w:val="20"/>
              </w:rPr>
              <w:t>ВР</w:t>
            </w:r>
          </w:p>
        </w:tc>
        <w:tc>
          <w:tcPr>
            <w:tcW w:w="885" w:type="dxa"/>
            <w:textDirection w:val="btLr"/>
            <w:vAlign w:val="center"/>
          </w:tcPr>
          <w:p w:rsidR="001A60DD" w:rsidRPr="00A77FC1" w:rsidRDefault="001A60DD" w:rsidP="00AE1068">
            <w:pPr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A77FC1">
              <w:rPr>
                <w:color w:val="000000"/>
                <w:sz w:val="16"/>
                <w:szCs w:val="16"/>
              </w:rPr>
              <w:t>2020</w:t>
            </w:r>
          </w:p>
        </w:tc>
        <w:tc>
          <w:tcPr>
            <w:tcW w:w="850" w:type="dxa"/>
            <w:textDirection w:val="btLr"/>
            <w:vAlign w:val="center"/>
          </w:tcPr>
          <w:p w:rsidR="001A60DD" w:rsidRPr="00A77FC1" w:rsidRDefault="001A60DD" w:rsidP="00AE1068">
            <w:pPr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A77FC1">
              <w:rPr>
                <w:color w:val="000000"/>
                <w:sz w:val="16"/>
                <w:szCs w:val="16"/>
              </w:rPr>
              <w:t>2021</w:t>
            </w:r>
          </w:p>
        </w:tc>
        <w:tc>
          <w:tcPr>
            <w:tcW w:w="851" w:type="dxa"/>
            <w:textDirection w:val="btLr"/>
            <w:vAlign w:val="center"/>
          </w:tcPr>
          <w:p w:rsidR="001A60DD" w:rsidRPr="00A77FC1" w:rsidRDefault="001A60DD" w:rsidP="00AE1068">
            <w:pPr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A77FC1">
              <w:rPr>
                <w:color w:val="000000"/>
                <w:sz w:val="16"/>
                <w:szCs w:val="16"/>
              </w:rPr>
              <w:t>2022</w:t>
            </w:r>
          </w:p>
        </w:tc>
        <w:tc>
          <w:tcPr>
            <w:tcW w:w="850" w:type="dxa"/>
            <w:textDirection w:val="btLr"/>
            <w:vAlign w:val="center"/>
          </w:tcPr>
          <w:p w:rsidR="001A60DD" w:rsidRPr="00A77FC1" w:rsidRDefault="001A60DD" w:rsidP="00AE1068">
            <w:pPr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A77FC1">
              <w:rPr>
                <w:color w:val="000000"/>
                <w:sz w:val="16"/>
                <w:szCs w:val="16"/>
              </w:rPr>
              <w:t>2023</w:t>
            </w:r>
          </w:p>
        </w:tc>
        <w:tc>
          <w:tcPr>
            <w:tcW w:w="708" w:type="dxa"/>
            <w:textDirection w:val="btLr"/>
            <w:vAlign w:val="center"/>
          </w:tcPr>
          <w:p w:rsidR="001A60DD" w:rsidRPr="00A77FC1" w:rsidRDefault="001A60DD" w:rsidP="00AE1068">
            <w:pPr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A77FC1">
              <w:rPr>
                <w:color w:val="000000"/>
                <w:sz w:val="16"/>
                <w:szCs w:val="16"/>
              </w:rPr>
              <w:t>2024</w:t>
            </w:r>
          </w:p>
        </w:tc>
      </w:tr>
      <w:tr w:rsidR="001A60DD" w:rsidRPr="00C46263" w:rsidTr="001A60DD">
        <w:tc>
          <w:tcPr>
            <w:tcW w:w="709" w:type="dxa"/>
            <w:vMerge w:val="restart"/>
          </w:tcPr>
          <w:p w:rsidR="001A60DD" w:rsidRPr="00A77FC1" w:rsidRDefault="001A60DD" w:rsidP="00AE106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vMerge w:val="restart"/>
          </w:tcPr>
          <w:p w:rsidR="001A60DD" w:rsidRPr="001A60DD" w:rsidRDefault="001A60DD" w:rsidP="00AE1068">
            <w:pPr>
              <w:jc w:val="both"/>
              <w:rPr>
                <w:b/>
                <w:spacing w:val="2"/>
                <w:sz w:val="20"/>
                <w:szCs w:val="20"/>
                <w:shd w:val="clear" w:color="auto" w:fill="FFFFFF"/>
              </w:rPr>
            </w:pPr>
            <w:r w:rsidRPr="001A60DD">
              <w:rPr>
                <w:b/>
                <w:spacing w:val="2"/>
                <w:sz w:val="20"/>
                <w:szCs w:val="20"/>
                <w:shd w:val="clear" w:color="auto" w:fill="FFFFFF"/>
              </w:rPr>
              <w:t>Муниципальная программа</w:t>
            </w:r>
          </w:p>
          <w:p w:rsidR="001A60DD" w:rsidRPr="001A60DD" w:rsidRDefault="001A60DD" w:rsidP="00AE1068">
            <w:pPr>
              <w:pStyle w:val="2"/>
              <w:spacing w:line="240" w:lineRule="auto"/>
              <w:ind w:left="-60" w:firstLine="60"/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1A60DD">
              <w:rPr>
                <w:b/>
                <w:bCs/>
                <w:color w:val="000000"/>
                <w:sz w:val="20"/>
                <w:szCs w:val="20"/>
              </w:rPr>
              <w:t xml:space="preserve">«Обеспечение жильем молодых семей Анучинского муниципального </w:t>
            </w:r>
            <w:r w:rsidRPr="001A60DD">
              <w:rPr>
                <w:b/>
                <w:sz w:val="20"/>
                <w:szCs w:val="20"/>
              </w:rPr>
              <w:t>округа</w:t>
            </w:r>
            <w:r w:rsidRPr="001A60DD">
              <w:rPr>
                <w:b/>
                <w:bCs/>
                <w:color w:val="000000"/>
                <w:sz w:val="20"/>
                <w:szCs w:val="20"/>
              </w:rPr>
              <w:t xml:space="preserve"> на 2020-2024 годы»</w:t>
            </w:r>
          </w:p>
        </w:tc>
        <w:tc>
          <w:tcPr>
            <w:tcW w:w="850" w:type="dxa"/>
            <w:vMerge w:val="restart"/>
          </w:tcPr>
          <w:p w:rsidR="001A60DD" w:rsidRDefault="001A60DD" w:rsidP="00AE1068">
            <w:pPr>
              <w:jc w:val="both"/>
              <w:rPr>
                <w:color w:val="000000"/>
                <w:sz w:val="20"/>
                <w:szCs w:val="20"/>
              </w:rPr>
            </w:pPr>
            <w:r w:rsidRPr="00A77FC1">
              <w:rPr>
                <w:color w:val="000000"/>
                <w:sz w:val="20"/>
                <w:szCs w:val="20"/>
              </w:rPr>
              <w:t xml:space="preserve">Отдел социального </w:t>
            </w:r>
          </w:p>
          <w:p w:rsidR="001A60DD" w:rsidRDefault="001A60DD" w:rsidP="00AE1068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1A60DD" w:rsidRPr="00A77FC1" w:rsidRDefault="001A60DD" w:rsidP="00AE1068">
            <w:pPr>
              <w:jc w:val="both"/>
              <w:rPr>
                <w:color w:val="000000"/>
                <w:sz w:val="20"/>
                <w:szCs w:val="20"/>
              </w:rPr>
            </w:pPr>
            <w:r w:rsidRPr="00A77FC1">
              <w:rPr>
                <w:color w:val="000000"/>
                <w:sz w:val="20"/>
                <w:szCs w:val="20"/>
              </w:rPr>
              <w:t>развития администрации АМ</w:t>
            </w:r>
            <w:r>
              <w:rPr>
                <w:color w:val="000000"/>
                <w:sz w:val="20"/>
                <w:szCs w:val="20"/>
              </w:rPr>
              <w:t>О</w:t>
            </w:r>
            <w:r w:rsidRPr="00A77FC1">
              <w:rPr>
                <w:color w:val="000000"/>
                <w:sz w:val="20"/>
                <w:szCs w:val="20"/>
              </w:rPr>
              <w:t xml:space="preserve"> ФЭУ</w:t>
            </w:r>
            <w:r>
              <w:rPr>
                <w:color w:val="000000"/>
                <w:sz w:val="20"/>
                <w:szCs w:val="20"/>
              </w:rPr>
              <w:t xml:space="preserve">, </w:t>
            </w:r>
            <w:r w:rsidRPr="001917E0">
              <w:rPr>
                <w:sz w:val="20"/>
                <w:szCs w:val="20"/>
              </w:rPr>
              <w:t>Отдел имущественных и земельных отношений</w:t>
            </w:r>
          </w:p>
        </w:tc>
        <w:tc>
          <w:tcPr>
            <w:tcW w:w="710" w:type="dxa"/>
          </w:tcPr>
          <w:p w:rsidR="001A60DD" w:rsidRPr="00A77FC1" w:rsidRDefault="001A60DD" w:rsidP="00AE1068">
            <w:pPr>
              <w:jc w:val="both"/>
              <w:rPr>
                <w:color w:val="000000"/>
              </w:rPr>
            </w:pPr>
            <w:r w:rsidRPr="00A77FC1">
              <w:rPr>
                <w:color w:val="000000"/>
              </w:rPr>
              <w:t>Всего</w:t>
            </w:r>
          </w:p>
        </w:tc>
        <w:tc>
          <w:tcPr>
            <w:tcW w:w="426" w:type="dxa"/>
          </w:tcPr>
          <w:p w:rsidR="001A60DD" w:rsidRPr="00A77FC1" w:rsidRDefault="001A60DD" w:rsidP="00AE106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</w:tcPr>
          <w:p w:rsidR="001A60DD" w:rsidRPr="00A77FC1" w:rsidRDefault="001A60DD" w:rsidP="00AE106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</w:tcPr>
          <w:p w:rsidR="001A60DD" w:rsidRPr="00A77FC1" w:rsidRDefault="001A60DD" w:rsidP="00AE106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50" w:type="dxa"/>
          </w:tcPr>
          <w:p w:rsidR="001A60DD" w:rsidRPr="00A77FC1" w:rsidRDefault="001A60DD" w:rsidP="00AE106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885" w:type="dxa"/>
          </w:tcPr>
          <w:p w:rsidR="001A60DD" w:rsidRPr="00A77FC1" w:rsidRDefault="001A60DD" w:rsidP="00AE1068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3378418,2</w:t>
            </w:r>
          </w:p>
        </w:tc>
        <w:tc>
          <w:tcPr>
            <w:tcW w:w="850" w:type="dxa"/>
          </w:tcPr>
          <w:p w:rsidR="001A60DD" w:rsidRPr="00A77FC1" w:rsidRDefault="001A60DD" w:rsidP="00AE1068">
            <w:pPr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3828599,5</w:t>
            </w:r>
          </w:p>
        </w:tc>
        <w:tc>
          <w:tcPr>
            <w:tcW w:w="851" w:type="dxa"/>
          </w:tcPr>
          <w:p w:rsidR="001A60DD" w:rsidRPr="00A77FC1" w:rsidRDefault="001A60DD" w:rsidP="00AE1068">
            <w:pPr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3906191,16</w:t>
            </w:r>
          </w:p>
        </w:tc>
        <w:tc>
          <w:tcPr>
            <w:tcW w:w="850" w:type="dxa"/>
          </w:tcPr>
          <w:p w:rsidR="001A60DD" w:rsidRPr="00A77FC1" w:rsidRDefault="001A60DD" w:rsidP="00AE1068">
            <w:pPr>
              <w:rPr>
                <w:sz w:val="16"/>
                <w:szCs w:val="16"/>
              </w:rPr>
            </w:pPr>
            <w:r w:rsidRPr="00A77FC1">
              <w:rPr>
                <w:color w:val="000000"/>
                <w:sz w:val="16"/>
                <w:szCs w:val="16"/>
              </w:rPr>
              <w:t>3364918,2</w:t>
            </w:r>
          </w:p>
        </w:tc>
        <w:tc>
          <w:tcPr>
            <w:tcW w:w="708" w:type="dxa"/>
          </w:tcPr>
          <w:p w:rsidR="001A60DD" w:rsidRPr="00A77FC1" w:rsidRDefault="001A60DD" w:rsidP="00AE1068">
            <w:pPr>
              <w:rPr>
                <w:sz w:val="16"/>
                <w:szCs w:val="16"/>
              </w:rPr>
            </w:pPr>
            <w:r w:rsidRPr="00A77FC1">
              <w:rPr>
                <w:color w:val="000000"/>
                <w:sz w:val="16"/>
                <w:szCs w:val="16"/>
              </w:rPr>
              <w:t>3364918,2</w:t>
            </w:r>
          </w:p>
        </w:tc>
      </w:tr>
      <w:tr w:rsidR="001A60DD" w:rsidRPr="00C46263" w:rsidTr="001A60DD">
        <w:tc>
          <w:tcPr>
            <w:tcW w:w="709" w:type="dxa"/>
            <w:vMerge/>
          </w:tcPr>
          <w:p w:rsidR="001A60DD" w:rsidRPr="00A77FC1" w:rsidRDefault="001A60DD" w:rsidP="00AE106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:rsidR="001A60DD" w:rsidRPr="001A60DD" w:rsidRDefault="001A60DD" w:rsidP="00AE1068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1A60DD" w:rsidRPr="00A77FC1" w:rsidRDefault="001A60DD" w:rsidP="00AE106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710" w:type="dxa"/>
          </w:tcPr>
          <w:p w:rsidR="001A60DD" w:rsidRPr="00A77FC1" w:rsidRDefault="001A60DD" w:rsidP="00AE1068">
            <w:pPr>
              <w:jc w:val="both"/>
              <w:rPr>
                <w:color w:val="000000"/>
                <w:sz w:val="20"/>
                <w:szCs w:val="20"/>
              </w:rPr>
            </w:pPr>
            <w:r w:rsidRPr="00A77FC1">
              <w:rPr>
                <w:color w:val="000000"/>
                <w:sz w:val="20"/>
                <w:szCs w:val="20"/>
              </w:rPr>
              <w:t xml:space="preserve">Бюджет </w:t>
            </w:r>
            <w:r>
              <w:rPr>
                <w:color w:val="000000"/>
                <w:sz w:val="20"/>
                <w:szCs w:val="20"/>
              </w:rPr>
              <w:t>АМО</w:t>
            </w:r>
          </w:p>
        </w:tc>
        <w:tc>
          <w:tcPr>
            <w:tcW w:w="426" w:type="dxa"/>
          </w:tcPr>
          <w:p w:rsidR="001A60DD" w:rsidRPr="00A77FC1" w:rsidRDefault="001A60DD" w:rsidP="00AE106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</w:tcPr>
          <w:p w:rsidR="001A60DD" w:rsidRPr="00A77FC1" w:rsidRDefault="001A60DD" w:rsidP="00AE106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</w:tcPr>
          <w:p w:rsidR="001A60DD" w:rsidRPr="00A77FC1" w:rsidRDefault="001A60DD" w:rsidP="00AE106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50" w:type="dxa"/>
          </w:tcPr>
          <w:p w:rsidR="001A60DD" w:rsidRPr="00A77FC1" w:rsidRDefault="001A60DD" w:rsidP="00AE106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885" w:type="dxa"/>
          </w:tcPr>
          <w:p w:rsidR="001A60DD" w:rsidRDefault="001A60DD" w:rsidP="00AE1068">
            <w:pPr>
              <w:rPr>
                <w:sz w:val="16"/>
                <w:szCs w:val="16"/>
              </w:rPr>
            </w:pPr>
          </w:p>
          <w:p w:rsidR="001A60DD" w:rsidRDefault="001A60DD" w:rsidP="00AE1068">
            <w:pPr>
              <w:rPr>
                <w:sz w:val="16"/>
                <w:szCs w:val="16"/>
              </w:rPr>
            </w:pPr>
          </w:p>
          <w:p w:rsidR="001A60DD" w:rsidRPr="00A77FC1" w:rsidRDefault="001A60DD" w:rsidP="00AE106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864000,0</w:t>
            </w:r>
          </w:p>
        </w:tc>
        <w:tc>
          <w:tcPr>
            <w:tcW w:w="850" w:type="dxa"/>
          </w:tcPr>
          <w:p w:rsidR="001A60DD" w:rsidRDefault="001A60DD" w:rsidP="00AE1068">
            <w:pPr>
              <w:rPr>
                <w:sz w:val="16"/>
                <w:szCs w:val="16"/>
              </w:rPr>
            </w:pPr>
          </w:p>
          <w:p w:rsidR="001A60DD" w:rsidRDefault="001A60DD" w:rsidP="00AE1068">
            <w:pPr>
              <w:rPr>
                <w:sz w:val="16"/>
                <w:szCs w:val="16"/>
              </w:rPr>
            </w:pPr>
          </w:p>
          <w:p w:rsidR="001A60DD" w:rsidRPr="00A77FC1" w:rsidRDefault="001A60DD" w:rsidP="00AE106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864000,0</w:t>
            </w:r>
          </w:p>
        </w:tc>
        <w:tc>
          <w:tcPr>
            <w:tcW w:w="851" w:type="dxa"/>
          </w:tcPr>
          <w:p w:rsidR="001A60DD" w:rsidRDefault="001A60DD" w:rsidP="00AE1068">
            <w:pPr>
              <w:rPr>
                <w:sz w:val="16"/>
                <w:szCs w:val="16"/>
              </w:rPr>
            </w:pPr>
          </w:p>
          <w:p w:rsidR="001A60DD" w:rsidRDefault="001A60DD" w:rsidP="00AE1068">
            <w:pPr>
              <w:rPr>
                <w:sz w:val="16"/>
                <w:szCs w:val="16"/>
              </w:rPr>
            </w:pPr>
          </w:p>
          <w:p w:rsidR="001A60DD" w:rsidRPr="00A77FC1" w:rsidRDefault="001A60DD" w:rsidP="00AE106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864000,0</w:t>
            </w:r>
          </w:p>
        </w:tc>
        <w:tc>
          <w:tcPr>
            <w:tcW w:w="850" w:type="dxa"/>
          </w:tcPr>
          <w:p w:rsidR="001A60DD" w:rsidRDefault="001A60DD" w:rsidP="00AE1068">
            <w:pPr>
              <w:rPr>
                <w:sz w:val="16"/>
                <w:szCs w:val="16"/>
              </w:rPr>
            </w:pPr>
          </w:p>
          <w:p w:rsidR="001A60DD" w:rsidRDefault="001A60DD" w:rsidP="00AE1068">
            <w:pPr>
              <w:rPr>
                <w:sz w:val="16"/>
                <w:szCs w:val="16"/>
              </w:rPr>
            </w:pPr>
          </w:p>
          <w:p w:rsidR="001A60DD" w:rsidRPr="00A77FC1" w:rsidRDefault="001A60DD" w:rsidP="00AE1068">
            <w:pPr>
              <w:rPr>
                <w:sz w:val="16"/>
                <w:szCs w:val="16"/>
              </w:rPr>
            </w:pPr>
            <w:r w:rsidRPr="00A77FC1">
              <w:rPr>
                <w:sz w:val="16"/>
                <w:szCs w:val="16"/>
              </w:rPr>
              <w:t>850500</w:t>
            </w:r>
          </w:p>
        </w:tc>
        <w:tc>
          <w:tcPr>
            <w:tcW w:w="708" w:type="dxa"/>
          </w:tcPr>
          <w:p w:rsidR="001A60DD" w:rsidRDefault="001A60DD" w:rsidP="00AE1068">
            <w:pPr>
              <w:rPr>
                <w:sz w:val="16"/>
                <w:szCs w:val="16"/>
              </w:rPr>
            </w:pPr>
          </w:p>
          <w:p w:rsidR="001A60DD" w:rsidRDefault="001A60DD" w:rsidP="00AE1068">
            <w:pPr>
              <w:rPr>
                <w:sz w:val="16"/>
                <w:szCs w:val="16"/>
              </w:rPr>
            </w:pPr>
          </w:p>
          <w:p w:rsidR="001A60DD" w:rsidRPr="00A77FC1" w:rsidRDefault="001A60DD" w:rsidP="00AE1068">
            <w:pPr>
              <w:rPr>
                <w:sz w:val="16"/>
                <w:szCs w:val="16"/>
              </w:rPr>
            </w:pPr>
            <w:r w:rsidRPr="00A77FC1">
              <w:rPr>
                <w:sz w:val="16"/>
                <w:szCs w:val="16"/>
              </w:rPr>
              <w:t>850500</w:t>
            </w:r>
          </w:p>
        </w:tc>
      </w:tr>
      <w:tr w:rsidR="001A60DD" w:rsidRPr="00C46263" w:rsidTr="001A60DD">
        <w:tc>
          <w:tcPr>
            <w:tcW w:w="709" w:type="dxa"/>
            <w:vMerge/>
          </w:tcPr>
          <w:p w:rsidR="001A60DD" w:rsidRPr="00A77FC1" w:rsidRDefault="001A60DD" w:rsidP="00AE106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:rsidR="001A60DD" w:rsidRPr="001A60DD" w:rsidRDefault="001A60DD" w:rsidP="00AE1068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1A60DD" w:rsidRPr="00A77FC1" w:rsidRDefault="001A60DD" w:rsidP="00AE106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710" w:type="dxa"/>
          </w:tcPr>
          <w:p w:rsidR="001A60DD" w:rsidRPr="00A77FC1" w:rsidRDefault="001A60DD" w:rsidP="00AE1068">
            <w:pPr>
              <w:jc w:val="both"/>
              <w:rPr>
                <w:color w:val="000000"/>
                <w:sz w:val="20"/>
                <w:szCs w:val="20"/>
              </w:rPr>
            </w:pPr>
            <w:r w:rsidRPr="00A77FC1">
              <w:rPr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426" w:type="dxa"/>
          </w:tcPr>
          <w:p w:rsidR="001A60DD" w:rsidRPr="00A77FC1" w:rsidRDefault="001A60DD" w:rsidP="00AE106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</w:tcPr>
          <w:p w:rsidR="001A60DD" w:rsidRPr="00A77FC1" w:rsidRDefault="001A60DD" w:rsidP="00AE106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</w:tcPr>
          <w:p w:rsidR="001A60DD" w:rsidRPr="00A77FC1" w:rsidRDefault="001A60DD" w:rsidP="00AE106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50" w:type="dxa"/>
          </w:tcPr>
          <w:p w:rsidR="001A60DD" w:rsidRPr="00A77FC1" w:rsidRDefault="001A60DD" w:rsidP="00AE106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885" w:type="dxa"/>
          </w:tcPr>
          <w:p w:rsidR="001A60DD" w:rsidRPr="00A77FC1" w:rsidRDefault="001A60DD" w:rsidP="00AE1068">
            <w:pPr>
              <w:rPr>
                <w:sz w:val="16"/>
                <w:szCs w:val="16"/>
              </w:rPr>
            </w:pPr>
            <w:r w:rsidRPr="00A77FC1">
              <w:rPr>
                <w:sz w:val="16"/>
                <w:szCs w:val="16"/>
              </w:rPr>
              <w:t xml:space="preserve">2514418,2 </w:t>
            </w:r>
          </w:p>
        </w:tc>
        <w:tc>
          <w:tcPr>
            <w:tcW w:w="850" w:type="dxa"/>
          </w:tcPr>
          <w:p w:rsidR="001A60DD" w:rsidRPr="00A77FC1" w:rsidRDefault="001A60DD" w:rsidP="00AE106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2964599,5</w:t>
            </w:r>
            <w:r w:rsidRPr="00A77FC1">
              <w:rPr>
                <w:sz w:val="16"/>
                <w:szCs w:val="16"/>
              </w:rPr>
              <w:t xml:space="preserve"> </w:t>
            </w:r>
          </w:p>
        </w:tc>
        <w:tc>
          <w:tcPr>
            <w:tcW w:w="851" w:type="dxa"/>
          </w:tcPr>
          <w:p w:rsidR="001A60DD" w:rsidRPr="00A77FC1" w:rsidRDefault="001A60DD" w:rsidP="00AE106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3042191,16</w:t>
            </w:r>
            <w:r w:rsidRPr="00A77FC1">
              <w:rPr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</w:tcPr>
          <w:p w:rsidR="001A60DD" w:rsidRPr="00A77FC1" w:rsidRDefault="001A60DD" w:rsidP="00AE1068">
            <w:pPr>
              <w:rPr>
                <w:sz w:val="16"/>
                <w:szCs w:val="16"/>
              </w:rPr>
            </w:pPr>
            <w:r w:rsidRPr="00A77FC1">
              <w:rPr>
                <w:sz w:val="16"/>
                <w:szCs w:val="16"/>
              </w:rPr>
              <w:t xml:space="preserve">2514418,2 </w:t>
            </w:r>
          </w:p>
        </w:tc>
        <w:tc>
          <w:tcPr>
            <w:tcW w:w="708" w:type="dxa"/>
          </w:tcPr>
          <w:p w:rsidR="001A60DD" w:rsidRPr="00A77FC1" w:rsidRDefault="001A60DD" w:rsidP="00AE1068">
            <w:pPr>
              <w:rPr>
                <w:sz w:val="16"/>
                <w:szCs w:val="16"/>
              </w:rPr>
            </w:pPr>
            <w:r w:rsidRPr="00A77FC1">
              <w:rPr>
                <w:sz w:val="16"/>
                <w:szCs w:val="16"/>
              </w:rPr>
              <w:t xml:space="preserve">2514418,2 </w:t>
            </w:r>
          </w:p>
        </w:tc>
      </w:tr>
      <w:tr w:rsidR="001A60DD" w:rsidRPr="00C46263" w:rsidTr="001A60DD">
        <w:tc>
          <w:tcPr>
            <w:tcW w:w="709" w:type="dxa"/>
            <w:vMerge w:val="restart"/>
          </w:tcPr>
          <w:p w:rsidR="001A60DD" w:rsidRPr="00A77FC1" w:rsidRDefault="001A60DD" w:rsidP="00AE1068">
            <w:pPr>
              <w:jc w:val="both"/>
              <w:rPr>
                <w:b/>
                <w:color w:val="000000"/>
              </w:rPr>
            </w:pPr>
            <w:r w:rsidRPr="00A77FC1">
              <w:rPr>
                <w:b/>
                <w:color w:val="000000"/>
              </w:rPr>
              <w:t>1</w:t>
            </w:r>
          </w:p>
        </w:tc>
        <w:tc>
          <w:tcPr>
            <w:tcW w:w="1701" w:type="dxa"/>
            <w:vMerge w:val="restart"/>
          </w:tcPr>
          <w:p w:rsidR="001A60DD" w:rsidRPr="001A60DD" w:rsidRDefault="001A60DD" w:rsidP="00AE1068">
            <w:pPr>
              <w:widowControl w:val="0"/>
              <w:jc w:val="both"/>
              <w:rPr>
                <w:b/>
                <w:bCs/>
                <w:sz w:val="20"/>
                <w:szCs w:val="20"/>
              </w:rPr>
            </w:pPr>
            <w:r w:rsidRPr="001A60DD">
              <w:rPr>
                <w:b/>
                <w:bCs/>
                <w:sz w:val="20"/>
                <w:szCs w:val="20"/>
              </w:rPr>
              <w:t>Основное мероприятие</w:t>
            </w:r>
          </w:p>
          <w:p w:rsidR="001A60DD" w:rsidRPr="001A60DD" w:rsidRDefault="001A60DD" w:rsidP="00AE1068">
            <w:pPr>
              <w:jc w:val="both"/>
              <w:rPr>
                <w:sz w:val="20"/>
                <w:szCs w:val="20"/>
              </w:rPr>
            </w:pPr>
            <w:r w:rsidRPr="001A60DD">
              <w:rPr>
                <w:sz w:val="20"/>
                <w:szCs w:val="20"/>
              </w:rPr>
              <w:t>Поддержка по обеспечению жильем граждан,</w:t>
            </w:r>
          </w:p>
          <w:p w:rsidR="001A60DD" w:rsidRPr="001A60DD" w:rsidRDefault="001A60DD" w:rsidP="00AE1068">
            <w:pPr>
              <w:widowControl w:val="0"/>
              <w:jc w:val="both"/>
              <w:rPr>
                <w:sz w:val="20"/>
                <w:szCs w:val="20"/>
              </w:rPr>
            </w:pPr>
            <w:r w:rsidRPr="001A60DD">
              <w:rPr>
                <w:sz w:val="20"/>
                <w:szCs w:val="20"/>
              </w:rPr>
              <w:t xml:space="preserve">предоставление социальных </w:t>
            </w:r>
            <w:r w:rsidRPr="001A60DD">
              <w:rPr>
                <w:sz w:val="20"/>
                <w:szCs w:val="20"/>
              </w:rPr>
              <w:lastRenderedPageBreak/>
              <w:t>выплат молодым семьям – участникам программы</w:t>
            </w:r>
          </w:p>
        </w:tc>
        <w:tc>
          <w:tcPr>
            <w:tcW w:w="850" w:type="dxa"/>
            <w:vMerge w:val="restart"/>
          </w:tcPr>
          <w:p w:rsidR="001A60DD" w:rsidRPr="00A77FC1" w:rsidRDefault="001A60DD" w:rsidP="00AE1068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</w:rPr>
            </w:pPr>
            <w:r w:rsidRPr="00A77FC1">
              <w:rPr>
                <w:rFonts w:ascii="Times New Roman" w:hAnsi="Times New Roman" w:cs="Times New Roman"/>
                <w:b w:val="0"/>
              </w:rPr>
              <w:lastRenderedPageBreak/>
              <w:t xml:space="preserve">Отдел соцразвития, </w:t>
            </w:r>
          </w:p>
          <w:p w:rsidR="001A60DD" w:rsidRPr="00A77FC1" w:rsidRDefault="001A60DD" w:rsidP="00AE1068">
            <w:pPr>
              <w:jc w:val="both"/>
              <w:rPr>
                <w:color w:val="000000"/>
                <w:sz w:val="20"/>
                <w:szCs w:val="20"/>
              </w:rPr>
            </w:pPr>
            <w:r w:rsidRPr="00A77FC1">
              <w:rPr>
                <w:color w:val="000000"/>
                <w:sz w:val="20"/>
                <w:szCs w:val="20"/>
              </w:rPr>
              <w:t>ФЭУ</w:t>
            </w:r>
            <w:r>
              <w:rPr>
                <w:color w:val="000000"/>
                <w:sz w:val="20"/>
                <w:szCs w:val="20"/>
              </w:rPr>
              <w:t xml:space="preserve">, , </w:t>
            </w:r>
            <w:r w:rsidRPr="001917E0">
              <w:rPr>
                <w:sz w:val="20"/>
                <w:szCs w:val="20"/>
              </w:rPr>
              <w:t>Отдел имущественн</w:t>
            </w:r>
            <w:r w:rsidRPr="001917E0">
              <w:rPr>
                <w:sz w:val="20"/>
                <w:szCs w:val="20"/>
              </w:rPr>
              <w:lastRenderedPageBreak/>
              <w:t>ых и земельных отношений</w:t>
            </w:r>
          </w:p>
        </w:tc>
        <w:tc>
          <w:tcPr>
            <w:tcW w:w="710" w:type="dxa"/>
          </w:tcPr>
          <w:p w:rsidR="001A60DD" w:rsidRPr="00A77FC1" w:rsidRDefault="001A60DD" w:rsidP="00AE1068">
            <w:pPr>
              <w:jc w:val="both"/>
              <w:rPr>
                <w:color w:val="000000"/>
                <w:sz w:val="20"/>
                <w:szCs w:val="20"/>
              </w:rPr>
            </w:pPr>
            <w:r w:rsidRPr="00A77FC1">
              <w:rPr>
                <w:color w:val="000000"/>
              </w:rPr>
              <w:lastRenderedPageBreak/>
              <w:t>Всего</w:t>
            </w:r>
          </w:p>
        </w:tc>
        <w:tc>
          <w:tcPr>
            <w:tcW w:w="426" w:type="dxa"/>
          </w:tcPr>
          <w:p w:rsidR="001A60DD" w:rsidRPr="00A77FC1" w:rsidRDefault="001A60DD" w:rsidP="00AE106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</w:tcPr>
          <w:p w:rsidR="001A60DD" w:rsidRPr="00A77FC1" w:rsidRDefault="001A60DD" w:rsidP="00AE106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</w:tcPr>
          <w:p w:rsidR="001A60DD" w:rsidRPr="00A77FC1" w:rsidRDefault="001A60DD" w:rsidP="00AE106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50" w:type="dxa"/>
          </w:tcPr>
          <w:p w:rsidR="001A60DD" w:rsidRPr="00A77FC1" w:rsidRDefault="001A60DD" w:rsidP="00AE106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885" w:type="dxa"/>
          </w:tcPr>
          <w:p w:rsidR="001A60DD" w:rsidRPr="00A77FC1" w:rsidRDefault="001A60DD" w:rsidP="00AE1068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3378418,2</w:t>
            </w:r>
          </w:p>
        </w:tc>
        <w:tc>
          <w:tcPr>
            <w:tcW w:w="850" w:type="dxa"/>
          </w:tcPr>
          <w:p w:rsidR="001A60DD" w:rsidRPr="00A77FC1" w:rsidRDefault="001A60DD" w:rsidP="00AE1068">
            <w:pPr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3828599,5</w:t>
            </w:r>
          </w:p>
        </w:tc>
        <w:tc>
          <w:tcPr>
            <w:tcW w:w="851" w:type="dxa"/>
          </w:tcPr>
          <w:p w:rsidR="001A60DD" w:rsidRPr="00A77FC1" w:rsidRDefault="001A60DD" w:rsidP="00AE1068">
            <w:pPr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3906191,16</w:t>
            </w:r>
          </w:p>
        </w:tc>
        <w:tc>
          <w:tcPr>
            <w:tcW w:w="850" w:type="dxa"/>
          </w:tcPr>
          <w:p w:rsidR="001A60DD" w:rsidRPr="00A77FC1" w:rsidRDefault="001A60DD" w:rsidP="00AE1068">
            <w:pPr>
              <w:rPr>
                <w:sz w:val="16"/>
                <w:szCs w:val="16"/>
              </w:rPr>
            </w:pPr>
            <w:r w:rsidRPr="00A77FC1">
              <w:rPr>
                <w:color w:val="000000"/>
                <w:sz w:val="16"/>
                <w:szCs w:val="16"/>
              </w:rPr>
              <w:t>3364918,2</w:t>
            </w:r>
          </w:p>
        </w:tc>
        <w:tc>
          <w:tcPr>
            <w:tcW w:w="708" w:type="dxa"/>
          </w:tcPr>
          <w:p w:rsidR="001A60DD" w:rsidRPr="00A77FC1" w:rsidRDefault="001A60DD" w:rsidP="00AE1068">
            <w:pPr>
              <w:rPr>
                <w:sz w:val="16"/>
                <w:szCs w:val="16"/>
              </w:rPr>
            </w:pPr>
            <w:r w:rsidRPr="00A77FC1">
              <w:rPr>
                <w:color w:val="000000"/>
                <w:sz w:val="16"/>
                <w:szCs w:val="16"/>
              </w:rPr>
              <w:t>3364918,2</w:t>
            </w:r>
          </w:p>
        </w:tc>
      </w:tr>
      <w:tr w:rsidR="001A60DD" w:rsidRPr="00C46263" w:rsidTr="001A60DD">
        <w:tc>
          <w:tcPr>
            <w:tcW w:w="709" w:type="dxa"/>
            <w:vMerge/>
          </w:tcPr>
          <w:p w:rsidR="001A60DD" w:rsidRPr="00A77FC1" w:rsidRDefault="001A60DD" w:rsidP="00AE106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:rsidR="001A60DD" w:rsidRPr="00A77FC1" w:rsidRDefault="001A60DD" w:rsidP="00AE106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vMerge/>
          </w:tcPr>
          <w:p w:rsidR="001A60DD" w:rsidRPr="00A77FC1" w:rsidRDefault="001A60DD" w:rsidP="00AE106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710" w:type="dxa"/>
          </w:tcPr>
          <w:p w:rsidR="001A60DD" w:rsidRPr="00A77FC1" w:rsidRDefault="001A60DD" w:rsidP="00AE1068">
            <w:pPr>
              <w:jc w:val="both"/>
              <w:rPr>
                <w:color w:val="000000"/>
                <w:sz w:val="20"/>
                <w:szCs w:val="20"/>
              </w:rPr>
            </w:pPr>
            <w:r w:rsidRPr="00A77FC1">
              <w:rPr>
                <w:color w:val="000000"/>
                <w:sz w:val="20"/>
                <w:szCs w:val="20"/>
              </w:rPr>
              <w:t xml:space="preserve">Бюджет </w:t>
            </w:r>
            <w:r>
              <w:rPr>
                <w:color w:val="000000"/>
                <w:sz w:val="20"/>
                <w:szCs w:val="20"/>
              </w:rPr>
              <w:t>АМО</w:t>
            </w:r>
          </w:p>
        </w:tc>
        <w:tc>
          <w:tcPr>
            <w:tcW w:w="426" w:type="dxa"/>
          </w:tcPr>
          <w:p w:rsidR="001A60DD" w:rsidRPr="00A77FC1" w:rsidRDefault="001A60DD" w:rsidP="00AE106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</w:tcPr>
          <w:p w:rsidR="001A60DD" w:rsidRPr="00A77FC1" w:rsidRDefault="001A60DD" w:rsidP="00AE106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</w:tcPr>
          <w:p w:rsidR="001A60DD" w:rsidRPr="00A77FC1" w:rsidRDefault="001A60DD" w:rsidP="00AE106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50" w:type="dxa"/>
          </w:tcPr>
          <w:p w:rsidR="001A60DD" w:rsidRPr="00A77FC1" w:rsidRDefault="001A60DD" w:rsidP="00AE106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885" w:type="dxa"/>
          </w:tcPr>
          <w:p w:rsidR="001A60DD" w:rsidRDefault="001A60DD" w:rsidP="00AE1068">
            <w:pPr>
              <w:rPr>
                <w:sz w:val="16"/>
                <w:szCs w:val="16"/>
              </w:rPr>
            </w:pPr>
          </w:p>
          <w:p w:rsidR="001A60DD" w:rsidRDefault="001A60DD" w:rsidP="00AE1068">
            <w:pPr>
              <w:rPr>
                <w:sz w:val="16"/>
                <w:szCs w:val="16"/>
              </w:rPr>
            </w:pPr>
          </w:p>
          <w:p w:rsidR="001A60DD" w:rsidRPr="00A77FC1" w:rsidRDefault="001A60DD" w:rsidP="00AE106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864000,0</w:t>
            </w:r>
          </w:p>
        </w:tc>
        <w:tc>
          <w:tcPr>
            <w:tcW w:w="850" w:type="dxa"/>
          </w:tcPr>
          <w:p w:rsidR="001A60DD" w:rsidRDefault="001A60DD" w:rsidP="00AE1068">
            <w:pPr>
              <w:rPr>
                <w:sz w:val="16"/>
                <w:szCs w:val="16"/>
              </w:rPr>
            </w:pPr>
          </w:p>
          <w:p w:rsidR="001A60DD" w:rsidRDefault="001A60DD" w:rsidP="00AE1068">
            <w:pPr>
              <w:rPr>
                <w:sz w:val="16"/>
                <w:szCs w:val="16"/>
              </w:rPr>
            </w:pPr>
          </w:p>
          <w:p w:rsidR="001A60DD" w:rsidRPr="00A77FC1" w:rsidRDefault="001A60DD" w:rsidP="00AE106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864000,0</w:t>
            </w:r>
          </w:p>
        </w:tc>
        <w:tc>
          <w:tcPr>
            <w:tcW w:w="851" w:type="dxa"/>
          </w:tcPr>
          <w:p w:rsidR="001A60DD" w:rsidRDefault="001A60DD" w:rsidP="00AE1068">
            <w:pPr>
              <w:rPr>
                <w:sz w:val="16"/>
                <w:szCs w:val="16"/>
              </w:rPr>
            </w:pPr>
          </w:p>
          <w:p w:rsidR="001A60DD" w:rsidRDefault="001A60DD" w:rsidP="00AE1068">
            <w:pPr>
              <w:rPr>
                <w:sz w:val="16"/>
                <w:szCs w:val="16"/>
              </w:rPr>
            </w:pPr>
          </w:p>
          <w:p w:rsidR="001A60DD" w:rsidRPr="00A77FC1" w:rsidRDefault="001A60DD" w:rsidP="00AE106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864000,0</w:t>
            </w:r>
          </w:p>
        </w:tc>
        <w:tc>
          <w:tcPr>
            <w:tcW w:w="850" w:type="dxa"/>
          </w:tcPr>
          <w:p w:rsidR="001A60DD" w:rsidRDefault="001A60DD" w:rsidP="00AE1068">
            <w:pPr>
              <w:rPr>
                <w:sz w:val="16"/>
                <w:szCs w:val="16"/>
              </w:rPr>
            </w:pPr>
          </w:p>
          <w:p w:rsidR="001A60DD" w:rsidRDefault="001A60DD" w:rsidP="00AE1068">
            <w:pPr>
              <w:rPr>
                <w:sz w:val="16"/>
                <w:szCs w:val="16"/>
              </w:rPr>
            </w:pPr>
          </w:p>
          <w:p w:rsidR="001A60DD" w:rsidRPr="00A77FC1" w:rsidRDefault="001A60DD" w:rsidP="00AE1068">
            <w:pPr>
              <w:rPr>
                <w:sz w:val="16"/>
                <w:szCs w:val="16"/>
              </w:rPr>
            </w:pPr>
            <w:r w:rsidRPr="00A77FC1">
              <w:rPr>
                <w:sz w:val="16"/>
                <w:szCs w:val="16"/>
              </w:rPr>
              <w:t>850500</w:t>
            </w:r>
          </w:p>
        </w:tc>
        <w:tc>
          <w:tcPr>
            <w:tcW w:w="708" w:type="dxa"/>
          </w:tcPr>
          <w:p w:rsidR="001A60DD" w:rsidRDefault="001A60DD" w:rsidP="00AE1068">
            <w:pPr>
              <w:rPr>
                <w:sz w:val="16"/>
                <w:szCs w:val="16"/>
              </w:rPr>
            </w:pPr>
          </w:p>
          <w:p w:rsidR="001A60DD" w:rsidRDefault="001A60DD" w:rsidP="00AE1068">
            <w:pPr>
              <w:rPr>
                <w:sz w:val="16"/>
                <w:szCs w:val="16"/>
              </w:rPr>
            </w:pPr>
          </w:p>
          <w:p w:rsidR="001A60DD" w:rsidRPr="00A77FC1" w:rsidRDefault="001A60DD" w:rsidP="00AE1068">
            <w:pPr>
              <w:rPr>
                <w:sz w:val="16"/>
                <w:szCs w:val="16"/>
              </w:rPr>
            </w:pPr>
            <w:r w:rsidRPr="00A77FC1">
              <w:rPr>
                <w:sz w:val="16"/>
                <w:szCs w:val="16"/>
              </w:rPr>
              <w:t>850500</w:t>
            </w:r>
          </w:p>
        </w:tc>
      </w:tr>
      <w:tr w:rsidR="001A60DD" w:rsidRPr="00C46263" w:rsidTr="001A60DD">
        <w:tc>
          <w:tcPr>
            <w:tcW w:w="709" w:type="dxa"/>
            <w:vMerge/>
          </w:tcPr>
          <w:p w:rsidR="001A60DD" w:rsidRPr="00A77FC1" w:rsidRDefault="001A60DD" w:rsidP="00AE106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:rsidR="001A60DD" w:rsidRPr="00A77FC1" w:rsidRDefault="001A60DD" w:rsidP="00AE106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vMerge/>
          </w:tcPr>
          <w:p w:rsidR="001A60DD" w:rsidRPr="00A77FC1" w:rsidRDefault="001A60DD" w:rsidP="00AE106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710" w:type="dxa"/>
          </w:tcPr>
          <w:p w:rsidR="001A60DD" w:rsidRPr="00A77FC1" w:rsidRDefault="001A60DD" w:rsidP="00AE1068">
            <w:pPr>
              <w:jc w:val="both"/>
              <w:rPr>
                <w:color w:val="000000"/>
                <w:sz w:val="20"/>
                <w:szCs w:val="20"/>
              </w:rPr>
            </w:pPr>
            <w:r w:rsidRPr="00A77FC1">
              <w:rPr>
                <w:color w:val="000000"/>
                <w:sz w:val="20"/>
                <w:szCs w:val="20"/>
              </w:rPr>
              <w:t>Крае</w:t>
            </w:r>
            <w:r w:rsidRPr="00A77FC1">
              <w:rPr>
                <w:color w:val="000000"/>
                <w:sz w:val="20"/>
                <w:szCs w:val="20"/>
              </w:rPr>
              <w:lastRenderedPageBreak/>
              <w:t>вой и федеральный бюджет</w:t>
            </w:r>
          </w:p>
        </w:tc>
        <w:tc>
          <w:tcPr>
            <w:tcW w:w="426" w:type="dxa"/>
          </w:tcPr>
          <w:p w:rsidR="001A60DD" w:rsidRPr="00A77FC1" w:rsidRDefault="001A60DD" w:rsidP="00AE106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</w:tcPr>
          <w:p w:rsidR="001A60DD" w:rsidRPr="00A77FC1" w:rsidRDefault="001A60DD" w:rsidP="00AE106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</w:tcPr>
          <w:p w:rsidR="001A60DD" w:rsidRPr="00A77FC1" w:rsidRDefault="001A60DD" w:rsidP="00AE106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50" w:type="dxa"/>
          </w:tcPr>
          <w:p w:rsidR="001A60DD" w:rsidRPr="00A77FC1" w:rsidRDefault="001A60DD" w:rsidP="00AE106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885" w:type="dxa"/>
          </w:tcPr>
          <w:p w:rsidR="001A60DD" w:rsidRPr="00A77FC1" w:rsidRDefault="001A60DD" w:rsidP="00AE1068">
            <w:pPr>
              <w:rPr>
                <w:sz w:val="16"/>
                <w:szCs w:val="16"/>
              </w:rPr>
            </w:pPr>
            <w:r w:rsidRPr="00A77FC1">
              <w:rPr>
                <w:sz w:val="16"/>
                <w:szCs w:val="16"/>
              </w:rPr>
              <w:t>2514418,</w:t>
            </w:r>
            <w:r w:rsidRPr="00A77FC1">
              <w:rPr>
                <w:sz w:val="16"/>
                <w:szCs w:val="16"/>
              </w:rPr>
              <w:lastRenderedPageBreak/>
              <w:t xml:space="preserve">2 </w:t>
            </w:r>
          </w:p>
        </w:tc>
        <w:tc>
          <w:tcPr>
            <w:tcW w:w="850" w:type="dxa"/>
          </w:tcPr>
          <w:p w:rsidR="001A60DD" w:rsidRPr="00A77FC1" w:rsidRDefault="001A60DD" w:rsidP="00AE106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2964599,</w:t>
            </w:r>
            <w:r>
              <w:rPr>
                <w:sz w:val="16"/>
                <w:szCs w:val="16"/>
              </w:rPr>
              <w:lastRenderedPageBreak/>
              <w:t>5</w:t>
            </w:r>
            <w:r w:rsidRPr="00A77FC1">
              <w:rPr>
                <w:sz w:val="16"/>
                <w:szCs w:val="16"/>
              </w:rPr>
              <w:t xml:space="preserve"> </w:t>
            </w:r>
          </w:p>
        </w:tc>
        <w:tc>
          <w:tcPr>
            <w:tcW w:w="851" w:type="dxa"/>
          </w:tcPr>
          <w:p w:rsidR="001A60DD" w:rsidRPr="00A77FC1" w:rsidRDefault="001A60DD" w:rsidP="00AE106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3042191,</w:t>
            </w:r>
            <w:r>
              <w:rPr>
                <w:sz w:val="16"/>
                <w:szCs w:val="16"/>
              </w:rPr>
              <w:lastRenderedPageBreak/>
              <w:t>16</w:t>
            </w:r>
            <w:r w:rsidRPr="00A77FC1">
              <w:rPr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</w:tcPr>
          <w:p w:rsidR="001A60DD" w:rsidRPr="00A77FC1" w:rsidRDefault="001A60DD" w:rsidP="00AE1068">
            <w:pPr>
              <w:rPr>
                <w:sz w:val="16"/>
                <w:szCs w:val="16"/>
              </w:rPr>
            </w:pPr>
            <w:r w:rsidRPr="00A77FC1">
              <w:rPr>
                <w:sz w:val="16"/>
                <w:szCs w:val="16"/>
              </w:rPr>
              <w:lastRenderedPageBreak/>
              <w:t>2514418,</w:t>
            </w:r>
            <w:r w:rsidRPr="00A77FC1">
              <w:rPr>
                <w:sz w:val="16"/>
                <w:szCs w:val="16"/>
              </w:rPr>
              <w:lastRenderedPageBreak/>
              <w:t xml:space="preserve">2 </w:t>
            </w:r>
          </w:p>
        </w:tc>
        <w:tc>
          <w:tcPr>
            <w:tcW w:w="708" w:type="dxa"/>
          </w:tcPr>
          <w:p w:rsidR="001A60DD" w:rsidRPr="00A77FC1" w:rsidRDefault="001A60DD" w:rsidP="00AE1068">
            <w:pPr>
              <w:rPr>
                <w:sz w:val="16"/>
                <w:szCs w:val="16"/>
              </w:rPr>
            </w:pPr>
            <w:r w:rsidRPr="00A77FC1">
              <w:rPr>
                <w:sz w:val="16"/>
                <w:szCs w:val="16"/>
              </w:rPr>
              <w:lastRenderedPageBreak/>
              <w:t>251441</w:t>
            </w:r>
            <w:r w:rsidRPr="00A77FC1">
              <w:rPr>
                <w:sz w:val="16"/>
                <w:szCs w:val="16"/>
              </w:rPr>
              <w:lastRenderedPageBreak/>
              <w:t xml:space="preserve">8,2 </w:t>
            </w:r>
          </w:p>
        </w:tc>
      </w:tr>
    </w:tbl>
    <w:p w:rsidR="0059102D" w:rsidRPr="00053E79" w:rsidRDefault="0059102D" w:rsidP="0059102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color w:val="000000"/>
          <w:sz w:val="28"/>
          <w:szCs w:val="28"/>
        </w:rPr>
        <w:lastRenderedPageBreak/>
        <w:t xml:space="preserve">2. </w:t>
      </w:r>
      <w:r w:rsidRPr="00053E79">
        <w:rPr>
          <w:sz w:val="28"/>
          <w:szCs w:val="28"/>
        </w:rPr>
        <w:t xml:space="preserve"> </w:t>
      </w:r>
      <w:r w:rsidRPr="00053E79">
        <w:rPr>
          <w:rFonts w:eastAsiaTheme="minorHAnsi"/>
          <w:bCs/>
          <w:sz w:val="28"/>
          <w:szCs w:val="28"/>
          <w:lang w:eastAsia="en-US"/>
        </w:rPr>
        <w:t>Общему отделу администрации района (Бурдейной) опубликовать настоящее постановление в средствах массовой информации Анучинского муниципального района и разместить на официальном сайте администрации в информационно-телекоммуникационной сети Интернет.</w:t>
      </w:r>
    </w:p>
    <w:p w:rsidR="0059102D" w:rsidRDefault="0059102D" w:rsidP="0059102D">
      <w:pPr>
        <w:jc w:val="both"/>
        <w:rPr>
          <w:sz w:val="28"/>
          <w:szCs w:val="28"/>
        </w:rPr>
      </w:pPr>
    </w:p>
    <w:p w:rsidR="0059102D" w:rsidRDefault="0059102D" w:rsidP="0059102D">
      <w:pPr>
        <w:jc w:val="both"/>
        <w:rPr>
          <w:sz w:val="28"/>
          <w:szCs w:val="28"/>
        </w:rPr>
      </w:pPr>
    </w:p>
    <w:p w:rsidR="0059102D" w:rsidRDefault="0059102D" w:rsidP="0059102D">
      <w:pPr>
        <w:jc w:val="both"/>
        <w:rPr>
          <w:sz w:val="28"/>
          <w:szCs w:val="28"/>
        </w:rPr>
      </w:pPr>
      <w:r w:rsidRPr="00E30A57">
        <w:rPr>
          <w:sz w:val="28"/>
          <w:szCs w:val="28"/>
        </w:rPr>
        <w:t>Глав</w:t>
      </w:r>
      <w:r>
        <w:rPr>
          <w:sz w:val="28"/>
          <w:szCs w:val="28"/>
        </w:rPr>
        <w:t xml:space="preserve">а </w:t>
      </w:r>
      <w:r w:rsidRPr="00E30A57">
        <w:rPr>
          <w:sz w:val="28"/>
          <w:szCs w:val="28"/>
        </w:rPr>
        <w:t>Анучинского</w:t>
      </w:r>
      <w:r>
        <w:rPr>
          <w:sz w:val="28"/>
          <w:szCs w:val="28"/>
        </w:rPr>
        <w:t xml:space="preserve"> </w:t>
      </w:r>
    </w:p>
    <w:p w:rsidR="0059102D" w:rsidRPr="00E30A57" w:rsidRDefault="0059102D" w:rsidP="0059102D">
      <w:pPr>
        <w:jc w:val="both"/>
        <w:rPr>
          <w:sz w:val="28"/>
          <w:szCs w:val="28"/>
        </w:rPr>
      </w:pPr>
      <w:r w:rsidRPr="00E30A57">
        <w:rPr>
          <w:sz w:val="28"/>
          <w:szCs w:val="28"/>
        </w:rPr>
        <w:t xml:space="preserve">муниципального района  </w:t>
      </w:r>
      <w:r>
        <w:rPr>
          <w:sz w:val="28"/>
          <w:szCs w:val="28"/>
        </w:rPr>
        <w:t xml:space="preserve">                                  </w:t>
      </w:r>
      <w:r w:rsidRPr="00E30A57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</w:t>
      </w:r>
      <w:r w:rsidRPr="00E30A57">
        <w:rPr>
          <w:sz w:val="28"/>
          <w:szCs w:val="28"/>
        </w:rPr>
        <w:t xml:space="preserve">  </w:t>
      </w:r>
      <w:r>
        <w:rPr>
          <w:sz w:val="28"/>
          <w:szCs w:val="28"/>
        </w:rPr>
        <w:t>С.А.Понуровский</w:t>
      </w:r>
    </w:p>
    <w:p w:rsidR="0059102D" w:rsidRDefault="0059102D" w:rsidP="0059102D"/>
    <w:p w:rsidR="0059102D" w:rsidRDefault="0059102D" w:rsidP="0059102D"/>
    <w:p w:rsidR="00C524E3" w:rsidRDefault="00C524E3"/>
    <w:sectPr w:rsidR="00C524E3" w:rsidSect="00CB0F54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2A3644"/>
    <w:multiLevelType w:val="hybridMultilevel"/>
    <w:tmpl w:val="2A5C8B90"/>
    <w:lvl w:ilvl="0" w:tplc="7E96D91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BC6999"/>
    <w:multiLevelType w:val="multilevel"/>
    <w:tmpl w:val="A52E68C4"/>
    <w:lvl w:ilvl="0">
      <w:start w:val="1"/>
      <w:numFmt w:val="decimal"/>
      <w:lvlText w:val="%1."/>
      <w:lvlJc w:val="left"/>
      <w:pPr>
        <w:ind w:left="1320" w:hanging="360"/>
      </w:pPr>
    </w:lvl>
    <w:lvl w:ilvl="1">
      <w:start w:val="1"/>
      <w:numFmt w:val="decimal"/>
      <w:isLgl/>
      <w:lvlText w:val="%1.%2."/>
      <w:lvlJc w:val="left"/>
      <w:pPr>
        <w:ind w:left="16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20" w:hanging="2160"/>
      </w:pPr>
      <w:rPr>
        <w:rFonts w:hint="default"/>
      </w:rPr>
    </w:lvl>
  </w:abstractNum>
  <w:abstractNum w:abstractNumId="2">
    <w:nsid w:val="605728C4"/>
    <w:multiLevelType w:val="hybridMultilevel"/>
    <w:tmpl w:val="59C0880C"/>
    <w:lvl w:ilvl="0" w:tplc="0419000F">
      <w:start w:val="1"/>
      <w:numFmt w:val="decimal"/>
      <w:lvlText w:val="%1.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08"/>
  <w:characterSpacingControl w:val="doNotCompress"/>
  <w:compat>
    <w:compatSetting w:name="compatibilityMode" w:uri="http://schemas.microsoft.com/office/word" w:val="12"/>
  </w:compat>
  <w:rsids>
    <w:rsidRoot w:val="0059102D"/>
    <w:rsid w:val="0002326B"/>
    <w:rsid w:val="001207DA"/>
    <w:rsid w:val="001A60DD"/>
    <w:rsid w:val="00417605"/>
    <w:rsid w:val="004A0016"/>
    <w:rsid w:val="004A1911"/>
    <w:rsid w:val="0059102D"/>
    <w:rsid w:val="005E78C9"/>
    <w:rsid w:val="0064662E"/>
    <w:rsid w:val="006A3425"/>
    <w:rsid w:val="00782BCF"/>
    <w:rsid w:val="0084289C"/>
    <w:rsid w:val="00910E5A"/>
    <w:rsid w:val="009E5CFA"/>
    <w:rsid w:val="00B0627B"/>
    <w:rsid w:val="00C23726"/>
    <w:rsid w:val="00C524E3"/>
    <w:rsid w:val="00D404DB"/>
    <w:rsid w:val="00D76058"/>
    <w:rsid w:val="00DA0FD6"/>
    <w:rsid w:val="00FD2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10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9102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59102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uiPriority w:val="99"/>
    <w:semiHidden/>
    <w:rsid w:val="0059102D"/>
    <w:pPr>
      <w:jc w:val="center"/>
    </w:pPr>
    <w:rPr>
      <w:rFonts w:ascii="Arial Black" w:hAnsi="Arial Black" w:cs="Arial Black"/>
      <w:b/>
      <w:bCs/>
      <w:sz w:val="40"/>
      <w:szCs w:val="40"/>
    </w:rPr>
  </w:style>
  <w:style w:type="character" w:customStyle="1" w:styleId="a6">
    <w:name w:val="Основной текст Знак"/>
    <w:basedOn w:val="a0"/>
    <w:link w:val="a5"/>
    <w:uiPriority w:val="99"/>
    <w:semiHidden/>
    <w:rsid w:val="0059102D"/>
    <w:rPr>
      <w:rFonts w:ascii="Arial Black" w:eastAsia="Times New Roman" w:hAnsi="Arial Black" w:cs="Arial Black"/>
      <w:b/>
      <w:bCs/>
      <w:sz w:val="40"/>
      <w:szCs w:val="40"/>
      <w:lang w:eastAsia="ru-RU"/>
    </w:rPr>
  </w:style>
  <w:style w:type="paragraph" w:styleId="a7">
    <w:name w:val="List Paragraph"/>
    <w:basedOn w:val="a"/>
    <w:uiPriority w:val="34"/>
    <w:qFormat/>
    <w:rsid w:val="0059102D"/>
    <w:pPr>
      <w:ind w:left="720"/>
    </w:pPr>
  </w:style>
  <w:style w:type="table" w:styleId="a8">
    <w:name w:val="Table Grid"/>
    <w:basedOn w:val="a1"/>
    <w:uiPriority w:val="99"/>
    <w:rsid w:val="005910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9">
    <w:name w:val="Body Text Indent"/>
    <w:basedOn w:val="a"/>
    <w:link w:val="aa"/>
    <w:uiPriority w:val="99"/>
    <w:semiHidden/>
    <w:unhideWhenUsed/>
    <w:rsid w:val="0059102D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59102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59102D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9102D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Indent 2"/>
    <w:basedOn w:val="a"/>
    <w:link w:val="20"/>
    <w:uiPriority w:val="99"/>
    <w:semiHidden/>
    <w:rsid w:val="0059102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59102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1A60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556</Words>
  <Characters>3175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VedernikovaOV</dc:creator>
  <cp:lastModifiedBy>1</cp:lastModifiedBy>
  <cp:revision>5</cp:revision>
  <dcterms:created xsi:type="dcterms:W3CDTF">2019-12-27T04:56:00Z</dcterms:created>
  <dcterms:modified xsi:type="dcterms:W3CDTF">2020-04-02T08:25:00Z</dcterms:modified>
</cp:coreProperties>
</file>