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B5B3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временных ограничениях                                                                                               розничной продажи алкогольной продукции                                                                                                                    на территории Анучинского муниципального округа                                                 в период проведения массовых мероприятий 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августа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p w14:paraId="5DFDBCE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округа информирует:                                                                                          в соответствии с п.9 статьи 1 Закона Приморского края от 2 декабря 2009 г.             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не допускается розничная продажа алкогольной продукции в местах проведения массовых мероприятий, организованных органами государственной власти Приморского края или органами местного самоуправления, с численностью участников не менее 50 человек и на расстоянии менее 100 метров от границ мест их проведения за час до проведения, во время проведения и час после проведения указанных мероприятий:</w:t>
      </w:r>
    </w:p>
    <w:p w14:paraId="5506727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Фестиваль мёда «Анучино- медовое раздолье!»</w:t>
      </w:r>
    </w:p>
    <w:p w14:paraId="736187C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>
        <w:rPr>
          <w:rFonts w:ascii="Times New Roman" w:hAnsi="Times New Roman" w:cs="Times New Roman"/>
          <w:sz w:val="28"/>
          <w:szCs w:val="28"/>
        </w:rPr>
        <w:t xml:space="preserve"> площадь Дома культуры с. Анучино, ул. Лазо,4а.</w:t>
      </w:r>
    </w:p>
    <w:p w14:paraId="7FA2F3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 проведения: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августа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9984FBB">
      <w:pPr>
        <w:spacing w:line="240" w:lineRule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Время проведения:</w:t>
      </w:r>
      <w:r>
        <w:rPr>
          <w:rFonts w:ascii="Times New Roman" w:hAnsi="Times New Roman" w:cs="Times New Roman"/>
          <w:sz w:val="28"/>
          <w:szCs w:val="28"/>
        </w:rPr>
        <w:t xml:space="preserve"> с 11-00 часов до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</w:rPr>
        <w:t>-00 часов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5935CF"/>
    <w:rsid w:val="00640DAA"/>
    <w:rsid w:val="00846862"/>
    <w:rsid w:val="00912D9B"/>
    <w:rsid w:val="009C6D1C"/>
    <w:rsid w:val="00AC1A72"/>
    <w:rsid w:val="00BB25FC"/>
    <w:rsid w:val="00C26638"/>
    <w:rsid w:val="00CB34C5"/>
    <w:rsid w:val="00CB3FA1"/>
    <w:rsid w:val="00CD3927"/>
    <w:rsid w:val="00E27B35"/>
    <w:rsid w:val="00E45D3D"/>
    <w:rsid w:val="00E85CB2"/>
    <w:rsid w:val="00EE7883"/>
    <w:rsid w:val="27F12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uiPriority w:val="0"/>
  </w:style>
  <w:style w:type="character" w:customStyle="1" w:styleId="10">
    <w:name w:val="itemhits"/>
    <w:basedOn w:val="3"/>
    <w:uiPriority w:val="0"/>
  </w:style>
  <w:style w:type="character" w:customStyle="1" w:styleId="11">
    <w:name w:val="shadow-left"/>
    <w:basedOn w:val="3"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1264</Characters>
  <Lines>10</Lines>
  <Paragraphs>2</Paragraphs>
  <TotalTime>76</TotalTime>
  <ScaleCrop>false</ScaleCrop>
  <LinksUpToDate>false</LinksUpToDate>
  <CharactersWithSpaces>1483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2023-05-15T02:56:00Z</dcterms:created>
  <dc:creator>Татьяна М. Горевая</dc:creator>
  <cp:lastModifiedBy>GorevayaTM</cp:lastModifiedBy>
  <dcterms:modified xsi:type="dcterms:W3CDTF">2024-08-19T23:26:12Z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E1F31D41B07B46CA8C4140F8AC4EC795_12</vt:lpwstr>
  </property>
</Properties>
</file>