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EA998" w14:textId="77777777" w:rsidR="002B7A5A" w:rsidRDefault="003833E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AE018C4" wp14:editId="322300C7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D0F34" w14:textId="77777777" w:rsidR="002B7A5A" w:rsidRDefault="003833EE">
      <w:pPr>
        <w:shd w:val="clear" w:color="auto" w:fill="FFFFFF"/>
        <w:jc w:val="center"/>
        <w:rPr>
          <w:b/>
          <w:bCs/>
          <w:color w:val="000000"/>
          <w:spacing w:val="20"/>
          <w:sz w:val="28"/>
          <w:szCs w:val="28"/>
        </w:rPr>
      </w:pPr>
      <w:r>
        <w:rPr>
          <w:b/>
          <w:bCs/>
          <w:color w:val="000000"/>
          <w:spacing w:val="20"/>
          <w:sz w:val="28"/>
          <w:szCs w:val="28"/>
        </w:rPr>
        <w:t>АДМИНИСТРАЦИЯ</w:t>
      </w:r>
    </w:p>
    <w:p w14:paraId="136CEF6C" w14:textId="77777777" w:rsidR="002B7A5A" w:rsidRDefault="003833EE">
      <w:pPr>
        <w:shd w:val="clear" w:color="auto" w:fill="FFFFFF"/>
        <w:jc w:val="center"/>
        <w:rPr>
          <w:b/>
          <w:bCs/>
          <w:color w:val="000000"/>
          <w:spacing w:val="20"/>
          <w:sz w:val="28"/>
          <w:szCs w:val="28"/>
        </w:rPr>
      </w:pPr>
      <w:r>
        <w:rPr>
          <w:b/>
          <w:bCs/>
          <w:color w:val="000000"/>
          <w:spacing w:val="20"/>
          <w:sz w:val="28"/>
          <w:szCs w:val="28"/>
        </w:rPr>
        <w:t>АНУЧИНСКОГО МУНИЦИПАЛЬНОГО ОКРУГА</w:t>
      </w:r>
    </w:p>
    <w:p w14:paraId="5529B82F" w14:textId="77777777" w:rsidR="002B7A5A" w:rsidRDefault="003833E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ПРИМОРСКОГО КРАЯ</w:t>
      </w:r>
    </w:p>
    <w:p w14:paraId="3C8BB486" w14:textId="77777777" w:rsidR="002B7A5A" w:rsidRDefault="002B7A5A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56993D2A" w14:textId="77777777" w:rsidR="002B7A5A" w:rsidRDefault="003833EE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3E1A997" wp14:editId="0333AA6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19B032D6" w14:textId="77777777" w:rsidR="002B7A5A" w:rsidRDefault="002B7A5A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E1A997" id="Текстовое поле 1" o:spid="_x0000_s1026" style="position:absolute;left:0;text-align:left;margin-left:375.5pt;margin-top:-13.5pt;width:108.05pt;height:28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" o:allowincell="f" stroked="f" strokeweight="0">
                <v:textbox>
                  <w:txbxContent>
                    <w:p w14:paraId="19B032D6" w14:textId="77777777" w:rsidR="002B7A5A" w:rsidRDefault="002B7A5A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2B7A5A" w14:paraId="4753CA6F" w14:textId="77777777">
        <w:trPr>
          <w:jc w:val="center"/>
        </w:trPr>
        <w:tc>
          <w:tcPr>
            <w:tcW w:w="294" w:type="dxa"/>
          </w:tcPr>
          <w:p w14:paraId="4FCC4ED8" w14:textId="77777777" w:rsidR="002B7A5A" w:rsidRDefault="002B7A5A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6BF9A575" w14:textId="77777777" w:rsidR="002B7A5A" w:rsidRDefault="003833EE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  <w:lang w:val="en-US"/>
              </w:rPr>
              <w:t>0</w:t>
            </w:r>
            <w:r>
              <w:rPr>
                <w:color w:val="000000"/>
                <w:sz w:val="26"/>
                <w:szCs w:val="26"/>
              </w:rPr>
              <w:t>.12.2024г.</w:t>
            </w:r>
          </w:p>
        </w:tc>
        <w:tc>
          <w:tcPr>
            <w:tcW w:w="283" w:type="dxa"/>
          </w:tcPr>
          <w:p w14:paraId="634D7668" w14:textId="77777777" w:rsidR="002B7A5A" w:rsidRDefault="002B7A5A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2DC46C31" w14:textId="77777777" w:rsidR="002B7A5A" w:rsidRDefault="003833EE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637769AB" w14:textId="77777777" w:rsidR="002B7A5A" w:rsidRDefault="003833EE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771DA51A" w14:textId="1FCDF557" w:rsidR="002B7A5A" w:rsidRDefault="0077650A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1279</w:t>
            </w:r>
          </w:p>
        </w:tc>
      </w:tr>
    </w:tbl>
    <w:p w14:paraId="7489E50E" w14:textId="77777777" w:rsidR="002B7A5A" w:rsidRDefault="002B7A5A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69253708" w14:textId="77777777" w:rsidR="002B7A5A" w:rsidRDefault="003833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регистрации Устава территориального общественного самоуправления «РИСОВОЕ»</w:t>
      </w:r>
    </w:p>
    <w:p w14:paraId="53BD0BF1" w14:textId="77777777" w:rsidR="002B7A5A" w:rsidRDefault="002B7A5A">
      <w:pPr>
        <w:spacing w:line="360" w:lineRule="auto"/>
        <w:ind w:firstLineChars="100" w:firstLine="280"/>
        <w:jc w:val="both"/>
        <w:rPr>
          <w:sz w:val="28"/>
          <w:szCs w:val="28"/>
        </w:rPr>
      </w:pPr>
    </w:p>
    <w:p w14:paraId="167FF4D2" w14:textId="32E63464" w:rsidR="002B7A5A" w:rsidRDefault="003833EE">
      <w:pPr>
        <w:spacing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Устава территориального общественного самоуправления на территории Анучинского муниципального округа, утвержденным постановлением администрации Анучинского муниципального округа Приморского края от 07.12.2023 №1027, на основании заявления председателя ТОС «РИСОВОЕ» от 20.12.202</w:t>
      </w:r>
      <w:r w:rsidRPr="003833EE">
        <w:rPr>
          <w:sz w:val="28"/>
          <w:szCs w:val="28"/>
        </w:rPr>
        <w:t>4</w:t>
      </w:r>
      <w:r>
        <w:rPr>
          <w:sz w:val="28"/>
          <w:szCs w:val="28"/>
        </w:rPr>
        <w:t xml:space="preserve"> № 11237  «О регистрации Устава ТОС», с Уставом Анучинского муниципального округа Приморского края, администрация Анучинского муниципального Приморского края</w:t>
      </w:r>
    </w:p>
    <w:p w14:paraId="45DFCEB7" w14:textId="77777777" w:rsidR="002B7A5A" w:rsidRDefault="002B7A5A">
      <w:pPr>
        <w:spacing w:line="360" w:lineRule="auto"/>
        <w:rPr>
          <w:sz w:val="20"/>
          <w:szCs w:val="20"/>
        </w:rPr>
      </w:pPr>
    </w:p>
    <w:p w14:paraId="360A25B0" w14:textId="77777777" w:rsidR="002B7A5A" w:rsidRDefault="003833EE">
      <w:pPr>
        <w:spacing w:line="360" w:lineRule="auto"/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14:paraId="3E54974C" w14:textId="77777777" w:rsidR="002B7A5A" w:rsidRDefault="002B7A5A">
      <w:pPr>
        <w:spacing w:line="360" w:lineRule="auto"/>
        <w:jc w:val="both"/>
        <w:rPr>
          <w:b/>
          <w:sz w:val="20"/>
          <w:szCs w:val="20"/>
        </w:rPr>
      </w:pPr>
    </w:p>
    <w:p w14:paraId="4E3D0797" w14:textId="77777777" w:rsidR="002B7A5A" w:rsidRDefault="003833EE">
      <w:pPr>
        <w:spacing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Устав территориального общественного самоуправления «РИСОВОЕ» с. Рисовое Анучинского муниципального округа Приморского края.</w:t>
      </w:r>
    </w:p>
    <w:p w14:paraId="1659028D" w14:textId="77777777" w:rsidR="002B7A5A" w:rsidRDefault="003833EE">
      <w:pPr>
        <w:spacing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2.Аппарату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 в информационно- телекоммуникационной сети Интернет.</w:t>
      </w:r>
    </w:p>
    <w:p w14:paraId="6FC394C4" w14:textId="77777777" w:rsidR="002B7A5A" w:rsidRDefault="003833EE">
      <w:pPr>
        <w:spacing w:line="360" w:lineRule="auto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</w:t>
      </w:r>
    </w:p>
    <w:p w14:paraId="3D2F1039" w14:textId="77777777" w:rsidR="002B7A5A" w:rsidRDefault="003833EE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518E3FA2" w14:textId="77777777" w:rsidR="002B7A5A" w:rsidRDefault="003833EE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                                                А.Я. Янчук</w:t>
      </w:r>
    </w:p>
    <w:p w14:paraId="341CB2AD" w14:textId="77777777" w:rsidR="0077650A" w:rsidRDefault="003833EE" w:rsidP="0077650A">
      <w:pPr>
        <w:pStyle w:val="Default"/>
      </w:pPr>
      <w:r>
        <w:lastRenderedPageBreak/>
        <w:t xml:space="preserve">         </w:t>
      </w:r>
    </w:p>
    <w:tbl>
      <w:tblPr>
        <w:tblpPr w:leftFromText="180" w:rightFromText="180" w:bottomFromText="200" w:vertAnchor="page" w:horzAnchor="margin" w:tblpY="1057"/>
        <w:tblW w:w="9936" w:type="dxa"/>
        <w:tblLook w:val="04A0" w:firstRow="1" w:lastRow="0" w:firstColumn="1" w:lastColumn="0" w:noHBand="0" w:noVBand="1"/>
      </w:tblPr>
      <w:tblGrid>
        <w:gridCol w:w="4650"/>
        <w:gridCol w:w="5286"/>
      </w:tblGrid>
      <w:tr w:rsidR="0077650A" w:rsidRPr="0077650A" w14:paraId="3563D75A" w14:textId="77777777" w:rsidTr="00893A50">
        <w:trPr>
          <w:trHeight w:val="1092"/>
        </w:trPr>
        <w:tc>
          <w:tcPr>
            <w:tcW w:w="4650" w:type="dxa"/>
            <w:hideMark/>
          </w:tcPr>
          <w:p w14:paraId="4BFF6C31" w14:textId="77777777" w:rsidR="0077650A" w:rsidRPr="0077650A" w:rsidRDefault="0077650A" w:rsidP="0077650A">
            <w:pPr>
              <w:pStyle w:val="Defaul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ЗАРЕГИСТРИРОВАН</w:t>
            </w:r>
          </w:p>
          <w:p w14:paraId="20E6695F" w14:textId="77777777" w:rsidR="0077650A" w:rsidRPr="0077650A" w:rsidRDefault="0077650A" w:rsidP="0077650A">
            <w:pPr>
              <w:pStyle w:val="Defaul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Постановлением Администрации</w:t>
            </w:r>
          </w:p>
          <w:p w14:paraId="4265259F" w14:textId="77777777" w:rsidR="0077650A" w:rsidRPr="0077650A" w:rsidRDefault="0077650A" w:rsidP="0077650A">
            <w:pPr>
              <w:pStyle w:val="Defaul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Анучинского муниципального округа</w:t>
            </w:r>
          </w:p>
          <w:p w14:paraId="3D6122DF" w14:textId="77777777" w:rsidR="0077650A" w:rsidRPr="0077650A" w:rsidRDefault="0077650A" w:rsidP="0077650A">
            <w:pPr>
              <w:pStyle w:val="Defaul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Приморского края</w:t>
            </w:r>
          </w:p>
          <w:p w14:paraId="65EA6B27" w14:textId="77777777" w:rsidR="0077650A" w:rsidRDefault="0077650A" w:rsidP="0077650A">
            <w:pPr>
              <w:pStyle w:val="Defaul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 xml:space="preserve">№  </w:t>
            </w:r>
            <w:r w:rsidR="006D496B">
              <w:rPr>
                <w:rFonts w:eastAsia="Malgun Gothic"/>
                <w:sz w:val="26"/>
                <w:szCs w:val="26"/>
              </w:rPr>
              <w:t xml:space="preserve">1279 </w:t>
            </w:r>
            <w:r w:rsidRPr="0077650A">
              <w:rPr>
                <w:rFonts w:eastAsia="Malgun Gothic"/>
                <w:sz w:val="26"/>
                <w:szCs w:val="26"/>
              </w:rPr>
              <w:t xml:space="preserve">от </w:t>
            </w:r>
            <w:r w:rsidR="006D496B">
              <w:rPr>
                <w:rFonts w:eastAsia="Malgun Gothic"/>
                <w:sz w:val="26"/>
                <w:szCs w:val="26"/>
              </w:rPr>
              <w:t>20.12.2024</w:t>
            </w:r>
            <w:r w:rsidRPr="0077650A">
              <w:rPr>
                <w:rFonts w:eastAsia="Malgun Gothic"/>
                <w:sz w:val="26"/>
                <w:szCs w:val="26"/>
              </w:rPr>
              <w:t xml:space="preserve"> года</w:t>
            </w:r>
          </w:p>
          <w:p w14:paraId="5283A43F" w14:textId="07D911EB" w:rsidR="006D496B" w:rsidRPr="0077650A" w:rsidRDefault="006D496B" w:rsidP="0077650A">
            <w:pPr>
              <w:pStyle w:val="Default"/>
              <w:rPr>
                <w:rFonts w:eastAsia="Malgun Gothic"/>
                <w:sz w:val="26"/>
                <w:szCs w:val="26"/>
              </w:rPr>
            </w:pPr>
            <w:r>
              <w:rPr>
                <w:rFonts w:eastAsia="Malgun Gothic"/>
                <w:sz w:val="26"/>
                <w:szCs w:val="26"/>
              </w:rPr>
              <w:t>Регистрационный № 11</w:t>
            </w:r>
            <w:bookmarkStart w:id="0" w:name="_GoBack"/>
            <w:bookmarkEnd w:id="0"/>
          </w:p>
        </w:tc>
        <w:tc>
          <w:tcPr>
            <w:tcW w:w="5286" w:type="dxa"/>
            <w:hideMark/>
          </w:tcPr>
          <w:p w14:paraId="1F40D98F" w14:textId="77777777" w:rsidR="0077650A" w:rsidRPr="0077650A" w:rsidRDefault="0077650A" w:rsidP="0077650A">
            <w:pPr>
              <w:pStyle w:val="Default"/>
              <w:jc w:val="righ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УТВЕРЖДЕН</w:t>
            </w:r>
          </w:p>
          <w:p w14:paraId="15E7002B" w14:textId="77777777" w:rsidR="0077650A" w:rsidRPr="0077650A" w:rsidRDefault="0077650A" w:rsidP="0077650A">
            <w:pPr>
              <w:pStyle w:val="Default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77650A">
              <w:rPr>
                <w:rFonts w:eastAsia="Calibri"/>
                <w:sz w:val="26"/>
                <w:szCs w:val="26"/>
                <w:lang w:eastAsia="en-US"/>
              </w:rPr>
              <w:t xml:space="preserve">Решением учредительной   </w:t>
            </w:r>
          </w:p>
          <w:p w14:paraId="59FE3475" w14:textId="77777777" w:rsidR="0077650A" w:rsidRPr="0077650A" w:rsidRDefault="0077650A" w:rsidP="0077650A">
            <w:pPr>
              <w:pStyle w:val="Default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77650A">
              <w:rPr>
                <w:rFonts w:eastAsia="Calibri"/>
                <w:sz w:val="26"/>
                <w:szCs w:val="26"/>
                <w:lang w:eastAsia="en-US"/>
              </w:rPr>
              <w:t>Конференцией  граждан.</w:t>
            </w:r>
          </w:p>
          <w:p w14:paraId="082F473F" w14:textId="77777777" w:rsidR="0077650A" w:rsidRPr="0077650A" w:rsidRDefault="0077650A" w:rsidP="0077650A">
            <w:pPr>
              <w:pStyle w:val="Default"/>
              <w:jc w:val="righ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протокол от «23» ноября 2024года.</w:t>
            </w:r>
          </w:p>
          <w:p w14:paraId="18CCEE17" w14:textId="77777777" w:rsidR="0077650A" w:rsidRPr="0077650A" w:rsidRDefault="0077650A" w:rsidP="0077650A">
            <w:pPr>
              <w:pStyle w:val="Default"/>
              <w:jc w:val="righ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Председатель собрания:</w:t>
            </w:r>
          </w:p>
          <w:p w14:paraId="08D6B6A9" w14:textId="77777777" w:rsidR="0077650A" w:rsidRPr="0077650A" w:rsidRDefault="0077650A" w:rsidP="0077650A">
            <w:pPr>
              <w:pStyle w:val="Default"/>
              <w:jc w:val="right"/>
              <w:rPr>
                <w:rFonts w:eastAsia="Malgun Gothic"/>
                <w:sz w:val="26"/>
                <w:szCs w:val="26"/>
                <w:u w:val="single"/>
              </w:rPr>
            </w:pPr>
            <w:r w:rsidRPr="0077650A">
              <w:rPr>
                <w:rFonts w:eastAsia="Malgun Gothic"/>
                <w:sz w:val="26"/>
                <w:szCs w:val="26"/>
                <w:u w:val="single"/>
              </w:rPr>
              <w:t>Наумова А.П.</w:t>
            </w:r>
          </w:p>
          <w:p w14:paraId="302A1DC1" w14:textId="77777777" w:rsidR="0077650A" w:rsidRPr="0077650A" w:rsidRDefault="0077650A" w:rsidP="0077650A">
            <w:pPr>
              <w:pStyle w:val="Default"/>
              <w:jc w:val="right"/>
              <w:rPr>
                <w:rFonts w:eastAsia="Malgun Gothic"/>
                <w:sz w:val="26"/>
                <w:szCs w:val="26"/>
              </w:rPr>
            </w:pPr>
            <w:r w:rsidRPr="0077650A">
              <w:rPr>
                <w:rFonts w:eastAsia="Malgun Gothic"/>
                <w:sz w:val="26"/>
                <w:szCs w:val="26"/>
              </w:rPr>
              <w:t>Секретарь собрания:</w:t>
            </w:r>
          </w:p>
          <w:p w14:paraId="5AC43CF8" w14:textId="77777777" w:rsidR="0077650A" w:rsidRPr="0077650A" w:rsidRDefault="0077650A" w:rsidP="0077650A">
            <w:pPr>
              <w:pStyle w:val="Default"/>
              <w:jc w:val="right"/>
              <w:rPr>
                <w:rFonts w:eastAsia="Malgun Gothic"/>
                <w:sz w:val="26"/>
                <w:szCs w:val="26"/>
                <w:u w:val="single"/>
              </w:rPr>
            </w:pPr>
            <w:r w:rsidRPr="0077650A">
              <w:rPr>
                <w:rFonts w:eastAsia="Malgun Gothic"/>
                <w:sz w:val="26"/>
                <w:szCs w:val="26"/>
                <w:u w:val="single"/>
              </w:rPr>
              <w:t>Носкова Е.А.</w:t>
            </w:r>
          </w:p>
        </w:tc>
      </w:tr>
    </w:tbl>
    <w:p w14:paraId="524968B1" w14:textId="77777777" w:rsidR="0077650A" w:rsidRPr="0077650A" w:rsidRDefault="0077650A" w:rsidP="0077650A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654235B3" w14:textId="77777777" w:rsidR="0077650A" w:rsidRPr="0077650A" w:rsidRDefault="0077650A" w:rsidP="0077650A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38130758" w14:textId="77777777" w:rsidR="0077650A" w:rsidRPr="0077650A" w:rsidRDefault="0077650A" w:rsidP="0077650A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4D0D8359" w14:textId="77777777" w:rsidR="0077650A" w:rsidRPr="0077650A" w:rsidRDefault="0077650A" w:rsidP="0077650A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A74D902" w14:textId="77777777" w:rsidR="0077650A" w:rsidRPr="0077650A" w:rsidRDefault="0077650A" w:rsidP="0077650A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FB5D5E1" w14:textId="77777777" w:rsidR="0077650A" w:rsidRPr="0077650A" w:rsidRDefault="0077650A" w:rsidP="0077650A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77650A">
        <w:rPr>
          <w:rFonts w:eastAsia="Malgun Gothic"/>
          <w:b/>
          <w:sz w:val="40"/>
          <w:szCs w:val="40"/>
        </w:rPr>
        <w:t>УСТАВ</w:t>
      </w:r>
    </w:p>
    <w:p w14:paraId="4DDADC66" w14:textId="77777777" w:rsidR="0077650A" w:rsidRPr="0077650A" w:rsidRDefault="0077650A" w:rsidP="0077650A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77650A">
        <w:rPr>
          <w:rFonts w:eastAsia="Malgun Gothic"/>
          <w:b/>
          <w:sz w:val="40"/>
          <w:szCs w:val="40"/>
        </w:rPr>
        <w:t xml:space="preserve"> «Территориального общественного самоуправления </w:t>
      </w:r>
    </w:p>
    <w:p w14:paraId="60460FB7" w14:textId="77777777" w:rsidR="0077650A" w:rsidRPr="0077650A" w:rsidRDefault="0077650A" w:rsidP="0077650A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77650A">
        <w:rPr>
          <w:rFonts w:eastAsia="Malgun Gothic"/>
          <w:b/>
          <w:sz w:val="40"/>
          <w:szCs w:val="40"/>
        </w:rPr>
        <w:t xml:space="preserve">«РИСОВОЕ» </w:t>
      </w:r>
    </w:p>
    <w:p w14:paraId="7AD5D770" w14:textId="77777777" w:rsidR="0077650A" w:rsidRPr="0077650A" w:rsidRDefault="0077650A" w:rsidP="0077650A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77650A">
        <w:rPr>
          <w:rFonts w:eastAsia="Malgun Gothic"/>
          <w:b/>
          <w:sz w:val="40"/>
          <w:szCs w:val="40"/>
        </w:rPr>
        <w:t>с. Рисовое</w:t>
      </w:r>
    </w:p>
    <w:p w14:paraId="78B6DC78" w14:textId="77777777" w:rsidR="0077650A" w:rsidRPr="0077650A" w:rsidRDefault="0077650A" w:rsidP="0077650A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77650A">
        <w:rPr>
          <w:rFonts w:eastAsia="Malgun Gothic"/>
          <w:b/>
          <w:sz w:val="40"/>
          <w:szCs w:val="40"/>
        </w:rPr>
        <w:t>Анучинского муниципального округа Приморского края»</w:t>
      </w:r>
    </w:p>
    <w:p w14:paraId="1A34E04E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98DDBC9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235AAD9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FE83859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AC68F4A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E73E585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F38FEC6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892DBA6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5017AE6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4D48C52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917D332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20E01D9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E69D61F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D483981" w14:textId="7A9F4655" w:rsid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B5A32B9" w14:textId="5E58C92F" w:rsid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F2AF215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6D2E653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3DADD89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E71B360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AFB4537" w14:textId="77777777" w:rsidR="0077650A" w:rsidRPr="0077650A" w:rsidRDefault="0077650A" w:rsidP="0077650A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49B1292" w14:textId="77777777" w:rsidR="0077650A" w:rsidRPr="0077650A" w:rsidRDefault="0077650A" w:rsidP="0077650A">
      <w:pPr>
        <w:widowControl/>
        <w:jc w:val="center"/>
        <w:rPr>
          <w:rFonts w:eastAsia="Calibri"/>
          <w:b/>
          <w:bCs/>
          <w:spacing w:val="-2"/>
          <w:sz w:val="32"/>
          <w:szCs w:val="32"/>
          <w:lang w:eastAsia="en-US"/>
        </w:rPr>
      </w:pPr>
      <w:r w:rsidRPr="0077650A">
        <w:rPr>
          <w:rFonts w:eastAsia="Calibri"/>
          <w:b/>
          <w:bCs/>
          <w:spacing w:val="-2"/>
          <w:sz w:val="32"/>
          <w:szCs w:val="32"/>
          <w:lang w:eastAsia="en-US"/>
        </w:rPr>
        <w:t>2024 год</w:t>
      </w:r>
    </w:p>
    <w:p w14:paraId="4C24185F" w14:textId="77777777" w:rsidR="0077650A" w:rsidRPr="0077650A" w:rsidRDefault="0077650A" w:rsidP="0077650A">
      <w:pPr>
        <w:widowControl/>
        <w:jc w:val="center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FC7CA3B" w14:textId="77777777" w:rsidR="0077650A" w:rsidRPr="0077650A" w:rsidRDefault="0077650A" w:rsidP="0077650A">
      <w:pPr>
        <w:widowControl/>
        <w:jc w:val="center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EA60B7B" w14:textId="77777777" w:rsidR="0077650A" w:rsidRPr="0077650A" w:rsidRDefault="0077650A" w:rsidP="0077650A">
      <w:pPr>
        <w:widowControl/>
        <w:ind w:left="360"/>
        <w:jc w:val="both"/>
        <w:rPr>
          <w:rFonts w:eastAsia="Calibri"/>
          <w:b/>
          <w:sz w:val="28"/>
          <w:szCs w:val="28"/>
          <w:lang w:eastAsia="en-US"/>
        </w:rPr>
      </w:pPr>
    </w:p>
    <w:p w14:paraId="5313438D" w14:textId="77777777" w:rsidR="0077650A" w:rsidRPr="0077650A" w:rsidRDefault="0077650A" w:rsidP="0077650A">
      <w:pPr>
        <w:widowControl/>
        <w:numPr>
          <w:ilvl w:val="0"/>
          <w:numId w:val="1"/>
        </w:numPr>
        <w:spacing w:after="200" w:line="276" w:lineRule="auto"/>
        <w:ind w:left="360"/>
        <w:jc w:val="center"/>
        <w:rPr>
          <w:rFonts w:eastAsia="Calibri"/>
          <w:b/>
          <w:spacing w:val="-1"/>
          <w:sz w:val="26"/>
          <w:szCs w:val="26"/>
          <w:lang w:eastAsia="en-US"/>
        </w:rPr>
      </w:pPr>
      <w:r w:rsidRPr="0077650A">
        <w:rPr>
          <w:rFonts w:eastAsia="Calibri"/>
          <w:b/>
          <w:spacing w:val="-1"/>
          <w:sz w:val="26"/>
          <w:szCs w:val="26"/>
          <w:lang w:eastAsia="en-US"/>
        </w:rPr>
        <w:t>Общие положения</w:t>
      </w:r>
    </w:p>
    <w:p w14:paraId="25135835" w14:textId="77777777" w:rsidR="0077650A" w:rsidRPr="0077650A" w:rsidRDefault="0077650A" w:rsidP="0077650A">
      <w:pPr>
        <w:widowControl/>
        <w:jc w:val="both"/>
        <w:rPr>
          <w:rFonts w:eastAsia="Calibri"/>
          <w:b/>
          <w:color w:val="000000"/>
          <w:spacing w:val="-1"/>
          <w:sz w:val="26"/>
          <w:szCs w:val="26"/>
          <w:lang w:eastAsia="en-US"/>
        </w:rPr>
      </w:pPr>
    </w:p>
    <w:p w14:paraId="722BB6E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1.1. Настоящий Устав определяет порядок создания, организации и</w:t>
      </w:r>
      <w:r w:rsidRPr="0077650A">
        <w:rPr>
          <w:rFonts w:eastAsia="Calibri"/>
          <w:color w:val="000000"/>
          <w:sz w:val="26"/>
          <w:szCs w:val="26"/>
          <w:lang w:eastAsia="en-US"/>
        </w:rPr>
        <w:br/>
        <w:t>осуществления территориального общественного самоуправления (ТОС) на части территории села Рисовое Анучинского округа Приморского края.</w:t>
      </w:r>
    </w:p>
    <w:p w14:paraId="1213B679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1.2. Решение о самоорганизации граждан по осуществлению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в границах территории, указанной в пункте 1.3. настоящего Устава, принято на учредительной конференции граждан по созданию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</w:p>
    <w:p w14:paraId="194C069E" w14:textId="77777777" w:rsidR="0077650A" w:rsidRPr="0077650A" w:rsidRDefault="0077650A" w:rsidP="0077650A">
      <w:pPr>
        <w:shd w:val="clear" w:color="auto" w:fill="FFFFFF"/>
        <w:autoSpaceDN w:val="0"/>
        <w:adjustRightInd w:val="0"/>
        <w:jc w:val="both"/>
        <w:rPr>
          <w:kern w:val="32"/>
          <w:sz w:val="26"/>
          <w:szCs w:val="26"/>
          <w:u w:val="single"/>
        </w:rPr>
      </w:pPr>
      <w:r w:rsidRPr="0077650A">
        <w:rPr>
          <w:rFonts w:eastAsia="Malgun Gothic"/>
          <w:color w:val="000000"/>
          <w:sz w:val="26"/>
          <w:szCs w:val="26"/>
          <w:shd w:val="clear" w:color="auto" w:fill="FFFFFF"/>
        </w:rPr>
        <w:t>1.3. Территориальное общественное самоуправление</w:t>
      </w:r>
      <w:r w:rsidRPr="0077650A">
        <w:rPr>
          <w:rFonts w:eastAsia="Malgun Gothic"/>
          <w:color w:val="000000"/>
          <w:sz w:val="26"/>
          <w:szCs w:val="26"/>
        </w:rPr>
        <w:t xml:space="preserve"> создаётся и осуществляется в следующих границах: </w:t>
      </w:r>
      <w:r w:rsidRPr="0077650A">
        <w:rPr>
          <w:kern w:val="32"/>
          <w:sz w:val="26"/>
          <w:szCs w:val="26"/>
          <w:u w:val="single"/>
        </w:rPr>
        <w:t xml:space="preserve">село </w:t>
      </w:r>
      <w:r w:rsidRPr="0077650A">
        <w:rPr>
          <w:rFonts w:eastAsia="Malgun Gothic"/>
          <w:color w:val="000000"/>
          <w:sz w:val="26"/>
          <w:szCs w:val="26"/>
        </w:rPr>
        <w:t>Рисовое</w:t>
      </w:r>
      <w:r w:rsidRPr="0077650A">
        <w:rPr>
          <w:kern w:val="32"/>
          <w:sz w:val="26"/>
          <w:szCs w:val="26"/>
          <w:u w:val="single"/>
        </w:rPr>
        <w:t xml:space="preserve"> ул. Увальная о  дома № 12,14, ул. Озерная о дома №№ 12 - 20, ул. Школьная о дома № № 12 -20, ул. Переселенческая дома №№ 1-8  </w:t>
      </w:r>
      <w:r w:rsidRPr="0077650A">
        <w:rPr>
          <w:rFonts w:eastAsia="Malgun Gothic"/>
          <w:sz w:val="28"/>
          <w:szCs w:val="28"/>
        </w:rPr>
        <w:t>Анучинского муниципального округа Приморского края.</w:t>
      </w:r>
    </w:p>
    <w:p w14:paraId="14A699E4" w14:textId="77777777" w:rsidR="0077650A" w:rsidRPr="0077650A" w:rsidRDefault="0077650A" w:rsidP="0077650A">
      <w:pPr>
        <w:ind w:firstLine="52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66A8609" w14:textId="77777777" w:rsidR="0077650A" w:rsidRPr="0077650A" w:rsidRDefault="0077650A" w:rsidP="0077650A">
      <w:pPr>
        <w:widowControl/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1.4. </w:t>
      </w:r>
      <w:r w:rsidRPr="0077650A">
        <w:rPr>
          <w:rFonts w:eastAsia="Calibri"/>
          <w:sz w:val="28"/>
          <w:szCs w:val="28"/>
          <w:lang w:eastAsia="en-US"/>
        </w:rPr>
        <w:t>ТОС имеет наименование: полное – «</w:t>
      </w:r>
      <w:r w:rsidRPr="0077650A">
        <w:rPr>
          <w:rFonts w:eastAsia="Calibri"/>
          <w:iCs/>
          <w:sz w:val="28"/>
          <w:szCs w:val="28"/>
          <w:lang w:eastAsia="en-US"/>
        </w:rPr>
        <w:t>Территориальное общественное самоуправление «РИСОВОЕ» с.Рисовое</w:t>
      </w:r>
      <w:r w:rsidRPr="0077650A">
        <w:rPr>
          <w:rFonts w:eastAsia="Calibri"/>
          <w:sz w:val="28"/>
          <w:szCs w:val="28"/>
          <w:lang w:eastAsia="en-US"/>
        </w:rPr>
        <w:t xml:space="preserve"> Анучинского муниципального округа Приморского края</w:t>
      </w:r>
      <w:r w:rsidRPr="0077650A">
        <w:rPr>
          <w:rFonts w:eastAsia="Calibri"/>
          <w:iCs/>
          <w:sz w:val="28"/>
          <w:szCs w:val="28"/>
          <w:lang w:eastAsia="en-US"/>
        </w:rPr>
        <w:t>», краткое – «ТОС «РИСОВОЕ</w:t>
      </w:r>
      <w:r w:rsidRPr="0077650A">
        <w:rPr>
          <w:rFonts w:eastAsia="Calibri"/>
          <w:i/>
          <w:iCs/>
          <w:sz w:val="28"/>
          <w:szCs w:val="28"/>
          <w:lang w:eastAsia="en-US"/>
        </w:rPr>
        <w:t>»</w:t>
      </w:r>
    </w:p>
    <w:p w14:paraId="4FA4E8AD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1.5. Место нахождения выборного органа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: </w:t>
      </w:r>
      <w:r w:rsidRPr="0077650A">
        <w:rPr>
          <w:rFonts w:eastAsia="Calibri"/>
          <w:color w:val="000000"/>
          <w:sz w:val="26"/>
          <w:szCs w:val="26"/>
          <w:lang w:eastAsia="en-US"/>
        </w:rPr>
        <w:t>село Рисовое Анучинского муниципального округа Приморского края.</w:t>
      </w:r>
    </w:p>
    <w:p w14:paraId="047F13C9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 Правовую основу деятельности органа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образуют:</w:t>
      </w:r>
    </w:p>
    <w:p w14:paraId="1A26BED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>1.6.1. Конституция Российской Федерации;</w:t>
      </w:r>
    </w:p>
    <w:p w14:paraId="5B7325A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1.6.2. Федеральный закон «Об общих принципах организации местного самоуправления в Российской Федерации»;</w:t>
      </w:r>
    </w:p>
    <w:p w14:paraId="6B7752D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1.6.3. Иные федеральные законы и нормативные правовые акты, регулирующие </w:t>
      </w:r>
      <w:r w:rsidRPr="0077650A">
        <w:rPr>
          <w:rFonts w:eastAsia="Calibri"/>
          <w:color w:val="000000"/>
          <w:sz w:val="26"/>
          <w:szCs w:val="26"/>
          <w:lang w:eastAsia="en-US"/>
        </w:rPr>
        <w:t>вопросы местного самоуправления;</w:t>
      </w:r>
    </w:p>
    <w:p w14:paraId="5BB1517A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1.6.4. Нормативные правовые акты Приморского края, регулирующие вопросы местного самоуправления;</w:t>
      </w:r>
    </w:p>
    <w:p w14:paraId="3C8F93A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>1.6.5. Устав Анучинского муниципального округа Приморского края</w:t>
      </w:r>
      <w:r w:rsidRPr="0077650A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>;</w:t>
      </w:r>
    </w:p>
    <w:p w14:paraId="6B2061CE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1.6.6. Иные нормативные правовые акты администрации Анучинского муниципального округа о территориальном общественном самоуправлении;</w:t>
      </w:r>
    </w:p>
    <w:p w14:paraId="54550A8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2"/>
          <w:sz w:val="26"/>
          <w:szCs w:val="26"/>
          <w:lang w:eastAsia="en-US"/>
        </w:rPr>
        <w:t>1.6.7. Настоящий Устав.</w:t>
      </w:r>
    </w:p>
    <w:p w14:paraId="5D80DBA4" w14:textId="77777777" w:rsidR="0077650A" w:rsidRPr="0077650A" w:rsidRDefault="0077650A" w:rsidP="0077650A">
      <w:pPr>
        <w:shd w:val="clear" w:color="auto" w:fill="FFFFFF"/>
        <w:spacing w:after="200" w:line="276" w:lineRule="auto"/>
        <w:ind w:firstLine="650"/>
        <w:jc w:val="both"/>
        <w:rPr>
          <w:rFonts w:eastAsia="Malgun Gothic"/>
          <w:color w:val="000000"/>
          <w:spacing w:val="-1"/>
          <w:sz w:val="26"/>
          <w:szCs w:val="26"/>
        </w:rPr>
      </w:pPr>
      <w:r w:rsidRPr="0077650A">
        <w:rPr>
          <w:rFonts w:eastAsia="Malgun Gothic"/>
          <w:color w:val="000000"/>
          <w:sz w:val="26"/>
          <w:szCs w:val="26"/>
        </w:rPr>
        <w:t xml:space="preserve">1.7. Настоящий Устав подлежит регистрации в администрации Анучинского муниципального округа </w:t>
      </w:r>
      <w:r w:rsidRPr="0077650A">
        <w:rPr>
          <w:rFonts w:eastAsia="Malgun Gothic"/>
          <w:color w:val="000000"/>
          <w:spacing w:val="-1"/>
          <w:sz w:val="26"/>
          <w:szCs w:val="26"/>
        </w:rPr>
        <w:t xml:space="preserve">в соответствии с Положением о территориальном самоуправлении в Анучинском муниципальном округе.  </w:t>
      </w:r>
      <w:r w:rsidRPr="0077650A">
        <w:rPr>
          <w:rFonts w:eastAsia="Malgun Gothic"/>
          <w:color w:val="000000"/>
          <w:spacing w:val="-1"/>
          <w:sz w:val="26"/>
          <w:szCs w:val="26"/>
        </w:rPr>
        <w:tab/>
      </w:r>
      <w:r w:rsidRPr="0077650A">
        <w:rPr>
          <w:rFonts w:eastAsia="Malgun Gothic"/>
          <w:color w:val="000000"/>
          <w:spacing w:val="-1"/>
          <w:sz w:val="26"/>
          <w:szCs w:val="26"/>
        </w:rPr>
        <w:tab/>
      </w:r>
    </w:p>
    <w:p w14:paraId="3377082F" w14:textId="77777777" w:rsidR="0077650A" w:rsidRPr="0077650A" w:rsidRDefault="0077650A" w:rsidP="0077650A">
      <w:pPr>
        <w:shd w:val="clear" w:color="auto" w:fill="FFFFFF"/>
        <w:spacing w:after="200" w:line="276" w:lineRule="auto"/>
        <w:ind w:firstLine="650"/>
        <w:jc w:val="both"/>
        <w:rPr>
          <w:rFonts w:eastAsia="Malgun Gothic"/>
          <w:color w:val="000000"/>
          <w:spacing w:val="-1"/>
          <w:sz w:val="26"/>
          <w:szCs w:val="26"/>
        </w:rPr>
      </w:pPr>
      <w:r w:rsidRPr="0077650A">
        <w:rPr>
          <w:rFonts w:eastAsia="Malgun Gothic"/>
          <w:color w:val="000000"/>
          <w:sz w:val="26"/>
          <w:szCs w:val="26"/>
          <w:shd w:val="clear" w:color="auto" w:fill="FFFFFF"/>
        </w:rPr>
        <w:t>1.8.Территориальное общественное самоуправление</w:t>
      </w:r>
      <w:r w:rsidRPr="0077650A">
        <w:rPr>
          <w:rFonts w:eastAsia="Malgun Gothic"/>
          <w:color w:val="000000"/>
          <w:sz w:val="26"/>
          <w:szCs w:val="26"/>
        </w:rPr>
        <w:t xml:space="preserve"> считается учреждённым с момента регистрации настоящего Устава.</w:t>
      </w:r>
    </w:p>
    <w:p w14:paraId="7881B23C" w14:textId="77777777" w:rsidR="0077650A" w:rsidRPr="0077650A" w:rsidRDefault="0077650A" w:rsidP="0077650A">
      <w:pPr>
        <w:widowControl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color w:val="000000"/>
          <w:sz w:val="26"/>
          <w:szCs w:val="26"/>
          <w:lang w:eastAsia="en-US"/>
        </w:rPr>
        <w:t>2. Цели, задачи, формы и основные направления деятельности органа ТОС</w:t>
      </w:r>
    </w:p>
    <w:p w14:paraId="229FACB9" w14:textId="77777777" w:rsidR="0077650A" w:rsidRPr="0077650A" w:rsidRDefault="0077650A" w:rsidP="0077650A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62B1F1AC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bCs/>
          <w:color w:val="000000"/>
          <w:sz w:val="26"/>
          <w:szCs w:val="26"/>
          <w:lang w:eastAsia="en-US"/>
        </w:rPr>
        <w:t>2.1. Целью деятельности ТОС является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самостоятельное и под свою ответственность осуществление собственных инициатив граждан, проживающих на территории осуществления ТОС, по вопросам местного значения по месту жительства.</w:t>
      </w:r>
    </w:p>
    <w:p w14:paraId="5F9143BA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bCs/>
          <w:color w:val="000000"/>
          <w:sz w:val="26"/>
          <w:szCs w:val="26"/>
          <w:lang w:eastAsia="en-US"/>
        </w:rPr>
        <w:t>2.2.Задачами ТОС являются:</w:t>
      </w:r>
    </w:p>
    <w:p w14:paraId="62E01427" w14:textId="77777777" w:rsidR="0077650A" w:rsidRPr="0077650A" w:rsidRDefault="0077650A" w:rsidP="0077650A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14:paraId="4972175A" w14:textId="77777777" w:rsidR="0077650A" w:rsidRPr="0077650A" w:rsidRDefault="0077650A" w:rsidP="0077650A">
      <w:pPr>
        <w:widowControl/>
        <w:ind w:firstLine="709"/>
        <w:jc w:val="both"/>
        <w:rPr>
          <w:rFonts w:eastAsia="Calibri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lastRenderedPageBreak/>
        <w:t>2) обеспечение учета интересов граждан, проживающих на территории ТОС, при рассмотрении органами местного самоуправления Анучинского муниципального округавопросов местного значения и принятии по ним решений;</w:t>
      </w:r>
    </w:p>
    <w:p w14:paraId="38F6A2D9" w14:textId="77777777" w:rsidR="0077650A" w:rsidRPr="0077650A" w:rsidRDefault="0077650A" w:rsidP="0077650A">
      <w:pPr>
        <w:ind w:firstLine="650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3) обеспечение исполнения решений, принятых на собраниях граждан и конференциях граждан (собраниях делегатов), проводимых </w:t>
      </w:r>
      <w:r w:rsidRPr="0077650A">
        <w:rPr>
          <w:rFonts w:eastAsia="Calibri"/>
          <w:color w:val="000000"/>
          <w:sz w:val="26"/>
          <w:szCs w:val="26"/>
        </w:rPr>
        <w:t>по вопросам организации и осуществления 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>;</w:t>
      </w:r>
    </w:p>
    <w:p w14:paraId="68D23FC9" w14:textId="77777777" w:rsidR="0077650A" w:rsidRPr="0077650A" w:rsidRDefault="0077650A" w:rsidP="0077650A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4) содействие органам местного самоуправления в решении вопросов местного значения.</w:t>
      </w:r>
    </w:p>
    <w:p w14:paraId="64E603DE" w14:textId="77777777" w:rsidR="0077650A" w:rsidRPr="0077650A" w:rsidRDefault="0077650A" w:rsidP="0077650A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b/>
          <w:bCs/>
          <w:color w:val="000000"/>
          <w:sz w:val="26"/>
          <w:szCs w:val="26"/>
          <w:lang w:eastAsia="en-US"/>
        </w:rPr>
        <w:t>2.3. Основными направлениями деятельности ТОС являются:</w:t>
      </w:r>
    </w:p>
    <w:p w14:paraId="672F5388" w14:textId="77777777" w:rsidR="0077650A" w:rsidRPr="0077650A" w:rsidRDefault="0077650A" w:rsidP="0077650A">
      <w:pPr>
        <w:widowControl/>
        <w:ind w:firstLine="707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1) разработка, принятие и реализация планов и программ развития территории ТОС с учетом стратегии социально-экономического развития Анучинского муниципального округа;</w:t>
      </w:r>
    </w:p>
    <w:p w14:paraId="1DA47A3A" w14:textId="77777777" w:rsidR="0077650A" w:rsidRPr="0077650A" w:rsidRDefault="0077650A" w:rsidP="0077650A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2) благоустройство территории ТОС;</w:t>
      </w:r>
    </w:p>
    <w:p w14:paraId="49F1B32D" w14:textId="77777777" w:rsidR="0077650A" w:rsidRPr="0077650A" w:rsidRDefault="0077650A" w:rsidP="0077650A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3) участие в создании условий для организации досуга, а также в   обустройстве общественного пространства и мест отдыха граждан, проживающих на территории населенного пункта;</w:t>
      </w:r>
    </w:p>
    <w:p w14:paraId="5873905A" w14:textId="77777777" w:rsidR="0077650A" w:rsidRPr="0077650A" w:rsidRDefault="0077650A" w:rsidP="0077650A">
      <w:pPr>
        <w:widowControl/>
        <w:ind w:firstLine="704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ascii="Calibri" w:eastAsia="Calibri" w:hAnsi="Calibri"/>
          <w:color w:val="000000"/>
          <w:sz w:val="26"/>
          <w:szCs w:val="26"/>
          <w:lang w:eastAsia="en-US"/>
        </w:rPr>
        <w:t xml:space="preserve">4) 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организация участия граждан, проживающих на территории ТОС в работах по благоустройству территории ТОС; </w:t>
      </w:r>
    </w:p>
    <w:p w14:paraId="64759FB7" w14:textId="77777777" w:rsidR="0077650A" w:rsidRPr="0077650A" w:rsidRDefault="0077650A" w:rsidP="0077650A">
      <w:pPr>
        <w:widowControl/>
        <w:ind w:firstLine="704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5) оказание содействия в содержании и улучшении санитарного состояния придорожной территории и дорог местного значения;</w:t>
      </w:r>
    </w:p>
    <w:p w14:paraId="0F7D1337" w14:textId="77777777" w:rsidR="0077650A" w:rsidRPr="0077650A" w:rsidRDefault="0077650A" w:rsidP="0077650A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6) участие в обеспечении первичных мер пожарной безопасности на территории ТОС;</w:t>
      </w:r>
    </w:p>
    <w:p w14:paraId="4C56CF64" w14:textId="77777777" w:rsidR="0077650A" w:rsidRPr="0077650A" w:rsidRDefault="0077650A" w:rsidP="0077650A">
      <w:pPr>
        <w:widowControl/>
        <w:ind w:firstLine="704"/>
        <w:jc w:val="both"/>
        <w:rPr>
          <w:rFonts w:eastAsia="Calibri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7) информирование граждан, проживающих на территории ТОС, о деятельности и решениях органов местного самоуправления,затрагивающих интересы граждан, проживающих на территории ТОС, а также о деятельности и решениях органов ТОС.</w:t>
      </w:r>
    </w:p>
    <w:p w14:paraId="395F01D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bCs/>
          <w:color w:val="000000"/>
          <w:spacing w:val="-3"/>
          <w:sz w:val="26"/>
          <w:szCs w:val="26"/>
          <w:lang w:eastAsia="en-US"/>
        </w:rPr>
        <w:t>2.4.</w:t>
      </w:r>
      <w:r w:rsidRPr="0077650A">
        <w:rPr>
          <w:rFonts w:eastAsia="Calibri"/>
          <w:color w:val="000000"/>
          <w:sz w:val="26"/>
          <w:szCs w:val="26"/>
          <w:lang w:eastAsia="en-US"/>
        </w:rPr>
        <w:tab/>
      </w:r>
      <w:r w:rsidRPr="0077650A">
        <w:rPr>
          <w:rFonts w:eastAsia="Calibri"/>
          <w:b/>
          <w:color w:val="000000"/>
          <w:sz w:val="26"/>
          <w:szCs w:val="26"/>
          <w:lang w:eastAsia="en-US"/>
        </w:rPr>
        <w:t>Формами деятельности</w:t>
      </w:r>
      <w:r w:rsidRPr="0077650A">
        <w:rPr>
          <w:rFonts w:eastAsia="Calibri"/>
          <w:b/>
          <w:bCs/>
          <w:color w:val="000000"/>
          <w:sz w:val="26"/>
          <w:szCs w:val="26"/>
          <w:lang w:eastAsia="en-US"/>
        </w:rPr>
        <w:t>ТОС являются:</w:t>
      </w:r>
    </w:p>
    <w:p w14:paraId="0CD5D4F8" w14:textId="77777777" w:rsidR="0077650A" w:rsidRPr="0077650A" w:rsidRDefault="0077650A" w:rsidP="0077650A">
      <w:pPr>
        <w:widowControl/>
        <w:shd w:val="clear" w:color="auto" w:fill="FFFFFF"/>
        <w:ind w:firstLine="600"/>
        <w:jc w:val="both"/>
        <w:rPr>
          <w:rFonts w:ascii="Calibri" w:eastAsia="Malgun Gothic" w:hAnsi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 xml:space="preserve"> 1) проведение Собраний (</w:t>
      </w:r>
      <w:r w:rsidRPr="0077650A">
        <w:rPr>
          <w:i/>
          <w:iCs/>
          <w:color w:val="000000"/>
          <w:sz w:val="26"/>
          <w:szCs w:val="26"/>
        </w:rPr>
        <w:t>конференций</w:t>
      </w:r>
      <w:r w:rsidRPr="0077650A">
        <w:rPr>
          <w:color w:val="000000"/>
          <w:sz w:val="26"/>
          <w:szCs w:val="26"/>
        </w:rPr>
        <w:t>) жителей населенного пункта, проживающих на территории ТОС;</w:t>
      </w:r>
    </w:p>
    <w:p w14:paraId="0257F55B" w14:textId="77777777" w:rsidR="0077650A" w:rsidRPr="0077650A" w:rsidRDefault="0077650A" w:rsidP="0077650A">
      <w:pPr>
        <w:widowControl/>
        <w:shd w:val="clear" w:color="auto" w:fill="FFFFFF"/>
        <w:ind w:firstLine="600"/>
        <w:jc w:val="both"/>
        <w:rPr>
          <w:rFonts w:ascii="Calibri" w:eastAsia="Malgun Gothic" w:hAnsi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 xml:space="preserve"> 2) работа органов ТОС.</w:t>
      </w:r>
    </w:p>
    <w:p w14:paraId="036C4D93" w14:textId="77777777" w:rsidR="0077650A" w:rsidRPr="0077650A" w:rsidRDefault="0077650A" w:rsidP="0077650A">
      <w:pPr>
        <w:widowControl/>
        <w:ind w:firstLine="260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CE8A5A4" w14:textId="77777777" w:rsidR="0077650A" w:rsidRPr="0077650A" w:rsidRDefault="0077650A" w:rsidP="0077650A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34277FFA" w14:textId="77777777" w:rsidR="0077650A" w:rsidRPr="0077650A" w:rsidRDefault="0077650A" w:rsidP="0077650A">
      <w:pPr>
        <w:widowControl/>
        <w:numPr>
          <w:ilvl w:val="0"/>
          <w:numId w:val="2"/>
        </w:numPr>
        <w:spacing w:after="200" w:line="276" w:lineRule="auto"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color w:val="000000"/>
          <w:sz w:val="26"/>
          <w:szCs w:val="26"/>
          <w:lang w:eastAsia="en-US"/>
        </w:rPr>
        <w:t xml:space="preserve">Порядок формирования, прекращения полномочий, права и обязанности, срок полномочий органов </w:t>
      </w:r>
      <w:r w:rsidRPr="0077650A">
        <w:rPr>
          <w:rFonts w:eastAsia="Calibri"/>
          <w:b/>
          <w:bCs/>
          <w:color w:val="000000"/>
          <w:sz w:val="26"/>
          <w:szCs w:val="26"/>
        </w:rPr>
        <w:t>территориального</w:t>
      </w:r>
    </w:p>
    <w:p w14:paraId="6A656AAA" w14:textId="77777777" w:rsidR="0077650A" w:rsidRPr="0077650A" w:rsidRDefault="0077650A" w:rsidP="0077650A">
      <w:pPr>
        <w:widowControl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bCs/>
          <w:color w:val="000000"/>
          <w:sz w:val="26"/>
          <w:szCs w:val="26"/>
        </w:rPr>
        <w:t>общественного самоуправления, порядок принятия решений</w:t>
      </w:r>
    </w:p>
    <w:p w14:paraId="4FB9FB96" w14:textId="77777777" w:rsidR="0077650A" w:rsidRPr="0077650A" w:rsidRDefault="0077650A" w:rsidP="0077650A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2CF57EB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3.1. Органами управления ТОС являются:</w:t>
      </w:r>
    </w:p>
    <w:p w14:paraId="6109ED9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Собрание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– высший орган управления;</w:t>
      </w:r>
    </w:p>
    <w:p w14:paraId="54EBC664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Совет ТОС – постоянно действующий коллегиальный руководящий орган (далее - Совет); </w:t>
      </w:r>
    </w:p>
    <w:p w14:paraId="7426C7B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Председатель ТОС – единоличный исполнительный орган (далее - Председатель).</w:t>
      </w:r>
    </w:p>
    <w:p w14:paraId="0EC7913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3.2. Высшим органом управления ТОС является Собрание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ТОС. </w:t>
      </w:r>
    </w:p>
    <w:p w14:paraId="191AC29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3.2.1. Собрание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по вопросам организации и осуществления ТОС считается правомочным при условии присутствия не менее одной трети его членов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(не менее двух третей избранных делегатов на Конференцию)</w:t>
      </w:r>
      <w:r w:rsidRPr="0077650A">
        <w:rPr>
          <w:rFonts w:eastAsia="Calibri"/>
          <w:color w:val="000000"/>
          <w:sz w:val="26"/>
          <w:szCs w:val="26"/>
          <w:lang w:eastAsia="en-US"/>
        </w:rPr>
        <w:t>.</w:t>
      </w:r>
      <w:r w:rsidRPr="0077650A">
        <w:rPr>
          <w:rFonts w:eastAsia="Calibri"/>
          <w:iCs/>
          <w:color w:val="000000"/>
          <w:sz w:val="26"/>
          <w:szCs w:val="26"/>
          <w:lang w:eastAsia="en-US"/>
        </w:rPr>
        <w:tab/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3.2.2. В работе Собрания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принимают участие члены ТОС, проживающие на территории, указанной в п. 1.3. настоящего Устава.</w:t>
      </w:r>
    </w:p>
    <w:p w14:paraId="32A741D8" w14:textId="77777777" w:rsidR="0077650A" w:rsidRPr="0077650A" w:rsidRDefault="0077650A" w:rsidP="0077650A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3.2.3.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К исключительной компетенции Собрания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относятся:</w:t>
      </w:r>
    </w:p>
    <w:p w14:paraId="5595B709" w14:textId="77777777" w:rsidR="0077650A" w:rsidRPr="0077650A" w:rsidRDefault="0077650A" w:rsidP="0077650A">
      <w:pPr>
        <w:widowControl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lastRenderedPageBreak/>
        <w:t>1) установление структуры органов ТОС;</w:t>
      </w:r>
    </w:p>
    <w:p w14:paraId="6B9BBD9E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2) принятие устава ТОС, внесение в него изменений и дополнений;</w:t>
      </w:r>
    </w:p>
    <w:p w14:paraId="50C63F13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3) избрание органов ТОС;</w:t>
      </w:r>
    </w:p>
    <w:p w14:paraId="606E8C4C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4) определение основных направлений деятельности ТОС;</w:t>
      </w:r>
    </w:p>
    <w:p w14:paraId="0C093BFE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5) рассмотрение и утверждение отчетов о деятельности органов ТОС;</w:t>
      </w:r>
    </w:p>
    <w:p w14:paraId="594F46D4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6) обсуждение инициативного проекта и принятие решения по вопросу о его одобрении.</w:t>
      </w:r>
    </w:p>
    <w:p w14:paraId="515D1EC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3.2.4. Собрание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также правомочно:</w:t>
      </w:r>
    </w:p>
    <w:p w14:paraId="7C72005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1) непосредственно осуществлять ТОС, в соответствии с положениями настоящего Устава, своей компетенции и норм действующего законодательства Российской Федерации;</w:t>
      </w:r>
    </w:p>
    <w:p w14:paraId="3C832FB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2) обсуждать вопросы местного значения муниципального образования и принимать решения по вопросам, отнесенным к его компетенции настоящим Уставом;</w:t>
      </w:r>
    </w:p>
    <w:p w14:paraId="0FC9745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3) утверждать планы финансовой деятельности ТОС (органов ТОС) и отчеты об их выполнении;</w:t>
      </w:r>
    </w:p>
    <w:p w14:paraId="3E80FBAE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4) принимать обращения к органам местного самоуправления и должностным лицам местного самоуправления муниципального образования от членов ТОС;</w:t>
      </w:r>
    </w:p>
    <w:p w14:paraId="7544266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5) информировать жителей соответствующей территории о решениях органов местного самоуправления и должностных лиц местного самоуправления муниципального образования по вопросам, имеющим отношение к ТОС;</w:t>
      </w:r>
    </w:p>
    <w:p w14:paraId="52819E8C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6) избирать лиц, уполномоченных представлять Собрание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(конференцию)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в органах местного самоуправления;</w:t>
      </w:r>
    </w:p>
    <w:p w14:paraId="51AC40FE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7) решать иные вопросы, отнесенные к компетенции органов ТОС.</w:t>
      </w:r>
    </w:p>
    <w:p w14:paraId="58462BD6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rFonts w:cs="Calibri"/>
          <w:color w:val="000000"/>
          <w:sz w:val="26"/>
          <w:szCs w:val="26"/>
        </w:rPr>
        <w:t xml:space="preserve">3.2.5. </w:t>
      </w:r>
      <w:r w:rsidRPr="0077650A">
        <w:rPr>
          <w:color w:val="000000"/>
          <w:sz w:val="26"/>
          <w:szCs w:val="26"/>
        </w:rPr>
        <w:t xml:space="preserve">Инициаторами проведения Собрания </w:t>
      </w:r>
      <w:r w:rsidRPr="0077650A">
        <w:rPr>
          <w:i/>
          <w:iCs/>
          <w:color w:val="000000"/>
          <w:sz w:val="26"/>
          <w:szCs w:val="26"/>
        </w:rPr>
        <w:t>(конференции)</w:t>
      </w:r>
      <w:r w:rsidRPr="0077650A">
        <w:rPr>
          <w:color w:val="000000"/>
          <w:sz w:val="26"/>
          <w:szCs w:val="26"/>
        </w:rPr>
        <w:t xml:space="preserve"> по вопросам ТОС являются:</w:t>
      </w:r>
    </w:p>
    <w:p w14:paraId="170C893C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1) группа граждан, проживающих на территории осуществления ТОС;</w:t>
      </w:r>
    </w:p>
    <w:p w14:paraId="56F98A21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2) депутат, группа депутатов Думы муниципального округа;</w:t>
      </w:r>
    </w:p>
    <w:p w14:paraId="3E34EAD5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3) Администрация муниципального округа;</w:t>
      </w:r>
    </w:p>
    <w:p w14:paraId="0F21B4DD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4) староста сельского населенного пункта, на территории которого осуществляется ТОС;</w:t>
      </w:r>
    </w:p>
    <w:p w14:paraId="1B2440B4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5) председатель ТОС, иные органы ТОС в соответствии с уставом ТОС.</w:t>
      </w:r>
    </w:p>
    <w:p w14:paraId="58D2F8A1" w14:textId="77777777" w:rsidR="0077650A" w:rsidRPr="0077650A" w:rsidRDefault="0077650A" w:rsidP="0077650A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При поступлении инициативы о проведении Собрания (</w:t>
      </w:r>
      <w:r w:rsidRPr="0077650A">
        <w:rPr>
          <w:i/>
          <w:iCs/>
          <w:color w:val="000000"/>
          <w:sz w:val="26"/>
          <w:szCs w:val="26"/>
        </w:rPr>
        <w:t>конференции</w:t>
      </w:r>
      <w:r w:rsidRPr="0077650A">
        <w:rPr>
          <w:color w:val="000000"/>
          <w:sz w:val="26"/>
          <w:szCs w:val="26"/>
        </w:rPr>
        <w:t>) в целях осуществления территориального общественного самоуправления органы ТОС:</w:t>
      </w:r>
    </w:p>
    <w:p w14:paraId="30991E04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1) готовят проект повестки Собрания</w:t>
      </w:r>
      <w:r w:rsidRPr="0077650A">
        <w:rPr>
          <w:i/>
          <w:iCs/>
          <w:color w:val="000000"/>
          <w:sz w:val="26"/>
          <w:szCs w:val="26"/>
        </w:rPr>
        <w:t xml:space="preserve"> (конференции)</w:t>
      </w:r>
      <w:r w:rsidRPr="0077650A">
        <w:rPr>
          <w:color w:val="000000"/>
          <w:sz w:val="26"/>
          <w:szCs w:val="26"/>
        </w:rPr>
        <w:t xml:space="preserve"> граждан;</w:t>
      </w:r>
    </w:p>
    <w:p w14:paraId="7D215E02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 xml:space="preserve">2) не менее чем за пять дней до дня проведения Собрания </w:t>
      </w:r>
      <w:r w:rsidRPr="0077650A">
        <w:rPr>
          <w:i/>
          <w:iCs/>
          <w:color w:val="000000"/>
          <w:sz w:val="26"/>
          <w:szCs w:val="26"/>
        </w:rPr>
        <w:t>(конференции)</w:t>
      </w:r>
      <w:r w:rsidRPr="0077650A">
        <w:rPr>
          <w:color w:val="000000"/>
          <w:sz w:val="26"/>
          <w:szCs w:val="26"/>
        </w:rPr>
        <w:t xml:space="preserve"> информируют граждан, проживающих на территории осуществления территориального общественного самоуправления, о дате, месте и времени проведения Собрания </w:t>
      </w:r>
      <w:r w:rsidRPr="0077650A">
        <w:rPr>
          <w:i/>
          <w:iCs/>
          <w:color w:val="000000"/>
          <w:sz w:val="26"/>
          <w:szCs w:val="26"/>
        </w:rPr>
        <w:t>(конференции)</w:t>
      </w:r>
      <w:r w:rsidRPr="0077650A">
        <w:rPr>
          <w:color w:val="000000"/>
          <w:sz w:val="26"/>
          <w:szCs w:val="26"/>
        </w:rPr>
        <w:t xml:space="preserve">, а также о повестке Собрания </w:t>
      </w:r>
      <w:r w:rsidRPr="0077650A">
        <w:rPr>
          <w:i/>
          <w:iCs/>
          <w:color w:val="000000"/>
          <w:sz w:val="26"/>
          <w:szCs w:val="26"/>
        </w:rPr>
        <w:t>(конференции)</w:t>
      </w:r>
      <w:r w:rsidRPr="0077650A">
        <w:rPr>
          <w:color w:val="000000"/>
          <w:sz w:val="26"/>
          <w:szCs w:val="26"/>
        </w:rPr>
        <w:t>;</w:t>
      </w:r>
    </w:p>
    <w:p w14:paraId="04207BC6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3) не менее чем за три рабочих дня до дня проведения Собрания</w:t>
      </w:r>
      <w:r w:rsidRPr="0077650A">
        <w:rPr>
          <w:i/>
          <w:iCs/>
          <w:color w:val="000000"/>
          <w:sz w:val="26"/>
          <w:szCs w:val="26"/>
        </w:rPr>
        <w:t xml:space="preserve"> (конференции)</w:t>
      </w:r>
      <w:r w:rsidRPr="0077650A">
        <w:rPr>
          <w:color w:val="000000"/>
          <w:sz w:val="26"/>
          <w:szCs w:val="26"/>
        </w:rPr>
        <w:t xml:space="preserve">граждан информируют органы местного самоуправления муниципального округа о дате, месте и времени проведения Собрания </w:t>
      </w:r>
      <w:r w:rsidRPr="0077650A">
        <w:rPr>
          <w:i/>
          <w:iCs/>
          <w:color w:val="000000"/>
          <w:sz w:val="26"/>
          <w:szCs w:val="26"/>
        </w:rPr>
        <w:t>(конференции)</w:t>
      </w:r>
      <w:r w:rsidRPr="0077650A">
        <w:rPr>
          <w:color w:val="000000"/>
          <w:sz w:val="26"/>
          <w:szCs w:val="26"/>
        </w:rPr>
        <w:t>, а также о повестке Собрания</w:t>
      </w:r>
      <w:r w:rsidRPr="0077650A">
        <w:rPr>
          <w:i/>
          <w:iCs/>
          <w:color w:val="000000"/>
          <w:sz w:val="26"/>
          <w:szCs w:val="26"/>
        </w:rPr>
        <w:t xml:space="preserve"> (конференции)</w:t>
      </w:r>
      <w:r w:rsidRPr="0077650A">
        <w:rPr>
          <w:color w:val="000000"/>
          <w:sz w:val="26"/>
          <w:szCs w:val="26"/>
        </w:rPr>
        <w:t>;</w:t>
      </w:r>
    </w:p>
    <w:p w14:paraId="6D3916F2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 xml:space="preserve">4) организуют проведение Собрания </w:t>
      </w:r>
      <w:r w:rsidRPr="0077650A">
        <w:rPr>
          <w:i/>
          <w:iCs/>
          <w:color w:val="000000"/>
          <w:sz w:val="26"/>
          <w:szCs w:val="26"/>
        </w:rPr>
        <w:t>(конференции</w:t>
      </w:r>
      <w:r w:rsidRPr="0077650A">
        <w:rPr>
          <w:color w:val="000000"/>
          <w:sz w:val="26"/>
          <w:szCs w:val="26"/>
        </w:rPr>
        <w:t xml:space="preserve">) граждан. </w:t>
      </w:r>
    </w:p>
    <w:p w14:paraId="42322EB6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3.2.6. В результате Собрание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принимает решения, которые заносятся в протокол.  Решения Собрания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принимаются путем открытого голосования простым большинством голосов членов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(делегатов)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, присутствующих на Собрании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. </w:t>
      </w:r>
    </w:p>
    <w:p w14:paraId="1A36CC1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Принятые решения не могут противоречить федеральному законодательству и законам Приморского края, Уставу Анучинского муниципального округа, иным муниципальным нормативным правовым актам и настоящему Уставу.</w:t>
      </w:r>
    </w:p>
    <w:p w14:paraId="433F7ABF" w14:textId="77777777" w:rsidR="0077650A" w:rsidRPr="0077650A" w:rsidRDefault="0077650A" w:rsidP="0077650A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7554D1AB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lastRenderedPageBreak/>
        <w:t xml:space="preserve">3.3. </w:t>
      </w:r>
      <w:r w:rsidRPr="0077650A">
        <w:rPr>
          <w:rFonts w:eastAsia="Calibri"/>
          <w:color w:val="000000"/>
          <w:sz w:val="26"/>
          <w:szCs w:val="26"/>
          <w:lang w:val="zh-CN" w:eastAsia="zh-CN"/>
        </w:rPr>
        <w:t xml:space="preserve">Постоянно действующим коллегиальным </w:t>
      </w:r>
      <w:r w:rsidRPr="0077650A">
        <w:rPr>
          <w:rFonts w:eastAsia="Calibri"/>
          <w:color w:val="000000"/>
          <w:sz w:val="26"/>
          <w:szCs w:val="26"/>
          <w:lang w:eastAsia="en-US"/>
        </w:rPr>
        <w:t>руководящим</w:t>
      </w:r>
      <w:r w:rsidRPr="0077650A">
        <w:rPr>
          <w:rFonts w:eastAsia="Calibri"/>
          <w:color w:val="000000"/>
          <w:sz w:val="26"/>
          <w:szCs w:val="26"/>
          <w:lang w:val="zh-CN" w:eastAsia="zh-CN"/>
        </w:rPr>
        <w:t xml:space="preserve"> органом </w:t>
      </w:r>
      <w:r w:rsidRPr="0077650A">
        <w:rPr>
          <w:rFonts w:eastAsia="Calibri"/>
          <w:color w:val="000000"/>
          <w:sz w:val="26"/>
          <w:szCs w:val="26"/>
          <w:lang w:eastAsia="en-US"/>
        </w:rPr>
        <w:t>ТОС</w:t>
      </w:r>
      <w:r w:rsidRPr="0077650A">
        <w:rPr>
          <w:rFonts w:eastAsia="Calibri"/>
          <w:color w:val="000000"/>
          <w:sz w:val="26"/>
          <w:szCs w:val="26"/>
          <w:lang w:val="zh-CN" w:eastAsia="zh-CN"/>
        </w:rPr>
        <w:t xml:space="preserve"> является </w:t>
      </w:r>
      <w:r w:rsidRPr="0077650A">
        <w:rPr>
          <w:rFonts w:eastAsia="Calibri"/>
          <w:color w:val="000000"/>
          <w:sz w:val="26"/>
          <w:szCs w:val="26"/>
          <w:lang w:eastAsia="en-US"/>
        </w:rPr>
        <w:t>Совет</w:t>
      </w:r>
      <w:r w:rsidRPr="0077650A">
        <w:rPr>
          <w:rFonts w:eastAsia="Calibri"/>
          <w:color w:val="000000"/>
          <w:sz w:val="26"/>
          <w:szCs w:val="26"/>
          <w:lang w:val="zh-CN" w:eastAsia="zh-CN"/>
        </w:rPr>
        <w:t>.</w:t>
      </w:r>
    </w:p>
    <w:p w14:paraId="51FC769F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3.3.1. Совет избирается Собранием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(конференцией)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путем открытого голосования из числа членов ТОС в количестве трех человек.</w:t>
      </w:r>
    </w:p>
    <w:p w14:paraId="5D5F8202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3.3.2. Совет избирается сроком на 5 лет.</w:t>
      </w:r>
    </w:p>
    <w:p w14:paraId="340B752C" w14:textId="77777777" w:rsidR="0077650A" w:rsidRPr="0077650A" w:rsidRDefault="0077650A" w:rsidP="0077650A">
      <w:pPr>
        <w:ind w:firstLine="65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rFonts w:cs="Calibri"/>
          <w:color w:val="000000"/>
          <w:sz w:val="26"/>
          <w:szCs w:val="26"/>
        </w:rPr>
        <w:t xml:space="preserve">3.3.3. Совет </w:t>
      </w:r>
      <w:r w:rsidRPr="0077650A">
        <w:rPr>
          <w:color w:val="000000"/>
          <w:sz w:val="26"/>
          <w:szCs w:val="26"/>
        </w:rPr>
        <w:t>ТОС:</w:t>
      </w:r>
    </w:p>
    <w:p w14:paraId="369AE8C9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1) представляет интересы граждан, проживающих на соответствующей территории;</w:t>
      </w:r>
    </w:p>
    <w:p w14:paraId="6FE12BA7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2) обеспечивает исполнение решений, принятых на Собраниях (</w:t>
      </w:r>
      <w:r w:rsidRPr="0077650A">
        <w:rPr>
          <w:i/>
          <w:iCs/>
          <w:color w:val="000000"/>
          <w:sz w:val="26"/>
          <w:szCs w:val="26"/>
        </w:rPr>
        <w:t>конференциях)</w:t>
      </w:r>
      <w:r w:rsidRPr="0077650A">
        <w:rPr>
          <w:color w:val="000000"/>
          <w:sz w:val="26"/>
          <w:szCs w:val="26"/>
        </w:rPr>
        <w:t xml:space="preserve"> граждан;</w:t>
      </w:r>
    </w:p>
    <w:p w14:paraId="2C548E32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3) осуществляет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муниципального округа с использованием средств местного бюджета;</w:t>
      </w:r>
    </w:p>
    <w:p w14:paraId="42DFD6A0" w14:textId="77777777" w:rsidR="0077650A" w:rsidRPr="0077650A" w:rsidRDefault="0077650A" w:rsidP="0077650A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4) вправе вносить в органы местного самоуправления муниципального округа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актов;</w:t>
      </w:r>
    </w:p>
    <w:p w14:paraId="20399663" w14:textId="77777777" w:rsidR="0077650A" w:rsidRPr="0077650A" w:rsidRDefault="0077650A" w:rsidP="0077650A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5) может выдвигать инициативный проект в качестве инициаторов проекта.</w:t>
      </w:r>
    </w:p>
    <w:p w14:paraId="5C4B1AC5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3.3.4. Формой работы Совета являются заседания. Заседания проводятся не реже одного 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>раз в месяц, а также по мере необходимости. Порядок проведения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заседаний и порядок работы определяется Советом самостоятельно.</w:t>
      </w:r>
    </w:p>
    <w:p w14:paraId="484EEA5B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Решения Совета принимаются путем открытого голосования простым большинством голосов от числа присутствующих на заседании членов Совета.</w:t>
      </w:r>
    </w:p>
    <w:p w14:paraId="16818964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Решения Совета оформляются протоколами, подписываются Председателем Совета и в течение 10 дней доводятся до сведения органов местного самоуправления муниципального образования.</w:t>
      </w:r>
    </w:p>
    <w:p w14:paraId="02807D2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Решения Совета, за исключением решений по вопросам организации его работы, доводятся до сведения граждан, участвующих в ТОС путём</w:t>
      </w:r>
      <w:r w:rsidRPr="0077650A">
        <w:rPr>
          <w:rFonts w:eastAsia="Calibri"/>
          <w:iCs/>
          <w:color w:val="000000"/>
          <w:sz w:val="26"/>
          <w:szCs w:val="26"/>
          <w:lang w:eastAsia="en-US"/>
        </w:rPr>
        <w:t xml:space="preserve"> размещения информации на досках для объявлений, рабочих группах сервиса обмена мгновенных сообщений, личного обзвона граждан. </w:t>
      </w:r>
    </w:p>
    <w:p w14:paraId="164CE62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3.3.5. Руководителем Совета ТОС является председатель ТОС.</w:t>
      </w:r>
    </w:p>
    <w:p w14:paraId="1F26427C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3.4. Председатель ТОС. </w:t>
      </w:r>
    </w:p>
    <w:p w14:paraId="19D15123" w14:textId="77777777" w:rsidR="0077650A" w:rsidRPr="0077650A" w:rsidRDefault="0077650A" w:rsidP="0077650A">
      <w:pPr>
        <w:widowControl/>
        <w:ind w:firstLine="650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3.4.1. Председатель ТОС «РИСОВОЕ» - является единоличным исполнительным органом ТОС. </w:t>
      </w:r>
    </w:p>
    <w:p w14:paraId="0E22672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3.4.2. Председатель избирается на Собрании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членов ТОС путем открытого голосования, со сроком полномочий - 5 лет. </w:t>
      </w:r>
    </w:p>
    <w:p w14:paraId="58DB5EC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3.4.3. Председатель ТОС:</w:t>
      </w:r>
    </w:p>
    <w:p w14:paraId="72CF4FC1" w14:textId="77777777" w:rsidR="0077650A" w:rsidRPr="0077650A" w:rsidRDefault="0077650A" w:rsidP="0077650A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1) представляет территориальное общественное самоуправление в отношениях с органами государственной власти, органами местного самоуправления, организациями и учреждениями, независимо от их форм собственности, и гражданами;</w:t>
      </w:r>
    </w:p>
    <w:p w14:paraId="1633950E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2) организует деятельность органов территориального общественного самоуправления;</w:t>
      </w:r>
    </w:p>
    <w:p w14:paraId="53E9E9F7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3) организует подготовку и проведение Собраний (</w:t>
      </w:r>
      <w:r w:rsidRPr="0077650A">
        <w:rPr>
          <w:i/>
          <w:iCs/>
          <w:color w:val="000000"/>
          <w:sz w:val="26"/>
          <w:szCs w:val="26"/>
        </w:rPr>
        <w:t>конференций</w:t>
      </w:r>
      <w:r w:rsidRPr="0077650A">
        <w:rPr>
          <w:color w:val="000000"/>
          <w:sz w:val="26"/>
          <w:szCs w:val="26"/>
        </w:rPr>
        <w:t>) по вопросам деятельности территориального общественного самоуправления;</w:t>
      </w:r>
    </w:p>
    <w:p w14:paraId="4FC18531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 xml:space="preserve">4) осуществляет контроль по реализации решений, принятых на Собрании </w:t>
      </w:r>
      <w:r w:rsidRPr="0077650A">
        <w:rPr>
          <w:i/>
          <w:iCs/>
          <w:color w:val="000000"/>
          <w:sz w:val="26"/>
          <w:szCs w:val="26"/>
        </w:rPr>
        <w:t>(конференции)</w:t>
      </w:r>
      <w:r w:rsidRPr="0077650A">
        <w:rPr>
          <w:color w:val="000000"/>
          <w:sz w:val="26"/>
          <w:szCs w:val="26"/>
        </w:rPr>
        <w:t>;</w:t>
      </w:r>
    </w:p>
    <w:p w14:paraId="4E1F882F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5) председательствует на Собрании (</w:t>
      </w:r>
      <w:r w:rsidRPr="0077650A">
        <w:rPr>
          <w:i/>
          <w:iCs/>
          <w:color w:val="000000"/>
          <w:sz w:val="26"/>
          <w:szCs w:val="26"/>
        </w:rPr>
        <w:t>конференции)</w:t>
      </w:r>
      <w:r w:rsidRPr="0077650A">
        <w:rPr>
          <w:color w:val="000000"/>
          <w:sz w:val="26"/>
          <w:szCs w:val="26"/>
        </w:rPr>
        <w:t xml:space="preserve"> граждан по вопросам </w:t>
      </w:r>
      <w:r w:rsidRPr="0077650A">
        <w:rPr>
          <w:color w:val="000000"/>
          <w:sz w:val="26"/>
          <w:szCs w:val="26"/>
        </w:rPr>
        <w:lastRenderedPageBreak/>
        <w:t>деятельности территориального общественного самоуправления;</w:t>
      </w:r>
    </w:p>
    <w:p w14:paraId="2AB855AE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6) обеспечивает организацию выборов членов органа территориального общественного самоуправления взамен выбывших;</w:t>
      </w:r>
    </w:p>
    <w:p w14:paraId="7CBBCF8C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7) подписывает решения, протоколы Собрания (</w:t>
      </w:r>
      <w:r w:rsidRPr="0077650A">
        <w:rPr>
          <w:i/>
          <w:iCs/>
          <w:color w:val="000000"/>
          <w:sz w:val="26"/>
          <w:szCs w:val="26"/>
        </w:rPr>
        <w:t>конференции)</w:t>
      </w:r>
      <w:r w:rsidRPr="0077650A">
        <w:rPr>
          <w:color w:val="000000"/>
          <w:sz w:val="26"/>
          <w:szCs w:val="26"/>
        </w:rPr>
        <w:t xml:space="preserve"> граждан по вопросам территориального общественного самоуправления;</w:t>
      </w:r>
    </w:p>
    <w:p w14:paraId="4C1617CF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8) отчитывается в установленном порядке о деятельности территориального общественного самоуправления;</w:t>
      </w:r>
    </w:p>
    <w:p w14:paraId="069C340C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9) решает иные вопросы, порученные ему Собранием (</w:t>
      </w:r>
      <w:r w:rsidRPr="0077650A">
        <w:rPr>
          <w:i/>
          <w:iCs/>
          <w:color w:val="000000"/>
          <w:sz w:val="26"/>
          <w:szCs w:val="26"/>
        </w:rPr>
        <w:t>конференцией</w:t>
      </w:r>
      <w:r w:rsidRPr="0077650A">
        <w:rPr>
          <w:color w:val="000000"/>
          <w:sz w:val="26"/>
          <w:szCs w:val="26"/>
        </w:rPr>
        <w:t>) граждан, органами местного самоуправления муниципального округа.</w:t>
      </w:r>
    </w:p>
    <w:p w14:paraId="31856DA7" w14:textId="77777777" w:rsidR="0077650A" w:rsidRPr="0077650A" w:rsidRDefault="0077650A" w:rsidP="0077650A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77650A">
        <w:rPr>
          <w:color w:val="000000"/>
          <w:sz w:val="26"/>
          <w:szCs w:val="26"/>
        </w:rPr>
        <w:t>3.4.4. Председатель территориального общественного самоуправления вправе присутствовать на заседаниях и мероприятиях, проводимых органами местного самоуправления муниципального округа.</w:t>
      </w:r>
    </w:p>
    <w:p w14:paraId="66CC697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3.5. Прекращение полномочий Председателя ТОС, членов Совета.</w:t>
      </w:r>
    </w:p>
    <w:p w14:paraId="4AF71D9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3.5.1. Полномочия Председателя ТОС, членов Совета ТОС прекращаются в случаях:</w:t>
      </w:r>
    </w:p>
    <w:p w14:paraId="05366959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1) истечения срока, установленного настоящим Уставом;</w:t>
      </w:r>
    </w:p>
    <w:p w14:paraId="13741FC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2) подачи личного заявления о прекращении полномочий;</w:t>
      </w:r>
    </w:p>
    <w:p w14:paraId="68F2C6DD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3) выбытия на постоянное место жительства за пределы соответствующей территории;</w:t>
      </w:r>
    </w:p>
    <w:p w14:paraId="44C3FC6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4) смерти;</w:t>
      </w:r>
    </w:p>
    <w:p w14:paraId="2DB5E4E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5) вступления в силу решения суда о признании гражданина умершим, безвестно отсутствующим, недееспособным или ограниченно дееспособным;</w:t>
      </w:r>
    </w:p>
    <w:p w14:paraId="361AB587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 xml:space="preserve">6) решения Собрания </w:t>
      </w:r>
      <w:r w:rsidRPr="0077650A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iCs/>
          <w:color w:val="000000"/>
          <w:sz w:val="26"/>
          <w:szCs w:val="26"/>
          <w:lang w:eastAsia="en-US"/>
        </w:rPr>
        <w:t xml:space="preserve"> членов, в том числе в результате утраты доверия членов, </w:t>
      </w:r>
      <w:r w:rsidRPr="0077650A">
        <w:rPr>
          <w:rFonts w:eastAsia="Calibri"/>
          <w:color w:val="000000"/>
          <w:sz w:val="26"/>
          <w:szCs w:val="26"/>
          <w:lang w:eastAsia="en-US"/>
        </w:rPr>
        <w:t>проживающих в границах ТОС</w:t>
      </w:r>
      <w:r w:rsidRPr="0077650A">
        <w:rPr>
          <w:rFonts w:eastAsia="Calibri"/>
          <w:iCs/>
          <w:color w:val="000000"/>
          <w:sz w:val="26"/>
          <w:szCs w:val="26"/>
          <w:lang w:eastAsia="en-US"/>
        </w:rPr>
        <w:t xml:space="preserve">; </w:t>
      </w:r>
    </w:p>
    <w:p w14:paraId="39B2C67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>7) в случае невыполнения либо ненадлежащего выполнения своих обязанностей, нарушения законодательства, муниципальных правовых актов, настоящего Устава;</w:t>
      </w:r>
    </w:p>
    <w:p w14:paraId="1A73EB6B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iCs/>
          <w:color w:val="000000"/>
          <w:sz w:val="26"/>
          <w:szCs w:val="26"/>
          <w:lang w:eastAsia="en-US"/>
        </w:rPr>
        <w:t xml:space="preserve">8) вступления в силу обвинительного приговора суда в отношении Председателя, членов Совета </w:t>
      </w:r>
      <w:r w:rsidRPr="0077650A">
        <w:rPr>
          <w:rFonts w:eastAsia="Calibri"/>
          <w:iCs/>
          <w:color w:val="000000"/>
          <w:sz w:val="26"/>
          <w:szCs w:val="26"/>
          <w:lang w:eastAsia="en-US"/>
        </w:rPr>
        <w:tab/>
        <w:t>ТОС, в этом случае полномочия прекращаются в день вступления в силу приговора суда.</w:t>
      </w:r>
    </w:p>
    <w:p w14:paraId="6C1B1FD7" w14:textId="77777777" w:rsidR="0077650A" w:rsidRPr="0077650A" w:rsidRDefault="0077650A" w:rsidP="0077650A">
      <w:pPr>
        <w:widowControl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67A16F3E" w14:textId="77777777" w:rsidR="0077650A" w:rsidRPr="0077650A" w:rsidRDefault="0077650A" w:rsidP="0077650A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color w:val="000000"/>
          <w:sz w:val="26"/>
          <w:szCs w:val="26"/>
          <w:lang w:eastAsia="en-US"/>
        </w:rPr>
        <w:t>4. Участники ТОС</w:t>
      </w:r>
    </w:p>
    <w:p w14:paraId="37358C58" w14:textId="77777777" w:rsidR="0077650A" w:rsidRPr="0077650A" w:rsidRDefault="0077650A" w:rsidP="0077650A">
      <w:pPr>
        <w:widowControl/>
        <w:ind w:firstLine="708"/>
        <w:jc w:val="both"/>
        <w:rPr>
          <w:rFonts w:eastAsia="Calibri"/>
          <w:color w:val="000000"/>
          <w:spacing w:val="-1"/>
          <w:sz w:val="26"/>
          <w:szCs w:val="26"/>
          <w:lang w:eastAsia="en-US"/>
        </w:rPr>
      </w:pPr>
    </w:p>
    <w:p w14:paraId="1C55D840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>4.1.Право на участие в ТОС имеют:</w:t>
      </w:r>
    </w:p>
    <w:p w14:paraId="2455BF4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4.1.1. граждане Российской Федерации, проживающие на территории ТОС,достигшие 16 летнего возраста;</w:t>
      </w:r>
    </w:p>
    <w:p w14:paraId="0897F132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4.1.2. граждане, не проживающие на территории ТОС,но имеющие на этой территории недвижимое имущество, принадлежащее им на 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>праве собственности, в форме участия в работе Собраний</w:t>
      </w:r>
      <w:r w:rsidRPr="0077650A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 xml:space="preserve"> (конференций)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с правом </w:t>
      </w:r>
      <w:r w:rsidRPr="0077650A">
        <w:rPr>
          <w:rFonts w:eastAsia="Calibri"/>
          <w:color w:val="000000"/>
          <w:sz w:val="26"/>
          <w:szCs w:val="26"/>
          <w:lang w:eastAsia="en-US"/>
        </w:rPr>
        <w:t>совещательного голоса.</w:t>
      </w:r>
    </w:p>
    <w:p w14:paraId="480CBBF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4.2. Не имеют права на участие в территориальном общественном самоуправлении граждане, признанные судом недееспособными, а также лица, находящиеся в местах лишения свободы по приговору суда.</w:t>
      </w:r>
    </w:p>
    <w:p w14:paraId="2B92EFE8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4.3. Граждане имеют право участвовать в территориальном общественном самоуправлении: принимать участие в Собраниях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(конференциях)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граждан, 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избирать и быть избранным в органы ТОС, получать информацию о деятельности </w:t>
      </w:r>
      <w:r w:rsidRPr="0077650A">
        <w:rPr>
          <w:rFonts w:eastAsia="Calibri"/>
          <w:color w:val="000000"/>
          <w:sz w:val="26"/>
          <w:szCs w:val="26"/>
          <w:lang w:eastAsia="en-US"/>
        </w:rPr>
        <w:t>ТОС.</w:t>
      </w:r>
    </w:p>
    <w:p w14:paraId="3F0A6B9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4.4. Реализация гражданами права на ТОС строится на принципах: добровольности, свободного выбора форм ТОС, свободы волеизъявления, </w:t>
      </w: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свободного и безвозмездного участия в ТОС. Принуждение в какой-либо форме к </w:t>
      </w:r>
      <w:r w:rsidRPr="0077650A">
        <w:rPr>
          <w:rFonts w:eastAsia="Calibri"/>
          <w:color w:val="000000"/>
          <w:sz w:val="26"/>
          <w:szCs w:val="26"/>
          <w:lang w:eastAsia="en-US"/>
        </w:rPr>
        <w:t>участию в ТОС не допускается. Любой гражданин может в любое время отказаться от участия в ТОС.</w:t>
      </w:r>
    </w:p>
    <w:p w14:paraId="0DCDCD82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3"/>
          <w:sz w:val="26"/>
          <w:szCs w:val="26"/>
          <w:lang w:eastAsia="en-US"/>
        </w:rPr>
        <w:lastRenderedPageBreak/>
        <w:t>4.5.</w:t>
      </w:r>
      <w:r w:rsidRPr="0077650A">
        <w:rPr>
          <w:rFonts w:eastAsia="Calibri"/>
          <w:color w:val="000000"/>
          <w:sz w:val="26"/>
          <w:szCs w:val="26"/>
          <w:lang w:eastAsia="en-US"/>
        </w:rPr>
        <w:tab/>
        <w:t xml:space="preserve">Каждый гражданин самостоятельно выбирает способ его участия в ТОС с учётом своего материального положения, занятости, интересов, семейных и иных обстоятельств. В качестве </w:t>
      </w:r>
      <w:r w:rsidRPr="0077650A">
        <w:rPr>
          <w:rFonts w:eastAsia="Calibri"/>
          <w:bCs/>
          <w:color w:val="000000"/>
          <w:sz w:val="26"/>
          <w:szCs w:val="26"/>
          <w:lang w:eastAsia="en-US"/>
        </w:rPr>
        <w:t>способов участия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граждан в ТОС могут выступать:</w:t>
      </w:r>
    </w:p>
    <w:p w14:paraId="2B51A54E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4.5.1. Добровольное выполнение работ, оказание услуг и иное добровольное </w:t>
      </w:r>
      <w:r w:rsidRPr="0077650A">
        <w:rPr>
          <w:rFonts w:eastAsia="Calibri"/>
          <w:color w:val="000000"/>
          <w:sz w:val="26"/>
          <w:szCs w:val="26"/>
          <w:lang w:eastAsia="en-US"/>
        </w:rPr>
        <w:t>трудовое участие в ТОС: участие в мероприятиях по благоустройству территории ТОС, оказание юридической помощи ТОС, содействие в подготовке и оформлении актов и документов ТОС, оказание помощи престарелым гражданам, детям и др. категориям граждан, выполнение иных работ.</w:t>
      </w:r>
    </w:p>
    <w:p w14:paraId="763F7A3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4.5.2. Добровольное и безвозмездное предоставление денежных средств в размерах, определяемых гражданами самостоятельно.</w:t>
      </w:r>
    </w:p>
    <w:p w14:paraId="7C3FE0B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4.5.3. Добровольная передача ТОС имущества, необходимого для деятельности ТОС (</w:t>
      </w:r>
      <w:r w:rsidRPr="0077650A">
        <w:rPr>
          <w:rFonts w:eastAsia="Calibri"/>
          <w:iCs/>
          <w:color w:val="000000"/>
          <w:sz w:val="26"/>
          <w:szCs w:val="26"/>
          <w:lang w:eastAsia="en-US"/>
        </w:rPr>
        <w:t>в собственность ТОС, если оно зарегистрировано в качестве юридического лица, в безвозмездное пользование и т.д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.</w:t>
      </w:r>
      <w:r w:rsidRPr="0077650A">
        <w:rPr>
          <w:rFonts w:eastAsia="Calibri"/>
          <w:color w:val="000000"/>
          <w:sz w:val="26"/>
          <w:szCs w:val="26"/>
          <w:lang w:eastAsia="en-US"/>
        </w:rPr>
        <w:t>).</w:t>
      </w:r>
    </w:p>
    <w:p w14:paraId="399C1BB4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4.5.4. Иные способы, не запрещённые законом.</w:t>
      </w:r>
    </w:p>
    <w:p w14:paraId="34DF98CA" w14:textId="77777777" w:rsidR="0077650A" w:rsidRPr="0077650A" w:rsidRDefault="0077650A" w:rsidP="0077650A">
      <w:pPr>
        <w:widowControl/>
        <w:jc w:val="both"/>
        <w:rPr>
          <w:rFonts w:eastAsia="Calibri"/>
          <w:color w:val="000000"/>
          <w:spacing w:val="-2"/>
          <w:sz w:val="26"/>
          <w:szCs w:val="26"/>
          <w:lang w:eastAsia="en-US"/>
        </w:rPr>
      </w:pPr>
    </w:p>
    <w:p w14:paraId="00F55368" w14:textId="77777777" w:rsidR="0077650A" w:rsidRPr="0077650A" w:rsidRDefault="0077650A" w:rsidP="0077650A">
      <w:pPr>
        <w:widowControl/>
        <w:jc w:val="both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5E8D5DF9" w14:textId="77777777" w:rsidR="0077650A" w:rsidRPr="0077650A" w:rsidRDefault="0077650A" w:rsidP="0077650A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bCs/>
          <w:color w:val="000000"/>
          <w:sz w:val="26"/>
          <w:szCs w:val="26"/>
          <w:lang w:eastAsia="en-US"/>
        </w:rPr>
        <w:t>5.</w:t>
      </w:r>
      <w:r w:rsidRPr="0077650A">
        <w:rPr>
          <w:rFonts w:eastAsia="Calibri"/>
          <w:b/>
          <w:color w:val="000000"/>
          <w:sz w:val="28"/>
          <w:szCs w:val="28"/>
          <w:lang w:eastAsia="en-US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705B0534" w14:textId="77777777" w:rsidR="0077650A" w:rsidRPr="0077650A" w:rsidRDefault="0077650A" w:rsidP="0077650A">
      <w:pPr>
        <w:widowControl/>
        <w:jc w:val="center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6EE388D5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5.1.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Финансово-экономическую основу территориального общественного самоуправления составляют собственные финансовые средства и имущество. Собственные финансовые средства и имущество территориального общественного самоуправления образуются за счет добровольных пожертвований граждан, организаций, добровольных материальных вложений граждан, организаций, а также иных поступлений в соответствии с законодательством.</w:t>
      </w:r>
    </w:p>
    <w:p w14:paraId="2A0557C7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5.2. Решения Собрания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о внесении добровольных пожертвований, добровольном трудовом участии носят рекомендательный характер.</w:t>
      </w:r>
    </w:p>
    <w:p w14:paraId="2A0545A3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5.3. Смета доходов и расходов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утверждается решением Собрания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граждан.</w:t>
      </w:r>
    </w:p>
    <w:p w14:paraId="274D379D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5.4. Собственные финансовые средства и имущество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 используются для 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достижения целей и задач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>, решения вопросов, определённых п.2.3 настоящего Устава.</w:t>
      </w:r>
    </w:p>
    <w:p w14:paraId="585B3AC1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>Ответственность за выполнение финансовых хозяйственных операций несет Председатель   ТОС.</w:t>
      </w:r>
    </w:p>
    <w:p w14:paraId="3EE9EB36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pacing w:val="-3"/>
          <w:sz w:val="26"/>
          <w:szCs w:val="26"/>
          <w:lang w:eastAsia="en-US"/>
        </w:rPr>
        <w:t>5.5.</w:t>
      </w:r>
      <w:r w:rsidRPr="0077650A">
        <w:rPr>
          <w:rFonts w:eastAsia="Calibri"/>
          <w:color w:val="000000"/>
          <w:sz w:val="26"/>
          <w:szCs w:val="26"/>
          <w:lang w:eastAsia="en-US"/>
        </w:rPr>
        <w:tab/>
        <w:t xml:space="preserve">Жители территории ТОС имеют право на беспрепятственное и незамедлительное получение информации о финансово-экономической деятельности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. Порядок предоставления такой информации устанавливается собранием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2EF13C14" w14:textId="77777777" w:rsidR="0077650A" w:rsidRPr="0077650A" w:rsidRDefault="0077650A" w:rsidP="0077650A">
      <w:pPr>
        <w:widowControl/>
        <w:ind w:firstLine="708"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</w:p>
    <w:p w14:paraId="779A8D59" w14:textId="77777777" w:rsidR="0077650A" w:rsidRPr="0077650A" w:rsidRDefault="0077650A" w:rsidP="0077650A">
      <w:pPr>
        <w:widowControl/>
        <w:ind w:firstLine="708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color w:val="000000"/>
          <w:sz w:val="26"/>
          <w:szCs w:val="26"/>
          <w:lang w:eastAsia="en-US"/>
        </w:rPr>
        <w:t>6. Порядок прекращения осуществления</w:t>
      </w:r>
    </w:p>
    <w:p w14:paraId="7F2D9779" w14:textId="77777777" w:rsidR="0077650A" w:rsidRPr="0077650A" w:rsidRDefault="0077650A" w:rsidP="0077650A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b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</w:p>
    <w:p w14:paraId="1318FED0" w14:textId="77777777" w:rsidR="0077650A" w:rsidRPr="0077650A" w:rsidRDefault="0077650A" w:rsidP="0077650A">
      <w:pPr>
        <w:widowControl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40F41CCC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6.1. Осуществление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прекращается на основании решения Собрания </w:t>
      </w:r>
      <w:r w:rsidRPr="0077650A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. В решении о прекращении осуществления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указывается дата прекращения действия настоящего Устава.</w:t>
      </w:r>
    </w:p>
    <w:p w14:paraId="70019087" w14:textId="77777777" w:rsidR="0077650A" w:rsidRPr="0077650A" w:rsidRDefault="0077650A" w:rsidP="0077650A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6.2. Решение о прекращении осуществления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77650A">
        <w:rPr>
          <w:rFonts w:eastAsia="Calibri"/>
          <w:color w:val="000000"/>
          <w:sz w:val="26"/>
          <w:szCs w:val="26"/>
          <w:lang w:eastAsia="en-US"/>
        </w:rPr>
        <w:t xml:space="preserve"> представляется в орган местного самоуправления </w:t>
      </w:r>
      <w:r w:rsidRPr="0077650A">
        <w:rPr>
          <w:rFonts w:eastAsia="Calibri"/>
          <w:color w:val="000000"/>
          <w:sz w:val="26"/>
          <w:szCs w:val="26"/>
          <w:lang w:eastAsia="en-US"/>
        </w:rPr>
        <w:lastRenderedPageBreak/>
        <w:t xml:space="preserve">для регистрации и доводится до сведения граждан, проживающих на территории </w:t>
      </w:r>
      <w:r w:rsidRPr="0077650A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</w:p>
    <w:p w14:paraId="071283C2" w14:textId="77777777" w:rsidR="0077650A" w:rsidRPr="0077650A" w:rsidRDefault="0077650A" w:rsidP="0077650A">
      <w:pPr>
        <w:widowControl/>
        <w:spacing w:after="200" w:line="276" w:lineRule="auto"/>
        <w:rPr>
          <w:rFonts w:ascii="Calibri" w:eastAsia="Malgun Gothic" w:hAnsi="Calibri"/>
          <w:sz w:val="22"/>
          <w:szCs w:val="22"/>
        </w:rPr>
      </w:pPr>
    </w:p>
    <w:p w14:paraId="592C1D64" w14:textId="5B78608C" w:rsidR="002B7A5A" w:rsidRDefault="002B7A5A">
      <w:pPr>
        <w:jc w:val="both"/>
        <w:rPr>
          <w:sz w:val="28"/>
          <w:szCs w:val="28"/>
        </w:rPr>
      </w:pPr>
    </w:p>
    <w:p w14:paraId="0C70629E" w14:textId="77777777" w:rsidR="002B7A5A" w:rsidRDefault="002B7A5A">
      <w:pPr>
        <w:jc w:val="right"/>
        <w:rPr>
          <w:sz w:val="28"/>
          <w:szCs w:val="28"/>
        </w:rPr>
      </w:pPr>
    </w:p>
    <w:p w14:paraId="4E840058" w14:textId="77777777" w:rsidR="002B7A5A" w:rsidRDefault="002B7A5A">
      <w:pPr>
        <w:jc w:val="right"/>
        <w:rPr>
          <w:sz w:val="28"/>
          <w:szCs w:val="28"/>
        </w:rPr>
      </w:pPr>
    </w:p>
    <w:p w14:paraId="390E0B9B" w14:textId="77777777" w:rsidR="002B7A5A" w:rsidRDefault="002B7A5A">
      <w:pPr>
        <w:spacing w:line="240" w:lineRule="exact"/>
        <w:rPr>
          <w:sz w:val="20"/>
          <w:szCs w:val="20"/>
        </w:rPr>
      </w:pPr>
    </w:p>
    <w:sectPr w:rsidR="002B7A5A">
      <w:headerReference w:type="default" r:id="rId9"/>
      <w:footerReference w:type="first" r:id="rId10"/>
      <w:pgSz w:w="11906" w:h="16838"/>
      <w:pgMar w:top="45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858A4" w14:textId="77777777" w:rsidR="00FF56F5" w:rsidRDefault="003833EE">
      <w:r>
        <w:separator/>
      </w:r>
    </w:p>
  </w:endnote>
  <w:endnote w:type="continuationSeparator" w:id="0">
    <w:p w14:paraId="7B334E54" w14:textId="77777777" w:rsidR="00FF56F5" w:rsidRDefault="0038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8600A" w14:textId="77777777" w:rsidR="002B7A5A" w:rsidRDefault="003833EE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DBD49" w14:textId="77777777" w:rsidR="00FF56F5" w:rsidRDefault="003833EE">
      <w:r>
        <w:separator/>
      </w:r>
    </w:p>
  </w:footnote>
  <w:footnote w:type="continuationSeparator" w:id="0">
    <w:p w14:paraId="7BB700FC" w14:textId="77777777" w:rsidR="00FF56F5" w:rsidRDefault="00383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C8826" w14:textId="77777777" w:rsidR="002B7A5A" w:rsidRDefault="003833EE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692FD9DE" w14:textId="77777777" w:rsidR="002B7A5A" w:rsidRDefault="002B7A5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multilevel"/>
    <w:tmpl w:val="CF092B84"/>
    <w:lvl w:ilvl="0">
      <w:start w:val="3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111E2"/>
    <w:rsid w:val="002B7A5A"/>
    <w:rsid w:val="003833EE"/>
    <w:rsid w:val="0042389F"/>
    <w:rsid w:val="00583F77"/>
    <w:rsid w:val="006D496B"/>
    <w:rsid w:val="007455C1"/>
    <w:rsid w:val="0077650A"/>
    <w:rsid w:val="007E33B7"/>
    <w:rsid w:val="00DB0E45"/>
    <w:rsid w:val="00F508A7"/>
    <w:rsid w:val="00F65F6C"/>
    <w:rsid w:val="00FF56F5"/>
    <w:rsid w:val="023B584D"/>
    <w:rsid w:val="02F20293"/>
    <w:rsid w:val="0A3A4145"/>
    <w:rsid w:val="14FA1ADF"/>
    <w:rsid w:val="16205EBA"/>
    <w:rsid w:val="18D315A2"/>
    <w:rsid w:val="1EA06FCF"/>
    <w:rsid w:val="247C36EC"/>
    <w:rsid w:val="2989351D"/>
    <w:rsid w:val="2B1C092F"/>
    <w:rsid w:val="2BDC42CA"/>
    <w:rsid w:val="31C30539"/>
    <w:rsid w:val="44F95F3F"/>
    <w:rsid w:val="46164808"/>
    <w:rsid w:val="46856513"/>
    <w:rsid w:val="46EF5F92"/>
    <w:rsid w:val="4D53108D"/>
    <w:rsid w:val="4DAE27FD"/>
    <w:rsid w:val="4FD11893"/>
    <w:rsid w:val="50196F15"/>
    <w:rsid w:val="504D7AF8"/>
    <w:rsid w:val="524C7B16"/>
    <w:rsid w:val="55D43B87"/>
    <w:rsid w:val="611252C8"/>
    <w:rsid w:val="639E04BF"/>
    <w:rsid w:val="63D20675"/>
    <w:rsid w:val="6BB60204"/>
    <w:rsid w:val="6DAB4B4A"/>
    <w:rsid w:val="721D02BB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FC340DB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2787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5</cp:revision>
  <cp:lastPrinted>2024-12-24T05:12:00Z</cp:lastPrinted>
  <dcterms:created xsi:type="dcterms:W3CDTF">2023-12-28T00:56:00Z</dcterms:created>
  <dcterms:modified xsi:type="dcterms:W3CDTF">2024-12-24T23:41:00Z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0FE3C4C0DBCE448DA8FCE022A6DA84B3_13</vt:lpwstr>
  </property>
  <property fmtid="{D5CDD505-2E9C-101B-9397-08002B2CF9AE}" pid="3" name="KSOProductBuildVer">
    <vt:lpwstr>1049-12.2.0.19307</vt:lpwstr>
  </property>
</Properties>
</file>