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9836A">
      <w:pPr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Протокол </w:t>
      </w:r>
    </w:p>
    <w:p w14:paraId="326555CE">
      <w:pPr>
        <w:widowControl/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6"/>
          <w:szCs w:val="26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21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марта 2025г.</w:t>
      </w:r>
    </w:p>
    <w:p w14:paraId="1CA8CB8F">
      <w:pPr>
        <w:widowControl/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2BC8D5EC">
      <w:pPr>
        <w:ind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 w:eastAsiaTheme="minorHAnsi"/>
          <w:b w:val="0"/>
          <w:bCs/>
          <w:color w:val="auto"/>
          <w:sz w:val="26"/>
          <w:szCs w:val="26"/>
          <w:lang w:val="ru-RU" w:eastAsia="en-US"/>
        </w:rPr>
        <w:t>Межведомственной комиссией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в составе: начальник отделения участковых уполномоченных полиции и делам несовершеннолетних отделения полиции №11 с.Анучино МО МВД России «Арсеньевский» - Климентьева С.В.,  секретарь – Меховский В.В., членов комиссии: представителя филиала по Анучинскому району ФКУ УИИ ГУФСИН России по Приморскому краю - Кожухова А.Б., начальника Гражданского территориального отдела управления жизнеобеспечения администрации Анучинского МО - Самойленко А.М., начальника Виноградовского территориального отдела управления жизнеобеспечения администрации Анучинского МО - Сивоконь З.М., начальника Чернышевского территориального отдела управления жизнеобеспечения администрации Анучинского МО - Марчук Е.А., начальника Анучинского территориального отдела управления жизнеобеспечения администрации Анучинского МО - Таран С.Н., секретаря комиссии по делам несовершеннолетних и защите их прав при администрации Анучинского МО - Потаниной Л.В., представителя КУ МОУО Анучинского МО - </w:t>
      </w:r>
      <w:r>
        <w:rPr>
          <w:rFonts w:hint="default" w:ascii="Times New Roman" w:hAnsi="Times New Roman"/>
          <w:sz w:val="26"/>
          <w:szCs w:val="26"/>
          <w:lang w:val="ru-RU"/>
        </w:rPr>
        <w:t>Мединская Н.И., специалист по воспитательной работе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, начальника ГО и ЧС администрации Анучинского МО - Яковенко Р.В., начальник </w:t>
      </w:r>
      <w:r>
        <w:rPr>
          <w:rFonts w:hint="default" w:ascii="Times New Roman" w:hAnsi="Times New Roman" w:cs="Times New Roman"/>
          <w:sz w:val="26"/>
          <w:szCs w:val="26"/>
          <w:lang w:val="ru-RU" w:eastAsia="ru-RU"/>
        </w:rPr>
        <w:t>территориального ОНД и ПР по Анучинскому муниципальному району</w:t>
      </w:r>
      <w:r>
        <w:rPr>
          <w:rFonts w:hint="default" w:ascii="Times New Roman" w:hAnsi="Times New Roman" w:cs="Times New Roman"/>
          <w:sz w:val="26"/>
          <w:szCs w:val="26"/>
          <w:lang w:val="en-US" w:eastAsia="ru-RU"/>
        </w:rPr>
        <w:t xml:space="preserve"> - Огнянов Ю.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А., проведено заседание по подведению итогов работы комиссии за 1-й квартал 2025г. На заседании были рассмотрены следующие вопросы:</w:t>
      </w:r>
    </w:p>
    <w:p w14:paraId="4A63B1FF">
      <w:pPr>
        <w:widowControl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305887E8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  <w:lang w:val="ru-RU" w:eastAsia="en-US"/>
        </w:rPr>
        <w:t>О выполнении плана мероприятий по профилактике правонарушений среди несовершеннолетних в образовательных организациях.</w:t>
      </w:r>
    </w:p>
    <w:p w14:paraId="55684642">
      <w:p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Докладчик - Мединская Н.И.</w:t>
      </w:r>
    </w:p>
    <w:p w14:paraId="224F2933">
      <w:p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Решение:</w:t>
      </w:r>
    </w:p>
    <w:p w14:paraId="32B9BF86">
      <w:pPr>
        <w:numPr>
          <w:ilvl w:val="0"/>
          <w:numId w:val="2"/>
        </w:numPr>
        <w:tabs>
          <w:tab w:val="left" w:pos="0"/>
        </w:tabs>
        <w:ind w:leftChars="0"/>
        <w:jc w:val="both"/>
        <w:rPr>
          <w:rFonts w:hint="default" w:ascii="Times New Roman" w:hAnsi="Times New Roman" w:cs="Times New Roman"/>
          <w:sz w:val="26"/>
          <w:szCs w:val="26"/>
          <w:lang w:val="ru-RU" w:eastAsia="en-US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Информацию докладчика принять к сведению.</w:t>
      </w:r>
    </w:p>
    <w:p w14:paraId="3CCC6F1E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 xml:space="preserve">Органам профилактики правонарушений активизировать профилактическую работу  (лекции) с несовершеннолетними, направленную на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разъяснения прав и обязанностей несовершеннолетних, вреде и последствиях «буллинга», интернет зависимости.</w:t>
      </w:r>
    </w:p>
    <w:p w14:paraId="243580BE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6"/>
          <w:szCs w:val="26"/>
          <w:lang w:val="ru-RU" w:eastAsia="en-US"/>
        </w:rPr>
      </w:pPr>
    </w:p>
    <w:p w14:paraId="3E013C67">
      <w:pPr>
        <w:numPr>
          <w:ilvl w:val="0"/>
          <w:numId w:val="1"/>
        </w:numPr>
        <w:tabs>
          <w:tab w:val="left" w:pos="0"/>
        </w:tabs>
        <w:ind w:left="0" w:leftChars="0" w:firstLine="0" w:firstLineChars="0"/>
        <w:jc w:val="both"/>
        <w:rPr>
          <w:rFonts w:hint="default" w:ascii="Times New Roman" w:hAnsi="Times New Roman" w:cs="Times New Roman"/>
          <w:b/>
          <w:bCs w:val="0"/>
          <w:sz w:val="26"/>
          <w:szCs w:val="26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/>
          <w:bCs w:val="0"/>
          <w:sz w:val="26"/>
          <w:szCs w:val="26"/>
          <w:vertAlign w:val="baseline"/>
          <w:lang w:val="ru-RU" w:eastAsia="en-US"/>
        </w:rPr>
        <w:t>О состоянии работы по выполнению мер первичной пожарной безопасности на территориях, подверженных угрозе лесных пожаров.</w:t>
      </w:r>
    </w:p>
    <w:p w14:paraId="13F01183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Докладчики - Яковенко Р.В., Огнянов Ю.А.</w:t>
      </w:r>
    </w:p>
    <w:p w14:paraId="090173BA">
      <w:p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6C474810">
      <w:p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Решение:</w:t>
      </w:r>
    </w:p>
    <w:p w14:paraId="0E1663F4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Информацию докладчика принять к сведению.</w:t>
      </w:r>
    </w:p>
    <w:p w14:paraId="63353080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6"/>
          <w:szCs w:val="26"/>
          <w:lang w:val="ru-RU" w:eastAsia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Органам задействованным в предупреждении и тушении ландшафтных пожаров на территории округа разработать порядок выявления,тушения пожаров и передачи в </w:t>
      </w:r>
      <w:r>
        <w:rPr>
          <w:rFonts w:hint="default" w:ascii="Times New Roman" w:hAnsi="Times New Roman" w:cs="Times New Roman"/>
          <w:sz w:val="26"/>
          <w:szCs w:val="26"/>
          <w:lang w:val="ru-RU" w:eastAsia="ru-RU"/>
        </w:rPr>
        <w:t>территориальный ОНД и ПР по Анучинскому муниципальному району материалов по выявленным фактам возгорания в период противопожарного режима.</w:t>
      </w:r>
    </w:p>
    <w:p w14:paraId="285F7782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573C752A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6"/>
          <w:szCs w:val="26"/>
          <w:lang w:val="ru-RU" w:eastAsia="en-US"/>
        </w:rPr>
      </w:pPr>
      <w:bookmarkStart w:id="0" w:name="_GoBack"/>
      <w:r>
        <w:rPr>
          <w:rFonts w:hint="default" w:ascii="Times New Roman" w:hAnsi="Times New Roman" w:cs="Times New Roman"/>
          <w:sz w:val="26"/>
          <w:szCs w:val="26"/>
          <w:lang w:val="ru-RU" w:eastAsia="en-US"/>
        </w:rPr>
        <w:t>Анализ состояния преступности за 2024 год на территории Анучинского МО.</w:t>
      </w:r>
    </w:p>
    <w:bookmarkEnd w:id="0"/>
    <w:p w14:paraId="141A8676">
      <w:pPr>
        <w:numPr>
          <w:ilvl w:val="0"/>
          <w:numId w:val="0"/>
        </w:numPr>
        <w:tabs>
          <w:tab w:val="left" w:pos="0"/>
        </w:tabs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Дополнительная информация: доклад не предоставлен.</w:t>
      </w:r>
    </w:p>
    <w:p w14:paraId="684C60E9">
      <w:pPr>
        <w:numPr>
          <w:ilvl w:val="0"/>
          <w:numId w:val="0"/>
        </w:numPr>
        <w:tabs>
          <w:tab w:val="left" w:pos="0"/>
        </w:tabs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28999EE8">
      <w:pPr>
        <w:numPr>
          <w:ilvl w:val="0"/>
          <w:numId w:val="0"/>
        </w:numPr>
        <w:tabs>
          <w:tab w:val="left" w:pos="0"/>
        </w:tabs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7F7D1110">
      <w:pPr>
        <w:numPr>
          <w:ilvl w:val="0"/>
          <w:numId w:val="0"/>
        </w:numPr>
        <w:tabs>
          <w:tab w:val="left" w:pos="0"/>
        </w:tabs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33C31406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Председатель МВКПП                                                                                   А.Я. Янчук</w:t>
      </w:r>
    </w:p>
    <w:p w14:paraId="0B69AE0A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</w:p>
    <w:p w14:paraId="25A7CAD8">
      <w:r>
        <w:rPr>
          <w:rFonts w:hint="default" w:ascii="Times New Roman" w:hAnsi="Times New Roman" w:cs="Times New Roman"/>
          <w:sz w:val="26"/>
          <w:szCs w:val="26"/>
          <w:lang w:val="ru-RU"/>
        </w:rPr>
        <w:t>Секретарь                                                                                                В.В. Меховский</w:t>
      </w: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6FA5E"/>
    <w:multiLevelType w:val="singleLevel"/>
    <w:tmpl w:val="8136FA5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EE44952"/>
    <w:multiLevelType w:val="singleLevel"/>
    <w:tmpl w:val="AEE4495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013AEB4"/>
    <w:multiLevelType w:val="singleLevel"/>
    <w:tmpl w:val="C013AEB4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DC44109C"/>
    <w:multiLevelType w:val="singleLevel"/>
    <w:tmpl w:val="DC44109C"/>
    <w:lvl w:ilvl="0" w:tentative="0">
      <w:start w:val="2"/>
      <w:numFmt w:val="decimal"/>
      <w:suff w:val="space"/>
      <w:lvlText w:val="%1."/>
      <w:lvlJc w:val="left"/>
      <w:pPr>
        <w:tabs>
          <w:tab w:val="left" w:pos="0"/>
        </w:tabs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90CE0"/>
    <w:rsid w:val="5426781B"/>
    <w:rsid w:val="6669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49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2025-03-26T05:53:00Z</dcterms:created>
  <dc:creator>MehovskiyVV</dc:creator>
  <cp:lastModifiedBy>MehovskiyVV</cp:lastModifiedBy>
  <cp:lastPrinted>2025-03-26T07:16:14Z</cp:lastPrinted>
  <dcterms:modified xsi:type="dcterms:W3CDTF">2025-03-26T07:51:26Z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2E77CDCA6BA34A259E48312F8F37B248_11</vt:lpwstr>
  </property>
</Properties>
</file>