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8AB292">
      <w:pPr>
        <w:pStyle w:val="6"/>
        <w:shd w:val="clear" w:color="auto" w:fill="auto"/>
        <w:ind w:firstLine="0"/>
        <w:jc w:val="right"/>
        <w:rPr>
          <w:bCs/>
        </w:rPr>
      </w:pPr>
      <w:r>
        <w:rPr>
          <w:bCs/>
        </w:rPr>
        <w:t>УТВЕРЖДАЮ</w:t>
      </w:r>
    </w:p>
    <w:p w14:paraId="36B6491B">
      <w:pPr>
        <w:pStyle w:val="6"/>
        <w:shd w:val="clear" w:color="auto" w:fill="auto"/>
        <w:ind w:firstLine="0"/>
        <w:jc w:val="right"/>
        <w:rPr>
          <w:bCs/>
        </w:rPr>
      </w:pPr>
      <w:r>
        <w:rPr>
          <w:bCs/>
        </w:rPr>
        <w:t xml:space="preserve">Глава Анучинского </w:t>
      </w:r>
    </w:p>
    <w:p w14:paraId="60AEA9E4">
      <w:pPr>
        <w:pStyle w:val="6"/>
        <w:shd w:val="clear" w:color="auto" w:fill="auto"/>
        <w:ind w:firstLine="0"/>
        <w:jc w:val="right"/>
        <w:rPr>
          <w:bCs/>
        </w:rPr>
      </w:pPr>
      <w:r>
        <w:rPr>
          <w:bCs/>
        </w:rPr>
        <w:t>муниципального округа</w:t>
      </w:r>
    </w:p>
    <w:p w14:paraId="34BEE0EA">
      <w:pPr>
        <w:pStyle w:val="6"/>
        <w:shd w:val="clear" w:color="auto" w:fill="auto"/>
        <w:ind w:firstLine="0"/>
        <w:jc w:val="right"/>
        <w:rPr>
          <w:bCs/>
        </w:rPr>
      </w:pPr>
      <w:r>
        <w:rPr>
          <w:bCs/>
        </w:rPr>
        <w:t xml:space="preserve"> </w:t>
      </w:r>
    </w:p>
    <w:p w14:paraId="3484DC61">
      <w:pPr>
        <w:pStyle w:val="6"/>
        <w:shd w:val="clear" w:color="auto" w:fill="auto"/>
        <w:ind w:firstLine="0"/>
        <w:jc w:val="right"/>
        <w:rPr>
          <w:bCs/>
        </w:rPr>
      </w:pPr>
      <w:r>
        <w:rPr>
          <w:bCs/>
        </w:rPr>
        <w:t>_</w:t>
      </w:r>
      <w:r>
        <w:rPr>
          <w:rFonts w:hint="default"/>
          <w:bCs/>
          <w:lang w:val="ru-RU"/>
        </w:rPr>
        <w:t>_______</w:t>
      </w:r>
      <w:r>
        <w:rPr>
          <w:bCs/>
        </w:rPr>
        <w:t>_______С.А.Понуровский</w:t>
      </w:r>
    </w:p>
    <w:p w14:paraId="192C9C86">
      <w:pPr>
        <w:pStyle w:val="6"/>
        <w:shd w:val="clear" w:color="auto" w:fill="auto"/>
        <w:ind w:firstLine="0"/>
        <w:jc w:val="center"/>
        <w:rPr>
          <w:b/>
          <w:bCs/>
        </w:rPr>
      </w:pPr>
    </w:p>
    <w:p w14:paraId="1BFDE762">
      <w:pPr>
        <w:pStyle w:val="6"/>
        <w:shd w:val="clear" w:color="auto" w:fill="auto"/>
        <w:ind w:firstLine="0"/>
        <w:jc w:val="center"/>
        <w:rPr>
          <w:b/>
          <w:bCs/>
        </w:rPr>
      </w:pPr>
    </w:p>
    <w:p w14:paraId="236B0CFE">
      <w:pPr>
        <w:pStyle w:val="6"/>
        <w:shd w:val="clear" w:color="auto" w:fill="auto"/>
        <w:ind w:firstLine="0"/>
        <w:jc w:val="center"/>
      </w:pPr>
      <w:r>
        <w:rPr>
          <w:b/>
          <w:bCs/>
        </w:rPr>
        <w:t>ПОЛОЖЕНИЕ</w:t>
      </w:r>
    </w:p>
    <w:p w14:paraId="3254DE1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проведении </w:t>
      </w:r>
      <w:r>
        <w:rPr>
          <w:rFonts w:hint="default" w:ascii="Times New Roman" w:hAnsi="Times New Roman" w:cs="Times New Roman"/>
          <w:b/>
          <w:sz w:val="28"/>
          <w:szCs w:val="28"/>
          <w:lang w:val="en-US"/>
        </w:rPr>
        <w:t>IX</w:t>
      </w:r>
      <w:r>
        <w:rPr>
          <w:rFonts w:ascii="Times New Roman" w:hAnsi="Times New Roman" w:cs="Times New Roman"/>
          <w:b/>
          <w:sz w:val="28"/>
          <w:szCs w:val="28"/>
        </w:rPr>
        <w:t xml:space="preserve"> фестиваля меда  «Анучино – медовое раздолье!»</w:t>
      </w:r>
    </w:p>
    <w:p w14:paraId="7F620384">
      <w:pPr>
        <w:pStyle w:val="6"/>
        <w:numPr>
          <w:ilvl w:val="0"/>
          <w:numId w:val="1"/>
        </w:numPr>
        <w:shd w:val="clear" w:color="auto" w:fill="auto"/>
        <w:tabs>
          <w:tab w:val="left" w:pos="710"/>
        </w:tabs>
        <w:ind w:firstLine="0"/>
        <w:jc w:val="center"/>
        <w:rPr>
          <w:b/>
        </w:rPr>
      </w:pPr>
      <w:r>
        <w:rPr>
          <w:b/>
        </w:rPr>
        <w:t>Общие положения</w:t>
      </w:r>
    </w:p>
    <w:p w14:paraId="61EE5745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Положение регламентирует порядок, условия и участие в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IX</w:t>
      </w:r>
      <w:r>
        <w:rPr>
          <w:rFonts w:ascii="Times New Roman" w:hAnsi="Times New Roman" w:cs="Times New Roman"/>
          <w:sz w:val="28"/>
          <w:szCs w:val="28"/>
        </w:rPr>
        <w:t xml:space="preserve"> фестивале мёда  «Анучино – медовое раздолье!», который состоится 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августа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г. на территории ДК с. Анучино Анучинского муниципального округа.</w:t>
      </w:r>
    </w:p>
    <w:p w14:paraId="6E7BFE37">
      <w:pPr>
        <w:pStyle w:val="6"/>
        <w:numPr>
          <w:ilvl w:val="0"/>
          <w:numId w:val="1"/>
        </w:numPr>
        <w:shd w:val="clear" w:color="auto" w:fill="auto"/>
        <w:tabs>
          <w:tab w:val="left" w:pos="406"/>
        </w:tabs>
        <w:ind w:firstLine="0"/>
        <w:jc w:val="center"/>
        <w:rPr>
          <w:b/>
        </w:rPr>
      </w:pPr>
      <w:r>
        <w:rPr>
          <w:b/>
        </w:rPr>
        <w:t>Цели и задачи</w:t>
      </w:r>
    </w:p>
    <w:p w14:paraId="09B63D2A">
      <w:pPr>
        <w:pStyle w:val="6"/>
        <w:numPr>
          <w:ilvl w:val="1"/>
          <w:numId w:val="1"/>
        </w:numPr>
        <w:shd w:val="clear" w:color="auto" w:fill="auto"/>
        <w:tabs>
          <w:tab w:val="left" w:pos="1222"/>
        </w:tabs>
        <w:spacing w:line="276" w:lineRule="auto"/>
        <w:ind w:firstLine="720"/>
        <w:jc w:val="both"/>
      </w:pPr>
      <w:r>
        <w:t>Цель Фестиваля - создание благоприятных условий для делового общения и рынка сбыта в области пчеловодства, повышение социального оп</w:t>
      </w:r>
      <w:r>
        <w:softHyphen/>
      </w:r>
      <w:r>
        <w:t>тимизма, сохранение самодеятельного народного творчества во всех его про</w:t>
      </w:r>
      <w:r>
        <w:softHyphen/>
      </w:r>
      <w:r>
        <w:t>явлениях, формирование позитивного имиджа Анучинского округа, расширение культур</w:t>
      </w:r>
      <w:r>
        <w:softHyphen/>
      </w:r>
      <w:r>
        <w:t>ных и туристических связей.</w:t>
      </w:r>
    </w:p>
    <w:p w14:paraId="2084A3F3">
      <w:pPr>
        <w:pStyle w:val="6"/>
        <w:numPr>
          <w:ilvl w:val="1"/>
          <w:numId w:val="1"/>
        </w:numPr>
        <w:shd w:val="clear" w:color="auto" w:fill="auto"/>
        <w:tabs>
          <w:tab w:val="left" w:pos="1498"/>
        </w:tabs>
        <w:spacing w:line="276" w:lineRule="auto"/>
        <w:ind w:firstLine="720"/>
        <w:jc w:val="both"/>
      </w:pPr>
      <w:r>
        <w:t>Задачи Фестиваля:</w:t>
      </w:r>
    </w:p>
    <w:p w14:paraId="2A024889">
      <w:pPr>
        <w:pStyle w:val="6"/>
        <w:numPr>
          <w:ilvl w:val="2"/>
          <w:numId w:val="1"/>
        </w:numPr>
        <w:shd w:val="clear" w:color="auto" w:fill="auto"/>
        <w:tabs>
          <w:tab w:val="left" w:pos="1482"/>
        </w:tabs>
        <w:spacing w:line="276" w:lineRule="auto"/>
        <w:ind w:firstLine="720"/>
        <w:jc w:val="both"/>
      </w:pPr>
      <w:r>
        <w:t>Сохранение и развитие самобытных традиций пчеловодства;</w:t>
      </w:r>
    </w:p>
    <w:p w14:paraId="64BBB384">
      <w:pPr>
        <w:pStyle w:val="6"/>
        <w:numPr>
          <w:ilvl w:val="2"/>
          <w:numId w:val="1"/>
        </w:numPr>
        <w:shd w:val="clear" w:color="auto" w:fill="auto"/>
        <w:tabs>
          <w:tab w:val="left" w:pos="1472"/>
        </w:tabs>
        <w:spacing w:line="276" w:lineRule="auto"/>
        <w:ind w:firstLine="720"/>
        <w:jc w:val="both"/>
      </w:pPr>
      <w:r>
        <w:t>Создание благоприятных условий для делового общения, творче</w:t>
      </w:r>
      <w:r>
        <w:softHyphen/>
      </w:r>
      <w:r>
        <w:t>ского взаимообмена в области пчеловодства, создания рынка сбыта продук</w:t>
      </w:r>
      <w:r>
        <w:softHyphen/>
      </w:r>
      <w:r>
        <w:t>ции пчеловодства;</w:t>
      </w:r>
    </w:p>
    <w:p w14:paraId="3893D83F">
      <w:pPr>
        <w:pStyle w:val="6"/>
        <w:numPr>
          <w:ilvl w:val="2"/>
          <w:numId w:val="1"/>
        </w:numPr>
        <w:shd w:val="clear" w:color="auto" w:fill="auto"/>
        <w:tabs>
          <w:tab w:val="left" w:pos="1467"/>
        </w:tabs>
        <w:spacing w:line="276" w:lineRule="auto"/>
        <w:ind w:firstLine="720"/>
        <w:jc w:val="both"/>
      </w:pPr>
      <w:r>
        <w:t>Популяризация натуральных продуктов питания для населения, пропаганда здорового образа жизни;</w:t>
      </w:r>
    </w:p>
    <w:p w14:paraId="2FEE7B56">
      <w:pPr>
        <w:pStyle w:val="6"/>
        <w:numPr>
          <w:ilvl w:val="2"/>
          <w:numId w:val="1"/>
        </w:numPr>
        <w:shd w:val="clear" w:color="auto" w:fill="auto"/>
        <w:tabs>
          <w:tab w:val="left" w:pos="1467"/>
        </w:tabs>
        <w:spacing w:line="276" w:lineRule="auto"/>
        <w:ind w:firstLine="720"/>
        <w:jc w:val="both"/>
      </w:pPr>
      <w:r>
        <w:t>Поддержка и развитие традиционного народного художественно</w:t>
      </w:r>
      <w:r>
        <w:softHyphen/>
      </w:r>
      <w:r>
        <w:t>го творчества;</w:t>
      </w:r>
    </w:p>
    <w:p w14:paraId="2688487D">
      <w:pPr>
        <w:pStyle w:val="6"/>
        <w:numPr>
          <w:ilvl w:val="2"/>
          <w:numId w:val="1"/>
        </w:numPr>
        <w:shd w:val="clear" w:color="auto" w:fill="auto"/>
        <w:tabs>
          <w:tab w:val="left" w:pos="1472"/>
        </w:tabs>
        <w:spacing w:line="276" w:lineRule="auto"/>
        <w:ind w:firstLine="720"/>
        <w:jc w:val="both"/>
      </w:pPr>
      <w:r>
        <w:t>Развитие индустрии туризма и привлечение внимания населения к внутреннему туризму, как к одной из наиболее эффективных и доступных форм отдыха и оздоровления;</w:t>
      </w:r>
    </w:p>
    <w:p w14:paraId="03AFE0B8">
      <w:pPr>
        <w:pStyle w:val="6"/>
        <w:numPr>
          <w:ilvl w:val="2"/>
          <w:numId w:val="1"/>
        </w:numPr>
        <w:shd w:val="clear" w:color="auto" w:fill="auto"/>
        <w:tabs>
          <w:tab w:val="left" w:pos="1467"/>
        </w:tabs>
        <w:spacing w:after="320" w:line="276" w:lineRule="auto"/>
        <w:ind w:firstLine="720"/>
        <w:jc w:val="both"/>
      </w:pPr>
      <w:r>
        <w:t>Содействие укреплению межмуниципальных и межрегиональных свя</w:t>
      </w:r>
      <w:r>
        <w:softHyphen/>
      </w:r>
      <w:r>
        <w:t>зей, повышение имиджа округа.</w:t>
      </w:r>
    </w:p>
    <w:p w14:paraId="4B2432D0">
      <w:pPr>
        <w:pStyle w:val="6"/>
        <w:numPr>
          <w:ilvl w:val="0"/>
          <w:numId w:val="1"/>
        </w:numPr>
        <w:shd w:val="clear" w:color="auto" w:fill="auto"/>
        <w:tabs>
          <w:tab w:val="left" w:pos="387"/>
        </w:tabs>
        <w:ind w:firstLine="0"/>
        <w:jc w:val="center"/>
        <w:rPr>
          <w:b/>
        </w:rPr>
      </w:pPr>
      <w:r>
        <w:rPr>
          <w:b/>
        </w:rPr>
        <w:t>Учредитель и организаторы</w:t>
      </w:r>
    </w:p>
    <w:p w14:paraId="3AA49DC1">
      <w:pPr>
        <w:pStyle w:val="6"/>
        <w:numPr>
          <w:ilvl w:val="1"/>
          <w:numId w:val="1"/>
        </w:numPr>
        <w:shd w:val="clear" w:color="auto" w:fill="auto"/>
        <w:tabs>
          <w:tab w:val="left" w:pos="1213"/>
        </w:tabs>
        <w:spacing w:line="276" w:lineRule="auto"/>
        <w:ind w:firstLine="720"/>
        <w:jc w:val="both"/>
      </w:pPr>
      <w:r>
        <w:t>Учредителем Фестиваля является Администрация Анучинского муниципального округа Приморского края</w:t>
      </w:r>
    </w:p>
    <w:p w14:paraId="78668C29">
      <w:pPr>
        <w:pStyle w:val="6"/>
        <w:numPr>
          <w:ilvl w:val="1"/>
          <w:numId w:val="1"/>
        </w:numPr>
        <w:shd w:val="clear" w:color="auto" w:fill="auto"/>
        <w:tabs>
          <w:tab w:val="left" w:pos="1256"/>
        </w:tabs>
        <w:spacing w:line="276" w:lineRule="auto"/>
        <w:ind w:firstLine="720"/>
        <w:jc w:val="both"/>
      </w:pPr>
      <w:r>
        <w:t>Организаторы Фестиваля:</w:t>
      </w:r>
    </w:p>
    <w:p w14:paraId="6F7A29BB">
      <w:pPr>
        <w:pStyle w:val="6"/>
        <w:numPr>
          <w:ilvl w:val="2"/>
          <w:numId w:val="1"/>
        </w:numPr>
        <w:shd w:val="clear" w:color="auto" w:fill="auto"/>
        <w:tabs>
          <w:tab w:val="left" w:pos="1424"/>
        </w:tabs>
        <w:spacing w:line="276" w:lineRule="auto"/>
        <w:ind w:firstLine="720"/>
        <w:jc w:val="both"/>
      </w:pPr>
      <w:r>
        <w:t>Администрация Анучинского муниципального округа Приморского края;</w:t>
      </w:r>
    </w:p>
    <w:p w14:paraId="405A2BCC">
      <w:pPr>
        <w:pStyle w:val="6"/>
        <w:numPr>
          <w:ilvl w:val="2"/>
          <w:numId w:val="1"/>
        </w:numPr>
        <w:shd w:val="clear" w:color="auto" w:fill="auto"/>
        <w:tabs>
          <w:tab w:val="left" w:pos="1448"/>
        </w:tabs>
        <w:spacing w:line="276" w:lineRule="auto"/>
        <w:ind w:firstLine="720"/>
        <w:jc w:val="both"/>
      </w:pPr>
      <w:r>
        <w:t>МКУК «Информационно – досуговый центр» Анучинского муниципального округа;</w:t>
      </w:r>
    </w:p>
    <w:p w14:paraId="7B985D77">
      <w:pPr>
        <w:pStyle w:val="6"/>
        <w:numPr>
          <w:ilvl w:val="2"/>
          <w:numId w:val="1"/>
        </w:numPr>
        <w:shd w:val="clear" w:color="auto" w:fill="auto"/>
        <w:tabs>
          <w:tab w:val="left" w:pos="1498"/>
        </w:tabs>
        <w:spacing w:line="276" w:lineRule="auto"/>
        <w:ind w:firstLine="720"/>
        <w:jc w:val="both"/>
      </w:pPr>
      <w:r>
        <w:t>Анучинская районная общественная организация пчеловодов «Возрождение»;</w:t>
      </w:r>
    </w:p>
    <w:p w14:paraId="70FB0961">
      <w:pPr>
        <w:pStyle w:val="6"/>
        <w:numPr>
          <w:ilvl w:val="2"/>
          <w:numId w:val="1"/>
        </w:numPr>
        <w:shd w:val="clear" w:color="auto" w:fill="auto"/>
        <w:tabs>
          <w:tab w:val="left" w:pos="1498"/>
        </w:tabs>
        <w:spacing w:line="276" w:lineRule="auto"/>
        <w:ind w:firstLine="720"/>
        <w:jc w:val="both"/>
      </w:pPr>
      <w:r>
        <w:t>Анучинское местное отделение Приморского регионального отделения Всероссийской общественной организации «Матери России».</w:t>
      </w:r>
    </w:p>
    <w:p w14:paraId="7121BEAE">
      <w:pPr>
        <w:pStyle w:val="6"/>
        <w:numPr>
          <w:ilvl w:val="0"/>
          <w:numId w:val="1"/>
        </w:numPr>
        <w:shd w:val="clear" w:color="auto" w:fill="auto"/>
        <w:tabs>
          <w:tab w:val="left" w:pos="387"/>
        </w:tabs>
        <w:ind w:firstLine="0"/>
        <w:jc w:val="center"/>
        <w:rPr>
          <w:b/>
        </w:rPr>
      </w:pPr>
      <w:r>
        <w:rPr>
          <w:b/>
        </w:rPr>
        <w:t>Участники</w:t>
      </w:r>
    </w:p>
    <w:p w14:paraId="3747EF8F">
      <w:pPr>
        <w:pStyle w:val="6"/>
        <w:shd w:val="clear" w:color="auto" w:fill="auto"/>
        <w:spacing w:line="276" w:lineRule="auto"/>
        <w:ind w:firstLine="720"/>
        <w:jc w:val="both"/>
      </w:pPr>
      <w:r>
        <w:t xml:space="preserve">Для участия в </w:t>
      </w:r>
      <w:r>
        <w:rPr>
          <w:bCs/>
          <w:lang w:val="en-US"/>
        </w:rPr>
        <w:t>I</w:t>
      </w:r>
      <w:r>
        <w:rPr>
          <w:rFonts w:hint="default"/>
          <w:bCs/>
          <w:lang w:val="en-US"/>
        </w:rPr>
        <w:t>X</w:t>
      </w:r>
      <w:r>
        <w:t xml:space="preserve"> фестивале мёда  «Анучино – медовое раздолье!» при</w:t>
      </w:r>
      <w:r>
        <w:softHyphen/>
      </w:r>
      <w:r>
        <w:t xml:space="preserve">глашаются: </w:t>
      </w:r>
    </w:p>
    <w:p w14:paraId="554E48A5">
      <w:pPr>
        <w:pStyle w:val="6"/>
        <w:shd w:val="clear" w:color="auto" w:fill="auto"/>
        <w:spacing w:line="276" w:lineRule="auto"/>
        <w:ind w:firstLine="720"/>
        <w:jc w:val="both"/>
      </w:pPr>
      <w:r>
        <w:t xml:space="preserve">граждане, ведущие личное подсобное хозяйство, занимающиеся пчеловодством; </w:t>
      </w:r>
    </w:p>
    <w:p w14:paraId="4A83FACF">
      <w:pPr>
        <w:pStyle w:val="6"/>
        <w:shd w:val="clear" w:color="auto" w:fill="auto"/>
        <w:spacing w:line="276" w:lineRule="auto"/>
        <w:ind w:left="708" w:firstLine="12"/>
        <w:jc w:val="both"/>
      </w:pPr>
      <w:r>
        <w:t>представители Анучинского и краевого общества пчелово</w:t>
      </w:r>
      <w:r>
        <w:softHyphen/>
      </w:r>
      <w:r>
        <w:t>дов; индивидуальные предприниматели;</w:t>
      </w:r>
    </w:p>
    <w:p w14:paraId="23D69CDC">
      <w:pPr>
        <w:pStyle w:val="6"/>
        <w:shd w:val="clear" w:color="auto" w:fill="auto"/>
        <w:spacing w:line="276" w:lineRule="auto"/>
        <w:ind w:left="708" w:firstLine="0"/>
        <w:jc w:val="both"/>
      </w:pPr>
      <w:r>
        <w:t>предприятия торговли и  общественного пита</w:t>
      </w:r>
      <w:r>
        <w:softHyphen/>
      </w:r>
      <w:r>
        <w:t>ния;</w:t>
      </w:r>
    </w:p>
    <w:p w14:paraId="546C2DC6">
      <w:pPr>
        <w:pStyle w:val="6"/>
        <w:shd w:val="clear" w:color="auto" w:fill="auto"/>
        <w:spacing w:line="276" w:lineRule="auto"/>
        <w:ind w:firstLine="708"/>
        <w:jc w:val="both"/>
      </w:pPr>
      <w:r>
        <w:t>самодеятельные и профессиональ</w:t>
      </w:r>
      <w:r>
        <w:softHyphen/>
      </w:r>
      <w:r>
        <w:t xml:space="preserve">ные творческие коллективы Приморского края; </w:t>
      </w:r>
    </w:p>
    <w:p w14:paraId="46CE8256">
      <w:pPr>
        <w:pStyle w:val="6"/>
        <w:shd w:val="clear" w:color="auto" w:fill="auto"/>
        <w:spacing w:line="276" w:lineRule="auto"/>
        <w:ind w:firstLine="708"/>
        <w:jc w:val="both"/>
      </w:pPr>
      <w:r>
        <w:t>мастера, создающие изделия народных художе</w:t>
      </w:r>
      <w:r>
        <w:softHyphen/>
      </w:r>
      <w:r>
        <w:t>ственных промыслов и ремёсел Приморского края;</w:t>
      </w:r>
    </w:p>
    <w:p w14:paraId="75EBD870">
      <w:pPr>
        <w:pStyle w:val="6"/>
        <w:shd w:val="clear" w:color="auto" w:fill="auto"/>
        <w:spacing w:line="276" w:lineRule="auto"/>
        <w:ind w:firstLine="708"/>
        <w:jc w:val="both"/>
      </w:pPr>
      <w:r>
        <w:t xml:space="preserve">жители и гости Анучинского округа. </w:t>
      </w:r>
    </w:p>
    <w:p w14:paraId="4B1AC6AD">
      <w:pPr>
        <w:pStyle w:val="6"/>
        <w:numPr>
          <w:ilvl w:val="0"/>
          <w:numId w:val="1"/>
        </w:numPr>
        <w:shd w:val="clear" w:color="auto" w:fill="auto"/>
        <w:tabs>
          <w:tab w:val="left" w:pos="710"/>
        </w:tabs>
        <w:ind w:firstLine="0"/>
        <w:jc w:val="center"/>
        <w:rPr>
          <w:b/>
        </w:rPr>
      </w:pPr>
      <w:r>
        <w:rPr>
          <w:b/>
        </w:rPr>
        <w:t>Сроки и место проведения</w:t>
      </w:r>
    </w:p>
    <w:p w14:paraId="3BE49728">
      <w:pPr>
        <w:pStyle w:val="6"/>
        <w:shd w:val="clear" w:color="auto" w:fill="auto"/>
        <w:spacing w:line="276" w:lineRule="auto"/>
        <w:ind w:firstLine="720"/>
        <w:jc w:val="both"/>
      </w:pPr>
      <w:r>
        <w:t>Фестиваль проводится 2</w:t>
      </w:r>
      <w:r>
        <w:rPr>
          <w:rFonts w:hint="default"/>
          <w:lang w:val="en-US"/>
        </w:rPr>
        <w:t>4</w:t>
      </w:r>
      <w:r>
        <w:t xml:space="preserve"> августа 202</w:t>
      </w:r>
      <w:r>
        <w:rPr>
          <w:rFonts w:hint="default"/>
          <w:lang w:val="en-US"/>
        </w:rPr>
        <w:t>4</w:t>
      </w:r>
      <w:r>
        <w:t>г. в 12</w:t>
      </w:r>
      <w:r>
        <w:rPr>
          <w:b/>
          <w:vertAlign w:val="superscript"/>
        </w:rPr>
        <w:t>00</w:t>
      </w:r>
      <w:r>
        <w:t xml:space="preserve"> на территории ДК с. Анучино Анучинского муниципального округа. Заезд и регистрация участников фестиваля начинается с 09</w:t>
      </w:r>
      <w:r>
        <w:rPr>
          <w:b/>
          <w:vertAlign w:val="superscript"/>
        </w:rPr>
        <w:t>00</w:t>
      </w:r>
      <w:r>
        <w:t>часов.</w:t>
      </w:r>
    </w:p>
    <w:p w14:paraId="256280D7">
      <w:pPr>
        <w:pStyle w:val="6"/>
        <w:numPr>
          <w:ilvl w:val="0"/>
          <w:numId w:val="1"/>
        </w:numPr>
        <w:shd w:val="clear" w:color="auto" w:fill="auto"/>
        <w:tabs>
          <w:tab w:val="left" w:pos="407"/>
        </w:tabs>
        <w:ind w:firstLine="0"/>
        <w:jc w:val="center"/>
        <w:rPr>
          <w:b/>
        </w:rPr>
      </w:pPr>
      <w:r>
        <w:rPr>
          <w:b/>
        </w:rPr>
        <w:t>Порядок и условия проведения</w:t>
      </w:r>
    </w:p>
    <w:p w14:paraId="4B0920B8">
      <w:pPr>
        <w:pStyle w:val="6"/>
        <w:shd w:val="clear" w:color="auto" w:fill="auto"/>
        <w:spacing w:line="276" w:lineRule="auto"/>
        <w:ind w:firstLine="720"/>
        <w:jc w:val="both"/>
      </w:pPr>
      <w:r>
        <w:t>В рамках Фестиваля пройдут:</w:t>
      </w:r>
    </w:p>
    <w:p w14:paraId="736D7FE6">
      <w:pPr>
        <w:pStyle w:val="6"/>
        <w:numPr>
          <w:ilvl w:val="1"/>
          <w:numId w:val="1"/>
        </w:numPr>
        <w:shd w:val="clear" w:color="auto" w:fill="auto"/>
        <w:tabs>
          <w:tab w:val="left" w:pos="1421"/>
        </w:tabs>
        <w:spacing w:line="276" w:lineRule="auto"/>
        <w:ind w:firstLine="709"/>
        <w:jc w:val="both"/>
        <w:rPr>
          <w:b w:val="0"/>
          <w:bCs w:val="0"/>
          <w:sz w:val="28"/>
          <w:szCs w:val="28"/>
        </w:rPr>
      </w:pPr>
      <w:r>
        <w:rPr>
          <w:sz w:val="28"/>
          <w:szCs w:val="28"/>
        </w:rPr>
        <w:t>Ярмарка-продажа мёда и продукции пчеловодства; изделий деко</w:t>
      </w:r>
      <w:r>
        <w:rPr>
          <w:sz w:val="28"/>
          <w:szCs w:val="28"/>
        </w:rPr>
        <w:softHyphen/>
      </w:r>
      <w:r>
        <w:rPr>
          <w:sz w:val="28"/>
          <w:szCs w:val="28"/>
        </w:rPr>
        <w:t>ративно - прикладного творчества «Аллея ма</w:t>
      </w:r>
      <w:r>
        <w:rPr>
          <w:b w:val="0"/>
          <w:bCs w:val="0"/>
          <w:sz w:val="28"/>
          <w:szCs w:val="28"/>
        </w:rPr>
        <w:t>стеров»; продуктов питания.</w:t>
      </w:r>
    </w:p>
    <w:p w14:paraId="7E05214F">
      <w:pPr>
        <w:pStyle w:val="6"/>
        <w:shd w:val="clear" w:color="auto" w:fill="auto"/>
        <w:spacing w:line="276" w:lineRule="auto"/>
        <w:ind w:firstLine="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Конкурс «Лучшее торговое место пчеловода» </w:t>
      </w:r>
      <w:r>
        <w:rPr>
          <w:rFonts w:hint="default"/>
          <w:b w:val="0"/>
          <w:bCs w:val="0"/>
          <w:sz w:val="28"/>
          <w:szCs w:val="28"/>
          <w:lang w:val="ru-RU"/>
        </w:rPr>
        <w:t xml:space="preserve">под </w:t>
      </w:r>
      <w:r>
        <w:rPr>
          <w:rFonts w:hint="default"/>
          <w:b w:val="0"/>
          <w:bCs w:val="0"/>
          <w:sz w:val="28"/>
          <w:szCs w:val="28"/>
          <w:lang w:val="en-US"/>
        </w:rPr>
        <w:t>девизом</w:t>
      </w:r>
      <w:r>
        <w:rPr>
          <w:rFonts w:hint="default"/>
          <w:b w:val="0"/>
          <w:bCs w:val="0"/>
          <w:sz w:val="28"/>
          <w:szCs w:val="28"/>
          <w:lang w:val="ru-RU"/>
        </w:rPr>
        <w:t xml:space="preserve"> «Преданье старины глубокой» </w:t>
      </w:r>
      <w:r>
        <w:rPr>
          <w:b w:val="0"/>
          <w:bCs w:val="0"/>
          <w:sz w:val="28"/>
          <w:szCs w:val="28"/>
        </w:rPr>
        <w:t>(приложение № 1);</w:t>
      </w:r>
    </w:p>
    <w:p w14:paraId="5AF9406F">
      <w:pPr>
        <w:pStyle w:val="6"/>
        <w:numPr>
          <w:ilvl w:val="1"/>
          <w:numId w:val="1"/>
        </w:numPr>
        <w:shd w:val="clear" w:color="auto" w:fill="auto"/>
        <w:tabs>
          <w:tab w:val="left" w:pos="1247"/>
        </w:tabs>
        <w:spacing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bCs w:val="0"/>
          <w:sz w:val="32"/>
          <w:szCs w:val="32"/>
          <w:lang w:eastAsia="ru-RU"/>
        </w:rPr>
        <w:t>«Арт-улик пчелиной семьи!»</w:t>
      </w:r>
      <w:r>
        <w:rPr>
          <w:rFonts w:hint="default"/>
          <w:b/>
          <w:bCs/>
          <w:sz w:val="32"/>
          <w:szCs w:val="32"/>
          <w:lang w:val="en-US" w:eastAsia="ru-RU"/>
        </w:rPr>
        <w:t xml:space="preserve"> </w:t>
      </w:r>
      <w:r>
        <w:t>(приложение № 2);</w:t>
      </w:r>
    </w:p>
    <w:p w14:paraId="3E1DE58D">
      <w:pPr>
        <w:pStyle w:val="6"/>
        <w:numPr>
          <w:ilvl w:val="1"/>
          <w:numId w:val="1"/>
        </w:numPr>
        <w:shd w:val="clear" w:color="auto" w:fill="auto"/>
        <w:tabs>
          <w:tab w:val="left" w:pos="1247"/>
        </w:tabs>
        <w:spacing w:line="276" w:lineRule="auto"/>
        <w:ind w:firstLine="709"/>
        <w:jc w:val="both"/>
        <w:rPr>
          <w:b w:val="0"/>
          <w:bCs/>
        </w:rPr>
      </w:pPr>
      <w:r>
        <w:rPr>
          <w:rFonts w:cs="Times New Roman"/>
          <w:b w:val="0"/>
          <w:bCs/>
          <w:sz w:val="28"/>
          <w:szCs w:val="28"/>
          <w:lang w:val="ru-RU"/>
        </w:rPr>
        <w:t>К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улинарн</w:t>
      </w:r>
      <w:r>
        <w:rPr>
          <w:rFonts w:cs="Times New Roman"/>
          <w:b w:val="0"/>
          <w:bCs/>
          <w:sz w:val="28"/>
          <w:szCs w:val="28"/>
          <w:lang w:val="ru-RU"/>
        </w:rPr>
        <w:t>ый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конкурс « </w:t>
      </w:r>
      <w:r>
        <w:rPr>
          <w:rFonts w:hint="default" w:cs="Times New Roman"/>
          <w:b w:val="0"/>
          <w:bCs/>
          <w:sz w:val="28"/>
          <w:szCs w:val="28"/>
          <w:lang w:val="ru-RU"/>
        </w:rPr>
        <w:t>1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 сладкая лавка»</w:t>
      </w:r>
      <w:r>
        <w:rPr>
          <w:rFonts w:hint="default" w:cs="Times New Roman"/>
          <w:b w:val="0"/>
          <w:bCs/>
          <w:sz w:val="28"/>
          <w:szCs w:val="28"/>
          <w:lang w:val="ru-RU"/>
        </w:rPr>
        <w:t xml:space="preserve"> (приложение №3)</w:t>
      </w:r>
    </w:p>
    <w:p w14:paraId="5D046212">
      <w:pPr>
        <w:pStyle w:val="6"/>
        <w:numPr>
          <w:ilvl w:val="1"/>
          <w:numId w:val="1"/>
        </w:numPr>
        <w:shd w:val="clear" w:color="auto" w:fill="auto"/>
        <w:tabs>
          <w:tab w:val="left" w:pos="1247"/>
        </w:tabs>
        <w:spacing w:line="276" w:lineRule="auto"/>
        <w:ind w:firstLine="709"/>
        <w:jc w:val="both"/>
      </w:pPr>
      <w:r>
        <w:t>Зрительское голосование «Народное признание» - дегустация меда</w:t>
      </w:r>
      <w:r>
        <w:rPr>
          <w:rFonts w:hint="default"/>
          <w:lang w:val="ru-RU"/>
        </w:rPr>
        <w:t>»</w:t>
      </w:r>
      <w:r>
        <w:t>;</w:t>
      </w:r>
    </w:p>
    <w:p w14:paraId="404917E8">
      <w:pPr>
        <w:pStyle w:val="6"/>
        <w:numPr>
          <w:ilvl w:val="1"/>
          <w:numId w:val="1"/>
        </w:numPr>
        <w:shd w:val="clear" w:color="auto" w:fill="auto"/>
        <w:tabs>
          <w:tab w:val="left" w:pos="1247"/>
        </w:tabs>
        <w:spacing w:line="276" w:lineRule="auto"/>
        <w:ind w:firstLine="709"/>
        <w:jc w:val="both"/>
      </w:pPr>
      <w:r>
        <w:rPr>
          <w:rFonts w:cs="Times New Roman"/>
          <w:color w:val="auto"/>
          <w:sz w:val="28"/>
          <w:szCs w:val="28"/>
          <w:lang w:val="ru-RU" w:eastAsia="en-US"/>
        </w:rPr>
        <w:t>Парад</w:t>
      </w:r>
      <w:r>
        <w:rPr>
          <w:rFonts w:hint="default" w:cs="Times New Roman"/>
          <w:color w:val="auto"/>
          <w:sz w:val="28"/>
          <w:szCs w:val="28"/>
          <w:lang w:val="ru-RU" w:eastAsia="en-US"/>
        </w:rPr>
        <w:t xml:space="preserve"> и </w:t>
      </w:r>
      <w:r>
        <w:rPr>
          <w:rFonts w:ascii="Times New Roman" w:hAnsi="Times New Roman" w:cs="Times New Roman"/>
          <w:color w:val="auto"/>
          <w:sz w:val="28"/>
          <w:szCs w:val="28"/>
          <w:lang w:eastAsia="en-US"/>
        </w:rPr>
        <w:t>Конкурс  костюмов «Моя Пчелосемья»</w:t>
      </w:r>
      <w:r>
        <w:rPr>
          <w:rFonts w:hint="default"/>
          <w:lang w:val="ru-RU"/>
        </w:rPr>
        <w:t xml:space="preserve"> (приложение № 4) </w:t>
      </w:r>
    </w:p>
    <w:p w14:paraId="0B1CB0D2">
      <w:pPr>
        <w:pStyle w:val="6"/>
        <w:numPr>
          <w:ilvl w:val="1"/>
          <w:numId w:val="1"/>
        </w:numPr>
        <w:shd w:val="clear" w:color="auto" w:fill="auto"/>
        <w:tabs>
          <w:tab w:val="left" w:pos="1247"/>
        </w:tabs>
        <w:spacing w:line="276" w:lineRule="auto"/>
        <w:ind w:firstLine="709"/>
        <w:jc w:val="both"/>
      </w:pPr>
      <w:r>
        <w:rPr>
          <w:rFonts w:hint="default"/>
          <w:lang w:val="ru-RU"/>
        </w:rPr>
        <w:t xml:space="preserve">Выставка - продажа кулинарных изделий «Медовая коврижка» </w:t>
      </w:r>
    </w:p>
    <w:p w14:paraId="14F5874F">
      <w:pPr>
        <w:pStyle w:val="6"/>
        <w:numPr>
          <w:ilvl w:val="1"/>
          <w:numId w:val="1"/>
        </w:numPr>
        <w:shd w:val="clear" w:color="auto" w:fill="auto"/>
        <w:tabs>
          <w:tab w:val="left" w:pos="1247"/>
        </w:tabs>
        <w:spacing w:line="276" w:lineRule="auto"/>
        <w:ind w:firstLine="709"/>
        <w:jc w:val="both"/>
      </w:pPr>
      <w:r>
        <w:t>Презентация лучших пчеловодов</w:t>
      </w:r>
    </w:p>
    <w:p w14:paraId="4C1599C1">
      <w:pPr>
        <w:pStyle w:val="6"/>
        <w:numPr>
          <w:ilvl w:val="1"/>
          <w:numId w:val="1"/>
        </w:numPr>
        <w:shd w:val="clear" w:color="auto" w:fill="auto"/>
        <w:tabs>
          <w:tab w:val="left" w:pos="1247"/>
        </w:tabs>
        <w:spacing w:line="276" w:lineRule="auto"/>
        <w:ind w:firstLine="709"/>
        <w:jc w:val="both"/>
      </w:pPr>
      <w:r>
        <w:t>Концерт с участием творческих коллективов;</w:t>
      </w:r>
    </w:p>
    <w:p w14:paraId="562F0139">
      <w:pPr>
        <w:pStyle w:val="6"/>
        <w:numPr>
          <w:ilvl w:val="1"/>
          <w:numId w:val="1"/>
        </w:numPr>
        <w:shd w:val="clear" w:color="auto" w:fill="auto"/>
        <w:tabs>
          <w:tab w:val="left" w:pos="1247"/>
        </w:tabs>
        <w:spacing w:line="276" w:lineRule="auto"/>
        <w:ind w:firstLine="709"/>
        <w:jc w:val="both"/>
      </w:pPr>
      <w:r>
        <w:t>Конкурсные, игровые программы, аквагрим «Медовые зарисовки», чай из таежных трав, контактный зоопарк «Сельское подворье»</w:t>
      </w:r>
      <w:r>
        <w:rPr>
          <w:rFonts w:hint="default"/>
          <w:lang w:val="ru-RU"/>
        </w:rPr>
        <w:t>.</w:t>
      </w:r>
    </w:p>
    <w:p w14:paraId="710DDA9A">
      <w:pPr>
        <w:pStyle w:val="6"/>
        <w:shd w:val="clear" w:color="auto" w:fill="auto"/>
        <w:spacing w:line="276" w:lineRule="auto"/>
        <w:ind w:firstLine="720"/>
        <w:jc w:val="both"/>
      </w:pPr>
      <w:r>
        <w:t>Для участия в программных мероприятиях Фестиваля необходимо до 1</w:t>
      </w:r>
      <w:r>
        <w:rPr>
          <w:rFonts w:hint="default"/>
          <w:lang w:val="ru-RU"/>
        </w:rPr>
        <w:t>9</w:t>
      </w:r>
      <w:r>
        <w:t xml:space="preserve"> августа 202</w:t>
      </w:r>
      <w:r>
        <w:rPr>
          <w:rFonts w:hint="default"/>
          <w:lang w:val="ru-RU"/>
        </w:rPr>
        <w:t xml:space="preserve">4 </w:t>
      </w:r>
      <w:r>
        <w:t>года подать заявку в произвольной форме:</w:t>
      </w:r>
    </w:p>
    <w:p w14:paraId="358EB79D">
      <w:pPr>
        <w:pStyle w:val="6"/>
        <w:numPr>
          <w:ilvl w:val="0"/>
          <w:numId w:val="2"/>
        </w:numPr>
        <w:shd w:val="clear" w:color="auto" w:fill="auto"/>
        <w:tabs>
          <w:tab w:val="left" w:pos="1421"/>
        </w:tabs>
        <w:spacing w:line="276" w:lineRule="auto"/>
        <w:ind w:firstLine="720"/>
        <w:jc w:val="both"/>
      </w:pPr>
      <w:r>
        <w:t>в Дом культуры с. Анучино - по участию творческих коллективов в концертной программе, изделий деко</w:t>
      </w:r>
      <w:r>
        <w:softHyphen/>
      </w:r>
      <w:r>
        <w:t>ративно - прикладного творчества «Аллея мастеров»,  зрительского голосования «Народное признание»  (тел. 8 (42362)91067</w:t>
      </w:r>
      <w:r>
        <w:rPr>
          <w:u w:val="single"/>
        </w:rPr>
        <w:t>)</w:t>
      </w:r>
      <w:r>
        <w:t>;</w:t>
      </w:r>
    </w:p>
    <w:p w14:paraId="2FBC2077">
      <w:pPr>
        <w:pStyle w:val="6"/>
        <w:numPr>
          <w:ilvl w:val="0"/>
          <w:numId w:val="2"/>
        </w:numPr>
        <w:shd w:val="clear" w:color="auto" w:fill="auto"/>
        <w:tabs>
          <w:tab w:val="left" w:pos="1421"/>
        </w:tabs>
        <w:spacing w:line="276" w:lineRule="auto"/>
        <w:ind w:firstLine="720"/>
        <w:jc w:val="both"/>
      </w:pPr>
      <w:r>
        <w:t>в финансово-экономическое управление администрации Анучинского муниципального округа - по участию пчеловодов в ярмарке-продаже мёда и продукции пчеловодства, продуктов питания  (тел. 8 (42362)97236, 8 (42362)91796);</w:t>
      </w:r>
    </w:p>
    <w:p w14:paraId="448D133A">
      <w:pPr>
        <w:pStyle w:val="6"/>
        <w:numPr>
          <w:ilvl w:val="0"/>
          <w:numId w:val="2"/>
        </w:numPr>
        <w:shd w:val="clear" w:color="auto" w:fill="auto"/>
        <w:tabs>
          <w:tab w:val="left" w:pos="1421"/>
        </w:tabs>
        <w:spacing w:line="276" w:lineRule="auto"/>
        <w:ind w:firstLine="720"/>
        <w:jc w:val="both"/>
      </w:pPr>
      <w:r>
        <w:t>в отдел социального развития администрации Анучинского муниципального округа - по участию в ярмарке-продаже изделий декоративно-прикладного творчества и народных промыслов, по участию творческих коллективов в концертной программе</w:t>
      </w:r>
      <w:r>
        <w:rPr>
          <w:rFonts w:hint="default"/>
          <w:lang w:val="ru-RU"/>
        </w:rPr>
        <w:t>.</w:t>
      </w:r>
      <w:r>
        <w:t xml:space="preserve">  (тел. 8 (42362)91577);</w:t>
      </w:r>
    </w:p>
    <w:p w14:paraId="4CD30E60">
      <w:pPr>
        <w:pStyle w:val="6"/>
        <w:numPr>
          <w:ilvl w:val="0"/>
          <w:numId w:val="2"/>
        </w:numPr>
        <w:shd w:val="clear" w:color="auto" w:fill="auto"/>
        <w:tabs>
          <w:tab w:val="left" w:pos="1421"/>
        </w:tabs>
        <w:spacing w:line="276" w:lineRule="auto"/>
        <w:ind w:firstLine="720"/>
        <w:jc w:val="both"/>
      </w:pPr>
      <w:r>
        <w:t xml:space="preserve">в </w:t>
      </w:r>
      <w:r>
        <w:rPr>
          <w:lang w:val="ru-RU"/>
        </w:rPr>
        <w:t>аппарат</w:t>
      </w:r>
      <w:r>
        <w:t xml:space="preserve"> администрации Анучинского муниципального округа по составу делегаций от муниципальных образований Приморского края  (тел. 8 (42362)91201);</w:t>
      </w:r>
    </w:p>
    <w:p w14:paraId="10E762BA">
      <w:pPr>
        <w:pStyle w:val="6"/>
        <w:numPr>
          <w:ilvl w:val="0"/>
          <w:numId w:val="2"/>
        </w:numPr>
        <w:shd w:val="clear" w:color="auto" w:fill="auto"/>
        <w:tabs>
          <w:tab w:val="left" w:pos="1421"/>
        </w:tabs>
        <w:spacing w:line="276" w:lineRule="auto"/>
        <w:ind w:firstLine="720"/>
        <w:jc w:val="both"/>
      </w:pPr>
      <w:r>
        <w:t>общее руководство Фестиваля - 8 (42362)91511);</w:t>
      </w:r>
    </w:p>
    <w:p w14:paraId="6C98F9DF">
      <w:pPr>
        <w:pStyle w:val="6"/>
        <w:numPr>
          <w:ilvl w:val="0"/>
          <w:numId w:val="2"/>
        </w:numPr>
        <w:shd w:val="clear" w:color="auto" w:fill="auto"/>
        <w:tabs>
          <w:tab w:val="left" w:pos="1421"/>
        </w:tabs>
        <w:spacing w:line="276" w:lineRule="auto"/>
        <w:ind w:firstLine="720"/>
        <w:jc w:val="both"/>
      </w:pPr>
      <w:r>
        <w:t>дополнительную информацию можно получить по телефонам: 8 (42362)91577.</w:t>
      </w:r>
    </w:p>
    <w:p w14:paraId="2A99F77D">
      <w:pPr>
        <w:pStyle w:val="6"/>
        <w:numPr>
          <w:ilvl w:val="0"/>
          <w:numId w:val="1"/>
        </w:numPr>
        <w:shd w:val="clear" w:color="auto" w:fill="auto"/>
        <w:tabs>
          <w:tab w:val="left" w:pos="379"/>
        </w:tabs>
        <w:spacing w:line="276" w:lineRule="auto"/>
        <w:ind w:firstLine="0"/>
        <w:jc w:val="center"/>
        <w:rPr>
          <w:b/>
        </w:rPr>
      </w:pPr>
      <w:r>
        <w:rPr>
          <w:b/>
        </w:rPr>
        <w:t>Финансовые условия. Награждение</w:t>
      </w:r>
    </w:p>
    <w:p w14:paraId="0D75BCD5">
      <w:pPr>
        <w:pStyle w:val="6"/>
        <w:shd w:val="clear" w:color="auto" w:fill="auto"/>
        <w:spacing w:line="276" w:lineRule="auto"/>
        <w:ind w:firstLine="720"/>
        <w:jc w:val="both"/>
      </w:pPr>
      <w:r>
        <w:t>Финансирование мероприятий производится за счёт организаторов Фе</w:t>
      </w:r>
      <w:r>
        <w:softHyphen/>
      </w:r>
      <w:r>
        <w:t>стиваля в рамках муниципальных программ и спонсорской помощи. Проезд участников Фестиваля производится за счет направляющей стороны.</w:t>
      </w:r>
    </w:p>
    <w:p w14:paraId="0D918EF6">
      <w:pPr>
        <w:pStyle w:val="6"/>
        <w:shd w:val="clear" w:color="auto" w:fill="auto"/>
        <w:spacing w:line="276" w:lineRule="auto"/>
        <w:ind w:firstLine="720"/>
        <w:jc w:val="both"/>
      </w:pPr>
    </w:p>
    <w:p w14:paraId="1B819649">
      <w:pPr>
        <w:pStyle w:val="6"/>
        <w:shd w:val="clear" w:color="auto" w:fill="auto"/>
        <w:spacing w:line="276" w:lineRule="auto"/>
        <w:ind w:firstLine="720"/>
        <w:jc w:val="right"/>
      </w:pPr>
    </w:p>
    <w:p w14:paraId="21AB5B5F">
      <w:pPr>
        <w:pStyle w:val="6"/>
        <w:shd w:val="clear" w:color="auto" w:fill="auto"/>
        <w:spacing w:line="276" w:lineRule="auto"/>
        <w:ind w:firstLine="720"/>
        <w:jc w:val="right"/>
      </w:pPr>
    </w:p>
    <w:p w14:paraId="74673449">
      <w:pPr>
        <w:pStyle w:val="6"/>
        <w:shd w:val="clear" w:color="auto" w:fill="auto"/>
        <w:spacing w:line="276" w:lineRule="auto"/>
        <w:ind w:firstLine="720"/>
        <w:jc w:val="right"/>
      </w:pPr>
    </w:p>
    <w:p w14:paraId="2ADA93F9">
      <w:pPr>
        <w:pStyle w:val="6"/>
        <w:shd w:val="clear" w:color="auto" w:fill="auto"/>
        <w:spacing w:line="276" w:lineRule="auto"/>
        <w:ind w:firstLine="720"/>
        <w:jc w:val="right"/>
      </w:pPr>
    </w:p>
    <w:p w14:paraId="2564456F">
      <w:pPr>
        <w:pStyle w:val="6"/>
        <w:shd w:val="clear" w:color="auto" w:fill="auto"/>
        <w:spacing w:line="276" w:lineRule="auto"/>
        <w:ind w:firstLine="720"/>
        <w:jc w:val="right"/>
      </w:pPr>
    </w:p>
    <w:p w14:paraId="1B550BB7">
      <w:pPr>
        <w:pStyle w:val="6"/>
        <w:shd w:val="clear" w:color="auto" w:fill="auto"/>
        <w:spacing w:line="276" w:lineRule="auto"/>
        <w:ind w:firstLine="720"/>
        <w:jc w:val="right"/>
      </w:pPr>
    </w:p>
    <w:p w14:paraId="209123D8">
      <w:pPr>
        <w:pStyle w:val="6"/>
        <w:shd w:val="clear" w:color="auto" w:fill="auto"/>
        <w:spacing w:line="276" w:lineRule="auto"/>
        <w:ind w:firstLine="720"/>
        <w:jc w:val="right"/>
      </w:pPr>
    </w:p>
    <w:p w14:paraId="3B19F9CA">
      <w:pPr>
        <w:pStyle w:val="6"/>
        <w:shd w:val="clear" w:color="auto" w:fill="auto"/>
        <w:spacing w:line="276" w:lineRule="auto"/>
        <w:ind w:firstLine="720"/>
        <w:jc w:val="right"/>
      </w:pPr>
    </w:p>
    <w:p w14:paraId="21AE186E">
      <w:pPr>
        <w:pStyle w:val="6"/>
        <w:shd w:val="clear" w:color="auto" w:fill="auto"/>
        <w:spacing w:line="276" w:lineRule="auto"/>
        <w:ind w:firstLine="720"/>
        <w:jc w:val="right"/>
      </w:pPr>
    </w:p>
    <w:p w14:paraId="35A9650E">
      <w:pPr>
        <w:pStyle w:val="6"/>
        <w:shd w:val="clear" w:color="auto" w:fill="auto"/>
        <w:spacing w:line="276" w:lineRule="auto"/>
        <w:ind w:firstLine="720"/>
        <w:jc w:val="right"/>
      </w:pPr>
    </w:p>
    <w:p w14:paraId="5A241746">
      <w:pPr>
        <w:pStyle w:val="6"/>
        <w:shd w:val="clear" w:color="auto" w:fill="auto"/>
        <w:spacing w:line="276" w:lineRule="auto"/>
        <w:ind w:firstLine="720"/>
        <w:jc w:val="right"/>
      </w:pPr>
    </w:p>
    <w:p w14:paraId="238B65BB">
      <w:pPr>
        <w:pStyle w:val="6"/>
        <w:shd w:val="clear" w:color="auto" w:fill="auto"/>
        <w:spacing w:line="276" w:lineRule="auto"/>
        <w:ind w:firstLine="720"/>
        <w:jc w:val="right"/>
      </w:pPr>
    </w:p>
    <w:p w14:paraId="61143276">
      <w:pPr>
        <w:pStyle w:val="6"/>
        <w:shd w:val="clear" w:color="auto" w:fill="auto"/>
        <w:spacing w:line="276" w:lineRule="auto"/>
        <w:ind w:firstLine="720"/>
        <w:jc w:val="right"/>
      </w:pPr>
    </w:p>
    <w:p w14:paraId="3C866F92">
      <w:pPr>
        <w:pStyle w:val="6"/>
        <w:shd w:val="clear" w:color="auto" w:fill="auto"/>
        <w:spacing w:line="276" w:lineRule="auto"/>
        <w:ind w:firstLine="720"/>
        <w:jc w:val="right"/>
      </w:pPr>
    </w:p>
    <w:p w14:paraId="2A18E163">
      <w:pPr>
        <w:pStyle w:val="6"/>
        <w:shd w:val="clear" w:color="auto" w:fill="auto"/>
        <w:spacing w:line="276" w:lineRule="auto"/>
        <w:ind w:firstLine="720"/>
        <w:jc w:val="right"/>
      </w:pPr>
    </w:p>
    <w:p w14:paraId="1063D0D6">
      <w:pPr>
        <w:pStyle w:val="6"/>
        <w:shd w:val="clear" w:color="auto" w:fill="auto"/>
        <w:spacing w:line="276" w:lineRule="auto"/>
        <w:ind w:firstLine="720"/>
        <w:jc w:val="right"/>
      </w:pPr>
    </w:p>
    <w:p w14:paraId="60F36FD4">
      <w:pPr>
        <w:pStyle w:val="6"/>
        <w:shd w:val="clear" w:color="auto" w:fill="auto"/>
        <w:spacing w:line="276" w:lineRule="auto"/>
        <w:ind w:firstLine="720"/>
        <w:jc w:val="right"/>
      </w:pPr>
    </w:p>
    <w:p w14:paraId="322E1C5D">
      <w:pPr>
        <w:pStyle w:val="6"/>
        <w:shd w:val="clear" w:color="auto" w:fill="auto"/>
        <w:spacing w:line="276" w:lineRule="auto"/>
        <w:ind w:firstLine="720"/>
        <w:jc w:val="right"/>
      </w:pPr>
    </w:p>
    <w:p w14:paraId="796EA05A">
      <w:pPr>
        <w:pStyle w:val="6"/>
        <w:shd w:val="clear" w:color="auto" w:fill="auto"/>
        <w:spacing w:line="276" w:lineRule="auto"/>
        <w:ind w:firstLine="720"/>
        <w:jc w:val="right"/>
      </w:pPr>
    </w:p>
    <w:p w14:paraId="45902614">
      <w:pPr>
        <w:pStyle w:val="6"/>
        <w:shd w:val="clear" w:color="auto" w:fill="auto"/>
        <w:spacing w:line="276" w:lineRule="auto"/>
        <w:ind w:firstLine="720"/>
        <w:jc w:val="right"/>
      </w:pPr>
      <w:r>
        <w:t>Приложение №1</w:t>
      </w:r>
    </w:p>
    <w:p w14:paraId="47E0C040">
      <w:pPr>
        <w:pStyle w:val="6"/>
        <w:shd w:val="clear" w:color="auto" w:fill="auto"/>
        <w:spacing w:line="276" w:lineRule="auto"/>
        <w:ind w:firstLine="0"/>
        <w:jc w:val="center"/>
      </w:pPr>
      <w:r>
        <w:rPr>
          <w:b/>
          <w:bCs/>
        </w:rPr>
        <w:t>ПОЛОЖЕНИЕ</w:t>
      </w:r>
    </w:p>
    <w:p w14:paraId="3FA15637">
      <w:pPr>
        <w:pStyle w:val="6"/>
        <w:shd w:val="clear" w:color="auto" w:fill="auto"/>
        <w:spacing w:line="276" w:lineRule="auto"/>
        <w:ind w:firstLine="0"/>
        <w:jc w:val="center"/>
        <w:rPr>
          <w:rFonts w:hint="default"/>
          <w:sz w:val="26"/>
          <w:szCs w:val="26"/>
          <w:lang w:val="ru-RU"/>
        </w:rPr>
      </w:pPr>
      <w:r>
        <w:rPr>
          <w:b/>
          <w:bCs/>
          <w:sz w:val="26"/>
          <w:szCs w:val="26"/>
        </w:rPr>
        <w:t>о конкурсе «Лучшее торговое место пчеловода»</w:t>
      </w:r>
      <w:r>
        <w:rPr>
          <w:rFonts w:hint="default"/>
          <w:b/>
          <w:bCs/>
          <w:sz w:val="26"/>
          <w:szCs w:val="26"/>
          <w:lang w:val="ru-RU"/>
        </w:rPr>
        <w:t xml:space="preserve"> под </w:t>
      </w:r>
      <w:r>
        <w:rPr>
          <w:rFonts w:hint="default"/>
          <w:b/>
          <w:bCs/>
          <w:sz w:val="26"/>
          <w:szCs w:val="26"/>
          <w:lang w:val="en-US"/>
        </w:rPr>
        <w:t>девизом</w:t>
      </w:r>
      <w:r>
        <w:rPr>
          <w:rFonts w:hint="default"/>
          <w:b/>
          <w:bCs/>
          <w:sz w:val="26"/>
          <w:szCs w:val="26"/>
          <w:lang w:val="ru-RU"/>
        </w:rPr>
        <w:t xml:space="preserve"> «Преданье старины глубокой» </w:t>
      </w:r>
    </w:p>
    <w:p w14:paraId="404BD413">
      <w:pPr>
        <w:pStyle w:val="7"/>
        <w:keepNext/>
        <w:keepLines/>
        <w:numPr>
          <w:ilvl w:val="0"/>
          <w:numId w:val="3"/>
        </w:numPr>
        <w:shd w:val="clear" w:color="auto" w:fill="auto"/>
        <w:tabs>
          <w:tab w:val="left" w:pos="1131"/>
        </w:tabs>
        <w:spacing w:line="276" w:lineRule="auto"/>
        <w:jc w:val="center"/>
        <w:rPr>
          <w:sz w:val="26"/>
          <w:szCs w:val="26"/>
        </w:rPr>
      </w:pPr>
      <w:bookmarkStart w:id="0" w:name="bookmark1"/>
      <w:bookmarkStart w:id="1" w:name="bookmark0"/>
      <w:r>
        <w:rPr>
          <w:sz w:val="26"/>
          <w:szCs w:val="26"/>
        </w:rPr>
        <w:t>Общие положения</w:t>
      </w:r>
      <w:bookmarkEnd w:id="0"/>
      <w:bookmarkEnd w:id="1"/>
    </w:p>
    <w:p w14:paraId="4D2FB8C6">
      <w:pPr>
        <w:pStyle w:val="6"/>
        <w:numPr>
          <w:ilvl w:val="1"/>
          <w:numId w:val="3"/>
        </w:numPr>
        <w:shd w:val="clear" w:color="auto" w:fill="auto"/>
        <w:tabs>
          <w:tab w:val="left" w:pos="1328"/>
        </w:tabs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Конкурс «Лучшее торговое место пчеловода» проводится для определения  лучшего представления торгового места пчеловода.</w:t>
      </w:r>
    </w:p>
    <w:p w14:paraId="0A1FBCEA">
      <w:pPr>
        <w:pStyle w:val="6"/>
        <w:numPr>
          <w:ilvl w:val="1"/>
          <w:numId w:val="3"/>
        </w:numPr>
        <w:shd w:val="clear" w:color="auto" w:fill="auto"/>
        <w:tabs>
          <w:tab w:val="left" w:pos="1342"/>
        </w:tabs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Цели и задачи:</w:t>
      </w:r>
    </w:p>
    <w:p w14:paraId="25C65885">
      <w:pPr>
        <w:pStyle w:val="6"/>
        <w:shd w:val="clear" w:color="auto" w:fill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- повышение качества и конкурентоспособности мёда, произведённого на территории Приморского края среди других производителей;</w:t>
      </w:r>
    </w:p>
    <w:p w14:paraId="669FFBAA">
      <w:pPr>
        <w:pStyle w:val="6"/>
        <w:shd w:val="clear" w:color="auto" w:fill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- повышение качества обслуживания покупателей во время проведения ярмарочных и массовых мероприятий;</w:t>
      </w:r>
    </w:p>
    <w:p w14:paraId="6CECAF7F">
      <w:pPr>
        <w:pStyle w:val="6"/>
        <w:shd w:val="clear" w:color="auto" w:fill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- увеличение продаж меда и сопутствующих товаров.</w:t>
      </w:r>
    </w:p>
    <w:p w14:paraId="6CB3A612">
      <w:pPr>
        <w:pStyle w:val="7"/>
        <w:keepNext/>
        <w:keepLines/>
        <w:numPr>
          <w:ilvl w:val="0"/>
          <w:numId w:val="3"/>
        </w:numPr>
        <w:shd w:val="clear" w:color="auto" w:fill="auto"/>
        <w:tabs>
          <w:tab w:val="left" w:pos="1131"/>
        </w:tabs>
        <w:jc w:val="center"/>
        <w:rPr>
          <w:sz w:val="26"/>
          <w:szCs w:val="26"/>
        </w:rPr>
      </w:pPr>
      <w:bookmarkStart w:id="2" w:name="bookmark2"/>
      <w:bookmarkStart w:id="3" w:name="bookmark3"/>
      <w:r>
        <w:rPr>
          <w:sz w:val="26"/>
          <w:szCs w:val="26"/>
        </w:rPr>
        <w:t>Время и место проведения</w:t>
      </w:r>
      <w:bookmarkEnd w:id="2"/>
      <w:bookmarkEnd w:id="3"/>
    </w:p>
    <w:p w14:paraId="3BF4438F">
      <w:pPr>
        <w:pStyle w:val="6"/>
        <w:shd w:val="clear" w:color="auto" w:fill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Конкурс проводится 2</w:t>
      </w:r>
      <w:r>
        <w:rPr>
          <w:rFonts w:hint="default"/>
          <w:sz w:val="26"/>
          <w:szCs w:val="26"/>
          <w:lang w:val="ru-RU"/>
        </w:rPr>
        <w:t>4</w:t>
      </w:r>
      <w:r>
        <w:rPr>
          <w:sz w:val="26"/>
          <w:szCs w:val="26"/>
        </w:rPr>
        <w:t xml:space="preserve"> августа 202</w:t>
      </w:r>
      <w:r>
        <w:rPr>
          <w:rFonts w:hint="default"/>
          <w:sz w:val="26"/>
          <w:szCs w:val="26"/>
          <w:lang w:val="ru-RU"/>
        </w:rPr>
        <w:t>4</w:t>
      </w:r>
      <w:r>
        <w:rPr>
          <w:sz w:val="26"/>
          <w:szCs w:val="26"/>
        </w:rPr>
        <w:t>г, площадь перед Домом культуры с. Анучино.</w:t>
      </w:r>
    </w:p>
    <w:p w14:paraId="43B2D78F">
      <w:pPr>
        <w:pStyle w:val="7"/>
        <w:keepNext/>
        <w:keepLines/>
        <w:numPr>
          <w:ilvl w:val="0"/>
          <w:numId w:val="3"/>
        </w:numPr>
        <w:shd w:val="clear" w:color="auto" w:fill="auto"/>
        <w:tabs>
          <w:tab w:val="left" w:pos="1131"/>
        </w:tabs>
        <w:jc w:val="center"/>
        <w:rPr>
          <w:sz w:val="26"/>
          <w:szCs w:val="26"/>
        </w:rPr>
      </w:pPr>
      <w:bookmarkStart w:id="4" w:name="bookmark5"/>
      <w:bookmarkStart w:id="5" w:name="bookmark4"/>
      <w:r>
        <w:rPr>
          <w:sz w:val="26"/>
          <w:szCs w:val="26"/>
        </w:rPr>
        <w:t>Организаторы и участники конкурса</w:t>
      </w:r>
      <w:bookmarkEnd w:id="4"/>
      <w:bookmarkEnd w:id="5"/>
    </w:p>
    <w:p w14:paraId="2BBF2315">
      <w:pPr>
        <w:pStyle w:val="6"/>
        <w:numPr>
          <w:ilvl w:val="1"/>
          <w:numId w:val="3"/>
        </w:numPr>
        <w:shd w:val="clear" w:color="auto" w:fill="auto"/>
        <w:tabs>
          <w:tab w:val="left" w:pos="1328"/>
        </w:tabs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Организатором конкурса является администрация Анучинского муниципального округа.</w:t>
      </w:r>
    </w:p>
    <w:p w14:paraId="18853C07">
      <w:pPr>
        <w:pStyle w:val="6"/>
        <w:numPr>
          <w:ilvl w:val="1"/>
          <w:numId w:val="3"/>
        </w:numPr>
        <w:shd w:val="clear" w:color="auto" w:fill="auto"/>
        <w:tabs>
          <w:tab w:val="left" w:pos="1328"/>
        </w:tabs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В конкурсе принимают участие все пчеловоды, участвующие в яр</w:t>
      </w:r>
      <w:r>
        <w:rPr>
          <w:sz w:val="26"/>
          <w:szCs w:val="26"/>
        </w:rPr>
        <w:softHyphen/>
      </w:r>
      <w:r>
        <w:rPr>
          <w:sz w:val="26"/>
          <w:szCs w:val="26"/>
        </w:rPr>
        <w:t>марочной торговле 2</w:t>
      </w:r>
      <w:r>
        <w:rPr>
          <w:rFonts w:hint="default"/>
          <w:sz w:val="26"/>
          <w:szCs w:val="26"/>
          <w:lang w:val="ru-RU"/>
        </w:rPr>
        <w:t>4</w:t>
      </w:r>
      <w:r>
        <w:rPr>
          <w:sz w:val="26"/>
          <w:szCs w:val="26"/>
        </w:rPr>
        <w:t xml:space="preserve"> августа 202</w:t>
      </w:r>
      <w:r>
        <w:rPr>
          <w:rFonts w:hint="default"/>
          <w:sz w:val="26"/>
          <w:szCs w:val="26"/>
          <w:lang w:val="ru-RU"/>
        </w:rPr>
        <w:t>4</w:t>
      </w:r>
      <w:r>
        <w:rPr>
          <w:sz w:val="26"/>
          <w:szCs w:val="26"/>
        </w:rPr>
        <w:t xml:space="preserve"> г.</w:t>
      </w:r>
    </w:p>
    <w:p w14:paraId="46C874FB">
      <w:pPr>
        <w:pStyle w:val="7"/>
        <w:keepNext/>
        <w:keepLines/>
        <w:numPr>
          <w:ilvl w:val="0"/>
          <w:numId w:val="3"/>
        </w:numPr>
        <w:shd w:val="clear" w:color="auto" w:fill="auto"/>
        <w:tabs>
          <w:tab w:val="left" w:pos="1131"/>
        </w:tabs>
        <w:jc w:val="center"/>
        <w:rPr>
          <w:sz w:val="26"/>
          <w:szCs w:val="26"/>
        </w:rPr>
      </w:pPr>
      <w:bookmarkStart w:id="6" w:name="bookmark6"/>
      <w:bookmarkStart w:id="7" w:name="bookmark7"/>
      <w:r>
        <w:rPr>
          <w:sz w:val="26"/>
          <w:szCs w:val="26"/>
        </w:rPr>
        <w:t>Порядок проведения конкурса и определение победителя</w:t>
      </w:r>
      <w:bookmarkEnd w:id="6"/>
      <w:bookmarkEnd w:id="7"/>
    </w:p>
    <w:p w14:paraId="346CE2D7">
      <w:pPr>
        <w:pStyle w:val="6"/>
        <w:numPr>
          <w:ilvl w:val="1"/>
          <w:numId w:val="3"/>
        </w:numPr>
        <w:shd w:val="clear" w:color="auto" w:fill="auto"/>
        <w:tabs>
          <w:tab w:val="left" w:pos="1328"/>
        </w:tabs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В жюри конкурса входят представители от организаторов конкурса, спонсоров  и жителей Анучинского муниципального округа, не менее 3-х человек.</w:t>
      </w:r>
    </w:p>
    <w:p w14:paraId="28205AB6">
      <w:pPr>
        <w:pStyle w:val="6"/>
        <w:numPr>
          <w:ilvl w:val="1"/>
          <w:numId w:val="3"/>
        </w:numPr>
        <w:shd w:val="clear" w:color="auto" w:fill="auto"/>
        <w:tabs>
          <w:tab w:val="left" w:pos="1328"/>
        </w:tabs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Комиссия проводит оценку участников конкурса, определяет побе</w:t>
      </w:r>
      <w:r>
        <w:rPr>
          <w:sz w:val="26"/>
          <w:szCs w:val="26"/>
        </w:rPr>
        <w:softHyphen/>
      </w:r>
      <w:r>
        <w:rPr>
          <w:sz w:val="26"/>
          <w:szCs w:val="26"/>
        </w:rPr>
        <w:t>дителя конкурса, набравшего наибольшее количество баллов на основании следующих критериев:  оформление торгового места</w:t>
      </w:r>
      <w:r>
        <w:rPr>
          <w:rFonts w:hint="default"/>
          <w:sz w:val="26"/>
          <w:szCs w:val="26"/>
          <w:lang w:val="ru-RU"/>
        </w:rPr>
        <w:t xml:space="preserve"> в уникальном стиле под старину,</w:t>
      </w:r>
      <w:r>
        <w:rPr>
          <w:sz w:val="26"/>
          <w:szCs w:val="26"/>
        </w:rPr>
        <w:t xml:space="preserve"> внешний вид продавца, наличие документации, подтверждающей качество продукции,  ассортимент продукции,  информация о производителе продукции, представление медовой продукции для зрительского голосования «Народное признание».</w:t>
      </w:r>
      <w:bookmarkStart w:id="10" w:name="_GoBack"/>
      <w:bookmarkEnd w:id="10"/>
    </w:p>
    <w:p w14:paraId="60E62C62">
      <w:pPr>
        <w:pStyle w:val="6"/>
        <w:shd w:val="clear" w:color="auto" w:fill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4.3     Каждый критерий оценивается по 5 - бальной шкале.</w:t>
      </w:r>
    </w:p>
    <w:p w14:paraId="29987638">
      <w:pPr>
        <w:pStyle w:val="6"/>
        <w:shd w:val="clear" w:color="auto" w:fill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4.4 Дополнительно до 10 баллов дается за интерактивную составляющую: проводимые пчеловодами конкурсы и бонусы для покупателей, тестирование меда, работа с детьми, рецепты блюд, напитков, и т.п.</w:t>
      </w:r>
    </w:p>
    <w:p w14:paraId="2B68C7FB">
      <w:pPr>
        <w:pStyle w:val="6"/>
        <w:shd w:val="clear" w:color="auto" w:fill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4.5  Заявки принимаются до 1</w:t>
      </w:r>
      <w:r>
        <w:rPr>
          <w:rFonts w:hint="default"/>
          <w:sz w:val="26"/>
          <w:szCs w:val="26"/>
          <w:lang w:val="ru-RU"/>
        </w:rPr>
        <w:t>9</w:t>
      </w:r>
      <w:r>
        <w:rPr>
          <w:sz w:val="26"/>
          <w:szCs w:val="26"/>
        </w:rPr>
        <w:t xml:space="preserve"> августа 202</w:t>
      </w:r>
      <w:r>
        <w:rPr>
          <w:rFonts w:hint="default"/>
          <w:sz w:val="26"/>
          <w:szCs w:val="26"/>
          <w:lang w:val="ru-RU"/>
        </w:rPr>
        <w:t>4</w:t>
      </w:r>
      <w:r>
        <w:rPr>
          <w:sz w:val="26"/>
          <w:szCs w:val="26"/>
        </w:rPr>
        <w:t xml:space="preserve"> года по адресу: с. Анучино, ул. Лазо,6 Финансово-экономическое управление администрации  Анучинского муниципального округа, телефон для справок 8(42362) 97236.</w:t>
      </w:r>
    </w:p>
    <w:p w14:paraId="2D7AD12C">
      <w:pPr>
        <w:pStyle w:val="7"/>
        <w:keepNext/>
        <w:keepLines/>
        <w:numPr>
          <w:ilvl w:val="0"/>
          <w:numId w:val="3"/>
        </w:numPr>
        <w:shd w:val="clear" w:color="auto" w:fill="auto"/>
        <w:tabs>
          <w:tab w:val="left" w:pos="1131"/>
        </w:tabs>
        <w:jc w:val="center"/>
        <w:rPr>
          <w:sz w:val="26"/>
          <w:szCs w:val="26"/>
        </w:rPr>
      </w:pPr>
      <w:bookmarkStart w:id="8" w:name="bookmark9"/>
      <w:bookmarkStart w:id="9" w:name="bookmark8"/>
      <w:r>
        <w:rPr>
          <w:sz w:val="26"/>
          <w:szCs w:val="26"/>
        </w:rPr>
        <w:t>Награждение победителей</w:t>
      </w:r>
      <w:bookmarkEnd w:id="8"/>
      <w:bookmarkEnd w:id="9"/>
    </w:p>
    <w:p w14:paraId="4851E8A5">
      <w:pPr>
        <w:pStyle w:val="6"/>
        <w:numPr>
          <w:ilvl w:val="1"/>
          <w:numId w:val="3"/>
        </w:numPr>
        <w:shd w:val="clear" w:color="auto" w:fill="auto"/>
        <w:tabs>
          <w:tab w:val="left" w:pos="1328"/>
        </w:tabs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Победителю конкурса вручается диплом и приз фестиваля «Анучино – медовое раздолье».</w:t>
      </w:r>
    </w:p>
    <w:p w14:paraId="750D5833">
      <w:pPr>
        <w:pStyle w:val="6"/>
        <w:numPr>
          <w:ilvl w:val="1"/>
          <w:numId w:val="3"/>
        </w:numPr>
        <w:shd w:val="clear" w:color="auto" w:fill="auto"/>
        <w:tabs>
          <w:tab w:val="left" w:pos="1328"/>
        </w:tabs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Награждение участников проводится в рамках фестиваля меда «Анучино – медовое раздолье!», доставка участников за счёт командирующей стороны.</w:t>
      </w:r>
    </w:p>
    <w:p w14:paraId="44E27361">
      <w:pPr>
        <w:pStyle w:val="6"/>
        <w:shd w:val="clear" w:color="auto" w:fill="auto"/>
        <w:tabs>
          <w:tab w:val="left" w:pos="1328"/>
        </w:tabs>
        <w:ind w:firstLine="709"/>
        <w:jc w:val="right"/>
      </w:pPr>
    </w:p>
    <w:p w14:paraId="3194EF5C">
      <w:pPr>
        <w:pStyle w:val="6"/>
        <w:shd w:val="clear" w:color="auto" w:fill="auto"/>
        <w:tabs>
          <w:tab w:val="left" w:pos="1328"/>
        </w:tabs>
        <w:ind w:firstLine="709"/>
        <w:jc w:val="right"/>
      </w:pPr>
    </w:p>
    <w:p w14:paraId="0B0375A8">
      <w:pPr>
        <w:wordWrap w:val="0"/>
        <w:spacing w:after="0" w:line="240" w:lineRule="auto"/>
        <w:jc w:val="right"/>
        <w:rPr>
          <w:rFonts w:ascii="Times New Roman" w:hAnsi="Times New Roman" w:eastAsia="Times New Roman"/>
          <w:sz w:val="24"/>
          <w:szCs w:val="24"/>
          <w:lang w:eastAsia="ru-RU"/>
        </w:rPr>
      </w:pPr>
    </w:p>
    <w:p w14:paraId="07BC77B2">
      <w:pPr>
        <w:wordWrap w:val="0"/>
        <w:spacing w:after="0" w:line="240" w:lineRule="auto"/>
        <w:jc w:val="right"/>
        <w:rPr>
          <w:rFonts w:ascii="Times New Roman" w:hAnsi="Times New Roman" w:eastAsia="Times New Roman"/>
          <w:sz w:val="24"/>
          <w:szCs w:val="24"/>
          <w:lang w:eastAsia="ru-RU"/>
        </w:rPr>
      </w:pPr>
    </w:p>
    <w:p w14:paraId="3D871AA4">
      <w:pPr>
        <w:wordWrap w:val="0"/>
        <w:spacing w:after="0" w:line="240" w:lineRule="auto"/>
        <w:jc w:val="right"/>
        <w:rPr>
          <w:rFonts w:hint="default" w:ascii="Times New Roman" w:hAnsi="Times New Roman" w:eastAsia="Times New Roman"/>
          <w:sz w:val="24"/>
          <w:szCs w:val="24"/>
          <w:lang w:val="en-US"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Приложение</w:t>
      </w:r>
      <w:r>
        <w:rPr>
          <w:rFonts w:hint="default" w:ascii="Times New Roman" w:hAnsi="Times New Roman" w:eastAsia="Times New Roman"/>
          <w:sz w:val="24"/>
          <w:szCs w:val="24"/>
          <w:lang w:val="en-US" w:eastAsia="ru-RU"/>
        </w:rPr>
        <w:t xml:space="preserve"> 2</w:t>
      </w:r>
    </w:p>
    <w:p w14:paraId="71E35518">
      <w:pPr>
        <w:spacing w:after="0" w:line="240" w:lineRule="auto"/>
        <w:jc w:val="right"/>
        <w:rPr>
          <w:rFonts w:ascii="Times New Roman" w:hAnsi="Times New Roman" w:eastAsia="Times New Roman"/>
          <w:sz w:val="24"/>
          <w:szCs w:val="24"/>
          <w:lang w:eastAsia="ru-RU"/>
        </w:rPr>
      </w:pPr>
    </w:p>
    <w:p w14:paraId="30689D52">
      <w:pPr>
        <w:spacing w:after="0" w:line="240" w:lineRule="auto"/>
        <w:jc w:val="center"/>
        <w:rPr>
          <w:rFonts w:ascii="Times New Roman" w:hAnsi="Times New Roman" w:eastAsia="Times New Roman"/>
          <w:b/>
          <w:bCs/>
          <w:sz w:val="28"/>
          <w:szCs w:val="28"/>
          <w:lang w:eastAsia="ru-RU"/>
        </w:rPr>
      </w:pPr>
    </w:p>
    <w:p w14:paraId="7F8D53A5">
      <w:pPr>
        <w:spacing w:after="0" w:line="240" w:lineRule="auto"/>
        <w:jc w:val="center"/>
        <w:rPr>
          <w:rFonts w:ascii="Times New Roman" w:hAnsi="Times New Roman" w:eastAsia="Times New Roman"/>
          <w:b/>
          <w:bCs/>
          <w:sz w:val="32"/>
          <w:szCs w:val="32"/>
          <w:lang w:eastAsia="ru-RU"/>
        </w:rPr>
      </w:pPr>
      <w:r>
        <w:rPr>
          <w:rFonts w:ascii="Times New Roman" w:hAnsi="Times New Roman" w:eastAsia="Times New Roman"/>
          <w:b/>
          <w:bCs/>
          <w:sz w:val="32"/>
          <w:szCs w:val="32"/>
          <w:lang w:eastAsia="ru-RU"/>
        </w:rPr>
        <w:t>«Арт-улик пчелиной семьи!»</w:t>
      </w:r>
    </w:p>
    <w:p w14:paraId="638AD8CB">
      <w:pPr>
        <w:spacing w:after="0" w:line="240" w:lineRule="auto"/>
        <w:jc w:val="center"/>
        <w:rPr>
          <w:rFonts w:ascii="Times New Roman" w:hAnsi="Times New Roman" w:eastAsia="Times New Roman"/>
          <w:i/>
          <w:iCs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bCs/>
          <w:i/>
          <w:iCs/>
          <w:sz w:val="28"/>
          <w:szCs w:val="28"/>
          <w:lang w:eastAsia="ru-RU"/>
        </w:rPr>
        <w:t>положение конкурса</w:t>
      </w:r>
    </w:p>
    <w:p w14:paraId="1ED22912">
      <w:pPr>
        <w:spacing w:after="0" w:line="240" w:lineRule="auto"/>
        <w:rPr>
          <w:rFonts w:ascii="Times New Roman" w:hAnsi="Times New Roman" w:eastAsia="Times New Roman"/>
          <w:b/>
          <w:bCs/>
          <w:sz w:val="32"/>
          <w:szCs w:val="32"/>
          <w:lang w:eastAsia="ru-RU"/>
        </w:rPr>
      </w:pPr>
    </w:p>
    <w:p w14:paraId="5C916D58">
      <w:pPr>
        <w:spacing w:after="0" w:line="240" w:lineRule="auto"/>
        <w:ind w:firstLine="567"/>
        <w:jc w:val="both"/>
        <w:rPr>
          <w:rFonts w:ascii="Times New Roman" w:hAnsi="Times New Roman" w:eastAsia="Times New Roman"/>
          <w:i/>
          <w:iCs/>
          <w:sz w:val="28"/>
          <w:szCs w:val="28"/>
          <w:lang w:eastAsia="ru-RU"/>
        </w:rPr>
      </w:pPr>
      <w:r>
        <w:rPr>
          <w:rFonts w:ascii="Times New Roman" w:hAnsi="Times New Roman" w:eastAsia="Times New Roman"/>
          <w:i/>
          <w:iCs/>
          <w:sz w:val="28"/>
          <w:szCs w:val="28"/>
          <w:lang w:eastAsia="ru-RU"/>
        </w:rPr>
        <w:t>Арт-улик (арт-объект, арт проект) – это широкое понятие, которое в совокупности означает, как и конкретные предметы искусства, так и интересные дизайнерские решения. Описание арт объекта как понятия включает в себя архитектурные объекты, живопись, некие предметы искусства, художественные образы и решения.</w:t>
      </w:r>
    </w:p>
    <w:p w14:paraId="758B101C">
      <w:pPr>
        <w:spacing w:after="0" w:line="240" w:lineRule="auto"/>
        <w:ind w:firstLine="567"/>
        <w:jc w:val="both"/>
        <w:rPr>
          <w:rFonts w:ascii="Times New Roman" w:hAnsi="Times New Roman" w:eastAsia="Times New Roman"/>
          <w:i/>
          <w:iCs/>
          <w:sz w:val="28"/>
          <w:szCs w:val="28"/>
          <w:lang w:eastAsia="ru-RU"/>
        </w:rPr>
      </w:pPr>
    </w:p>
    <w:p w14:paraId="29F484E3">
      <w:pPr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  <w:t>Общие положения</w:t>
      </w:r>
    </w:p>
    <w:p w14:paraId="600AE3A5">
      <w:pPr>
        <w:spacing w:after="0" w:line="240" w:lineRule="auto"/>
        <w:ind w:firstLine="720"/>
        <w:jc w:val="both"/>
        <w:outlineLvl w:val="5"/>
        <w:rPr>
          <w:rFonts w:ascii="Times New Roman" w:hAnsi="Times New Roman" w:eastAsia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>1.1. Настоящее Положение определяет организацию и процедуру проведения конкурса «Арт-улик пчелиной семьи» (далее - Конкурс).</w:t>
      </w:r>
    </w:p>
    <w:p w14:paraId="0F5C9D01">
      <w:pPr>
        <w:spacing w:after="0" w:line="240" w:lineRule="auto"/>
        <w:ind w:firstLine="720"/>
        <w:jc w:val="both"/>
        <w:outlineLvl w:val="5"/>
        <w:rPr>
          <w:rFonts w:ascii="Times New Roman" w:hAnsi="Times New Roman" w:eastAsia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>1.2. Конкурс проводится для пропаганды традиционных ценностей и ответственного отношения к окружающей среде, привлечения внимания к значимости пчеловодства.</w:t>
      </w:r>
    </w:p>
    <w:p w14:paraId="6E26656F">
      <w:pPr>
        <w:spacing w:after="0" w:line="240" w:lineRule="auto"/>
        <w:ind w:firstLine="720"/>
        <w:jc w:val="both"/>
        <w:outlineLvl w:val="5"/>
        <w:rPr>
          <w:rFonts w:ascii="Times New Roman" w:hAnsi="Times New Roman" w:eastAsia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>1.3. Цель конкурса: повышение интереса к изучению жизни пчел на пасеке, профессии «пчеловод».</w:t>
      </w:r>
    </w:p>
    <w:p w14:paraId="3BF63776">
      <w:pPr>
        <w:spacing w:after="0" w:line="240" w:lineRule="auto"/>
        <w:ind w:firstLine="720"/>
        <w:jc w:val="both"/>
        <w:outlineLvl w:val="5"/>
        <w:rPr>
          <w:rFonts w:ascii="Times New Roman" w:hAnsi="Times New Roman" w:eastAsia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1.4. Задачи Конкурса: </w:t>
      </w:r>
    </w:p>
    <w:p w14:paraId="068B6BDC">
      <w:pPr>
        <w:spacing w:after="0" w:line="240" w:lineRule="auto"/>
        <w:ind w:firstLine="720"/>
        <w:jc w:val="both"/>
        <w:outlineLvl w:val="5"/>
        <w:rPr>
          <w:rFonts w:ascii="Times New Roman" w:hAnsi="Times New Roman" w:eastAsia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>- знакомство участников с созданием арт-объектов</w:t>
      </w:r>
    </w:p>
    <w:p w14:paraId="24530319">
      <w:pPr>
        <w:spacing w:after="0" w:line="240" w:lineRule="auto"/>
        <w:ind w:firstLine="720"/>
        <w:jc w:val="both"/>
        <w:outlineLvl w:val="5"/>
        <w:rPr>
          <w:rFonts w:ascii="Times New Roman" w:hAnsi="Times New Roman" w:eastAsia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>- развитие творческих способностей и интереса к процессу создания дизайнерских решений на заданную тему;</w:t>
      </w:r>
    </w:p>
    <w:p w14:paraId="48AC2AAD">
      <w:pPr>
        <w:spacing w:after="0" w:line="240" w:lineRule="auto"/>
        <w:ind w:firstLine="720"/>
        <w:jc w:val="both"/>
        <w:outlineLvl w:val="5"/>
        <w:rPr>
          <w:rFonts w:ascii="Times New Roman" w:hAnsi="Times New Roman" w:eastAsia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- развитие эстетического воспитания; </w:t>
      </w:r>
    </w:p>
    <w:p w14:paraId="333BBAE8">
      <w:pPr>
        <w:spacing w:after="0" w:line="240" w:lineRule="auto"/>
        <w:ind w:firstLine="720"/>
        <w:jc w:val="both"/>
        <w:outlineLvl w:val="5"/>
        <w:rPr>
          <w:rFonts w:ascii="Times New Roman" w:hAnsi="Times New Roman" w:eastAsia="Times New Roman"/>
          <w:bCs/>
          <w:sz w:val="28"/>
          <w:szCs w:val="28"/>
          <w:lang w:eastAsia="ru-RU"/>
        </w:rPr>
      </w:pPr>
    </w:p>
    <w:p w14:paraId="27C9A655">
      <w:pPr>
        <w:pStyle w:val="8"/>
        <w:numPr>
          <w:ilvl w:val="0"/>
          <w:numId w:val="4"/>
        </w:numPr>
        <w:tabs>
          <w:tab w:val="left" w:pos="426"/>
          <w:tab w:val="clear" w:pos="720"/>
        </w:tabs>
        <w:spacing w:after="0" w:line="240" w:lineRule="auto"/>
        <w:ind w:left="709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  <w:t>Организаторы конкурса</w:t>
      </w:r>
    </w:p>
    <w:p w14:paraId="4AEC0599">
      <w:pPr>
        <w:spacing w:after="0" w:line="240" w:lineRule="auto"/>
        <w:ind w:firstLine="706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>2.1. Администрация Анучинского муниципального округа Приморского края.</w:t>
      </w:r>
    </w:p>
    <w:p w14:paraId="6B692D24">
      <w:pPr>
        <w:spacing w:after="0" w:line="240" w:lineRule="auto"/>
        <w:ind w:firstLine="706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>2.2. Муниципальное казённое учреждение культуры «Информационно-досуговый центр» Анучинского муниципального округа Приморского края.</w:t>
      </w:r>
    </w:p>
    <w:p w14:paraId="171BA458">
      <w:pPr>
        <w:spacing w:after="0" w:line="240" w:lineRule="auto"/>
        <w:ind w:firstLine="706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>2.3. Муниципальное бюджетное учреждение дополнительного образования «Детская школа искусств с. Анучино Анучинского муниципального округа Приморского края»</w:t>
      </w:r>
    </w:p>
    <w:p w14:paraId="7FBBBFAA">
      <w:pPr>
        <w:spacing w:after="0" w:line="240" w:lineRule="auto"/>
        <w:ind w:firstLine="706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12149292">
      <w:pPr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eastAsia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  <w:t>Условия конкурса</w:t>
      </w:r>
    </w:p>
    <w:p w14:paraId="3FC40E8E">
      <w:pPr>
        <w:spacing w:after="0" w:line="240" w:lineRule="auto"/>
        <w:ind w:firstLine="72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>3.1. Для участия в Конкурсе необходимо направить следующие документы:</w:t>
      </w:r>
    </w:p>
    <w:p w14:paraId="29030527"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  <w:t xml:space="preserve">-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>заявку на участие в Конкурсе (Приложение 1);</w:t>
      </w:r>
    </w:p>
    <w:p w14:paraId="1EEB0D44"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>- фотографию конкурсной работы, формат фотографий JPG</w:t>
      </w:r>
    </w:p>
    <w:p w14:paraId="02DC7BD2"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  <w:t xml:space="preserve">-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согласие родителей (законных представителей) на публикацию фотографий с указанием ФИО участника (Приложение 2) </w:t>
      </w:r>
    </w:p>
    <w:p w14:paraId="00DB9092"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6A0B928F"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559F8488"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Указанные документы направляются по адресу электронной почты </w:t>
      </w:r>
      <w:r>
        <w:rPr>
          <w:rFonts w:ascii="Times New Roman" w:hAnsi="Times New Roman" w:eastAsia="Times New Roman"/>
          <w:sz w:val="28"/>
          <w:szCs w:val="28"/>
          <w:lang w:eastAsia="ru-RU"/>
        </w:rPr>
        <w:fldChar w:fldCharType="begin"/>
      </w:r>
      <w:r>
        <w:rPr>
          <w:rFonts w:ascii="Times New Roman" w:hAnsi="Times New Roman" w:eastAsia="Times New Roman"/>
          <w:sz w:val="28"/>
          <w:szCs w:val="28"/>
          <w:lang w:eastAsia="ru-RU"/>
        </w:rPr>
        <w:instrText xml:space="preserve"> HYPERLINK "mailto:konkurs-amo@mail.ru" </w:instrText>
      </w:r>
      <w:r>
        <w:rPr>
          <w:rFonts w:ascii="Times New Roman" w:hAnsi="Times New Roman" w:eastAsia="Times New Roman"/>
          <w:sz w:val="28"/>
          <w:szCs w:val="28"/>
          <w:lang w:eastAsia="ru-RU"/>
        </w:rPr>
        <w:fldChar w:fldCharType="separate"/>
      </w:r>
      <w:r>
        <w:rPr>
          <w:rStyle w:val="4"/>
          <w:rFonts w:ascii="Times New Roman" w:hAnsi="Times New Roman" w:eastAsia="Times New Roman"/>
          <w:sz w:val="28"/>
          <w:szCs w:val="28"/>
          <w:lang w:eastAsia="ru-RU"/>
        </w:rPr>
        <w:t>konkurs-amo@mail.ru</w:t>
      </w:r>
      <w:r>
        <w:rPr>
          <w:rFonts w:ascii="Times New Roman" w:hAnsi="Times New Roman" w:eastAsia="Times New Roman"/>
          <w:sz w:val="28"/>
          <w:szCs w:val="28"/>
          <w:lang w:eastAsia="ru-RU"/>
        </w:rPr>
        <w:fldChar w:fldCharType="end"/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. Работы принимаются до </w:t>
      </w:r>
      <w:r>
        <w:rPr>
          <w:rFonts w:ascii="Times New Roman" w:hAnsi="Times New Roman" w:eastAsia="Times New Roman"/>
          <w:color w:val="FF0000"/>
          <w:sz w:val="28"/>
          <w:szCs w:val="28"/>
          <w:lang w:eastAsia="ru-RU"/>
        </w:rPr>
        <w:t>10 августа 2024 года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>.</w:t>
      </w:r>
    </w:p>
    <w:p w14:paraId="734BAD1B">
      <w:pPr>
        <w:spacing w:after="0" w:line="240" w:lineRule="auto"/>
        <w:ind w:firstLine="72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>3.3. Представленные на Конкурс работы не рецензируются и не возвращаются. Организаторы обязуются не использовать фотографии работ участников в коммерческих целях без согласования с автором и оставляют за собой право использовать фотоматериалы работ для формирования выставок, оформления мероприятий (с указанием авторства), публикации в средствах массовой информации, выпуска иллюстрированных печатных изданий.</w:t>
      </w:r>
    </w:p>
    <w:p w14:paraId="6511F786">
      <w:pPr>
        <w:spacing w:after="0" w:line="240" w:lineRule="auto"/>
        <w:ind w:firstLine="72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>3.4. Работы, прошедшие отбор, необходимо привезти в с. Анучино до 24 августа 2024 года.</w:t>
      </w:r>
    </w:p>
    <w:p w14:paraId="6219C7E6">
      <w:pPr>
        <w:pStyle w:val="8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  <w:t>Критерии оценки работ</w:t>
      </w:r>
    </w:p>
    <w:p w14:paraId="7530FC0D">
      <w:pPr>
        <w:spacing w:after="0" w:line="240" w:lineRule="auto"/>
        <w:ind w:firstLine="72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>4.1. Поступившие для участия в Конкурсе работы оцениваются по следующим критериям:</w:t>
      </w:r>
    </w:p>
    <w:p w14:paraId="37E79D16">
      <w:pPr>
        <w:spacing w:after="0" w:line="240" w:lineRule="auto"/>
        <w:ind w:firstLine="72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>4.1.1. содержание, отражающее тему конкурса;</w:t>
      </w:r>
    </w:p>
    <w:p w14:paraId="22995D95">
      <w:pPr>
        <w:spacing w:after="0" w:line="240" w:lineRule="auto"/>
        <w:ind w:firstLine="72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>4.1.2. оригинальность Арт-улика;</w:t>
      </w:r>
    </w:p>
    <w:p w14:paraId="57EA01EC">
      <w:pPr>
        <w:spacing w:after="0" w:line="240" w:lineRule="auto"/>
        <w:ind w:firstLine="72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>4.1.3. творческий подход.</w:t>
      </w:r>
    </w:p>
    <w:p w14:paraId="62D8874C">
      <w:pPr>
        <w:spacing w:after="0" w:line="240" w:lineRule="auto"/>
        <w:ind w:firstLine="72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>4.2. Конкурсные работы должны соответствовать заданным размерам указанных в Приложении 3.</w:t>
      </w:r>
    </w:p>
    <w:p w14:paraId="604F27FF">
      <w:pPr>
        <w:spacing w:after="0" w:line="240" w:lineRule="auto"/>
        <w:ind w:firstLine="72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44A4CBF2">
      <w:pPr>
        <w:pStyle w:val="8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  <w:t>Определение победителей</w:t>
      </w:r>
    </w:p>
    <w:p w14:paraId="3EAF22A9">
      <w:pPr>
        <w:spacing w:after="0" w:line="240" w:lineRule="auto"/>
        <w:ind w:firstLine="72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>5.1. Первый этап: инкогнито онлайн голосование фотографий Арт-уликов пройдет на официальном телеграмм канале Администрации Анучинского муниципального округа Приморского края до 20 августа.</w:t>
      </w:r>
    </w:p>
    <w:p w14:paraId="1BD62055">
      <w:pPr>
        <w:spacing w:after="0" w:line="240" w:lineRule="auto"/>
        <w:ind w:firstLine="72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fldChar w:fldCharType="begin"/>
      </w:r>
      <w:r>
        <w:rPr>
          <w:rFonts w:ascii="Times New Roman" w:hAnsi="Times New Roman" w:eastAsia="Times New Roman"/>
          <w:sz w:val="28"/>
          <w:szCs w:val="28"/>
          <w:lang w:eastAsia="ru-RU"/>
        </w:rPr>
        <w:instrText xml:space="preserve"> HYPERLINK "https://t.me/anuchinsky" </w:instrText>
      </w:r>
      <w:r>
        <w:rPr>
          <w:rFonts w:ascii="Times New Roman" w:hAnsi="Times New Roman" w:eastAsia="Times New Roman"/>
          <w:sz w:val="28"/>
          <w:szCs w:val="28"/>
          <w:lang w:eastAsia="ru-RU"/>
        </w:rPr>
        <w:fldChar w:fldCharType="separate"/>
      </w:r>
      <w:r>
        <w:rPr>
          <w:rStyle w:val="4"/>
          <w:rFonts w:ascii="Times New Roman" w:hAnsi="Times New Roman" w:eastAsia="Times New Roman"/>
          <w:sz w:val="28"/>
          <w:szCs w:val="28"/>
          <w:lang w:eastAsia="ru-RU"/>
        </w:rPr>
        <w:t>https://t.me/anuchinsky</w:t>
      </w:r>
      <w:r>
        <w:rPr>
          <w:rFonts w:ascii="Times New Roman" w:hAnsi="Times New Roman" w:eastAsia="Times New Roman"/>
          <w:sz w:val="28"/>
          <w:szCs w:val="28"/>
          <w:lang w:eastAsia="ru-RU"/>
        </w:rPr>
        <w:fldChar w:fldCharType="end"/>
      </w:r>
    </w:p>
    <w:p w14:paraId="1345C548">
      <w:pPr>
        <w:spacing w:after="0" w:line="240" w:lineRule="auto"/>
        <w:ind w:firstLine="720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  <w:r>
        <w:drawing>
          <wp:inline distT="0" distB="0" distL="114300" distR="114300">
            <wp:extent cx="1437640" cy="1371600"/>
            <wp:effectExtent l="0" t="0" r="10160" b="0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/>
                    <pic:cNvPicPr>
                      <a:picLocks noChangeAspect="1"/>
                    </pic:cNvPicPr>
                  </pic:nvPicPr>
                  <pic:blipFill>
                    <a:blip r:embed="rId4"/>
                    <a:srcRect l="6703" t="23715" r="8939" b="19366"/>
                    <a:stretch>
                      <a:fillRect/>
                    </a:stretch>
                  </pic:blipFill>
                  <pic:spPr>
                    <a:xfrm>
                      <a:off x="0" y="0"/>
                      <a:ext cx="143764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E5239D">
      <w:pPr>
        <w:spacing w:after="0" w:line="240" w:lineRule="auto"/>
        <w:ind w:firstLine="72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>5.4. Второй этап: инкогнито офлайн 24 августа 2024 года зрителями фестиваля «Анучино – медовое раздолье»</w:t>
      </w:r>
    </w:p>
    <w:p w14:paraId="039B5BF9">
      <w:pPr>
        <w:spacing w:after="0" w:line="240" w:lineRule="auto"/>
        <w:ind w:firstLine="72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>Голоса онлайн и офлайн суммируются до окончания фестиваля.</w:t>
      </w:r>
    </w:p>
    <w:p w14:paraId="5B7DD77C">
      <w:pPr>
        <w:spacing w:after="0" w:line="240" w:lineRule="auto"/>
        <w:ind w:firstLine="72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581EE570">
      <w:pPr>
        <w:pStyle w:val="8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  <w:t>Награждение победителей</w:t>
      </w:r>
    </w:p>
    <w:p w14:paraId="7DD61EDE">
      <w:pPr>
        <w:spacing w:after="0" w:line="240" w:lineRule="auto"/>
        <w:ind w:firstLine="72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>6.1. Финансирование призового фонда Конкурса производится за счёт средств администрации Анучинского муниципального округа по муниципальной программе «Развитие физической культуры, спорта и туризма в Анучинском муниципальном округе на 2020-2024гг.»</w:t>
      </w:r>
    </w:p>
    <w:p w14:paraId="1606770D">
      <w:pPr>
        <w:spacing w:after="0" w:line="240" w:lineRule="auto"/>
        <w:ind w:firstLine="72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>6.2. По итогам проведения Конкурса определяются победители с присуждением 1, 2, 3 места, вручение дипломов состоится на фестивале «Анучино – медовое раздолье» 24 августа 2024 г.</w:t>
      </w:r>
    </w:p>
    <w:p w14:paraId="59F63E87">
      <w:pPr>
        <w:spacing w:before="100" w:beforeAutospacing="1"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По возникшим вопросам писать: </w:t>
      </w:r>
      <w:r>
        <w:rPr>
          <w:rFonts w:ascii="Times New Roman" w:hAnsi="Times New Roman" w:eastAsia="Times New Roman"/>
          <w:sz w:val="24"/>
          <w:szCs w:val="24"/>
          <w:lang w:eastAsia="ru-RU"/>
        </w:rPr>
        <w:fldChar w:fldCharType="begin"/>
      </w:r>
      <w:r>
        <w:rPr>
          <w:rFonts w:ascii="Times New Roman" w:hAnsi="Times New Roman" w:eastAsia="Times New Roman"/>
          <w:sz w:val="24"/>
          <w:szCs w:val="24"/>
          <w:lang w:eastAsia="ru-RU"/>
        </w:rPr>
        <w:instrText xml:space="preserve"> HYPERLINK "mailto:konkurs-amo@mail.ru" </w:instrText>
      </w:r>
      <w:r>
        <w:rPr>
          <w:rFonts w:ascii="Times New Roman" w:hAnsi="Times New Roman" w:eastAsia="Times New Roman"/>
          <w:sz w:val="24"/>
          <w:szCs w:val="24"/>
          <w:lang w:eastAsia="ru-RU"/>
        </w:rPr>
        <w:fldChar w:fldCharType="separate"/>
      </w:r>
      <w:r>
        <w:rPr>
          <w:rStyle w:val="4"/>
          <w:rFonts w:ascii="Times New Roman" w:hAnsi="Times New Roman" w:eastAsia="Times New Roman"/>
          <w:sz w:val="24"/>
          <w:szCs w:val="24"/>
          <w:lang w:eastAsia="ru-RU"/>
        </w:rPr>
        <w:t>konkurs-amo@mail.ru</w:t>
      </w:r>
      <w:r>
        <w:rPr>
          <w:rFonts w:ascii="Times New Roman" w:hAnsi="Times New Roman" w:eastAsia="Times New Roman"/>
          <w:sz w:val="24"/>
          <w:szCs w:val="24"/>
          <w:lang w:eastAsia="ru-RU"/>
        </w:rPr>
        <w:fldChar w:fldCharType="end"/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</w:p>
    <w:p w14:paraId="5DE44BCF">
      <w:pPr>
        <w:spacing w:before="100" w:beforeAutospacing="1"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</w:p>
    <w:p w14:paraId="2A653039">
      <w:pPr>
        <w:wordWrap w:val="0"/>
        <w:spacing w:before="100" w:beforeAutospacing="1" w:after="0" w:line="240" w:lineRule="auto"/>
        <w:jc w:val="right"/>
        <w:rPr>
          <w:rFonts w:ascii="Times New Roman" w:hAnsi="Times New Roman" w:eastAsia="Times New Roman"/>
          <w:sz w:val="24"/>
          <w:szCs w:val="24"/>
          <w:lang w:eastAsia="ru-RU"/>
        </w:rPr>
      </w:pPr>
    </w:p>
    <w:p w14:paraId="1F00057D">
      <w:pPr>
        <w:wordWrap w:val="0"/>
        <w:spacing w:before="100" w:beforeAutospacing="1" w:after="0" w:line="240" w:lineRule="auto"/>
        <w:jc w:val="right"/>
        <w:rPr>
          <w:rFonts w:ascii="Times New Roman" w:hAnsi="Times New Roman" w:eastAsia="Times New Roman"/>
          <w:sz w:val="24"/>
          <w:szCs w:val="24"/>
          <w:lang w:eastAsia="ru-RU"/>
        </w:rPr>
      </w:pPr>
    </w:p>
    <w:p w14:paraId="10432832">
      <w:pPr>
        <w:wordWrap w:val="0"/>
        <w:spacing w:before="100" w:beforeAutospacing="1" w:after="0" w:line="240" w:lineRule="auto"/>
        <w:jc w:val="right"/>
        <w:rPr>
          <w:rFonts w:hint="default" w:ascii="Times New Roman" w:hAnsi="Times New Roman" w:eastAsia="Times New Roman"/>
          <w:sz w:val="24"/>
          <w:szCs w:val="24"/>
          <w:lang w:val="en-US"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Приложение 1</w:t>
      </w:r>
      <w:r>
        <w:rPr>
          <w:rFonts w:hint="default" w:ascii="Times New Roman" w:hAnsi="Times New Roman" w:eastAsia="Times New Roman"/>
          <w:sz w:val="24"/>
          <w:szCs w:val="24"/>
          <w:lang w:val="en-US" w:eastAsia="ru-RU"/>
        </w:rPr>
        <w:t xml:space="preserve"> к приложению2</w:t>
      </w:r>
    </w:p>
    <w:p w14:paraId="336FE62A">
      <w:pPr>
        <w:spacing w:after="0" w:line="240" w:lineRule="auto"/>
        <w:jc w:val="center"/>
        <w:rPr>
          <w:rFonts w:ascii="Times New Roman" w:hAnsi="Times New Roman" w:eastAsia="Times New Roman"/>
          <w:b/>
          <w:bCs/>
          <w:sz w:val="26"/>
          <w:szCs w:val="26"/>
          <w:lang w:eastAsia="ru-RU"/>
        </w:rPr>
      </w:pPr>
    </w:p>
    <w:p w14:paraId="5BF23172">
      <w:pPr>
        <w:spacing w:after="0" w:line="240" w:lineRule="auto"/>
        <w:jc w:val="center"/>
        <w:rPr>
          <w:rFonts w:ascii="Times New Roman" w:hAnsi="Times New Roman" w:eastAsia="Times New Roman"/>
          <w:b/>
          <w:bCs/>
          <w:sz w:val="26"/>
          <w:szCs w:val="26"/>
          <w:lang w:eastAsia="ru-RU"/>
        </w:rPr>
      </w:pPr>
    </w:p>
    <w:p w14:paraId="7D07073A">
      <w:pPr>
        <w:spacing w:after="0" w:line="240" w:lineRule="auto"/>
        <w:jc w:val="center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/>
          <w:b/>
          <w:bCs/>
          <w:sz w:val="26"/>
          <w:szCs w:val="26"/>
          <w:lang w:eastAsia="ru-RU"/>
        </w:rPr>
        <w:t xml:space="preserve">Заявка </w:t>
      </w:r>
    </w:p>
    <w:p w14:paraId="59988446">
      <w:pPr>
        <w:spacing w:after="0" w:line="240" w:lineRule="auto"/>
        <w:jc w:val="center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/>
          <w:b/>
          <w:bCs/>
          <w:sz w:val="26"/>
          <w:szCs w:val="26"/>
          <w:lang w:eastAsia="ru-RU"/>
        </w:rPr>
        <w:t>на участие в фотоконкурсе «В объективе пчела!».</w:t>
      </w:r>
    </w:p>
    <w:p w14:paraId="1E1D913A">
      <w:pPr>
        <w:spacing w:before="100" w:beforeAutospacing="1"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1. ___________________________________________________________________________</w:t>
      </w:r>
    </w:p>
    <w:p w14:paraId="65540200">
      <w:pPr>
        <w:spacing w:after="0" w:line="240" w:lineRule="auto"/>
        <w:ind w:left="2124" w:firstLine="708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Ф.И.О., год рождения автора</w:t>
      </w:r>
    </w:p>
    <w:p w14:paraId="6CF0110C">
      <w:pPr>
        <w:spacing w:before="100" w:beforeAutospacing="1"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2. ___________________________________________________________________________</w:t>
      </w:r>
    </w:p>
    <w:p w14:paraId="5A89B36C">
      <w:pPr>
        <w:spacing w:after="0" w:line="240" w:lineRule="auto"/>
        <w:jc w:val="center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/>
          <w:sz w:val="26"/>
          <w:szCs w:val="26"/>
          <w:lang w:eastAsia="ru-RU"/>
        </w:rPr>
        <w:t>Номинация, количество представляемых работ</w:t>
      </w:r>
    </w:p>
    <w:p w14:paraId="2AD8BD99">
      <w:pPr>
        <w:spacing w:before="100" w:beforeAutospacing="1"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3.____________________________________________________________________________</w:t>
      </w:r>
    </w:p>
    <w:p w14:paraId="073000CB">
      <w:pPr>
        <w:spacing w:after="0" w:line="240" w:lineRule="auto"/>
        <w:jc w:val="center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/>
          <w:sz w:val="26"/>
          <w:szCs w:val="26"/>
          <w:lang w:eastAsia="ru-RU"/>
        </w:rPr>
        <w:t>Почтовый адрес, контактный телефон</w:t>
      </w:r>
    </w:p>
    <w:p w14:paraId="6D1A9289">
      <w:pPr>
        <w:spacing w:before="100" w:beforeAutospacing="1" w:after="0" w:line="240" w:lineRule="auto"/>
        <w:rPr>
          <w:rFonts w:ascii="Times New Roman" w:hAnsi="Times New Roman" w:eastAsia="Times New Roman"/>
          <w:sz w:val="26"/>
          <w:szCs w:val="26"/>
          <w:lang w:eastAsia="ru-RU"/>
        </w:rPr>
      </w:pPr>
    </w:p>
    <w:p w14:paraId="1F60D4DE">
      <w:pPr>
        <w:spacing w:before="100" w:beforeAutospacing="1" w:after="0" w:line="240" w:lineRule="auto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/>
          <w:sz w:val="26"/>
          <w:szCs w:val="26"/>
          <w:lang w:eastAsia="ru-RU"/>
        </w:rPr>
        <w:t>Дата ___________                       Подпись _____________ /______________________/</w:t>
      </w:r>
    </w:p>
    <w:p w14:paraId="573C06AD">
      <w:pPr>
        <w:spacing w:before="100" w:beforeAutospacing="1" w:after="0" w:line="240" w:lineRule="auto"/>
        <w:jc w:val="right"/>
        <w:rPr>
          <w:rFonts w:ascii="Times New Roman" w:hAnsi="Times New Roman" w:eastAsia="Times New Roman"/>
          <w:sz w:val="24"/>
          <w:szCs w:val="24"/>
          <w:lang w:eastAsia="ru-RU"/>
        </w:rPr>
      </w:pPr>
    </w:p>
    <w:p w14:paraId="34384DDC">
      <w:pPr>
        <w:spacing w:before="100" w:beforeAutospacing="1"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</w:p>
    <w:p w14:paraId="122E61DE">
      <w:pPr>
        <w:wordWrap w:val="0"/>
        <w:spacing w:before="100" w:beforeAutospacing="1" w:after="0" w:line="240" w:lineRule="auto"/>
        <w:jc w:val="right"/>
        <w:rPr>
          <w:rFonts w:hint="default" w:ascii="Times New Roman" w:hAnsi="Times New Roman" w:eastAsia="Times New Roman"/>
          <w:sz w:val="24"/>
          <w:szCs w:val="24"/>
          <w:lang w:val="en-US"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Приложение 2</w:t>
      </w:r>
      <w:r>
        <w:rPr>
          <w:rFonts w:hint="default" w:ascii="Times New Roman" w:hAnsi="Times New Roman" w:eastAsia="Times New Roman"/>
          <w:sz w:val="24"/>
          <w:szCs w:val="24"/>
          <w:lang w:val="en-US" w:eastAsia="ru-RU"/>
        </w:rPr>
        <w:t xml:space="preserve"> к приложению 2</w:t>
      </w:r>
    </w:p>
    <w:p w14:paraId="1957107B">
      <w:pPr>
        <w:spacing w:before="100" w:beforeAutospacing="1" w:after="0" w:line="240" w:lineRule="auto"/>
        <w:jc w:val="right"/>
        <w:rPr>
          <w:rFonts w:ascii="Times New Roman" w:hAnsi="Times New Roman" w:eastAsia="Times New Roman"/>
          <w:sz w:val="24"/>
          <w:szCs w:val="24"/>
          <w:lang w:eastAsia="ru-RU"/>
        </w:rPr>
      </w:pPr>
    </w:p>
    <w:p w14:paraId="64059A2C">
      <w:pPr>
        <w:spacing w:after="0" w:line="240" w:lineRule="auto"/>
        <w:jc w:val="center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/>
          <w:b/>
          <w:bCs/>
          <w:sz w:val="26"/>
          <w:szCs w:val="26"/>
          <w:lang w:eastAsia="ru-RU"/>
        </w:rPr>
        <w:t>Согласие</w:t>
      </w:r>
    </w:p>
    <w:p w14:paraId="259EA99B">
      <w:pPr>
        <w:spacing w:after="0" w:line="240" w:lineRule="auto"/>
        <w:jc w:val="center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/>
          <w:b/>
          <w:bCs/>
          <w:sz w:val="26"/>
          <w:szCs w:val="26"/>
          <w:lang w:eastAsia="ru-RU"/>
        </w:rPr>
        <w:t xml:space="preserve">на публикацию материалов </w:t>
      </w:r>
    </w:p>
    <w:p w14:paraId="778536B5">
      <w:pPr>
        <w:spacing w:before="100" w:beforeAutospacing="1"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Я, ___________________________________________________________________________</w:t>
      </w:r>
    </w:p>
    <w:p w14:paraId="6C048D15">
      <w:pPr>
        <w:spacing w:after="0" w:line="240" w:lineRule="auto"/>
        <w:jc w:val="center"/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lang w:eastAsia="ru-RU"/>
        </w:rPr>
        <w:t>(Ф.И.О. родителя с указанием степени родства)</w:t>
      </w:r>
    </w:p>
    <w:p w14:paraId="4C6BA7AD">
      <w:pPr>
        <w:spacing w:before="100" w:beforeAutospacing="1"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6"/>
          <w:szCs w:val="26"/>
          <w:lang w:eastAsia="ru-RU"/>
        </w:rPr>
        <w:t>Даю добровольное согласие на публикацию фотографии с изображением Арт-улика</w:t>
      </w:r>
    </w:p>
    <w:p w14:paraId="1B807774">
      <w:pPr>
        <w:spacing w:before="100" w:beforeAutospacing="1"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</w:t>
      </w:r>
    </w:p>
    <w:p w14:paraId="3CA1BF40">
      <w:pPr>
        <w:spacing w:after="0" w:line="240" w:lineRule="auto"/>
        <w:jc w:val="center"/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lang w:eastAsia="ru-RU"/>
        </w:rPr>
        <w:t>(Ф.И.О. ребёнка или детей с указанием дат рождения)</w:t>
      </w:r>
    </w:p>
    <w:p w14:paraId="21F09C00">
      <w:pPr>
        <w:spacing w:before="100" w:beforeAutospacing="1" w:after="0" w:line="240" w:lineRule="auto"/>
        <w:jc w:val="both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/>
          <w:sz w:val="26"/>
          <w:szCs w:val="26"/>
          <w:lang w:eastAsia="ru-RU"/>
        </w:rPr>
        <w:t>и указанием его (их)  и своих фамилии, имени, отчества, а также иной необходимой информации  (населенный пункт проживания, возраст детей) в открытых источниках (в сети интернет) в связи с участием в фотоконкурсе «В объективе пчела!»</w:t>
      </w:r>
    </w:p>
    <w:p w14:paraId="37F3C87C">
      <w:pPr>
        <w:spacing w:before="100" w:beforeAutospacing="1" w:after="0" w:line="240" w:lineRule="auto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/>
          <w:sz w:val="26"/>
          <w:szCs w:val="26"/>
          <w:lang w:eastAsia="ru-RU"/>
        </w:rPr>
        <w:t>______________________________________________________________________________________________________________________________________________</w:t>
      </w:r>
    </w:p>
    <w:p w14:paraId="0AB5EF7D">
      <w:pPr>
        <w:spacing w:after="0" w:line="240" w:lineRule="auto"/>
        <w:jc w:val="center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lang w:eastAsia="ru-RU"/>
        </w:rPr>
        <w:t>(Почтовый и электронный адрес, контактный телефон)</w:t>
      </w:r>
    </w:p>
    <w:p w14:paraId="2D90A631">
      <w:pPr>
        <w:spacing w:before="100" w:beforeAutospacing="1" w:after="0" w:line="240" w:lineRule="auto"/>
        <w:rPr>
          <w:rFonts w:ascii="Times New Roman" w:hAnsi="Times New Roman" w:eastAsia="Times New Roman"/>
          <w:sz w:val="26"/>
          <w:szCs w:val="26"/>
          <w:lang w:eastAsia="ru-RU"/>
        </w:rPr>
      </w:pPr>
    </w:p>
    <w:p w14:paraId="3A5E835F">
      <w:pPr>
        <w:spacing w:before="100" w:beforeAutospacing="1" w:after="0" w:line="240" w:lineRule="auto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/>
          <w:sz w:val="26"/>
          <w:szCs w:val="26"/>
          <w:lang w:eastAsia="ru-RU"/>
        </w:rPr>
        <w:t>Дата________________         Подпись ____________ /_________________________/</w:t>
      </w:r>
    </w:p>
    <w:p w14:paraId="77AEFAE5">
      <w:pPr>
        <w:spacing w:before="100" w:beforeAutospacing="1" w:after="0" w:line="240" w:lineRule="auto"/>
        <w:rPr>
          <w:rFonts w:ascii="Times New Roman" w:hAnsi="Times New Roman" w:eastAsia="Times New Roman"/>
          <w:sz w:val="26"/>
          <w:szCs w:val="26"/>
          <w:lang w:eastAsia="ru-RU"/>
        </w:rPr>
      </w:pPr>
    </w:p>
    <w:p w14:paraId="1618DD77">
      <w:pPr>
        <w:wordWrap w:val="0"/>
        <w:spacing w:before="100" w:beforeAutospacing="1" w:after="0" w:line="240" w:lineRule="auto"/>
        <w:jc w:val="right"/>
        <w:rPr>
          <w:rFonts w:hint="default" w:ascii="Times New Roman" w:hAnsi="Times New Roman" w:eastAsia="Times New Roman"/>
          <w:sz w:val="26"/>
          <w:szCs w:val="26"/>
          <w:lang w:val="en-US" w:eastAsia="ru-RU"/>
        </w:rPr>
      </w:pPr>
      <w:r>
        <w:rPr>
          <w:rFonts w:ascii="Times New Roman" w:hAnsi="Times New Roman" w:eastAsia="Times New Roman"/>
          <w:sz w:val="26"/>
          <w:szCs w:val="26"/>
          <w:lang w:eastAsia="ru-RU"/>
        </w:rPr>
        <w:t>Приложение 3</w:t>
      </w:r>
      <w:r>
        <w:rPr>
          <w:rFonts w:hint="default" w:ascii="Times New Roman" w:hAnsi="Times New Roman" w:eastAsia="Times New Roman"/>
          <w:sz w:val="26"/>
          <w:szCs w:val="26"/>
          <w:lang w:val="en-US" w:eastAsia="ru-RU"/>
        </w:rPr>
        <w:t xml:space="preserve"> к приложению 2</w:t>
      </w:r>
    </w:p>
    <w:p w14:paraId="6E741725">
      <w:pPr>
        <w:spacing w:before="100" w:beforeAutospacing="1" w:after="0" w:line="240" w:lineRule="auto"/>
        <w:rPr>
          <w:rFonts w:ascii="Times New Roman" w:hAnsi="Times New Roman" w:eastAsia="Times New Roman"/>
          <w:sz w:val="26"/>
          <w:szCs w:val="26"/>
          <w:lang w:eastAsia="ru-RU"/>
        </w:rPr>
      </w:pPr>
      <w:r>
        <w:drawing>
          <wp:inline distT="0" distB="0" distL="114300" distR="114300">
            <wp:extent cx="4705350" cy="4467225"/>
            <wp:effectExtent l="0" t="0" r="0" b="9525"/>
            <wp:docPr id="2" name="Изображение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446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0162A8">
      <w:pPr>
        <w:spacing w:before="100" w:beforeAutospacing="1" w:after="0" w:line="240" w:lineRule="auto"/>
        <w:jc w:val="both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/>
          <w:sz w:val="26"/>
          <w:szCs w:val="26"/>
          <w:lang w:eastAsia="ru-RU"/>
        </w:rPr>
        <w:t>Арт-улик может быть исполнен в любой технике: из дерева, стекла, картона, пластика, поликарбоната и тд. Крышка улика на усмотрение создателя.</w:t>
      </w:r>
    </w:p>
    <w:p w14:paraId="09A19FB1">
      <w:pPr>
        <w:spacing w:before="100" w:beforeAutospacing="1" w:after="0" w:line="240" w:lineRule="auto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/>
          <w:sz w:val="26"/>
          <w:szCs w:val="26"/>
          <w:lang w:eastAsia="ru-RU"/>
        </w:rPr>
        <w:t>Содержание улика может быть разнообразным.</w:t>
      </w:r>
    </w:p>
    <w:p w14:paraId="51826AF9">
      <w:pPr>
        <w:spacing w:before="100" w:beforeAutospacing="1" w:after="0" w:line="240" w:lineRule="auto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/>
          <w:sz w:val="26"/>
          <w:szCs w:val="26"/>
          <w:lang w:eastAsia="ru-RU"/>
        </w:rPr>
        <w:t>Выдержать заданные размеры обязательно! Можно больше и шире, но меньше нельзя.</w:t>
      </w:r>
      <w:r>
        <w:rPr>
          <w:rFonts w:ascii="Times New Roman" w:hAnsi="Times New Roman" w:eastAsia="Times New Roman"/>
          <w:sz w:val="26"/>
          <w:szCs w:val="26"/>
          <w:lang w:eastAsia="ru-RU"/>
        </w:rPr>
        <w:br w:type="textWrapping"/>
      </w:r>
    </w:p>
    <w:p w14:paraId="2593DCBA">
      <w:pPr>
        <w:spacing w:before="100" w:beforeAutospacing="1" w:after="0" w:line="240" w:lineRule="auto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/>
          <w:sz w:val="26"/>
          <w:szCs w:val="26"/>
          <w:lang w:eastAsia="ru-RU"/>
        </w:rPr>
        <w:t>Желаем самых смелых решений и ярких идей!!!</w:t>
      </w:r>
    </w:p>
    <w:p w14:paraId="16E29BE1">
      <w:pPr>
        <w:spacing w:before="100" w:beforeAutospacing="1" w:after="0" w:line="240" w:lineRule="auto"/>
        <w:rPr>
          <w:rFonts w:ascii="Times New Roman" w:hAnsi="Times New Roman" w:eastAsia="Times New Roman"/>
          <w:sz w:val="26"/>
          <w:szCs w:val="26"/>
          <w:lang w:eastAsia="ru-RU"/>
        </w:rPr>
      </w:pPr>
    </w:p>
    <w:p w14:paraId="627FE7EA">
      <w:pPr>
        <w:spacing w:before="100" w:beforeAutospacing="1" w:after="0" w:line="240" w:lineRule="auto"/>
        <w:jc w:val="both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Голосование: </w:t>
      </w:r>
    </w:p>
    <w:p w14:paraId="2730F7A1">
      <w:pPr>
        <w:spacing w:before="100" w:beforeAutospacing="1" w:after="0" w:line="240" w:lineRule="auto"/>
        <w:jc w:val="both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                       Инкогнито онлайн – фото работ, будут иметь только название работы, без указания ФИО создателя(ей)</w:t>
      </w:r>
    </w:p>
    <w:p w14:paraId="5D6F68EB">
      <w:pPr>
        <w:spacing w:before="100" w:beforeAutospacing="1" w:after="0" w:line="240" w:lineRule="auto"/>
        <w:jc w:val="both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                        Инкогнито офлайн – зрители будут видеть только работу с названием и отдавать свои голоса, не зная ФИО и территории проживания создателя(ей).</w:t>
      </w:r>
    </w:p>
    <w:p w14:paraId="327D34B5">
      <w:pPr>
        <w:pStyle w:val="6"/>
        <w:shd w:val="clear" w:color="auto" w:fill="auto"/>
        <w:tabs>
          <w:tab w:val="left" w:pos="1328"/>
        </w:tabs>
        <w:ind w:firstLine="709"/>
        <w:jc w:val="right"/>
      </w:pPr>
    </w:p>
    <w:p w14:paraId="26EC1221">
      <w:pPr>
        <w:pStyle w:val="6"/>
        <w:shd w:val="clear" w:color="auto" w:fill="auto"/>
        <w:tabs>
          <w:tab w:val="left" w:pos="1328"/>
        </w:tabs>
        <w:ind w:firstLine="709"/>
        <w:jc w:val="right"/>
      </w:pPr>
    </w:p>
    <w:p w14:paraId="5218D796">
      <w:pPr>
        <w:pStyle w:val="6"/>
        <w:shd w:val="clear" w:color="auto" w:fill="auto"/>
        <w:tabs>
          <w:tab w:val="left" w:pos="1328"/>
        </w:tabs>
        <w:ind w:firstLine="709"/>
        <w:jc w:val="right"/>
      </w:pPr>
    </w:p>
    <w:p w14:paraId="7430E2F7">
      <w:pPr>
        <w:pStyle w:val="6"/>
        <w:shd w:val="clear" w:color="auto" w:fill="auto"/>
        <w:tabs>
          <w:tab w:val="left" w:pos="1328"/>
        </w:tabs>
        <w:wordWrap w:val="0"/>
        <w:ind w:firstLine="709"/>
        <w:jc w:val="right"/>
        <w:rPr>
          <w:lang w:val="ru-RU"/>
        </w:rPr>
      </w:pPr>
    </w:p>
    <w:p w14:paraId="38AE15C4">
      <w:pPr>
        <w:pStyle w:val="6"/>
        <w:shd w:val="clear" w:color="auto" w:fill="auto"/>
        <w:tabs>
          <w:tab w:val="left" w:pos="1328"/>
        </w:tabs>
        <w:wordWrap w:val="0"/>
        <w:ind w:firstLine="709"/>
        <w:jc w:val="right"/>
        <w:rPr>
          <w:rFonts w:hint="default"/>
          <w:lang w:val="ru-RU"/>
        </w:rPr>
      </w:pPr>
      <w:r>
        <w:rPr>
          <w:lang w:val="ru-RU"/>
        </w:rPr>
        <w:t>Приложение</w:t>
      </w:r>
      <w:r>
        <w:rPr>
          <w:rFonts w:hint="default"/>
          <w:lang w:val="ru-RU"/>
        </w:rPr>
        <w:t xml:space="preserve"> 3</w:t>
      </w:r>
    </w:p>
    <w:p w14:paraId="16EEA705">
      <w:pPr>
        <w:pStyle w:val="6"/>
        <w:shd w:val="clear" w:color="auto" w:fill="auto"/>
        <w:tabs>
          <w:tab w:val="left" w:pos="1328"/>
        </w:tabs>
        <w:wordWrap/>
        <w:ind w:firstLine="709"/>
        <w:jc w:val="right"/>
        <w:rPr>
          <w:rFonts w:hint="default"/>
          <w:lang w:val="ru-RU"/>
        </w:rPr>
      </w:pPr>
    </w:p>
    <w:p w14:paraId="05F1435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DE6130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F629243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4128770</wp:posOffset>
            </wp:positionH>
            <wp:positionV relativeFrom="paragraph">
              <wp:posOffset>41910</wp:posOffset>
            </wp:positionV>
            <wp:extent cx="265430" cy="412750"/>
            <wp:effectExtent l="0" t="0" r="0" b="5080"/>
            <wp:wrapNone/>
            <wp:docPr id="11" name="Рисунок 11" descr="C:\Users\Евстифеева\Downloads\Первые_логотип_Монтажная_область_1_коп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 descr="C:\Users\Евстифеева\Downloads\Первые_логотип_Монтажная_область_1_копия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5430" cy="41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14:paraId="67BE31D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 межмуниципальном кулинарном конкурсе «     сладкая лавка», </w:t>
      </w:r>
    </w:p>
    <w:p w14:paraId="59114DF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рамках проведения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IX</w:t>
      </w:r>
      <w:r>
        <w:rPr>
          <w:rFonts w:ascii="Times New Roman" w:hAnsi="Times New Roman" w:cs="Times New Roman"/>
          <w:b/>
          <w:sz w:val="28"/>
          <w:szCs w:val="28"/>
        </w:rPr>
        <w:t xml:space="preserve"> фестиваля меда «Анучино – медовое раздолье!»</w:t>
      </w:r>
    </w:p>
    <w:p w14:paraId="72F9CD1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0D94D00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C3E5961">
      <w:pPr>
        <w:spacing w:after="0"/>
        <w:ind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3610610</wp:posOffset>
            </wp:positionH>
            <wp:positionV relativeFrom="paragraph">
              <wp:posOffset>12700</wp:posOffset>
            </wp:positionV>
            <wp:extent cx="339725" cy="466090"/>
            <wp:effectExtent l="0" t="0" r="0" b="12700"/>
            <wp:wrapNone/>
            <wp:docPr id="3" name="Рисунок 3" descr="C:\Users\Евстифеева\Downloads\Первые_логотип_Монтажная_область_1_коп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C:\Users\Евстифеева\Downloads\Первые_логотип_Монтажная_область_1_копия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9725" cy="46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8"/>
          <w:szCs w:val="28"/>
        </w:rPr>
        <w:t>1. Общие положения.</w:t>
      </w:r>
    </w:p>
    <w:p w14:paraId="1DC3F45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Межмуниципальный кулинарный конкурс      сладкая лавка» проводится в рамках </w:t>
      </w:r>
      <w:r>
        <w:rPr>
          <w:rFonts w:ascii="Times New Roman" w:hAnsi="Times New Roman" w:cs="Times New Roman"/>
          <w:sz w:val="28"/>
          <w:szCs w:val="28"/>
          <w:lang w:val="en-US"/>
        </w:rPr>
        <w:t>IX</w:t>
      </w:r>
      <w:r>
        <w:rPr>
          <w:rFonts w:ascii="Times New Roman" w:hAnsi="Times New Roman" w:cs="Times New Roman"/>
          <w:sz w:val="28"/>
          <w:szCs w:val="28"/>
        </w:rPr>
        <w:t xml:space="preserve"> фестиваля меда «Анучино – медовое раздолье!»</w:t>
      </w:r>
    </w:p>
    <w:p w14:paraId="43D5313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Организатор конкурса:</w:t>
      </w:r>
      <w:r>
        <w:rPr>
          <w:rFonts w:ascii="Times New Roman" w:hAnsi="Times New Roman" w:cs="Times New Roman"/>
          <w:sz w:val="28"/>
          <w:szCs w:val="28"/>
        </w:rPr>
        <w:t xml:space="preserve"> местное отделение Общероссийской общественно-государственного движения детей и молодежи «Движение первых»</w:t>
      </w:r>
    </w:p>
    <w:p w14:paraId="469F0553">
      <w:pPr>
        <w:spacing w:after="0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Соорганизаторы конкурса</w:t>
      </w:r>
      <w:r>
        <w:rPr>
          <w:rFonts w:ascii="Times New Roman" w:hAnsi="Times New Roman" w:cs="Times New Roman"/>
          <w:sz w:val="28"/>
        </w:rPr>
        <w:t>: Администрация Анучинского муниципального округа,  МКУК ИДЦ АМО, КУ МОУО, ОУ, общественные организации пчеловодов «Возрождение», «Матери России».</w:t>
      </w:r>
    </w:p>
    <w:p w14:paraId="5E0C4BC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CF75FB5">
      <w:pPr>
        <w:spacing w:after="0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14:paraId="785381F1">
      <w:pPr>
        <w:spacing w:after="0"/>
        <w:ind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Цели и задачи конкурса.</w:t>
      </w:r>
    </w:p>
    <w:p w14:paraId="1320E9E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Цели:</w:t>
      </w:r>
    </w:p>
    <w:p w14:paraId="2F9B73ED">
      <w:pPr>
        <w:pStyle w:val="8"/>
        <w:numPr>
          <w:ilvl w:val="0"/>
          <w:numId w:val="6"/>
        </w:numPr>
        <w:spacing w:after="0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привлечение внимания общественности к Общероссийскому общественно-государственному движению детей и молодежи «Движение первых»;</w:t>
      </w:r>
    </w:p>
    <w:p w14:paraId="1C695C34">
      <w:pPr>
        <w:pStyle w:val="8"/>
        <w:numPr>
          <w:ilvl w:val="0"/>
          <w:numId w:val="6"/>
        </w:numPr>
        <w:spacing w:after="0"/>
        <w:ind w:left="426" w:hanging="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активизация деятельности первичных отделений «Движения Первых»;</w:t>
      </w:r>
    </w:p>
    <w:p w14:paraId="4359A8EC">
      <w:pPr>
        <w:pStyle w:val="8"/>
        <w:numPr>
          <w:ilvl w:val="0"/>
          <w:numId w:val="6"/>
        </w:numPr>
        <w:spacing w:after="0"/>
        <w:ind w:left="426" w:hanging="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создание условий для самореализации детей и молодежи;</w:t>
      </w:r>
    </w:p>
    <w:p w14:paraId="4566D36B">
      <w:pPr>
        <w:pStyle w:val="8"/>
        <w:numPr>
          <w:ilvl w:val="0"/>
          <w:numId w:val="6"/>
        </w:numPr>
        <w:spacing w:after="0"/>
        <w:ind w:left="426" w:hanging="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выявление и поддержка творческой молодежи;</w:t>
      </w:r>
    </w:p>
    <w:p w14:paraId="36D5308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Задачи:</w:t>
      </w:r>
    </w:p>
    <w:p w14:paraId="608BD7C7">
      <w:pPr>
        <w:pStyle w:val="8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3947795</wp:posOffset>
            </wp:positionH>
            <wp:positionV relativeFrom="paragraph">
              <wp:posOffset>93980</wp:posOffset>
            </wp:positionV>
            <wp:extent cx="265430" cy="412750"/>
            <wp:effectExtent l="0" t="0" r="0" b="5080"/>
            <wp:wrapNone/>
            <wp:docPr id="7" name="Рисунок 7" descr="C:\Users\Евстифеева\Downloads\Первые_логотип_Монтажная_область_1_коп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 descr="C:\Users\Евстифеева\Downloads\Первые_логотип_Монтажная_область_1_копия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5430" cy="41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t xml:space="preserve">разработать макет баннера для дальнейшего использования его в качестве символики кулинарного конкурса «   сладкая лавка» на </w:t>
      </w:r>
      <w:r>
        <w:rPr>
          <w:rFonts w:ascii="Times New Roman" w:hAnsi="Times New Roman" w:cs="Times New Roman"/>
          <w:sz w:val="28"/>
          <w:szCs w:val="28"/>
          <w:lang w:val="en-US"/>
        </w:rPr>
        <w:t>IX</w:t>
      </w:r>
      <w:r>
        <w:rPr>
          <w:rFonts w:ascii="Times New Roman" w:hAnsi="Times New Roman" w:cs="Times New Roman"/>
          <w:sz w:val="28"/>
          <w:szCs w:val="28"/>
        </w:rPr>
        <w:t xml:space="preserve"> фестивале меда «Анучино – медовое раздолье!» 24 августа 2024 г.;</w:t>
      </w:r>
    </w:p>
    <w:p w14:paraId="3376D185">
      <w:pPr>
        <w:pStyle w:val="8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подготовить и презентовать кулинарное изделие с использованием меда и продуктов пчеловодства от первичных отделений «Движения Первых».</w:t>
      </w:r>
    </w:p>
    <w:p w14:paraId="4E1B146E">
      <w:pPr>
        <w:spacing w:after="0"/>
        <w:ind w:firstLine="360"/>
        <w:rPr>
          <w:rFonts w:ascii="Times New Roman" w:hAnsi="Times New Roman" w:cs="Times New Roman"/>
          <w:b/>
          <w:sz w:val="28"/>
          <w:szCs w:val="28"/>
        </w:rPr>
      </w:pPr>
    </w:p>
    <w:p w14:paraId="229249E5">
      <w:pPr>
        <w:spacing w:after="0"/>
        <w:ind w:firstLine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Сроки проведения конкурса.</w:t>
      </w:r>
    </w:p>
    <w:p w14:paraId="7A2EB86B">
      <w:pPr>
        <w:spacing w:after="0"/>
        <w:ind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3471545</wp:posOffset>
            </wp:positionH>
            <wp:positionV relativeFrom="paragraph">
              <wp:posOffset>95885</wp:posOffset>
            </wp:positionV>
            <wp:extent cx="265430" cy="412750"/>
            <wp:effectExtent l="0" t="0" r="0" b="5080"/>
            <wp:wrapNone/>
            <wp:docPr id="5" name="Рисунок 5" descr="C:\Users\Евстифеева\Downloads\Первые_логотип_Монтажная_область_1_коп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 descr="C:\Users\Евстифеева\Downloads\Первые_логотип_Монтажная_область_1_копия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5430" cy="41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8"/>
          <w:szCs w:val="28"/>
        </w:rPr>
        <w:t>Конкурс проводится в два этапа:</w:t>
      </w:r>
    </w:p>
    <w:p w14:paraId="758A83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 этап: </w:t>
      </w:r>
      <w:r>
        <w:rPr>
          <w:rFonts w:ascii="Times New Roman" w:hAnsi="Times New Roman" w:cs="Times New Roman"/>
          <w:sz w:val="28"/>
          <w:szCs w:val="28"/>
        </w:rPr>
        <w:t>разработка макета баннера</w:t>
      </w:r>
      <w:r>
        <w:rPr>
          <w:rFonts w:ascii="Times New Roman" w:hAnsi="Times New Roman" w:cs="Times New Roman"/>
          <w:b/>
          <w:sz w:val="28"/>
          <w:szCs w:val="28"/>
        </w:rPr>
        <w:t xml:space="preserve">    «   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</w:rPr>
        <w:t>сладкая лавка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21632F9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Срок приема конкурсных работ от каждого первичного отделения Анучинского муниципального округа осуществляется до 17 мая 2024 года. </w:t>
      </w:r>
    </w:p>
    <w:p w14:paraId="5DF226D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Торжественное награждение победителя конкурса состоится </w:t>
      </w:r>
      <w:r>
        <w:rPr>
          <w:rFonts w:ascii="Times New Roman" w:hAnsi="Times New Roman" w:cs="Times New Roman"/>
          <w:b/>
          <w:sz w:val="28"/>
          <w:szCs w:val="28"/>
        </w:rPr>
        <w:t>20 мая 2024 года</w:t>
      </w:r>
      <w:r>
        <w:rPr>
          <w:rFonts w:ascii="Times New Roman" w:hAnsi="Times New Roman" w:cs="Times New Roman"/>
          <w:sz w:val="28"/>
          <w:szCs w:val="28"/>
        </w:rPr>
        <w:t xml:space="preserve"> на торжественном мероприятии в рамках Дня пчелы.</w:t>
      </w:r>
    </w:p>
    <w:p w14:paraId="091D78C0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 этап: </w:t>
      </w:r>
      <w:r>
        <w:rPr>
          <w:rFonts w:ascii="Times New Roman" w:hAnsi="Times New Roman" w:cs="Times New Roman"/>
          <w:sz w:val="28"/>
          <w:szCs w:val="28"/>
        </w:rPr>
        <w:t>участие в кулинарном конкурсе</w:t>
      </w:r>
      <w:r>
        <w:rPr>
          <w:rFonts w:ascii="Times New Roman" w:hAnsi="Times New Roman" w:cs="Times New Roman"/>
          <w:b/>
          <w:sz w:val="28"/>
          <w:szCs w:val="28"/>
        </w:rPr>
        <w:t xml:space="preserve">  «Пироги, рогалики, медовые пряники»</w:t>
      </w:r>
      <w:r>
        <w:rPr>
          <w:rFonts w:ascii="Times New Roman" w:hAnsi="Times New Roman" w:cs="Times New Roman"/>
          <w:sz w:val="28"/>
          <w:szCs w:val="28"/>
        </w:rPr>
        <w:t xml:space="preserve"> в следующих номинациях: «</w:t>
      </w:r>
      <w:r>
        <w:rPr>
          <w:rFonts w:ascii="Times New Roman" w:hAnsi="Times New Roman" w:cs="Times New Roman"/>
          <w:b/>
          <w:sz w:val="28"/>
          <w:szCs w:val="28"/>
        </w:rPr>
        <w:t>Сладкий микс от Первых», «Семейный очаг Первых».</w:t>
      </w:r>
    </w:p>
    <w:p w14:paraId="35C6762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Прием заявок осуществляется с 15.08.2024 г. по 20.08.2024 г. </w:t>
      </w:r>
    </w:p>
    <w:p w14:paraId="01E8708A">
      <w:pPr>
        <w:spacing w:after="0"/>
        <w:ind w:firstLine="567"/>
        <w:jc w:val="both"/>
        <w:rPr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Подведение итогов, награждение победителей конкурса состоится </w:t>
      </w:r>
      <w:r>
        <w:rPr>
          <w:rFonts w:ascii="Times New Roman" w:hAnsi="Times New Roman" w:cs="Times New Roman"/>
          <w:b/>
          <w:sz w:val="28"/>
          <w:szCs w:val="28"/>
        </w:rPr>
        <w:t>24 августа 2024 года</w:t>
      </w:r>
      <w:r>
        <w:rPr>
          <w:rFonts w:ascii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hAnsi="Times New Roman" w:cs="Times New Roman"/>
          <w:sz w:val="28"/>
          <w:szCs w:val="28"/>
          <w:lang w:val="en-US"/>
        </w:rPr>
        <w:t>IX</w:t>
      </w:r>
      <w:r>
        <w:rPr>
          <w:rFonts w:ascii="Times New Roman" w:hAnsi="Times New Roman" w:cs="Times New Roman"/>
          <w:sz w:val="28"/>
          <w:szCs w:val="28"/>
        </w:rPr>
        <w:t xml:space="preserve"> фестивале меда «Анучино – медовое раздолье!». </w:t>
      </w:r>
    </w:p>
    <w:p w14:paraId="3C604A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219E361">
      <w:pPr>
        <w:spacing w:after="0"/>
        <w:ind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1976120</wp:posOffset>
            </wp:positionH>
            <wp:positionV relativeFrom="paragraph">
              <wp:posOffset>62230</wp:posOffset>
            </wp:positionV>
            <wp:extent cx="265430" cy="412750"/>
            <wp:effectExtent l="0" t="0" r="0" b="5080"/>
            <wp:wrapNone/>
            <wp:docPr id="8" name="Рисунок 8" descr="C:\Users\Евстифеева\Downloads\Первые_логотип_Монтажная_область_1_коп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 descr="C:\Users\Евстифеева\Downloads\Первые_логотип_Монтажная_область_1_копия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5430" cy="41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8"/>
          <w:szCs w:val="28"/>
        </w:rPr>
        <w:t>4. Участники конкурса.</w:t>
      </w:r>
    </w:p>
    <w:p w14:paraId="70EF6C5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1 этапе конкурса «  сладкая лавка» принимают участие коллективы  первичных отделений «Движения Первых»   Анучинского муниципального округа. </w:t>
      </w:r>
    </w:p>
    <w:p w14:paraId="767061F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 2 этапе кулинарного конкурса</w:t>
      </w:r>
      <w:r>
        <w:rPr>
          <w:rFonts w:ascii="Times New Roman" w:hAnsi="Times New Roman" w:cs="Times New Roman"/>
          <w:b/>
          <w:sz w:val="28"/>
          <w:szCs w:val="28"/>
        </w:rPr>
        <w:t xml:space="preserve">  «Пироги, рогалики, медовые пряники» </w:t>
      </w:r>
      <w:r>
        <w:rPr>
          <w:rFonts w:ascii="Times New Roman" w:hAnsi="Times New Roman" w:cs="Times New Roman"/>
          <w:sz w:val="28"/>
          <w:szCs w:val="28"/>
        </w:rPr>
        <w:t>номинациях: «</w:t>
      </w:r>
      <w:r>
        <w:rPr>
          <w:rFonts w:ascii="Times New Roman" w:hAnsi="Times New Roman" w:cs="Times New Roman"/>
          <w:b/>
          <w:sz w:val="28"/>
          <w:szCs w:val="28"/>
        </w:rPr>
        <w:t xml:space="preserve">Сладкий микс от Первых», «Семейный очаг Первых» </w:t>
      </w:r>
      <w:r>
        <w:rPr>
          <w:rFonts w:ascii="Times New Roman" w:hAnsi="Times New Roman" w:cs="Times New Roman"/>
          <w:sz w:val="28"/>
          <w:szCs w:val="28"/>
        </w:rPr>
        <w:t>принимаются работы индивидуальных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участников, зарегистрированных на сайте Будьвдвижении.РФ, семьи участников Движения, команды от первичных отделений из любого муниципалитета Приморского края.  </w:t>
      </w:r>
    </w:p>
    <w:p w14:paraId="0188162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9BA6314">
      <w:pPr>
        <w:spacing w:after="0"/>
        <w:ind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 Условия участия.</w:t>
      </w:r>
    </w:p>
    <w:p w14:paraId="137D1DF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Принимаются к рассмотрению работы, четко соответствующие основной теме конкурса, а также техническим требованиям. </w:t>
      </w:r>
    </w:p>
    <w:p w14:paraId="471E98C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54DB084">
      <w:pPr>
        <w:spacing w:after="0"/>
        <w:ind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sz w:val="28"/>
          <w:szCs w:val="28"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4284345</wp:posOffset>
            </wp:positionH>
            <wp:positionV relativeFrom="paragraph">
              <wp:posOffset>48895</wp:posOffset>
            </wp:positionV>
            <wp:extent cx="265430" cy="412750"/>
            <wp:effectExtent l="0" t="0" r="0" b="5080"/>
            <wp:wrapNone/>
            <wp:docPr id="12" name="Рисунок 12" descr="C:\Users\Евстифеева\Downloads\Первые_логотип_Монтажная_область_1_коп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2" descr="C:\Users\Евстифеева\Downloads\Первые_логотип_Монтажная_область_1_копия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5430" cy="41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8"/>
          <w:szCs w:val="28"/>
        </w:rPr>
        <w:t>6. Порядок предоставления конкурсных работ</w:t>
      </w:r>
    </w:p>
    <w:p w14:paraId="1775467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 этап:</w:t>
      </w:r>
      <w:r>
        <w:rPr>
          <w:rFonts w:ascii="Times New Roman" w:hAnsi="Times New Roman" w:cs="Times New Roman"/>
          <w:sz w:val="28"/>
          <w:szCs w:val="28"/>
        </w:rPr>
        <w:t xml:space="preserve">  При подаче проекта макета баннера «  сладкая лавка»  в конкурсную комиссию представляют заявку (Приложение 1). К заявке прилагается эскиз макета в электронном виде или на листе стандартного размера (формат А4) ориентация страницы книжное.</w:t>
      </w:r>
    </w:p>
    <w:p w14:paraId="2CA634F8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Заявки и конкурсные работы принимаются в электронном или печатном виде по </w:t>
      </w: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vedernikova_rddm@mail.ru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120CD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Допустимо два варианта - Единица с надписью, или просто надпись. Другие вариации недопустимы. </w:t>
      </w:r>
      <w:r>
        <w:rPr>
          <w:rStyle w:val="5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Основные цвета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- белый, синий, красный, черный. Обязательно наличие охранного поля вокруг логотипа (минимум 20px)</w:t>
      </w:r>
    </w:p>
    <w:p w14:paraId="31D8CA2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работа не соответствует заявленным техническим требованиям, она не допускается к участию в конкурсе.</w:t>
      </w:r>
    </w:p>
    <w:p w14:paraId="601C42C6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 этап:</w:t>
      </w:r>
      <w:r>
        <w:rPr>
          <w:rFonts w:ascii="Times New Roman" w:hAnsi="Times New Roman" w:cs="Times New Roman"/>
          <w:sz w:val="28"/>
          <w:szCs w:val="28"/>
        </w:rPr>
        <w:t xml:space="preserve"> Кулинарное изделие представляется в день проведения  фестиваля меда «Анучино – медовое раздолье!» 24 августа 2024 года в кулинарном конкурсе</w:t>
      </w:r>
      <w:r>
        <w:rPr>
          <w:rFonts w:ascii="Times New Roman" w:hAnsi="Times New Roman" w:cs="Times New Roman"/>
          <w:b/>
          <w:sz w:val="28"/>
          <w:szCs w:val="28"/>
        </w:rPr>
        <w:t xml:space="preserve">  «Пироги, рогалики, медовые пряники» в </w:t>
      </w:r>
      <w:r>
        <w:rPr>
          <w:rFonts w:ascii="Times New Roman" w:hAnsi="Times New Roman" w:cs="Times New Roman"/>
          <w:sz w:val="28"/>
          <w:szCs w:val="28"/>
        </w:rPr>
        <w:t>номинациях: «</w:t>
      </w:r>
      <w:r>
        <w:rPr>
          <w:rFonts w:ascii="Times New Roman" w:hAnsi="Times New Roman" w:cs="Times New Roman"/>
          <w:b/>
          <w:sz w:val="28"/>
          <w:szCs w:val="28"/>
        </w:rPr>
        <w:t xml:space="preserve">Сладкий микс от Первых», «Семейный очаг Первых».  </w:t>
      </w:r>
    </w:p>
    <w:p w14:paraId="577D859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участия в конкурсе необходимо подготовить кулинарное изделие, в котором присутствует мед или продукты пчеловодства. </w:t>
      </w:r>
    </w:p>
    <w:p w14:paraId="593AE30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497C72D">
      <w:pPr>
        <w:spacing w:after="0"/>
        <w:ind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 Требования к конкурсным работам и критерии оценки.</w:t>
      </w:r>
    </w:p>
    <w:p w14:paraId="541BB48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 этап:</w:t>
      </w:r>
      <w:r>
        <w:rPr>
          <w:rFonts w:ascii="Times New Roman" w:hAnsi="Times New Roman" w:cs="Times New Roman"/>
          <w:sz w:val="28"/>
          <w:szCs w:val="28"/>
        </w:rPr>
        <w:t xml:space="preserve">  Эмблема должна стать ярким, запоминающимся символом, стать опознавательным и представительским знаком Движения Первых. </w:t>
      </w:r>
    </w:p>
    <w:p w14:paraId="29FD6D2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Логотип должен быть красочным, привлекающим внимание, с простыми понятными образами, он может включать в себя оригинальное написание слов и словосочетаний «сладкая лавка»  на русском и соответствующее ему изображение – графический символ. </w:t>
      </w:r>
    </w:p>
    <w:p w14:paraId="2B75ABFE">
      <w:pPr>
        <w:spacing w:after="0"/>
        <w:ind w:firstLine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Критерии оценки эмблемы:</w:t>
      </w:r>
    </w:p>
    <w:p w14:paraId="73716ED2">
      <w:pPr>
        <w:pStyle w:val="8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Адекватное значение. Эмблема должна создавать образ, соответствующий заданной теме и поставленным задачам;</w:t>
      </w:r>
    </w:p>
    <w:p w14:paraId="4E91925A">
      <w:pPr>
        <w:pStyle w:val="8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Легкость для восприятия. Эмблема должна быть понятна большинству зрителей.</w:t>
      </w:r>
    </w:p>
    <w:p w14:paraId="2EAE9157">
      <w:pPr>
        <w:pStyle w:val="8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Масштабируемость. Знак должен одинаково хорошо восприниматься и не терять значения в любом воспринимаемом масштабе;</w:t>
      </w:r>
    </w:p>
    <w:p w14:paraId="137B9401">
      <w:pPr>
        <w:pStyle w:val="8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Адаптивность. Знак должен воспроизводиться без утраты значения на любых носителях. Его можно печатать в цветном и черно-белом воспроизведении</w:t>
      </w:r>
    </w:p>
    <w:p w14:paraId="41780E2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 этап:</w:t>
      </w:r>
      <w:r>
        <w:rPr>
          <w:rFonts w:ascii="Times New Roman" w:hAnsi="Times New Roman" w:cs="Times New Roman"/>
          <w:sz w:val="28"/>
          <w:szCs w:val="28"/>
        </w:rPr>
        <w:t xml:space="preserve"> Каждый участник (семья, команда) может предоставить на конкурс любое количество изделий.  В качестве конкурсного «медовика» может быть представлено  хлебобулочное  изделие крупной формы с начинкой (торт, пирог, пряник),  в состав рецептуры которого входит   мед.</w:t>
      </w:r>
    </w:p>
    <w:p w14:paraId="1A9E298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Рецептура конкурсного изделия может быть как оригинальной авторской, так и классической, общеизвестной.</w:t>
      </w:r>
    </w:p>
    <w:p w14:paraId="5C7CE60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Оформление конкурсного изделия должно соответствовать теме конкурса и   фестиваля   в целом: мед и пчелы. </w:t>
      </w:r>
    </w:p>
    <w:p w14:paraId="12CCDF9A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конкурсному изделию должен быть приложен рецепт (распечатанный или написанный от руки), название изделия, имя автора (команды).</w:t>
      </w:r>
    </w:p>
    <w:p w14:paraId="035DBC9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состав Жюри входят рестораторы, журналисты,  организаторы   фестиваля.  Гости,  желающие отдать свой голос за то или иное  изделие,  могут принять участие в голосовании на приз зрительских симпатий. </w:t>
      </w:r>
    </w:p>
    <w:p w14:paraId="3E806A4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Критерии оценки конкурсных работ:</w:t>
      </w:r>
    </w:p>
    <w:p w14:paraId="6FF036BE">
      <w:pPr>
        <w:pStyle w:val="8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Внешний вид изделия  (оформление);</w:t>
      </w:r>
    </w:p>
    <w:p w14:paraId="6EE6A3D1">
      <w:pPr>
        <w:pStyle w:val="8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Вкусовые качества;</w:t>
      </w:r>
    </w:p>
    <w:p w14:paraId="56645F78">
      <w:pPr>
        <w:pStyle w:val="8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Оригинальность исполнения;</w:t>
      </w:r>
    </w:p>
    <w:p w14:paraId="59C1EC03">
      <w:pPr>
        <w:pStyle w:val="8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Свежесть изделия.</w:t>
      </w:r>
    </w:p>
    <w:p w14:paraId="50C14CB8">
      <w:pPr>
        <w:spacing w:after="0"/>
        <w:ind w:firstLine="360"/>
        <w:rPr>
          <w:rFonts w:ascii="Times New Roman" w:hAnsi="Times New Roman" w:cs="Times New Roman"/>
          <w:b/>
          <w:sz w:val="28"/>
          <w:szCs w:val="28"/>
        </w:rPr>
      </w:pPr>
    </w:p>
    <w:p w14:paraId="3B035958">
      <w:pPr>
        <w:spacing w:after="0"/>
        <w:ind w:firstLine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8. Порядок проведения конкурса.</w:t>
      </w:r>
    </w:p>
    <w:p w14:paraId="6A6A44A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 этап:</w:t>
      </w:r>
      <w:r>
        <w:rPr>
          <w:rFonts w:ascii="Times New Roman" w:hAnsi="Times New Roman" w:cs="Times New Roman"/>
          <w:sz w:val="28"/>
          <w:szCs w:val="28"/>
        </w:rPr>
        <w:t xml:space="preserve"> Поступившие на конкурс материалы, соответствующие требованиям настоящего Положения, передаются на рассмотрение экспертной комиссии. Идеи, не соответствующие вышеперечисленным критериям, будут отклонены экспертами. </w:t>
      </w:r>
    </w:p>
    <w:p w14:paraId="6516CAC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Эксперты оценивают работы по 10 балльной системе. Победители конкурса определяются на основании среднего балла. </w:t>
      </w:r>
    </w:p>
    <w:p w14:paraId="3791F3A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Работа, набравшая максимальное количество баллов будет использована в качестве эскиза для изготовления  баннера в кулинарном конкурсе фестиваля меда «Анучино- медовое раздолье!» (ролл-ап, размер 80х180)</w:t>
      </w:r>
    </w:p>
    <w:p w14:paraId="785370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 этап:</w:t>
      </w:r>
      <w:r>
        <w:rPr>
          <w:rFonts w:ascii="Times New Roman" w:hAnsi="Times New Roman" w:cs="Times New Roman"/>
          <w:sz w:val="28"/>
          <w:szCs w:val="28"/>
        </w:rPr>
        <w:t xml:space="preserve"> В день проведения кулинарного конкурса </w:t>
      </w:r>
      <w:r>
        <w:rPr>
          <w:rFonts w:ascii="Times New Roman" w:hAnsi="Times New Roman" w:cs="Times New Roman"/>
          <w:b/>
          <w:sz w:val="28"/>
          <w:szCs w:val="28"/>
        </w:rPr>
        <w:t>«Пироги, рогалики, медовые пряники» 24 августа</w:t>
      </w:r>
      <w:r>
        <w:rPr>
          <w:rFonts w:ascii="Times New Roman" w:hAnsi="Times New Roman" w:cs="Times New Roman"/>
          <w:sz w:val="28"/>
          <w:szCs w:val="28"/>
        </w:rPr>
        <w:t xml:space="preserve">  участники   подтверждают своё участие  и получает конкурсный порядковый номер   на месте проведения конкурса.</w:t>
      </w:r>
    </w:p>
    <w:p w14:paraId="12D7304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Участник конкурса обязан присутствовать на мероприятии от начала регистрации и до подведения итогов конкурса, устно представить свое изделие и, при необходимости, ответить на вопросы   Жюри.   </w:t>
      </w:r>
    </w:p>
    <w:p w14:paraId="0DFED5C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 конкурса должен опрятно выглядеть, приветствуется нарядный, праздничный вид, оригинальный костюм, фартук. Обязательны средства индивидуальной защиты (маска и одноразовые перчатки). </w:t>
      </w:r>
    </w:p>
    <w:p w14:paraId="0CFC1FB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Конкурсные изделия остаются в полном распоряжении организатора Конкурса и используются в благотворительных целях.  </w:t>
      </w:r>
    </w:p>
    <w:p w14:paraId="0C29250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Эксперты оценивают работы по 10 балльной системе. Победители конкурса определяются на основании среднего балла.</w:t>
      </w:r>
    </w:p>
    <w:p w14:paraId="59FF5B5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6C1D4907">
      <w:pPr>
        <w:spacing w:after="0"/>
        <w:ind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9. Награждение.</w:t>
      </w:r>
    </w:p>
    <w:p w14:paraId="0D5E7B7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1 и 2 этапах участники награждаются иммиджевой продукцией от регионального  отделение Общероссийской общественно-государственного движения детей и молодежи «Движение первых». </w:t>
      </w:r>
    </w:p>
    <w:p w14:paraId="4633706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EDEDED"/>
        </w:rPr>
      </w:pPr>
      <w:r>
        <w:rPr>
          <w:rFonts w:ascii="Times New Roman" w:hAnsi="Times New Roman" w:cs="Times New Roman"/>
          <w:sz w:val="28"/>
          <w:szCs w:val="28"/>
        </w:rPr>
        <w:t xml:space="preserve">Призы, дипломы  победителям и участникам конкурса производятся за счет финансирования по муниципальной программе </w:t>
      </w:r>
      <w:r>
        <w:rPr>
          <w:rFonts w:ascii="Times New Roman" w:hAnsi="Times New Roman" w:cs="Times New Roman"/>
          <w:sz w:val="28"/>
          <w:szCs w:val="28"/>
          <w:shd w:val="clear" w:color="auto" w:fill="EDEDED"/>
        </w:rPr>
        <w:t>«Развитие  физической культуры, спорта и туризма в АМО на 2020-2024 гг.», утвержденной постановлением администрации Анучинского муниципального округа от 30.09.2019г № 551, подпрограммы «Развитие внутреннего и въездного туризма в Анучинского муниципального округа».</w:t>
      </w:r>
    </w:p>
    <w:p w14:paraId="4832AAE0">
      <w:pPr>
        <w:spacing w:after="0"/>
        <w:ind w:firstLine="567"/>
        <w:jc w:val="both"/>
        <w:rPr>
          <w:rFonts w:ascii="Arial" w:hAnsi="Arial" w:cs="Arial"/>
          <w:shd w:val="clear" w:color="auto" w:fill="EDEDED"/>
        </w:rPr>
      </w:pPr>
    </w:p>
    <w:p w14:paraId="7B3CD9E4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10. Контактная информация.</w:t>
      </w:r>
    </w:p>
    <w:p w14:paraId="7AC78B0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Ведерникова Ольга Викторовна, Коваленко Марина Анатольевна</w:t>
      </w:r>
    </w:p>
    <w:p w14:paraId="62E7E54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Тел. +7 (908) 452-90-38;  +7(914)701-71-25</w:t>
      </w:r>
    </w:p>
    <w:p w14:paraId="2C29FD5D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E-mail конкурса: 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vedernikova_rddm@mail.ru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EEA4F0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91F6BF4">
      <w:pPr>
        <w:pStyle w:val="8"/>
        <w:ind w:left="4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0D85C92">
      <w:pPr>
        <w:pStyle w:val="8"/>
        <w:ind w:left="4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Заявка на участие</w:t>
      </w:r>
    </w:p>
    <w:p w14:paraId="5197B536">
      <w:pPr>
        <w:pStyle w:val="8"/>
        <w:ind w:left="4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7CD52A8">
      <w:pPr>
        <w:pStyle w:val="8"/>
        <w:spacing w:after="0" w:line="240" w:lineRule="auto"/>
        <w:ind w:left="4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1.ФИО участника ______________________________________________</w:t>
      </w:r>
    </w:p>
    <w:p w14:paraId="4E0E232C">
      <w:pPr>
        <w:pStyle w:val="8"/>
        <w:spacing w:after="0" w:line="240" w:lineRule="auto"/>
        <w:ind w:left="4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2.Населенный пункт____________________________________________</w:t>
      </w:r>
    </w:p>
    <w:p w14:paraId="42DEA37A">
      <w:pPr>
        <w:pStyle w:val="8"/>
        <w:spacing w:after="0" w:line="240" w:lineRule="auto"/>
        <w:ind w:left="4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3.Номер контактного телефона___________________________________</w:t>
      </w:r>
    </w:p>
    <w:p w14:paraId="4510AE28">
      <w:pPr>
        <w:pStyle w:val="6"/>
        <w:shd w:val="clear" w:color="auto" w:fill="auto"/>
        <w:tabs>
          <w:tab w:val="left" w:pos="1328"/>
        </w:tabs>
      </w:pPr>
      <w:r>
        <w:t>4.Наименование  работы/блюда___________________________________</w:t>
      </w:r>
    </w:p>
    <w:p w14:paraId="6BBE22DA">
      <w:pPr>
        <w:spacing w:after="0"/>
        <w:rPr>
          <w:rFonts w:ascii="Times New Roman" w:hAnsi="Times New Roman" w:cs="Times New Roman"/>
          <w:sz w:val="28"/>
          <w:szCs w:val="28"/>
        </w:rPr>
      </w:pPr>
      <w:r>
        <w:t xml:space="preserve">        </w:t>
      </w:r>
      <w:r>
        <w:rPr>
          <w:sz w:val="28"/>
          <w:szCs w:val="28"/>
        </w:rPr>
        <w:t>5.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Комментарии к проекту эмблемы(логотипа)</w:t>
      </w:r>
    </w:p>
    <w:p w14:paraId="1B1E60DE">
      <w:pPr>
        <w:pStyle w:val="6"/>
        <w:shd w:val="clear" w:color="auto" w:fill="auto"/>
        <w:tabs>
          <w:tab w:val="left" w:pos="1328"/>
        </w:tabs>
      </w:pPr>
    </w:p>
    <w:p w14:paraId="6610F9E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6D5C892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45015F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условиями конкурса ознакомлен(а) и согласен(а).</w:t>
      </w:r>
    </w:p>
    <w:p w14:paraId="5D355A4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02D3AD1">
      <w:pPr>
        <w:pStyle w:val="6"/>
        <w:shd w:val="clear" w:color="auto" w:fill="auto"/>
        <w:tabs>
          <w:tab w:val="left" w:pos="1328"/>
        </w:tabs>
        <w:wordWrap/>
        <w:ind w:firstLine="709"/>
        <w:jc w:val="right"/>
        <w:rPr>
          <w:rFonts w:hint="default"/>
          <w:lang w:val="ru-RU"/>
        </w:rPr>
      </w:pPr>
    </w:p>
    <w:p w14:paraId="5BBCCDE2">
      <w:pPr>
        <w:pStyle w:val="6"/>
        <w:shd w:val="clear" w:color="auto" w:fill="auto"/>
        <w:tabs>
          <w:tab w:val="left" w:pos="1328"/>
        </w:tabs>
        <w:wordWrap/>
        <w:ind w:firstLine="709"/>
        <w:jc w:val="right"/>
        <w:rPr>
          <w:rFonts w:hint="default" w:ascii="Times New Roman" w:hAnsi="Times New Roman" w:cs="Times New Roman"/>
          <w:lang w:val="ru-RU"/>
        </w:rPr>
      </w:pPr>
    </w:p>
    <w:p w14:paraId="7E855C00">
      <w:pPr>
        <w:pStyle w:val="6"/>
        <w:shd w:val="clear" w:color="auto" w:fill="auto"/>
        <w:tabs>
          <w:tab w:val="left" w:pos="1328"/>
        </w:tabs>
        <w:wordWrap/>
        <w:ind w:firstLine="709"/>
        <w:jc w:val="right"/>
        <w:rPr>
          <w:rFonts w:hint="default" w:ascii="Times New Roman" w:hAnsi="Times New Roman" w:cs="Times New Roman"/>
          <w:lang w:val="ru-RU"/>
        </w:rPr>
      </w:pPr>
    </w:p>
    <w:p w14:paraId="43F00AC6">
      <w:pPr>
        <w:shd w:val="clear" w:color="auto" w:fill="FFFFFF"/>
        <w:spacing w:line="326" w:lineRule="exact"/>
        <w:jc w:val="right"/>
        <w:rPr>
          <w:rFonts w:hint="default" w:ascii="Times New Roman" w:hAnsi="Times New Roman" w:cs="Times New Roman"/>
          <w:b w:val="0"/>
          <w:bCs/>
          <w:color w:val="000000"/>
          <w:spacing w:val="-1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/>
          <w:color w:val="000000"/>
          <w:spacing w:val="-1"/>
          <w:sz w:val="28"/>
          <w:szCs w:val="28"/>
          <w:lang w:val="ru-RU"/>
        </w:rPr>
        <w:t>Приложение 4</w:t>
      </w:r>
    </w:p>
    <w:p w14:paraId="4D08AA11">
      <w:pPr>
        <w:shd w:val="clear" w:color="auto" w:fill="FFFFFF"/>
        <w:spacing w:line="326" w:lineRule="exact"/>
        <w:jc w:val="center"/>
        <w:rPr>
          <w:rFonts w:hint="default" w:ascii="Times New Roman" w:hAnsi="Times New Roman" w:cs="Times New Roman"/>
          <w:b/>
          <w:color w:val="000000"/>
          <w:spacing w:val="-1"/>
          <w:sz w:val="28"/>
          <w:szCs w:val="28"/>
        </w:rPr>
      </w:pPr>
    </w:p>
    <w:p w14:paraId="06D55755">
      <w:pPr>
        <w:shd w:val="clear" w:color="auto" w:fill="FFFFFF"/>
        <w:spacing w:line="326" w:lineRule="exact"/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000000"/>
          <w:spacing w:val="-1"/>
          <w:sz w:val="28"/>
          <w:szCs w:val="28"/>
        </w:rPr>
        <w:t>ПОЛОЖЕНИЕ</w:t>
      </w:r>
    </w:p>
    <w:p w14:paraId="75C84D2E">
      <w:pPr>
        <w:shd w:val="clear" w:color="auto" w:fill="FFFFFF"/>
        <w:jc w:val="center"/>
        <w:rPr>
          <w:rFonts w:hint="default" w:ascii="Times New Roman" w:hAnsi="Times New Roman" w:cs="Times New Roman"/>
          <w:color w:val="000000"/>
          <w:spacing w:val="-2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pacing w:val="-2"/>
          <w:sz w:val="28"/>
          <w:szCs w:val="28"/>
        </w:rPr>
        <w:t>о проведении Парада</w:t>
      </w:r>
      <w:r>
        <w:rPr>
          <w:rFonts w:hint="default" w:ascii="Times New Roman" w:hAnsi="Times New Roman" w:cs="Times New Roman"/>
          <w:color w:val="000000"/>
          <w:spacing w:val="-2"/>
          <w:sz w:val="28"/>
          <w:szCs w:val="28"/>
          <w:lang w:val="ru-RU"/>
        </w:rPr>
        <w:t xml:space="preserve"> и Конкурса</w:t>
      </w:r>
      <w:r>
        <w:rPr>
          <w:rFonts w:hint="default"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000000"/>
          <w:spacing w:val="-2"/>
          <w:sz w:val="28"/>
          <w:szCs w:val="28"/>
          <w:lang w:val="ru-RU"/>
        </w:rPr>
        <w:t>костюмов</w:t>
      </w:r>
      <w:r>
        <w:rPr>
          <w:rFonts w:hint="default" w:ascii="Times New Roman" w:hAnsi="Times New Roman" w:cs="Times New Roman"/>
          <w:color w:val="000000"/>
          <w:spacing w:val="-2"/>
          <w:sz w:val="28"/>
          <w:szCs w:val="28"/>
        </w:rPr>
        <w:t xml:space="preserve"> «</w:t>
      </w:r>
      <w:r>
        <w:rPr>
          <w:rFonts w:hint="default" w:ascii="Times New Roman" w:hAnsi="Times New Roman" w:cs="Times New Roman"/>
          <w:color w:val="000000"/>
          <w:spacing w:val="-2"/>
          <w:sz w:val="28"/>
          <w:szCs w:val="28"/>
          <w:lang w:val="ru-RU"/>
        </w:rPr>
        <w:t>Моя Пчелосемья»</w:t>
      </w:r>
    </w:p>
    <w:p w14:paraId="202801D9">
      <w:pPr>
        <w:shd w:val="clear" w:color="auto" w:fill="FFFFFF"/>
        <w:ind w:firstLine="720"/>
        <w:jc w:val="both"/>
        <w:rPr>
          <w:rFonts w:hint="default" w:ascii="Times New Roman" w:hAnsi="Times New Roman" w:cs="Times New Roman"/>
          <w:color w:val="000000"/>
          <w:spacing w:val="1"/>
          <w:sz w:val="28"/>
          <w:szCs w:val="28"/>
        </w:rPr>
      </w:pPr>
    </w:p>
    <w:p w14:paraId="1DEDAE17">
      <w:pPr>
        <w:shd w:val="clear" w:color="auto" w:fill="FFFFFF"/>
        <w:ind w:firstLine="720"/>
        <w:jc w:val="both"/>
        <w:rPr>
          <w:rFonts w:hint="default" w:ascii="Times New Roman" w:hAnsi="Times New Roman" w:cs="Times New Roman"/>
          <w:b/>
          <w:color w:val="000000"/>
          <w:spacing w:val="1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000000"/>
          <w:spacing w:val="1"/>
          <w:sz w:val="28"/>
          <w:szCs w:val="28"/>
        </w:rPr>
        <w:t>1.</w:t>
      </w:r>
      <w:r>
        <w:rPr>
          <w:rFonts w:hint="default" w:ascii="Times New Roman" w:hAnsi="Times New Roman" w:cs="Times New Roman"/>
          <w:b/>
          <w:color w:val="000000"/>
          <w:spacing w:val="1"/>
          <w:sz w:val="28"/>
          <w:szCs w:val="28"/>
          <w:lang w:val="en-US"/>
        </w:rPr>
        <w:t> </w:t>
      </w:r>
      <w:r>
        <w:rPr>
          <w:rFonts w:hint="default" w:ascii="Times New Roman" w:hAnsi="Times New Roman" w:cs="Times New Roman"/>
          <w:b/>
          <w:color w:val="000000"/>
          <w:spacing w:val="1"/>
          <w:sz w:val="28"/>
          <w:szCs w:val="28"/>
        </w:rPr>
        <w:t>Общие положения</w:t>
      </w:r>
    </w:p>
    <w:p w14:paraId="2FB33A91">
      <w:pPr>
        <w:shd w:val="clear" w:color="auto" w:fill="FFFFFF"/>
        <w:ind w:firstLine="720"/>
        <w:jc w:val="both"/>
        <w:rPr>
          <w:rFonts w:hint="default" w:ascii="Times New Roman" w:hAnsi="Times New Roman" w:cs="Times New Roman"/>
          <w:color w:val="000000"/>
          <w:spacing w:val="1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000000"/>
          <w:spacing w:val="1"/>
          <w:sz w:val="28"/>
          <w:szCs w:val="28"/>
        </w:rPr>
        <w:t>1.1.</w:t>
      </w:r>
      <w:r>
        <w:rPr>
          <w:rFonts w:hint="default" w:ascii="Times New Roman" w:hAnsi="Times New Roman" w:cs="Times New Roman"/>
          <w:color w:val="000000"/>
          <w:spacing w:val="1"/>
          <w:sz w:val="28"/>
          <w:szCs w:val="28"/>
          <w:lang w:val="en-US"/>
        </w:rPr>
        <w:t> </w:t>
      </w:r>
      <w:r>
        <w:rPr>
          <w:rFonts w:hint="default" w:ascii="Times New Roman" w:hAnsi="Times New Roman" w:cs="Times New Roman"/>
          <w:color w:val="000000"/>
          <w:spacing w:val="1"/>
          <w:sz w:val="28"/>
          <w:szCs w:val="28"/>
        </w:rPr>
        <w:t xml:space="preserve">Настоящее Положение определяет порядок проведения </w:t>
      </w:r>
      <w:r>
        <w:rPr>
          <w:rFonts w:hint="default" w:ascii="Times New Roman" w:hAnsi="Times New Roman" w:cs="Times New Roman"/>
          <w:color w:val="000000"/>
          <w:spacing w:val="-2"/>
          <w:sz w:val="28"/>
          <w:szCs w:val="28"/>
        </w:rPr>
        <w:t>Парада</w:t>
      </w:r>
      <w:r>
        <w:rPr>
          <w:rFonts w:hint="default" w:ascii="Times New Roman" w:hAnsi="Times New Roman" w:cs="Times New Roman"/>
          <w:color w:val="000000"/>
          <w:spacing w:val="-2"/>
          <w:sz w:val="28"/>
          <w:szCs w:val="28"/>
          <w:lang w:val="ru-RU"/>
        </w:rPr>
        <w:t xml:space="preserve"> и Конкурса</w:t>
      </w:r>
      <w:r>
        <w:rPr>
          <w:rFonts w:hint="default"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000000"/>
          <w:spacing w:val="-2"/>
          <w:sz w:val="28"/>
          <w:szCs w:val="28"/>
          <w:lang w:val="ru-RU"/>
        </w:rPr>
        <w:t>костюмов</w:t>
      </w:r>
      <w:r>
        <w:rPr>
          <w:rFonts w:hint="default" w:ascii="Times New Roman" w:hAnsi="Times New Roman" w:cs="Times New Roman"/>
          <w:color w:val="000000"/>
          <w:spacing w:val="-2"/>
          <w:sz w:val="28"/>
          <w:szCs w:val="28"/>
        </w:rPr>
        <w:t xml:space="preserve"> «</w:t>
      </w:r>
      <w:r>
        <w:rPr>
          <w:rFonts w:hint="default" w:ascii="Times New Roman" w:hAnsi="Times New Roman" w:cs="Times New Roman"/>
          <w:color w:val="000000"/>
          <w:spacing w:val="-2"/>
          <w:sz w:val="28"/>
          <w:szCs w:val="28"/>
          <w:lang w:val="ru-RU"/>
        </w:rPr>
        <w:t>Моя Пчелосемья»</w:t>
      </w:r>
      <w:r>
        <w:rPr>
          <w:rFonts w:hint="default" w:ascii="Times New Roman" w:hAnsi="Times New Roman" w:cs="Times New Roman"/>
          <w:color w:val="000000"/>
          <w:spacing w:val="1"/>
          <w:sz w:val="28"/>
          <w:szCs w:val="28"/>
        </w:rPr>
        <w:t xml:space="preserve">, </w:t>
      </w:r>
      <w:r>
        <w:rPr>
          <w:rFonts w:hint="default" w:ascii="Times New Roman" w:hAnsi="Times New Roman" w:cs="Times New Roman"/>
          <w:color w:val="000000"/>
          <w:spacing w:val="1"/>
          <w:sz w:val="28"/>
          <w:szCs w:val="28"/>
          <w:lang w:val="ru-RU"/>
        </w:rPr>
        <w:t>в рамках фестиваля «Анучино - медовое раздолье».</w:t>
      </w:r>
    </w:p>
    <w:p w14:paraId="28FC4B4D">
      <w:pPr>
        <w:ind w:firstLine="708"/>
        <w:jc w:val="both"/>
        <w:rPr>
          <w:rFonts w:hint="default" w:ascii="Times New Roman" w:hAnsi="Times New Roman" w:cs="Times New Roman"/>
          <w:sz w:val="28"/>
          <w:szCs w:val="28"/>
          <w:lang w:val="ru-RU" w:eastAsia="en-US"/>
        </w:rPr>
      </w:pPr>
      <w:r>
        <w:rPr>
          <w:rFonts w:hint="default" w:ascii="Times New Roman" w:hAnsi="Times New Roman" w:cs="Times New Roman"/>
          <w:color w:val="000000"/>
          <w:spacing w:val="-2"/>
          <w:sz w:val="28"/>
          <w:szCs w:val="28"/>
        </w:rPr>
        <w:t>1.2.</w:t>
      </w:r>
      <w:r>
        <w:rPr>
          <w:rFonts w:hint="default" w:ascii="Times New Roman" w:hAnsi="Times New Roman" w:cs="Times New Roman"/>
          <w:color w:val="000000"/>
          <w:spacing w:val="-2"/>
          <w:sz w:val="28"/>
          <w:szCs w:val="28"/>
          <w:lang w:val="en-US"/>
        </w:rPr>
        <w:t> </w:t>
      </w:r>
      <w:r>
        <w:rPr>
          <w:rFonts w:hint="default" w:ascii="Times New Roman" w:hAnsi="Times New Roman" w:cs="Times New Roman"/>
          <w:color w:val="000000"/>
          <w:spacing w:val="-2"/>
          <w:sz w:val="28"/>
          <w:szCs w:val="28"/>
        </w:rPr>
        <w:t xml:space="preserve">Организатором Парада  является </w:t>
      </w:r>
      <w:r>
        <w:rPr>
          <w:rFonts w:hint="default" w:ascii="Times New Roman" w:hAnsi="Times New Roman" w:cs="Times New Roman"/>
          <w:sz w:val="28"/>
          <w:szCs w:val="28"/>
          <w:lang w:val="ru-RU" w:eastAsia="en-US"/>
        </w:rPr>
        <w:t>Администрация Анучинского МО, МКУК «ИДЦ» АМО.</w:t>
      </w:r>
    </w:p>
    <w:p w14:paraId="451C95FC">
      <w:pPr>
        <w:shd w:val="clear" w:color="auto" w:fill="FFFFFF"/>
        <w:ind w:firstLine="720"/>
        <w:jc w:val="both"/>
        <w:rPr>
          <w:rFonts w:hint="default" w:ascii="Times New Roman" w:hAnsi="Times New Roman" w:cs="Times New Roman"/>
          <w:color w:val="000000"/>
          <w:spacing w:val="-2"/>
          <w:sz w:val="28"/>
          <w:szCs w:val="28"/>
        </w:rPr>
      </w:pPr>
    </w:p>
    <w:p w14:paraId="1869B330">
      <w:pPr>
        <w:shd w:val="clear" w:color="auto" w:fill="FFFFFF"/>
        <w:ind w:firstLine="720"/>
        <w:jc w:val="both"/>
        <w:rPr>
          <w:rFonts w:hint="default" w:ascii="Times New Roman" w:hAnsi="Times New Roman" w:cs="Times New Roman"/>
          <w:b/>
          <w:color w:val="000000"/>
          <w:spacing w:val="-4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000000"/>
          <w:spacing w:val="-4"/>
          <w:sz w:val="28"/>
          <w:szCs w:val="28"/>
        </w:rPr>
        <w:t xml:space="preserve">2. Цели и задачи </w:t>
      </w:r>
    </w:p>
    <w:p w14:paraId="7D7C30A0">
      <w:pPr>
        <w:shd w:val="clear" w:color="auto" w:fill="FFFFFF"/>
        <w:ind w:firstLine="720"/>
        <w:jc w:val="both"/>
        <w:rPr>
          <w:rFonts w:hint="default" w:ascii="Times New Roman" w:hAnsi="Times New Roman" w:cs="Times New Roman"/>
          <w:color w:val="000000"/>
          <w:spacing w:val="4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pacing w:val="4"/>
          <w:sz w:val="28"/>
          <w:szCs w:val="28"/>
        </w:rPr>
        <w:t>2.1. Цель проведения: возрождение и развитие лучших семейных традиций, повышение престижа традиционной семьи.</w:t>
      </w:r>
    </w:p>
    <w:p w14:paraId="19943B48">
      <w:pPr>
        <w:shd w:val="clear" w:color="auto" w:fill="FFFFFF"/>
        <w:ind w:firstLine="720"/>
        <w:jc w:val="both"/>
        <w:rPr>
          <w:rFonts w:hint="default" w:ascii="Times New Roman" w:hAnsi="Times New Roman" w:cs="Times New Roman"/>
          <w:color w:val="000000"/>
          <w:spacing w:val="4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pacing w:val="4"/>
          <w:sz w:val="28"/>
          <w:szCs w:val="28"/>
        </w:rPr>
        <w:t>Задачи:</w:t>
      </w:r>
    </w:p>
    <w:p w14:paraId="01D0E2CF">
      <w:pPr>
        <w:shd w:val="clear" w:color="auto" w:fill="FFFFFF"/>
        <w:ind w:firstLine="720"/>
        <w:jc w:val="both"/>
        <w:rPr>
          <w:rFonts w:hint="default" w:ascii="Times New Roman" w:hAnsi="Times New Roman" w:cs="Times New Roman"/>
          <w:color w:val="000000"/>
          <w:spacing w:val="4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pacing w:val="4"/>
          <w:sz w:val="28"/>
          <w:szCs w:val="28"/>
        </w:rPr>
        <w:t>2.2. Вовлечение семей в активную общественную и культурную деятельность.</w:t>
      </w:r>
    </w:p>
    <w:p w14:paraId="12106130">
      <w:pPr>
        <w:shd w:val="clear" w:color="auto" w:fill="FFFFFF"/>
        <w:ind w:firstLine="720"/>
        <w:jc w:val="both"/>
        <w:rPr>
          <w:rFonts w:hint="default" w:ascii="Times New Roman" w:hAnsi="Times New Roman" w:cs="Times New Roman"/>
          <w:color w:val="000000"/>
          <w:spacing w:val="4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pacing w:val="4"/>
          <w:sz w:val="28"/>
          <w:szCs w:val="28"/>
        </w:rPr>
        <w:t xml:space="preserve">2.3. Развитие инновационных форм организации досуга семей. </w:t>
      </w:r>
    </w:p>
    <w:p w14:paraId="16DACA98">
      <w:pPr>
        <w:shd w:val="clear" w:color="auto" w:fill="FFFFFF"/>
        <w:ind w:firstLine="720"/>
        <w:jc w:val="both"/>
        <w:rPr>
          <w:rFonts w:hint="default" w:ascii="Times New Roman" w:hAnsi="Times New Roman" w:cs="Times New Roman"/>
          <w:color w:val="000000"/>
          <w:spacing w:val="4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pacing w:val="4"/>
          <w:sz w:val="28"/>
          <w:szCs w:val="28"/>
        </w:rPr>
        <w:t>2.5. Стимулирование творческой деятельности семей.</w:t>
      </w:r>
    </w:p>
    <w:p w14:paraId="4FC829C9">
      <w:pPr>
        <w:shd w:val="clear" w:color="auto" w:fill="FFFFFF"/>
        <w:ind w:firstLine="720"/>
        <w:jc w:val="both"/>
        <w:rPr>
          <w:rFonts w:hint="default" w:ascii="Times New Roman" w:hAnsi="Times New Roman" w:cs="Times New Roman"/>
          <w:color w:val="000000"/>
          <w:spacing w:val="4"/>
          <w:sz w:val="28"/>
          <w:szCs w:val="28"/>
        </w:rPr>
      </w:pPr>
    </w:p>
    <w:p w14:paraId="776B223F">
      <w:pPr>
        <w:shd w:val="clear" w:color="auto" w:fill="FFFFFF"/>
        <w:ind w:firstLine="720"/>
        <w:jc w:val="both"/>
        <w:rPr>
          <w:rFonts w:hint="default" w:ascii="Times New Roman" w:hAnsi="Times New Roman" w:cs="Times New Roman"/>
          <w:b/>
          <w:color w:val="000000"/>
          <w:spacing w:val="-11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000000"/>
          <w:spacing w:val="-11"/>
          <w:sz w:val="28"/>
          <w:szCs w:val="28"/>
        </w:rPr>
        <w:t>3. Участники парада семей</w:t>
      </w:r>
    </w:p>
    <w:p w14:paraId="30101089">
      <w:pPr>
        <w:shd w:val="clear" w:color="auto" w:fill="FFFFFF"/>
        <w:ind w:firstLine="72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000000"/>
          <w:spacing w:val="3"/>
          <w:sz w:val="28"/>
          <w:szCs w:val="28"/>
        </w:rPr>
        <w:t>3.1. К участию в Параде</w:t>
      </w:r>
      <w:r>
        <w:rPr>
          <w:rFonts w:hint="default" w:ascii="Times New Roman" w:hAnsi="Times New Roman" w:cs="Times New Roman"/>
          <w:color w:val="000000"/>
          <w:spacing w:val="3"/>
          <w:sz w:val="28"/>
          <w:szCs w:val="28"/>
          <w:lang w:val="ru-RU"/>
        </w:rPr>
        <w:t xml:space="preserve"> и Конкурсе</w:t>
      </w:r>
      <w:r>
        <w:rPr>
          <w:rFonts w:hint="default" w:ascii="Times New Roman" w:hAnsi="Times New Roman" w:cs="Times New Roman"/>
          <w:color w:val="000000"/>
          <w:spacing w:val="3"/>
          <w:sz w:val="28"/>
          <w:szCs w:val="28"/>
        </w:rPr>
        <w:t xml:space="preserve"> приглашаются </w:t>
      </w:r>
      <w:r>
        <w:rPr>
          <w:rFonts w:hint="default" w:ascii="Times New Roman" w:hAnsi="Times New Roman" w:cs="Times New Roman"/>
          <w:color w:val="000000"/>
          <w:spacing w:val="3"/>
          <w:sz w:val="28"/>
          <w:szCs w:val="28"/>
          <w:lang w:val="ru-RU"/>
        </w:rPr>
        <w:t>все семьи Анучинского МО.</w:t>
      </w:r>
    </w:p>
    <w:p w14:paraId="4D7EBF20">
      <w:pPr>
        <w:shd w:val="clear" w:color="auto" w:fill="FFFFFF"/>
        <w:tabs>
          <w:tab w:val="left" w:pos="1291"/>
        </w:tabs>
        <w:ind w:firstLine="709"/>
        <w:jc w:val="both"/>
        <w:rPr>
          <w:rFonts w:hint="default" w:ascii="Times New Roman" w:hAnsi="Times New Roman" w:cs="Times New Roman"/>
          <w:color w:val="000000"/>
          <w:spacing w:val="2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pacing w:val="-6"/>
          <w:sz w:val="28"/>
          <w:szCs w:val="28"/>
        </w:rPr>
        <w:t>3.2. </w:t>
      </w:r>
      <w:r>
        <w:rPr>
          <w:rFonts w:hint="default" w:ascii="Times New Roman" w:hAnsi="Times New Roman" w:cs="Times New Roman"/>
          <w:color w:val="000000"/>
          <w:spacing w:val="2"/>
          <w:sz w:val="28"/>
          <w:szCs w:val="28"/>
        </w:rPr>
        <w:t>Участники могут привлекать группы поддержки.</w:t>
      </w:r>
    </w:p>
    <w:p w14:paraId="0D8F313E">
      <w:pPr>
        <w:spacing w:after="0" w:line="240" w:lineRule="auto"/>
        <w:ind w:firstLine="708"/>
        <w:jc w:val="both"/>
        <w:rPr>
          <w:rFonts w:hint="default" w:ascii="Times New Roman" w:hAnsi="Times New Roman" w:cs="Times New Roman"/>
          <w:b/>
          <w:bCs w:val="0"/>
          <w:sz w:val="28"/>
          <w:szCs w:val="28"/>
          <w:u w:val="single"/>
          <w:lang w:val="en-US" w:eastAsia="ru-RU"/>
        </w:rPr>
      </w:pPr>
      <w:r>
        <w:rPr>
          <w:rFonts w:hint="default" w:ascii="Times New Roman" w:hAnsi="Times New Roman" w:cs="Times New Roman"/>
          <w:b/>
          <w:bCs w:val="0"/>
          <w:sz w:val="28"/>
          <w:szCs w:val="28"/>
          <w:u w:val="single"/>
          <w:lang w:eastAsia="ru-RU"/>
        </w:rPr>
        <w:t>Обязательные</w:t>
      </w:r>
      <w:r>
        <w:rPr>
          <w:rFonts w:hint="default" w:ascii="Times New Roman" w:hAnsi="Times New Roman" w:cs="Times New Roman"/>
          <w:b/>
          <w:bCs w:val="0"/>
          <w:sz w:val="28"/>
          <w:szCs w:val="28"/>
          <w:u w:val="single"/>
          <w:lang w:val="en-US" w:eastAsia="ru-RU"/>
        </w:rPr>
        <w:t xml:space="preserve"> Условия</w:t>
      </w:r>
    </w:p>
    <w:p w14:paraId="20ACB1FB">
      <w:pPr>
        <w:spacing w:after="0" w:line="240" w:lineRule="auto"/>
        <w:ind w:firstLine="708"/>
        <w:jc w:val="both"/>
        <w:rPr>
          <w:rFonts w:hint="default" w:ascii="Times New Roman" w:hAnsi="Times New Roman" w:cs="Times New Roman"/>
          <w:b/>
          <w:bCs w:val="0"/>
          <w:sz w:val="28"/>
          <w:szCs w:val="28"/>
          <w:u w:val="single"/>
          <w:lang w:val="en-US" w:eastAsia="ru-RU"/>
        </w:rPr>
      </w:pPr>
      <w:r>
        <w:rPr>
          <w:rFonts w:hint="default" w:ascii="Times New Roman" w:hAnsi="Times New Roman" w:cs="Times New Roman"/>
          <w:b w:val="0"/>
          <w:bCs/>
          <w:sz w:val="28"/>
          <w:szCs w:val="28"/>
          <w:u w:val="none"/>
          <w:lang w:val="en-US" w:eastAsia="ru-RU"/>
        </w:rPr>
        <w:t xml:space="preserve">3.3 Представление своей Пчелосемьи на сцене (любое творческое исполнение от 1 мин. до 3 мин.) </w:t>
      </w:r>
      <w:r>
        <w:rPr>
          <w:rFonts w:hint="default" w:ascii="Times New Roman" w:hAnsi="Times New Roman" w:cs="Times New Roman"/>
          <w:b/>
          <w:bCs w:val="0"/>
          <w:sz w:val="28"/>
          <w:szCs w:val="28"/>
          <w:u w:val="single"/>
          <w:lang w:val="en-US" w:eastAsia="ru-RU"/>
        </w:rPr>
        <w:t xml:space="preserve">  </w:t>
      </w:r>
    </w:p>
    <w:p w14:paraId="6E52A09B">
      <w:pPr>
        <w:spacing w:after="0" w:line="240" w:lineRule="auto"/>
        <w:ind w:firstLine="708"/>
        <w:jc w:val="both"/>
        <w:rPr>
          <w:rFonts w:hint="default" w:ascii="Times New Roman" w:hAnsi="Times New Roman" w:cs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3.3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>. Оформить внешний облик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всей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 xml:space="preserve"> семьи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в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едином пчелином стиле.</w:t>
      </w:r>
    </w:p>
    <w:p w14:paraId="465247DC">
      <w:pPr>
        <w:pStyle w:val="6"/>
        <w:shd w:val="clear" w:color="auto" w:fill="auto"/>
        <w:ind w:firstLine="720"/>
        <w:jc w:val="both"/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3.4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 xml:space="preserve">. Участники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Парада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 xml:space="preserve"> могут использовать любое оформление для создания образа своей семьи,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</w:rPr>
        <w:t>изготовленного из любого ма</w:t>
      </w:r>
      <w:r>
        <w:rPr>
          <w:rFonts w:hint="default" w:ascii="Times New Roman" w:hAnsi="Times New Roman" w:cs="Times New Roman"/>
        </w:rPr>
        <w:softHyphen/>
      </w:r>
      <w:r>
        <w:rPr>
          <w:rFonts w:hint="default" w:ascii="Times New Roman" w:hAnsi="Times New Roman" w:cs="Times New Roman"/>
        </w:rPr>
        <w:t>териала, допускается любое творческое решение, для раскрытия образа пч</w:t>
      </w:r>
      <w:r>
        <w:rPr>
          <w:rFonts w:hint="default" w:ascii="Times New Roman" w:hAnsi="Times New Roman" w:cs="Times New Roman"/>
          <w:lang w:val="ru-RU"/>
        </w:rPr>
        <w:t xml:space="preserve">елы. </w:t>
      </w:r>
    </w:p>
    <w:p w14:paraId="1920C116">
      <w:pPr>
        <w:spacing w:after="0" w:line="240" w:lineRule="auto"/>
        <w:ind w:firstLine="708"/>
        <w:jc w:val="both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</w:p>
    <w:p w14:paraId="6A8247A0">
      <w:pPr>
        <w:shd w:val="clear" w:color="auto" w:fill="FFFFFF"/>
        <w:tabs>
          <w:tab w:val="left" w:pos="1363"/>
        </w:tabs>
        <w:ind w:firstLine="709"/>
        <w:jc w:val="both"/>
        <w:rPr>
          <w:rFonts w:hint="default" w:ascii="Times New Roman" w:hAnsi="Times New Roman" w:cs="Times New Roman"/>
          <w:b/>
          <w:color w:val="000000"/>
          <w:spacing w:val="4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000000"/>
          <w:spacing w:val="4"/>
          <w:sz w:val="28"/>
          <w:szCs w:val="28"/>
        </w:rPr>
        <w:t>4.</w:t>
      </w:r>
      <w:r>
        <w:rPr>
          <w:rFonts w:hint="default" w:ascii="Times New Roman" w:hAnsi="Times New Roman" w:cs="Times New Roman"/>
          <w:b/>
          <w:sz w:val="28"/>
          <w:szCs w:val="28"/>
        </w:rPr>
        <w:t> </w:t>
      </w:r>
      <w:r>
        <w:rPr>
          <w:rFonts w:hint="default" w:ascii="Times New Roman" w:hAnsi="Times New Roman" w:cs="Times New Roman"/>
          <w:b/>
          <w:color w:val="000000"/>
          <w:spacing w:val="4"/>
          <w:sz w:val="28"/>
          <w:szCs w:val="28"/>
        </w:rPr>
        <w:t>Сроки и место проведения</w:t>
      </w:r>
    </w:p>
    <w:p w14:paraId="14CF53BC">
      <w:pPr>
        <w:shd w:val="clear" w:color="auto" w:fill="FFFFFF"/>
        <w:tabs>
          <w:tab w:val="left" w:pos="1363"/>
        </w:tabs>
        <w:ind w:firstLine="709"/>
        <w:jc w:val="both"/>
        <w:rPr>
          <w:rFonts w:hint="default" w:ascii="Times New Roman" w:hAnsi="Times New Roman" w:cs="Times New Roman"/>
          <w:color w:val="000000"/>
          <w:spacing w:val="4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pacing w:val="4"/>
          <w:sz w:val="28"/>
          <w:szCs w:val="28"/>
        </w:rPr>
        <w:t xml:space="preserve">4.1. Парад семей проводится </w:t>
      </w:r>
      <w:r>
        <w:rPr>
          <w:rFonts w:hint="default" w:ascii="Times New Roman" w:hAnsi="Times New Roman" w:cs="Times New Roman"/>
          <w:b/>
          <w:bCs/>
          <w:color w:val="000000"/>
          <w:spacing w:val="4"/>
          <w:sz w:val="28"/>
          <w:szCs w:val="28"/>
          <w:lang w:val="ru-RU"/>
        </w:rPr>
        <w:t>24</w:t>
      </w:r>
      <w:r>
        <w:rPr>
          <w:rFonts w:hint="default" w:ascii="Times New Roman" w:hAnsi="Times New Roman" w:cs="Times New Roman"/>
          <w:b/>
          <w:color w:val="000000"/>
          <w:spacing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color w:val="000000"/>
          <w:spacing w:val="4"/>
          <w:sz w:val="28"/>
          <w:szCs w:val="28"/>
          <w:lang w:val="ru-RU"/>
        </w:rPr>
        <w:t>августа</w:t>
      </w:r>
      <w:r>
        <w:rPr>
          <w:rFonts w:hint="default" w:ascii="Times New Roman" w:hAnsi="Times New Roman" w:cs="Times New Roman"/>
          <w:b/>
          <w:color w:val="000000"/>
          <w:spacing w:val="4"/>
          <w:sz w:val="28"/>
          <w:szCs w:val="28"/>
        </w:rPr>
        <w:t xml:space="preserve"> 202</w:t>
      </w:r>
      <w:r>
        <w:rPr>
          <w:rFonts w:hint="default" w:ascii="Times New Roman" w:hAnsi="Times New Roman" w:cs="Times New Roman"/>
          <w:b/>
          <w:color w:val="000000"/>
          <w:spacing w:val="4"/>
          <w:sz w:val="28"/>
          <w:szCs w:val="28"/>
          <w:lang w:val="ru-RU"/>
        </w:rPr>
        <w:t>4</w:t>
      </w:r>
      <w:r>
        <w:rPr>
          <w:rFonts w:hint="default" w:ascii="Times New Roman" w:hAnsi="Times New Roman" w:cs="Times New Roman"/>
          <w:b/>
          <w:color w:val="000000"/>
          <w:spacing w:val="4"/>
          <w:sz w:val="28"/>
          <w:szCs w:val="28"/>
        </w:rPr>
        <w:t>г. в 1</w:t>
      </w:r>
      <w:r>
        <w:rPr>
          <w:rFonts w:hint="default" w:ascii="Times New Roman" w:hAnsi="Times New Roman" w:cs="Times New Roman"/>
          <w:b/>
          <w:color w:val="000000"/>
          <w:spacing w:val="4"/>
          <w:sz w:val="28"/>
          <w:szCs w:val="28"/>
          <w:lang w:val="ru-RU"/>
        </w:rPr>
        <w:t>2:</w:t>
      </w:r>
      <w:r>
        <w:rPr>
          <w:rFonts w:hint="default" w:ascii="Times New Roman" w:hAnsi="Times New Roman" w:cs="Times New Roman"/>
          <w:b/>
          <w:color w:val="000000"/>
          <w:spacing w:val="4"/>
          <w:sz w:val="28"/>
          <w:szCs w:val="28"/>
        </w:rPr>
        <w:t>00</w:t>
      </w:r>
      <w:r>
        <w:rPr>
          <w:rFonts w:hint="default" w:ascii="Times New Roman" w:hAnsi="Times New Roman" w:cs="Times New Roman"/>
          <w:color w:val="000000"/>
          <w:spacing w:val="4"/>
          <w:sz w:val="28"/>
          <w:szCs w:val="28"/>
        </w:rPr>
        <w:t xml:space="preserve"> на площади перед Д</w:t>
      </w:r>
      <w:r>
        <w:rPr>
          <w:rFonts w:hint="default" w:ascii="Times New Roman" w:hAnsi="Times New Roman" w:cs="Times New Roman"/>
          <w:color w:val="000000"/>
          <w:spacing w:val="4"/>
          <w:sz w:val="28"/>
          <w:szCs w:val="28"/>
          <w:lang w:val="ru-RU"/>
        </w:rPr>
        <w:t>омом Культуры с.Анучино</w:t>
      </w:r>
      <w:r>
        <w:rPr>
          <w:rFonts w:hint="default" w:ascii="Times New Roman" w:hAnsi="Times New Roman" w:cs="Times New Roman"/>
          <w:color w:val="000000"/>
          <w:spacing w:val="4"/>
          <w:sz w:val="28"/>
          <w:szCs w:val="28"/>
        </w:rPr>
        <w:t xml:space="preserve">. </w:t>
      </w:r>
    </w:p>
    <w:p w14:paraId="3067E6E1">
      <w:pPr>
        <w:shd w:val="clear" w:color="auto"/>
        <w:tabs>
          <w:tab w:val="left" w:pos="1363"/>
        </w:tabs>
        <w:ind w:firstLine="709"/>
        <w:jc w:val="both"/>
        <w:rPr>
          <w:rFonts w:hint="default" w:ascii="Times New Roman" w:hAnsi="Times New Roman" w:cs="Times New Roman"/>
          <w:color w:val="000000"/>
          <w:spacing w:val="4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pacing w:val="4"/>
          <w:sz w:val="28"/>
          <w:szCs w:val="28"/>
        </w:rPr>
        <w:t>4.2. Программа проведения парада:</w:t>
      </w:r>
    </w:p>
    <w:p w14:paraId="6A59C4EB">
      <w:pPr>
        <w:shd w:val="clear" w:color="auto"/>
        <w:tabs>
          <w:tab w:val="left" w:pos="1363"/>
        </w:tabs>
        <w:ind w:firstLine="709"/>
        <w:jc w:val="both"/>
        <w:rPr>
          <w:rFonts w:hint="default" w:ascii="Times New Roman" w:hAnsi="Times New Roman" w:cs="Times New Roman"/>
          <w:spacing w:val="4"/>
          <w:sz w:val="28"/>
          <w:szCs w:val="28"/>
        </w:rPr>
      </w:pPr>
      <w:r>
        <w:rPr>
          <w:rFonts w:hint="default" w:ascii="Times New Roman" w:hAnsi="Times New Roman" w:cs="Times New Roman"/>
          <w:spacing w:val="4"/>
          <w:sz w:val="28"/>
          <w:szCs w:val="28"/>
        </w:rPr>
        <w:t>- шествие семей;</w:t>
      </w:r>
    </w:p>
    <w:p w14:paraId="6050E833">
      <w:pPr>
        <w:shd w:val="clear" w:color="auto"/>
        <w:tabs>
          <w:tab w:val="left" w:pos="1363"/>
        </w:tabs>
        <w:ind w:firstLine="709"/>
        <w:jc w:val="both"/>
        <w:rPr>
          <w:rFonts w:hint="default" w:ascii="Times New Roman" w:hAnsi="Times New Roman" w:cs="Times New Roman"/>
          <w:spacing w:val="4"/>
          <w:sz w:val="28"/>
          <w:szCs w:val="28"/>
        </w:rPr>
      </w:pPr>
      <w:r>
        <w:rPr>
          <w:rFonts w:hint="default" w:ascii="Times New Roman" w:hAnsi="Times New Roman" w:cs="Times New Roman"/>
          <w:spacing w:val="4"/>
          <w:sz w:val="28"/>
          <w:szCs w:val="28"/>
        </w:rPr>
        <w:t>- участие в</w:t>
      </w:r>
      <w:r>
        <w:rPr>
          <w:rFonts w:hint="default" w:ascii="Times New Roman" w:hAnsi="Times New Roman" w:cs="Times New Roman"/>
          <w:spacing w:val="4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color w:val="auto"/>
          <w:sz w:val="28"/>
          <w:szCs w:val="28"/>
          <w:lang w:eastAsia="en-US"/>
        </w:rPr>
        <w:t>Конкурс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 w:eastAsia="en-US"/>
        </w:rPr>
        <w:t>е</w:t>
      </w:r>
      <w:r>
        <w:rPr>
          <w:rFonts w:hint="default" w:ascii="Times New Roman" w:hAnsi="Times New Roman" w:cs="Times New Roman"/>
          <w:color w:val="auto"/>
          <w:sz w:val="28"/>
          <w:szCs w:val="28"/>
          <w:lang w:eastAsia="en-US"/>
        </w:rPr>
        <w:t xml:space="preserve">  костюмов «Моя Пчелосемья»</w:t>
      </w:r>
      <w:r>
        <w:rPr>
          <w:rFonts w:hint="default" w:ascii="Times New Roman" w:hAnsi="Times New Roman" w:cs="Times New Roman"/>
          <w:spacing w:val="4"/>
          <w:sz w:val="28"/>
          <w:szCs w:val="28"/>
        </w:rPr>
        <w:t xml:space="preserve">; </w:t>
      </w:r>
    </w:p>
    <w:p w14:paraId="6EB4E734">
      <w:pPr>
        <w:shd w:val="clear" w:color="auto"/>
        <w:tabs>
          <w:tab w:val="left" w:pos="1363"/>
        </w:tabs>
        <w:jc w:val="both"/>
        <w:rPr>
          <w:rFonts w:hint="default" w:ascii="Times New Roman" w:hAnsi="Times New Roman" w:cs="Times New Roman"/>
          <w:spacing w:val="4"/>
          <w:sz w:val="28"/>
          <w:szCs w:val="28"/>
        </w:rPr>
      </w:pPr>
      <w:r>
        <w:rPr>
          <w:rFonts w:hint="default" w:ascii="Times New Roman" w:hAnsi="Times New Roman" w:cs="Times New Roman"/>
          <w:spacing w:val="4"/>
          <w:sz w:val="28"/>
          <w:szCs w:val="28"/>
        </w:rPr>
        <w:t xml:space="preserve">         - церемония награждения.</w:t>
      </w:r>
    </w:p>
    <w:p w14:paraId="330EA4F3">
      <w:pPr>
        <w:numPr>
          <w:ilvl w:val="0"/>
          <w:numId w:val="9"/>
        </w:numPr>
        <w:shd w:val="clear" w:color="auto" w:fill="FFFFFF"/>
        <w:tabs>
          <w:tab w:val="left" w:pos="1363"/>
          <w:tab w:val="clear" w:pos="312"/>
        </w:tabs>
        <w:ind w:firstLine="709"/>
        <w:jc w:val="both"/>
        <w:rPr>
          <w:rFonts w:hint="default" w:ascii="Times New Roman" w:hAnsi="Times New Roman" w:cs="Times New Roman"/>
          <w:b/>
          <w:color w:val="000000"/>
          <w:spacing w:val="4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000000"/>
          <w:spacing w:val="4"/>
          <w:sz w:val="28"/>
          <w:szCs w:val="28"/>
        </w:rPr>
        <w:t> Условия проведения парада семей</w:t>
      </w:r>
    </w:p>
    <w:p w14:paraId="44A00EAC">
      <w:pPr>
        <w:spacing w:after="0" w:line="240" w:lineRule="auto"/>
        <w:ind w:firstLine="708"/>
        <w:jc w:val="both"/>
        <w:rPr>
          <w:rFonts w:hint="default"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5.1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>. Оформить внешний облик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всей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 xml:space="preserve"> семьи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в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едином пчелином стиле </w:t>
      </w:r>
      <w:r>
        <w:rPr>
          <w:rFonts w:hint="default" w:ascii="Times New Roman" w:hAnsi="Times New Roman" w:cs="Times New Roman"/>
          <w:color w:val="000000"/>
          <w:spacing w:val="4"/>
          <w:sz w:val="28"/>
          <w:szCs w:val="28"/>
        </w:rPr>
        <w:t>отвечающий требованиям одной из номинации</w:t>
      </w:r>
      <w:r>
        <w:rPr>
          <w:rFonts w:hint="default" w:ascii="Times New Roman" w:hAnsi="Times New Roman" w:cs="Times New Roman"/>
          <w:color w:val="000000"/>
          <w:spacing w:val="4"/>
          <w:sz w:val="28"/>
          <w:szCs w:val="28"/>
          <w:lang w:val="ru-RU"/>
        </w:rPr>
        <w:t>.</w:t>
      </w:r>
    </w:p>
    <w:p w14:paraId="3554946C">
      <w:pPr>
        <w:shd w:val="clear" w:color="auto" w:fill="FFFFFF"/>
        <w:tabs>
          <w:tab w:val="left" w:pos="1363"/>
        </w:tabs>
        <w:ind w:firstLine="709"/>
        <w:jc w:val="both"/>
        <w:rPr>
          <w:rFonts w:hint="default" w:ascii="Times New Roman" w:hAnsi="Times New Roman" w:cs="Times New Roman"/>
          <w:color w:val="000000"/>
          <w:spacing w:val="4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pacing w:val="4"/>
          <w:sz w:val="28"/>
          <w:szCs w:val="28"/>
        </w:rPr>
        <w:t>Номинации:</w:t>
      </w:r>
    </w:p>
    <w:p w14:paraId="55302220">
      <w:pPr>
        <w:shd w:val="clear" w:color="auto" w:fill="FFFFFF"/>
        <w:tabs>
          <w:tab w:val="left" w:pos="709"/>
        </w:tabs>
        <w:jc w:val="both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hint="default" w:ascii="Times New Roman" w:hAnsi="Times New Roman" w:cs="Times New Roman"/>
          <w:spacing w:val="4"/>
          <w:sz w:val="28"/>
          <w:szCs w:val="28"/>
        </w:rPr>
        <w:t xml:space="preserve">         - </w:t>
      </w:r>
      <w:r>
        <w:rPr>
          <w:rFonts w:hint="default" w:ascii="Times New Roman" w:hAnsi="Times New Roman" w:cs="Times New Roman"/>
          <w:b/>
          <w:spacing w:val="4"/>
          <w:sz w:val="28"/>
          <w:szCs w:val="28"/>
        </w:rPr>
        <w:t>«Сказочная</w:t>
      </w:r>
      <w:r>
        <w:rPr>
          <w:rFonts w:hint="default" w:ascii="Times New Roman" w:hAnsi="Times New Roman" w:cs="Times New Roman"/>
          <w:b/>
          <w:spacing w:val="4"/>
          <w:sz w:val="28"/>
          <w:szCs w:val="28"/>
          <w:lang w:val="ru-RU"/>
        </w:rPr>
        <w:t xml:space="preserve"> пчелиная</w:t>
      </w:r>
      <w:r>
        <w:rPr>
          <w:rFonts w:hint="default" w:ascii="Times New Roman" w:hAnsi="Times New Roman" w:cs="Times New Roman"/>
          <w:b/>
          <w:spacing w:val="4"/>
          <w:sz w:val="28"/>
          <w:szCs w:val="28"/>
        </w:rPr>
        <w:t xml:space="preserve"> семья»</w:t>
      </w:r>
      <w:r>
        <w:rPr>
          <w:rFonts w:hint="default" w:ascii="Times New Roman" w:hAnsi="Times New Roman" w:cs="Times New Roman"/>
          <w:spacing w:val="4"/>
          <w:sz w:val="28"/>
          <w:szCs w:val="28"/>
        </w:rPr>
        <w:t xml:space="preserve"> (сказочные персонажи и герои мультфильмов</w:t>
      </w:r>
      <w:r>
        <w:rPr>
          <w:rFonts w:hint="default" w:ascii="Times New Roman" w:hAnsi="Times New Roman" w:cs="Times New Roman"/>
          <w:spacing w:val="4"/>
          <w:sz w:val="28"/>
          <w:szCs w:val="28"/>
          <w:lang w:val="ru-RU"/>
        </w:rPr>
        <w:t xml:space="preserve"> с участием пчел</w:t>
      </w:r>
      <w:r>
        <w:rPr>
          <w:rFonts w:hint="default" w:ascii="Times New Roman" w:hAnsi="Times New Roman" w:cs="Times New Roman"/>
          <w:spacing w:val="4"/>
          <w:sz w:val="28"/>
          <w:szCs w:val="28"/>
        </w:rPr>
        <w:t>);</w:t>
      </w:r>
    </w:p>
    <w:p w14:paraId="67BB0D83">
      <w:pPr>
        <w:spacing w:after="0" w:line="240" w:lineRule="auto"/>
        <w:ind w:firstLine="708"/>
        <w:jc w:val="both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- 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 w:eastAsia="ru-RU"/>
        </w:rPr>
        <w:t>«Самая Модная пчелиная семья 2024»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(костюмы выполнены под тренды 2024 года) </w:t>
      </w:r>
    </w:p>
    <w:p w14:paraId="61F4C1CD">
      <w:pPr>
        <w:shd w:val="clear" w:color="auto" w:fill="FFFFFF"/>
        <w:tabs>
          <w:tab w:val="left" w:pos="709"/>
        </w:tabs>
        <w:ind w:left="720"/>
        <w:jc w:val="both"/>
        <w:rPr>
          <w:rFonts w:hint="default" w:ascii="Times New Roman" w:hAnsi="Times New Roman" w:cs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>- «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С</w:t>
      </w: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амая </w:t>
      </w:r>
      <w:r>
        <w:rPr>
          <w:rFonts w:hint="default" w:ascii="Times New Roman" w:hAnsi="Times New Roman" w:cs="Times New Roman"/>
          <w:b/>
          <w:bCs/>
          <w:sz w:val="28"/>
          <w:szCs w:val="28"/>
          <w:lang w:eastAsia="ru-RU"/>
        </w:rPr>
        <w:t>Креативная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 w:eastAsia="ru-RU"/>
        </w:rPr>
        <w:t xml:space="preserve"> пчелиная </w:t>
      </w: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lang w:eastAsia="ru-RU"/>
        </w:rPr>
        <w:t>семья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>»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(самый необычные образ, который не подходит под другие номинации) </w:t>
      </w:r>
    </w:p>
    <w:p w14:paraId="56C66220">
      <w:pPr>
        <w:shd w:val="clear" w:color="auto" w:fill="FFFFFF"/>
        <w:tabs>
          <w:tab w:val="left" w:pos="709"/>
        </w:tabs>
        <w:ind w:firstLine="709"/>
        <w:jc w:val="both"/>
        <w:rPr>
          <w:rFonts w:hint="default" w:ascii="Times New Roman" w:hAnsi="Times New Roman" w:cs="Times New Roman"/>
          <w:spacing w:val="4"/>
          <w:sz w:val="28"/>
          <w:szCs w:val="28"/>
        </w:rPr>
      </w:pPr>
      <w:r>
        <w:rPr>
          <w:rFonts w:hint="default" w:ascii="Times New Roman" w:hAnsi="Times New Roman" w:cs="Times New Roman"/>
          <w:spacing w:val="4"/>
          <w:sz w:val="28"/>
          <w:szCs w:val="28"/>
        </w:rPr>
        <w:t>При наличии детского транспортного средства (коляска, велосипед, самокат и т.д.) можно оформить его в выбранном стиле и согласно своей номинации.</w:t>
      </w:r>
    </w:p>
    <w:p w14:paraId="7E69A57F">
      <w:pPr>
        <w:numPr>
          <w:ilvl w:val="0"/>
          <w:numId w:val="0"/>
        </w:numPr>
        <w:shd w:val="clear" w:color="auto" w:fill="FFFFFF"/>
        <w:tabs>
          <w:tab w:val="left" w:pos="1363"/>
        </w:tabs>
        <w:ind w:left="0" w:leftChars="0" w:firstLine="798" w:firstLineChars="285"/>
        <w:jc w:val="both"/>
        <w:rPr>
          <w:rFonts w:hint="default" w:ascii="Times New Roman" w:hAnsi="Times New Roman" w:cs="Times New Roman"/>
          <w:b/>
          <w:color w:val="000000"/>
          <w:spacing w:val="4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5.2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 xml:space="preserve">. Участники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Парада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 xml:space="preserve"> могут использовать любое оформление для создания образа своей семьи, </w:t>
      </w:r>
      <w:r>
        <w:rPr>
          <w:rFonts w:hint="default" w:ascii="Times New Roman" w:hAnsi="Times New Roman" w:cs="Times New Roman"/>
          <w:sz w:val="28"/>
          <w:szCs w:val="28"/>
        </w:rPr>
        <w:t>изготовленного из любого ма</w:t>
      </w:r>
      <w:r>
        <w:rPr>
          <w:rFonts w:hint="default" w:ascii="Times New Roman" w:hAnsi="Times New Roman" w:cs="Times New Roman"/>
          <w:sz w:val="28"/>
          <w:szCs w:val="28"/>
        </w:rPr>
        <w:softHyphen/>
      </w:r>
      <w:r>
        <w:rPr>
          <w:rFonts w:hint="default" w:ascii="Times New Roman" w:hAnsi="Times New Roman" w:cs="Times New Roman"/>
          <w:sz w:val="28"/>
          <w:szCs w:val="28"/>
        </w:rPr>
        <w:t>териала, допускается любое творческое решение, для раскрытия образа пч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елы. </w:t>
      </w:r>
    </w:p>
    <w:p w14:paraId="739B342E">
      <w:pPr>
        <w:shd w:val="clear" w:color="auto" w:fill="FFFFFF"/>
        <w:tabs>
          <w:tab w:val="left" w:pos="709"/>
          <w:tab w:val="left" w:pos="1134"/>
        </w:tabs>
        <w:ind w:firstLine="709"/>
        <w:jc w:val="both"/>
        <w:rPr>
          <w:rFonts w:hint="default" w:ascii="Times New Roman" w:hAnsi="Times New Roman" w:cs="Times New Roman"/>
          <w:color w:val="000000"/>
          <w:spacing w:val="4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pacing w:val="4"/>
          <w:sz w:val="28"/>
          <w:szCs w:val="28"/>
        </w:rPr>
        <w:t>5.3. В Параде</w:t>
      </w:r>
      <w:r>
        <w:rPr>
          <w:rFonts w:hint="default" w:ascii="Times New Roman" w:hAnsi="Times New Roman" w:cs="Times New Roman"/>
          <w:color w:val="000000"/>
          <w:spacing w:val="4"/>
          <w:sz w:val="28"/>
          <w:szCs w:val="28"/>
          <w:lang w:val="ru-RU"/>
        </w:rPr>
        <w:t xml:space="preserve"> и Конкурсе</w:t>
      </w:r>
      <w:r>
        <w:rPr>
          <w:rFonts w:hint="default" w:ascii="Times New Roman" w:hAnsi="Times New Roman" w:cs="Times New Roman"/>
          <w:color w:val="000000"/>
          <w:spacing w:val="4"/>
          <w:sz w:val="28"/>
          <w:szCs w:val="28"/>
        </w:rPr>
        <w:t xml:space="preserve"> принимают участие все семьи, подавшие заявки. </w:t>
      </w:r>
    </w:p>
    <w:p w14:paraId="193595B6">
      <w:pPr>
        <w:shd w:val="clear" w:color="auto" w:fill="FFFFFF"/>
        <w:tabs>
          <w:tab w:val="left" w:pos="709"/>
          <w:tab w:val="left" w:pos="1134"/>
        </w:tabs>
        <w:ind w:firstLine="709"/>
        <w:jc w:val="both"/>
        <w:rPr>
          <w:rFonts w:hint="default" w:ascii="Times New Roman" w:hAnsi="Times New Roman" w:cs="Times New Roman"/>
          <w:color w:val="000000"/>
          <w:spacing w:val="4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000000"/>
          <w:spacing w:val="4"/>
          <w:sz w:val="28"/>
          <w:szCs w:val="28"/>
          <w:lang w:val="ru-RU"/>
        </w:rPr>
        <w:t xml:space="preserve">5.4. Победитель за лучший костюм будет признан по голосованию Зрительских симпатий. </w:t>
      </w:r>
    </w:p>
    <w:p w14:paraId="5B449827">
      <w:pPr>
        <w:shd w:val="clear" w:color="auto" w:fill="FFFFFF"/>
        <w:tabs>
          <w:tab w:val="left" w:pos="709"/>
        </w:tabs>
        <w:ind w:firstLine="709"/>
        <w:jc w:val="both"/>
        <w:rPr>
          <w:rFonts w:hint="default" w:ascii="Times New Roman" w:hAnsi="Times New Roman" w:cs="Times New Roman"/>
          <w:b/>
          <w:i/>
          <w:color w:val="FF0000"/>
          <w:spacing w:val="4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000000"/>
          <w:spacing w:val="4"/>
          <w:sz w:val="28"/>
          <w:szCs w:val="28"/>
        </w:rPr>
        <w:t>5.4. Для участия в Параде</w:t>
      </w:r>
      <w:r>
        <w:rPr>
          <w:rFonts w:hint="default" w:ascii="Times New Roman" w:hAnsi="Times New Roman" w:cs="Times New Roman"/>
          <w:color w:val="000000"/>
          <w:spacing w:val="4"/>
          <w:sz w:val="28"/>
          <w:szCs w:val="28"/>
          <w:lang w:val="ru-RU"/>
        </w:rPr>
        <w:t xml:space="preserve"> и Конкурсе</w:t>
      </w:r>
      <w:r>
        <w:rPr>
          <w:rFonts w:hint="default" w:ascii="Times New Roman" w:hAnsi="Times New Roman" w:cs="Times New Roman"/>
          <w:color w:val="000000"/>
          <w:spacing w:val="4"/>
          <w:sz w:val="28"/>
          <w:szCs w:val="28"/>
        </w:rPr>
        <w:t xml:space="preserve"> необходимо подать заявку согласно приложению к данному Положению до</w:t>
      </w:r>
      <w:r>
        <w:rPr>
          <w:rFonts w:hint="default" w:ascii="Times New Roman" w:hAnsi="Times New Roman" w:cs="Times New Roman"/>
          <w:b/>
          <w:color w:val="000000"/>
          <w:spacing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bCs w:val="0"/>
          <w:color w:val="000000"/>
          <w:spacing w:val="4"/>
          <w:sz w:val="28"/>
          <w:szCs w:val="28"/>
          <w:u w:val="single"/>
        </w:rPr>
        <w:t>1</w:t>
      </w:r>
      <w:r>
        <w:rPr>
          <w:rFonts w:hint="default" w:ascii="Times New Roman" w:hAnsi="Times New Roman" w:cs="Times New Roman"/>
          <w:b/>
          <w:bCs w:val="0"/>
          <w:color w:val="000000"/>
          <w:spacing w:val="4"/>
          <w:sz w:val="28"/>
          <w:szCs w:val="28"/>
          <w:u w:val="single"/>
          <w:lang w:val="ru-RU"/>
        </w:rPr>
        <w:t>6:</w:t>
      </w:r>
      <w:r>
        <w:rPr>
          <w:rFonts w:hint="default" w:ascii="Times New Roman" w:hAnsi="Times New Roman" w:cs="Times New Roman"/>
          <w:b/>
          <w:bCs w:val="0"/>
          <w:color w:val="000000"/>
          <w:spacing w:val="4"/>
          <w:sz w:val="28"/>
          <w:szCs w:val="28"/>
          <w:u w:val="single"/>
        </w:rPr>
        <w:t xml:space="preserve">00  </w:t>
      </w:r>
      <w:r>
        <w:rPr>
          <w:rFonts w:hint="default" w:ascii="Times New Roman" w:hAnsi="Times New Roman" w:cs="Times New Roman"/>
          <w:b/>
          <w:bCs w:val="0"/>
          <w:color w:val="000000"/>
          <w:spacing w:val="4"/>
          <w:sz w:val="28"/>
          <w:szCs w:val="28"/>
          <w:u w:val="single"/>
          <w:lang w:val="ru-RU"/>
        </w:rPr>
        <w:t>12 августа</w:t>
      </w:r>
      <w:r>
        <w:rPr>
          <w:rFonts w:hint="default" w:ascii="Times New Roman" w:hAnsi="Times New Roman" w:cs="Times New Roman"/>
          <w:b/>
          <w:bCs w:val="0"/>
          <w:color w:val="000000"/>
          <w:spacing w:val="4"/>
          <w:sz w:val="28"/>
          <w:szCs w:val="28"/>
          <w:u w:val="single"/>
        </w:rPr>
        <w:t xml:space="preserve"> 202</w:t>
      </w:r>
      <w:r>
        <w:rPr>
          <w:rFonts w:hint="default" w:ascii="Times New Roman" w:hAnsi="Times New Roman" w:cs="Times New Roman"/>
          <w:b/>
          <w:bCs w:val="0"/>
          <w:color w:val="000000"/>
          <w:spacing w:val="4"/>
          <w:sz w:val="28"/>
          <w:szCs w:val="28"/>
          <w:u w:val="single"/>
          <w:lang w:val="ru-RU"/>
        </w:rPr>
        <w:t>4</w:t>
      </w:r>
      <w:r>
        <w:rPr>
          <w:rFonts w:hint="default" w:ascii="Times New Roman" w:hAnsi="Times New Roman" w:cs="Times New Roman"/>
          <w:b/>
          <w:bCs w:val="0"/>
          <w:color w:val="000000"/>
          <w:spacing w:val="4"/>
          <w:sz w:val="28"/>
          <w:szCs w:val="28"/>
          <w:u w:val="single"/>
        </w:rPr>
        <w:t>г.</w:t>
      </w:r>
      <w:r>
        <w:rPr>
          <w:rFonts w:hint="default" w:ascii="Times New Roman" w:hAnsi="Times New Roman" w:cs="Times New Roman"/>
          <w:b/>
          <w:color w:val="000000"/>
          <w:spacing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000000"/>
          <w:spacing w:val="4"/>
          <w:sz w:val="28"/>
          <w:szCs w:val="28"/>
        </w:rPr>
        <w:t xml:space="preserve">Заявки принимаются </w:t>
      </w:r>
      <w:r>
        <w:rPr>
          <w:rFonts w:hint="default" w:ascii="Times New Roman" w:hAnsi="Times New Roman" w:cs="Times New Roman"/>
          <w:color w:val="000000"/>
          <w:spacing w:val="4"/>
          <w:sz w:val="28"/>
          <w:szCs w:val="28"/>
          <w:lang w:val="ru-RU"/>
        </w:rPr>
        <w:t>с понедельника по пятницу</w:t>
      </w:r>
      <w:r>
        <w:rPr>
          <w:rFonts w:hint="default" w:ascii="Times New Roman" w:hAnsi="Times New Roman" w:cs="Times New Roman"/>
          <w:color w:val="000000"/>
          <w:spacing w:val="4"/>
          <w:sz w:val="28"/>
          <w:szCs w:val="28"/>
        </w:rPr>
        <w:t xml:space="preserve"> с 09-00 до 17-00</w:t>
      </w:r>
      <w:r>
        <w:rPr>
          <w:rFonts w:hint="default" w:ascii="Times New Roman" w:hAnsi="Times New Roman" w:cs="Times New Roman"/>
          <w:color w:val="000000"/>
          <w:spacing w:val="4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color w:val="000000"/>
          <w:spacing w:val="4"/>
          <w:sz w:val="28"/>
          <w:szCs w:val="28"/>
        </w:rPr>
        <w:t xml:space="preserve">по телефону </w:t>
      </w:r>
      <w:r>
        <w:rPr>
          <w:rFonts w:hint="default" w:ascii="Times New Roman" w:hAnsi="Times New Roman" w:cs="Times New Roman"/>
          <w:color w:val="000000"/>
          <w:spacing w:val="4"/>
          <w:sz w:val="28"/>
          <w:szCs w:val="28"/>
          <w:lang w:val="ru-RU"/>
        </w:rPr>
        <w:t>8(42362) 91-5-77 (Федчикова Анастасия Александровна)</w:t>
      </w:r>
      <w:r>
        <w:rPr>
          <w:rFonts w:hint="default" w:ascii="Times New Roman" w:hAnsi="Times New Roman" w:cs="Times New Roman"/>
          <w:color w:val="000000"/>
          <w:spacing w:val="4"/>
          <w:sz w:val="28"/>
          <w:szCs w:val="28"/>
        </w:rPr>
        <w:t xml:space="preserve"> или посредством сети Интернет, направив на адрес электронной почты </w:t>
      </w:r>
      <w:r>
        <w:rPr>
          <w:rFonts w:hint="default" w:ascii="Times New Roman" w:hAnsi="Times New Roman" w:cs="Times New Roman"/>
          <w:color w:val="000000"/>
          <w:spacing w:val="4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color w:val="000000"/>
          <w:spacing w:val="4"/>
          <w:sz w:val="28"/>
          <w:szCs w:val="28"/>
        </w:rPr>
        <w:instrText xml:space="preserve"> HYPERLINK "mailto:amo.socio@mail.ru" </w:instrText>
      </w:r>
      <w:r>
        <w:rPr>
          <w:rFonts w:hint="default" w:ascii="Times New Roman" w:hAnsi="Times New Roman" w:cs="Times New Roman"/>
          <w:color w:val="000000"/>
          <w:spacing w:val="4"/>
          <w:sz w:val="28"/>
          <w:szCs w:val="28"/>
        </w:rPr>
        <w:fldChar w:fldCharType="separate"/>
      </w:r>
      <w:r>
        <w:rPr>
          <w:rStyle w:val="4"/>
          <w:rFonts w:hint="default" w:ascii="Times New Roman" w:hAnsi="Times New Roman" w:cs="Times New Roman"/>
          <w:color w:val="000000"/>
          <w:spacing w:val="4"/>
          <w:sz w:val="28"/>
          <w:szCs w:val="28"/>
        </w:rPr>
        <w:t>amo.socio@mail.ru</w:t>
      </w:r>
      <w:r>
        <w:rPr>
          <w:rFonts w:hint="default" w:ascii="Times New Roman" w:hAnsi="Times New Roman" w:cs="Times New Roman"/>
          <w:color w:val="000000"/>
          <w:spacing w:val="4"/>
          <w:sz w:val="28"/>
          <w:szCs w:val="28"/>
        </w:rPr>
        <w:fldChar w:fldCharType="end"/>
      </w:r>
      <w:r>
        <w:rPr>
          <w:rFonts w:hint="default" w:ascii="Times New Roman" w:hAnsi="Times New Roman" w:cs="Times New Roman"/>
          <w:color w:val="000000"/>
          <w:spacing w:val="4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b/>
          <w:bCs/>
          <w:color w:val="auto"/>
          <w:spacing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000000"/>
          <w:spacing w:val="4"/>
          <w:sz w:val="28"/>
          <w:szCs w:val="28"/>
        </w:rPr>
        <w:t xml:space="preserve">с обязательной пометкой в теме письма </w:t>
      </w:r>
      <w:r>
        <w:rPr>
          <w:rFonts w:hint="default" w:ascii="Times New Roman" w:hAnsi="Times New Roman" w:cs="Times New Roman"/>
          <w:color w:val="000000"/>
          <w:spacing w:val="-2"/>
          <w:sz w:val="28"/>
          <w:szCs w:val="28"/>
        </w:rPr>
        <w:t xml:space="preserve">Парад </w:t>
      </w:r>
      <w:r>
        <w:rPr>
          <w:rFonts w:hint="default" w:ascii="Times New Roman" w:hAnsi="Times New Roman" w:cs="Times New Roman"/>
          <w:color w:val="000000"/>
          <w:spacing w:val="-2"/>
          <w:sz w:val="28"/>
          <w:szCs w:val="28"/>
          <w:lang w:val="ru-RU"/>
        </w:rPr>
        <w:t>костюмов</w:t>
      </w:r>
      <w:r>
        <w:rPr>
          <w:rFonts w:hint="default" w:ascii="Times New Roman" w:hAnsi="Times New Roman" w:cs="Times New Roman"/>
          <w:color w:val="000000"/>
          <w:spacing w:val="-2"/>
          <w:sz w:val="28"/>
          <w:szCs w:val="28"/>
        </w:rPr>
        <w:t xml:space="preserve"> «</w:t>
      </w:r>
      <w:r>
        <w:rPr>
          <w:rFonts w:hint="default" w:ascii="Times New Roman" w:hAnsi="Times New Roman" w:cs="Times New Roman"/>
          <w:color w:val="000000"/>
          <w:spacing w:val="-2"/>
          <w:sz w:val="28"/>
          <w:szCs w:val="28"/>
          <w:lang w:val="ru-RU"/>
        </w:rPr>
        <w:t>Моя Пчелосемья».</w:t>
      </w:r>
    </w:p>
    <w:p w14:paraId="44F192B8">
      <w:pPr>
        <w:shd w:val="clear" w:color="auto" w:fill="FFFFFF"/>
        <w:tabs>
          <w:tab w:val="left" w:pos="709"/>
        </w:tabs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5.5. Сбор участников Парада состоится 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24</w:t>
      </w:r>
      <w:r>
        <w:rPr>
          <w:rFonts w:hint="default" w:ascii="Times New Roman" w:hAnsi="Times New Roman" w:cs="Times New Roman"/>
          <w:b/>
          <w:sz w:val="28"/>
          <w:szCs w:val="28"/>
        </w:rPr>
        <w:t> 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августа</w:t>
      </w:r>
      <w:r>
        <w:rPr>
          <w:rFonts w:hint="default" w:ascii="Times New Roman" w:hAnsi="Times New Roman" w:cs="Times New Roman"/>
          <w:b/>
          <w:sz w:val="28"/>
          <w:szCs w:val="28"/>
        </w:rPr>
        <w:t xml:space="preserve"> 202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4</w:t>
      </w:r>
      <w:r>
        <w:rPr>
          <w:rFonts w:hint="default" w:ascii="Times New Roman" w:hAnsi="Times New Roman" w:cs="Times New Roman"/>
          <w:b/>
          <w:sz w:val="28"/>
          <w:szCs w:val="28"/>
        </w:rPr>
        <w:t>г. в</w:t>
      </w:r>
      <w:r>
        <w:rPr>
          <w:rFonts w:hint="default" w:ascii="Times New Roman" w:hAnsi="Times New Roman" w:cs="Times New Roman"/>
          <w:b/>
          <w:color w:val="000000"/>
          <w:spacing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12:00</w:t>
      </w:r>
      <w:r>
        <w:rPr>
          <w:rFonts w:hint="default" w:ascii="Times New Roman" w:hAnsi="Times New Roman" w:cs="Times New Roman"/>
          <w:sz w:val="28"/>
          <w:szCs w:val="28"/>
        </w:rPr>
        <w:t xml:space="preserve"> на площади перед Д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омом Культуры с.Анучино.</w:t>
      </w:r>
    </w:p>
    <w:p w14:paraId="607EDD51">
      <w:pPr>
        <w:shd w:val="clear" w:color="auto" w:fill="FFFFFF"/>
        <w:tabs>
          <w:tab w:val="left" w:pos="709"/>
        </w:tabs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5.6. Оргкомитет оставляет за собой право вносить изменения в положение. </w:t>
      </w:r>
    </w:p>
    <w:p w14:paraId="32A8F091">
      <w:pPr>
        <w:tabs>
          <w:tab w:val="left" w:pos="709"/>
        </w:tabs>
        <w:ind w:firstLine="709"/>
        <w:jc w:val="both"/>
        <w:rPr>
          <w:rFonts w:hint="default" w:ascii="Times New Roman" w:hAnsi="Times New Roman" w:cs="Times New Roman"/>
          <w:b/>
          <w:color w:val="000000"/>
          <w:spacing w:val="4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b/>
          <w:color w:val="000000"/>
          <w:spacing w:val="4"/>
          <w:sz w:val="28"/>
          <w:szCs w:val="28"/>
        </w:rPr>
        <w:t>7. Награждение участников Парада</w:t>
      </w:r>
    </w:p>
    <w:p w14:paraId="0C0186F1">
      <w:pPr>
        <w:shd w:val="clear" w:color="auto" w:fill="FFFFFF"/>
        <w:tabs>
          <w:tab w:val="left" w:pos="709"/>
        </w:tabs>
        <w:ind w:firstLine="709"/>
        <w:jc w:val="both"/>
        <w:rPr>
          <w:rFonts w:hint="default" w:ascii="Times New Roman" w:hAnsi="Times New Roman" w:cs="Times New Roman"/>
          <w:color w:val="000000"/>
          <w:spacing w:val="4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pacing w:val="4"/>
          <w:sz w:val="28"/>
          <w:szCs w:val="28"/>
        </w:rPr>
        <w:t xml:space="preserve">7.1. </w:t>
      </w:r>
      <w:r>
        <w:rPr>
          <w:rFonts w:hint="default" w:ascii="Times New Roman" w:hAnsi="Times New Roman" w:cs="Times New Roman"/>
          <w:color w:val="000000"/>
          <w:spacing w:val="4"/>
          <w:sz w:val="28"/>
          <w:szCs w:val="28"/>
          <w:lang w:val="ru-RU"/>
        </w:rPr>
        <w:t>С</w:t>
      </w:r>
      <w:r>
        <w:rPr>
          <w:rFonts w:hint="default" w:ascii="Times New Roman" w:hAnsi="Times New Roman" w:cs="Times New Roman"/>
          <w:color w:val="000000"/>
          <w:spacing w:val="4"/>
          <w:sz w:val="28"/>
          <w:szCs w:val="28"/>
        </w:rPr>
        <w:t>емьи</w:t>
      </w:r>
      <w:r>
        <w:rPr>
          <w:rFonts w:hint="default" w:ascii="Times New Roman" w:hAnsi="Times New Roman" w:cs="Times New Roman"/>
          <w:color w:val="000000"/>
          <w:spacing w:val="4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color w:val="000000"/>
          <w:spacing w:val="4"/>
          <w:sz w:val="28"/>
          <w:szCs w:val="28"/>
        </w:rPr>
        <w:t>-</w:t>
      </w:r>
      <w:r>
        <w:rPr>
          <w:rFonts w:hint="default" w:ascii="Times New Roman" w:hAnsi="Times New Roman" w:cs="Times New Roman"/>
          <w:color w:val="000000"/>
          <w:spacing w:val="4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color w:val="000000"/>
          <w:spacing w:val="4"/>
          <w:sz w:val="28"/>
          <w:szCs w:val="28"/>
        </w:rPr>
        <w:t>участники парада</w:t>
      </w:r>
      <w:r>
        <w:rPr>
          <w:rFonts w:hint="default" w:ascii="Times New Roman" w:hAnsi="Times New Roman" w:cs="Times New Roman"/>
          <w:color w:val="000000"/>
          <w:spacing w:val="4"/>
          <w:sz w:val="28"/>
          <w:szCs w:val="28"/>
          <w:lang w:val="ru-RU"/>
        </w:rPr>
        <w:t xml:space="preserve"> по номинациям и победитель за лучший Костюм</w:t>
      </w:r>
      <w:r>
        <w:rPr>
          <w:rFonts w:hint="default" w:ascii="Times New Roman" w:hAnsi="Times New Roman" w:cs="Times New Roman"/>
          <w:color w:val="000000"/>
          <w:spacing w:val="4"/>
          <w:sz w:val="28"/>
          <w:szCs w:val="28"/>
        </w:rPr>
        <w:t xml:space="preserve"> награждаются </w:t>
      </w:r>
      <w:r>
        <w:rPr>
          <w:rFonts w:hint="default" w:ascii="Times New Roman" w:hAnsi="Times New Roman" w:cs="Times New Roman"/>
          <w:color w:val="000000"/>
          <w:spacing w:val="4"/>
          <w:sz w:val="28"/>
          <w:szCs w:val="28"/>
          <w:lang w:val="ru-RU"/>
        </w:rPr>
        <w:t>Дипломом за участие</w:t>
      </w:r>
      <w:r>
        <w:rPr>
          <w:rFonts w:hint="default" w:ascii="Times New Roman" w:hAnsi="Times New Roman" w:cs="Times New Roman"/>
          <w:color w:val="000000"/>
          <w:spacing w:val="4"/>
          <w:sz w:val="28"/>
          <w:szCs w:val="28"/>
        </w:rPr>
        <w:t xml:space="preserve"> и памятными сувенирами.</w:t>
      </w:r>
    </w:p>
    <w:p w14:paraId="5BE23E2D">
      <w:pPr>
        <w:shd w:val="clear" w:color="auto" w:fill="FFFFFF"/>
        <w:tabs>
          <w:tab w:val="left" w:pos="709"/>
        </w:tabs>
        <w:jc w:val="both"/>
        <w:rPr>
          <w:rFonts w:hint="default" w:ascii="Times New Roman" w:hAnsi="Times New Roman" w:cs="Times New Roman"/>
          <w:color w:val="000000"/>
          <w:spacing w:val="4"/>
          <w:sz w:val="28"/>
          <w:szCs w:val="28"/>
          <w:lang w:val="ru-RU"/>
        </w:rPr>
      </w:pPr>
    </w:p>
    <w:p w14:paraId="35AFC786">
      <w:pPr>
        <w:shd w:val="clear" w:color="auto" w:fill="FFFFFF"/>
        <w:tabs>
          <w:tab w:val="left" w:pos="1363"/>
        </w:tabs>
        <w:jc w:val="right"/>
        <w:rPr>
          <w:rFonts w:hint="default" w:ascii="Times New Roman" w:hAnsi="Times New Roman" w:cs="Times New Roman"/>
          <w:color w:val="000000"/>
          <w:spacing w:val="4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pacing w:val="4"/>
          <w:sz w:val="28"/>
          <w:szCs w:val="28"/>
        </w:rPr>
        <w:t xml:space="preserve">                                                                  </w:t>
      </w:r>
    </w:p>
    <w:p w14:paraId="2245FD4A">
      <w:pPr>
        <w:pStyle w:val="6"/>
        <w:shd w:val="clear" w:color="auto" w:fill="auto"/>
        <w:tabs>
          <w:tab w:val="left" w:pos="1328"/>
        </w:tabs>
        <w:wordWrap/>
        <w:ind w:firstLine="709"/>
        <w:jc w:val="right"/>
        <w:rPr>
          <w:rFonts w:hint="default"/>
          <w:lang w:val="ru-RU"/>
        </w:rPr>
      </w:pPr>
    </w:p>
    <w:p w14:paraId="42397C58">
      <w:pPr>
        <w:pStyle w:val="6"/>
        <w:shd w:val="clear" w:color="auto" w:fill="auto"/>
        <w:tabs>
          <w:tab w:val="left" w:pos="1328"/>
        </w:tabs>
        <w:wordWrap/>
        <w:ind w:firstLine="709"/>
        <w:jc w:val="right"/>
        <w:rPr>
          <w:rFonts w:hint="default"/>
          <w:lang w:val="ru-RU"/>
        </w:rPr>
      </w:pPr>
    </w:p>
    <w:p w14:paraId="11450003">
      <w:pPr>
        <w:pStyle w:val="6"/>
        <w:shd w:val="clear" w:color="auto" w:fill="auto"/>
        <w:tabs>
          <w:tab w:val="left" w:pos="1328"/>
        </w:tabs>
        <w:wordWrap/>
        <w:ind w:firstLine="709"/>
        <w:jc w:val="right"/>
        <w:rPr>
          <w:rFonts w:hint="default"/>
          <w:lang w:val="ru-RU"/>
        </w:rPr>
      </w:pPr>
    </w:p>
    <w:p w14:paraId="3757733B">
      <w:pPr>
        <w:pStyle w:val="6"/>
        <w:shd w:val="clear" w:color="auto" w:fill="auto"/>
        <w:tabs>
          <w:tab w:val="left" w:pos="1328"/>
        </w:tabs>
        <w:wordWrap/>
        <w:ind w:firstLine="709"/>
        <w:jc w:val="right"/>
        <w:rPr>
          <w:rFonts w:hint="default"/>
          <w:lang w:val="ru-RU"/>
        </w:rPr>
      </w:pPr>
    </w:p>
    <w:p w14:paraId="5545209C">
      <w:pPr>
        <w:pStyle w:val="6"/>
        <w:shd w:val="clear" w:color="auto" w:fill="auto"/>
        <w:tabs>
          <w:tab w:val="left" w:pos="1328"/>
        </w:tabs>
        <w:wordWrap/>
        <w:ind w:firstLine="709"/>
        <w:jc w:val="right"/>
        <w:rPr>
          <w:rFonts w:hint="default"/>
          <w:lang w:val="ru-RU"/>
        </w:rPr>
      </w:pPr>
    </w:p>
    <w:p w14:paraId="5DC0790A">
      <w:pPr>
        <w:pStyle w:val="6"/>
        <w:shd w:val="clear" w:color="auto" w:fill="auto"/>
        <w:tabs>
          <w:tab w:val="left" w:pos="1328"/>
        </w:tabs>
        <w:wordWrap/>
        <w:ind w:firstLine="709"/>
        <w:jc w:val="right"/>
        <w:rPr>
          <w:rFonts w:hint="default"/>
          <w:lang w:val="ru-RU"/>
        </w:rPr>
      </w:pPr>
    </w:p>
    <w:p w14:paraId="5D0E32BE">
      <w:pPr>
        <w:pStyle w:val="6"/>
        <w:shd w:val="clear" w:color="auto" w:fill="auto"/>
        <w:tabs>
          <w:tab w:val="left" w:pos="1328"/>
        </w:tabs>
        <w:wordWrap/>
        <w:ind w:firstLine="709"/>
        <w:jc w:val="right"/>
        <w:rPr>
          <w:rFonts w:hint="default"/>
          <w:lang w:val="ru-RU"/>
        </w:rPr>
      </w:pPr>
    </w:p>
    <w:p w14:paraId="33FBDAB8">
      <w:pPr>
        <w:pStyle w:val="6"/>
        <w:shd w:val="clear" w:color="auto" w:fill="auto"/>
        <w:tabs>
          <w:tab w:val="left" w:pos="1328"/>
        </w:tabs>
        <w:wordWrap/>
        <w:ind w:firstLine="709"/>
        <w:jc w:val="right"/>
        <w:rPr>
          <w:rFonts w:hint="default"/>
          <w:lang w:val="ru-RU"/>
        </w:rPr>
      </w:pPr>
    </w:p>
    <w:p w14:paraId="15672136">
      <w:pPr>
        <w:pStyle w:val="6"/>
        <w:shd w:val="clear" w:color="auto" w:fill="auto"/>
        <w:tabs>
          <w:tab w:val="left" w:pos="1328"/>
        </w:tabs>
        <w:wordWrap/>
        <w:ind w:firstLine="709"/>
        <w:jc w:val="right"/>
        <w:rPr>
          <w:rFonts w:hint="default"/>
          <w:lang w:val="ru-RU"/>
        </w:rPr>
      </w:pPr>
    </w:p>
    <w:p w14:paraId="4E39A252">
      <w:pPr>
        <w:pStyle w:val="6"/>
        <w:shd w:val="clear" w:color="auto" w:fill="auto"/>
        <w:tabs>
          <w:tab w:val="left" w:pos="1328"/>
        </w:tabs>
        <w:wordWrap/>
        <w:ind w:firstLine="709"/>
        <w:jc w:val="right"/>
        <w:rPr>
          <w:rFonts w:hint="default"/>
          <w:lang w:val="ru-RU"/>
        </w:rPr>
      </w:pPr>
    </w:p>
    <w:p w14:paraId="20BA3864">
      <w:pPr>
        <w:pStyle w:val="6"/>
        <w:shd w:val="clear" w:color="auto" w:fill="auto"/>
        <w:tabs>
          <w:tab w:val="left" w:pos="1328"/>
        </w:tabs>
        <w:wordWrap/>
        <w:ind w:firstLine="709"/>
        <w:jc w:val="right"/>
        <w:rPr>
          <w:rFonts w:hint="default"/>
          <w:lang w:val="ru-RU"/>
        </w:rPr>
      </w:pPr>
    </w:p>
    <w:p w14:paraId="5CB1CB14">
      <w:pPr>
        <w:pStyle w:val="6"/>
        <w:shd w:val="clear" w:color="auto" w:fill="auto"/>
        <w:tabs>
          <w:tab w:val="left" w:pos="1328"/>
        </w:tabs>
        <w:wordWrap/>
        <w:ind w:firstLine="709"/>
        <w:jc w:val="right"/>
        <w:rPr>
          <w:rFonts w:hint="default"/>
          <w:lang w:val="ru-RU"/>
        </w:rPr>
      </w:pPr>
    </w:p>
    <w:p w14:paraId="28271459">
      <w:pPr>
        <w:pStyle w:val="6"/>
        <w:shd w:val="clear" w:color="auto" w:fill="auto"/>
        <w:tabs>
          <w:tab w:val="left" w:pos="1328"/>
        </w:tabs>
        <w:wordWrap/>
        <w:ind w:firstLine="709"/>
        <w:jc w:val="right"/>
        <w:rPr>
          <w:rFonts w:hint="default"/>
          <w:lang w:val="ru-RU"/>
        </w:rPr>
      </w:pPr>
    </w:p>
    <w:p w14:paraId="2E6643BA">
      <w:pPr>
        <w:pStyle w:val="6"/>
        <w:shd w:val="clear" w:color="auto" w:fill="auto"/>
        <w:tabs>
          <w:tab w:val="left" w:pos="1328"/>
        </w:tabs>
        <w:wordWrap/>
        <w:ind w:firstLine="709"/>
        <w:jc w:val="right"/>
        <w:rPr>
          <w:rFonts w:hint="default"/>
          <w:lang w:val="ru-RU"/>
        </w:rPr>
      </w:pPr>
    </w:p>
    <w:p w14:paraId="726DABDE">
      <w:pPr>
        <w:pStyle w:val="6"/>
        <w:shd w:val="clear" w:color="auto" w:fill="auto"/>
        <w:tabs>
          <w:tab w:val="left" w:pos="1328"/>
        </w:tabs>
        <w:wordWrap/>
        <w:ind w:firstLine="709"/>
        <w:jc w:val="right"/>
        <w:rPr>
          <w:rFonts w:hint="default"/>
          <w:lang w:val="ru-RU"/>
        </w:rPr>
      </w:pPr>
    </w:p>
    <w:p w14:paraId="73A8BE28">
      <w:pPr>
        <w:shd w:val="clear" w:color="auto" w:fill="FFFFFF"/>
        <w:tabs>
          <w:tab w:val="left" w:pos="1363"/>
        </w:tabs>
        <w:jc w:val="right"/>
        <w:rPr>
          <w:rFonts w:hint="default" w:ascii="Times New Roman" w:hAnsi="Times New Roman" w:cs="Times New Roman"/>
          <w:color w:val="000000"/>
          <w:spacing w:val="4"/>
          <w:sz w:val="28"/>
          <w:szCs w:val="28"/>
        </w:rPr>
      </w:pPr>
    </w:p>
    <w:p w14:paraId="04406400">
      <w:pPr>
        <w:shd w:val="clear" w:color="auto" w:fill="FFFFFF"/>
        <w:tabs>
          <w:tab w:val="left" w:pos="1363"/>
        </w:tabs>
        <w:jc w:val="right"/>
        <w:rPr>
          <w:rFonts w:hint="default" w:ascii="Times New Roman" w:hAnsi="Times New Roman" w:cs="Times New Roman"/>
          <w:color w:val="000000"/>
          <w:spacing w:val="4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pacing w:val="4"/>
          <w:sz w:val="28"/>
          <w:szCs w:val="28"/>
        </w:rPr>
        <w:t xml:space="preserve">  ПРИЛОЖЕНИЕ</w:t>
      </w:r>
    </w:p>
    <w:p w14:paraId="74FFB6A5">
      <w:pPr>
        <w:shd w:val="clear" w:color="auto" w:fill="FFFFFF"/>
        <w:jc w:val="right"/>
        <w:rPr>
          <w:rFonts w:hint="default" w:ascii="Times New Roman" w:hAnsi="Times New Roman" w:cs="Times New Roman"/>
          <w:color w:val="000000"/>
          <w:spacing w:val="-2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pacing w:val="4"/>
          <w:sz w:val="28"/>
          <w:szCs w:val="28"/>
        </w:rPr>
        <w:t xml:space="preserve">                                                           к Положению </w:t>
      </w:r>
      <w:r>
        <w:rPr>
          <w:rFonts w:hint="default" w:ascii="Times New Roman" w:hAnsi="Times New Roman" w:cs="Times New Roman"/>
          <w:color w:val="000000"/>
          <w:spacing w:val="-2"/>
          <w:sz w:val="28"/>
          <w:szCs w:val="28"/>
        </w:rPr>
        <w:t>о проведении Парада</w:t>
      </w:r>
      <w:r>
        <w:rPr>
          <w:rFonts w:hint="default" w:ascii="Times New Roman" w:hAnsi="Times New Roman" w:cs="Times New Roman"/>
          <w:color w:val="000000"/>
          <w:spacing w:val="-2"/>
          <w:sz w:val="28"/>
          <w:szCs w:val="28"/>
          <w:lang w:val="ru-RU"/>
        </w:rPr>
        <w:t xml:space="preserve"> и Конкурса</w:t>
      </w:r>
      <w:r>
        <w:rPr>
          <w:rFonts w:hint="default"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000000"/>
          <w:spacing w:val="-2"/>
          <w:sz w:val="28"/>
          <w:szCs w:val="28"/>
          <w:lang w:val="ru-RU"/>
        </w:rPr>
        <w:t>костюмов</w:t>
      </w:r>
      <w:r>
        <w:rPr>
          <w:rFonts w:hint="default" w:ascii="Times New Roman" w:hAnsi="Times New Roman" w:cs="Times New Roman"/>
          <w:color w:val="000000"/>
          <w:spacing w:val="-2"/>
          <w:sz w:val="28"/>
          <w:szCs w:val="28"/>
        </w:rPr>
        <w:t xml:space="preserve"> «</w:t>
      </w:r>
      <w:r>
        <w:rPr>
          <w:rFonts w:hint="default" w:ascii="Times New Roman" w:hAnsi="Times New Roman" w:cs="Times New Roman"/>
          <w:color w:val="000000"/>
          <w:spacing w:val="-2"/>
          <w:sz w:val="28"/>
          <w:szCs w:val="28"/>
          <w:lang w:val="ru-RU"/>
        </w:rPr>
        <w:t>Моя Пчелосемья»</w:t>
      </w:r>
    </w:p>
    <w:p w14:paraId="40FB87FA">
      <w:pPr>
        <w:shd w:val="clear" w:color="auto" w:fill="FFFFFF"/>
        <w:tabs>
          <w:tab w:val="left" w:pos="1363"/>
        </w:tabs>
        <w:spacing w:line="240" w:lineRule="exact"/>
        <w:ind w:firstLine="709"/>
        <w:jc w:val="right"/>
        <w:rPr>
          <w:rFonts w:hint="default" w:ascii="Times New Roman" w:hAnsi="Times New Roman" w:cs="Times New Roman"/>
          <w:color w:val="000000"/>
          <w:spacing w:val="4"/>
          <w:sz w:val="28"/>
          <w:szCs w:val="28"/>
        </w:rPr>
      </w:pPr>
    </w:p>
    <w:p w14:paraId="6324CBEB">
      <w:pPr>
        <w:shd w:val="clear" w:color="auto" w:fill="FFFFFF"/>
        <w:spacing w:line="240" w:lineRule="exact"/>
        <w:ind w:firstLine="709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3385276B">
      <w:pPr>
        <w:shd w:val="clear" w:color="auto" w:fill="FFFFFF"/>
        <w:tabs>
          <w:tab w:val="left" w:pos="1363"/>
        </w:tabs>
        <w:ind w:firstLine="709"/>
        <w:jc w:val="both"/>
        <w:rPr>
          <w:rFonts w:hint="default" w:ascii="Times New Roman" w:hAnsi="Times New Roman" w:cs="Times New Roman"/>
          <w:color w:val="000000"/>
          <w:spacing w:val="4"/>
          <w:sz w:val="28"/>
          <w:szCs w:val="28"/>
        </w:rPr>
      </w:pPr>
    </w:p>
    <w:p w14:paraId="2BA828EF">
      <w:pPr>
        <w:shd w:val="clear" w:color="auto" w:fill="FFFFFF"/>
        <w:tabs>
          <w:tab w:val="left" w:pos="1363"/>
        </w:tabs>
        <w:ind w:firstLine="709"/>
        <w:jc w:val="center"/>
        <w:rPr>
          <w:rFonts w:hint="default" w:ascii="Times New Roman" w:hAnsi="Times New Roman" w:cs="Times New Roman"/>
          <w:b/>
          <w:color w:val="000000"/>
          <w:spacing w:val="4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000000"/>
          <w:spacing w:val="4"/>
          <w:sz w:val="28"/>
          <w:szCs w:val="28"/>
        </w:rPr>
        <w:t>ЗАЯВКА</w:t>
      </w:r>
    </w:p>
    <w:p w14:paraId="13D2932B">
      <w:pPr>
        <w:shd w:val="clear" w:color="auto" w:fill="FFFFFF"/>
        <w:jc w:val="center"/>
        <w:rPr>
          <w:rFonts w:hint="default" w:ascii="Times New Roman" w:hAnsi="Times New Roman" w:cs="Times New Roman"/>
          <w:color w:val="000000"/>
          <w:spacing w:val="-2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pacing w:val="4"/>
          <w:sz w:val="28"/>
          <w:szCs w:val="28"/>
        </w:rPr>
        <w:t>на участие в</w:t>
      </w:r>
      <w:r>
        <w:rPr>
          <w:rFonts w:hint="default" w:ascii="Times New Roman" w:hAnsi="Times New Roman" w:cs="Times New Roman"/>
          <w:color w:val="000000"/>
          <w:spacing w:val="-2"/>
          <w:sz w:val="28"/>
          <w:szCs w:val="28"/>
        </w:rPr>
        <w:t xml:space="preserve"> Парад</w:t>
      </w:r>
      <w:r>
        <w:rPr>
          <w:rFonts w:hint="default" w:ascii="Times New Roman" w:hAnsi="Times New Roman" w:cs="Times New Roman"/>
          <w:color w:val="000000"/>
          <w:spacing w:val="-2"/>
          <w:sz w:val="28"/>
          <w:szCs w:val="28"/>
          <w:lang w:val="ru-RU"/>
        </w:rPr>
        <w:t>е и Конкурсе</w:t>
      </w:r>
      <w:r>
        <w:rPr>
          <w:rFonts w:hint="default"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000000"/>
          <w:spacing w:val="-2"/>
          <w:sz w:val="28"/>
          <w:szCs w:val="28"/>
          <w:lang w:val="ru-RU"/>
        </w:rPr>
        <w:t>костюмов</w:t>
      </w:r>
      <w:r>
        <w:rPr>
          <w:rFonts w:hint="default" w:ascii="Times New Roman" w:hAnsi="Times New Roman" w:cs="Times New Roman"/>
          <w:color w:val="000000"/>
          <w:spacing w:val="-2"/>
          <w:sz w:val="28"/>
          <w:szCs w:val="28"/>
        </w:rPr>
        <w:t xml:space="preserve"> «</w:t>
      </w:r>
      <w:r>
        <w:rPr>
          <w:rFonts w:hint="default" w:ascii="Times New Roman" w:hAnsi="Times New Roman" w:cs="Times New Roman"/>
          <w:color w:val="000000"/>
          <w:spacing w:val="-2"/>
          <w:sz w:val="28"/>
          <w:szCs w:val="28"/>
          <w:lang w:val="ru-RU"/>
        </w:rPr>
        <w:t>Моя Пчелосемья»</w:t>
      </w:r>
    </w:p>
    <w:p w14:paraId="08F9B2DD">
      <w:pPr>
        <w:shd w:val="clear" w:color="auto" w:fill="FFFFFF"/>
        <w:tabs>
          <w:tab w:val="left" w:pos="1363"/>
        </w:tabs>
        <w:ind w:firstLine="709"/>
        <w:jc w:val="center"/>
        <w:rPr>
          <w:rFonts w:hint="default" w:ascii="Times New Roman" w:hAnsi="Times New Roman" w:cs="Times New Roman"/>
          <w:color w:val="000000"/>
          <w:spacing w:val="4"/>
          <w:sz w:val="28"/>
          <w:szCs w:val="28"/>
        </w:rPr>
      </w:pPr>
    </w:p>
    <w:p w14:paraId="0BA40E14">
      <w:pPr>
        <w:shd w:val="clear" w:color="auto" w:fill="FFFFFF"/>
        <w:tabs>
          <w:tab w:val="left" w:pos="1363"/>
        </w:tabs>
        <w:jc w:val="center"/>
        <w:rPr>
          <w:rFonts w:hint="default" w:ascii="Times New Roman" w:hAnsi="Times New Roman" w:cs="Times New Roman"/>
          <w:color w:val="000000"/>
          <w:spacing w:val="4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pacing w:val="4"/>
          <w:sz w:val="28"/>
          <w:szCs w:val="28"/>
          <w:lang w:val="ru-RU"/>
        </w:rPr>
        <w:t>24 августа</w:t>
      </w:r>
      <w:r>
        <w:rPr>
          <w:rFonts w:hint="default" w:ascii="Times New Roman" w:hAnsi="Times New Roman" w:cs="Times New Roman"/>
          <w:color w:val="000000"/>
          <w:spacing w:val="4"/>
          <w:sz w:val="28"/>
          <w:szCs w:val="28"/>
        </w:rPr>
        <w:t xml:space="preserve"> 202</w:t>
      </w:r>
      <w:r>
        <w:rPr>
          <w:rFonts w:hint="default" w:ascii="Times New Roman" w:hAnsi="Times New Roman" w:cs="Times New Roman"/>
          <w:color w:val="000000"/>
          <w:spacing w:val="4"/>
          <w:sz w:val="28"/>
          <w:szCs w:val="28"/>
          <w:lang w:val="ru-RU"/>
        </w:rPr>
        <w:t>4</w:t>
      </w:r>
      <w:r>
        <w:rPr>
          <w:rFonts w:hint="default" w:ascii="Times New Roman" w:hAnsi="Times New Roman" w:cs="Times New Roman"/>
          <w:color w:val="000000"/>
          <w:spacing w:val="4"/>
          <w:sz w:val="28"/>
          <w:szCs w:val="28"/>
        </w:rPr>
        <w:t>г.</w:t>
      </w:r>
    </w:p>
    <w:p w14:paraId="61196A08">
      <w:pPr>
        <w:jc w:val="both"/>
        <w:rPr>
          <w:rFonts w:hint="default" w:ascii="Times New Roman" w:hAnsi="Times New Roman" w:cs="Times New Roman"/>
          <w:spacing w:val="4"/>
          <w:sz w:val="28"/>
          <w:szCs w:val="28"/>
        </w:rPr>
      </w:pPr>
    </w:p>
    <w:tbl>
      <w:tblPr>
        <w:tblStyle w:val="3"/>
        <w:tblW w:w="96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2520"/>
        <w:gridCol w:w="6480"/>
      </w:tblGrid>
      <w:tr w14:paraId="061500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648" w:type="dxa"/>
          </w:tcPr>
          <w:p w14:paraId="5CF07C51">
            <w:pPr>
              <w:numPr>
                <w:ilvl w:val="0"/>
                <w:numId w:val="10"/>
              </w:numPr>
              <w:tabs>
                <w:tab w:val="left" w:pos="1363"/>
              </w:tabs>
              <w:ind w:left="0" w:firstLine="0"/>
              <w:jc w:val="both"/>
              <w:rPr>
                <w:rFonts w:hint="default" w:ascii="Times New Roman" w:hAnsi="Times New Roman" w:cs="Times New Roman"/>
                <w:color w:val="000000"/>
                <w:spacing w:val="4"/>
                <w:sz w:val="28"/>
                <w:szCs w:val="28"/>
                <w:lang w:eastAsia="en-US"/>
              </w:rPr>
            </w:pPr>
          </w:p>
        </w:tc>
        <w:tc>
          <w:tcPr>
            <w:tcW w:w="2520" w:type="dxa"/>
          </w:tcPr>
          <w:p w14:paraId="10F9D641">
            <w:pPr>
              <w:tabs>
                <w:tab w:val="left" w:pos="1363"/>
              </w:tabs>
              <w:rPr>
                <w:rFonts w:hint="default" w:ascii="Times New Roman" w:hAnsi="Times New Roman" w:cs="Times New Roman"/>
                <w:color w:val="000000"/>
                <w:spacing w:val="4"/>
                <w:sz w:val="28"/>
                <w:szCs w:val="28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4"/>
                <w:sz w:val="28"/>
                <w:szCs w:val="28"/>
                <w:lang w:val="ru-RU" w:eastAsia="en-US"/>
              </w:rPr>
              <w:t>ФИО подавший заявку</w:t>
            </w:r>
          </w:p>
        </w:tc>
        <w:tc>
          <w:tcPr>
            <w:tcW w:w="6480" w:type="dxa"/>
          </w:tcPr>
          <w:p w14:paraId="33EEA842">
            <w:pPr>
              <w:tabs>
                <w:tab w:val="left" w:pos="1363"/>
              </w:tabs>
              <w:jc w:val="both"/>
              <w:rPr>
                <w:rFonts w:hint="default" w:ascii="Times New Roman" w:hAnsi="Times New Roman" w:cs="Times New Roman"/>
                <w:color w:val="000000"/>
                <w:spacing w:val="4"/>
                <w:sz w:val="28"/>
                <w:szCs w:val="28"/>
                <w:lang w:eastAsia="en-US"/>
              </w:rPr>
            </w:pPr>
          </w:p>
        </w:tc>
      </w:tr>
      <w:tr w14:paraId="6ADF99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</w:tcPr>
          <w:p w14:paraId="11BEC058">
            <w:pPr>
              <w:numPr>
                <w:ilvl w:val="0"/>
                <w:numId w:val="10"/>
              </w:numPr>
              <w:tabs>
                <w:tab w:val="left" w:pos="1363"/>
              </w:tabs>
              <w:ind w:left="0" w:firstLine="0"/>
              <w:jc w:val="both"/>
              <w:rPr>
                <w:rFonts w:hint="default" w:ascii="Times New Roman" w:hAnsi="Times New Roman" w:cs="Times New Roman"/>
                <w:color w:val="000000"/>
                <w:spacing w:val="4"/>
                <w:sz w:val="28"/>
                <w:szCs w:val="28"/>
                <w:lang w:eastAsia="en-US"/>
              </w:rPr>
            </w:pPr>
          </w:p>
        </w:tc>
        <w:tc>
          <w:tcPr>
            <w:tcW w:w="2520" w:type="dxa"/>
          </w:tcPr>
          <w:p w14:paraId="16997BDA">
            <w:pPr>
              <w:shd w:val="clear" w:color="auto" w:fill="FFFFFF"/>
              <w:tabs>
                <w:tab w:val="left" w:pos="1363"/>
              </w:tabs>
              <w:rPr>
                <w:rFonts w:hint="default" w:ascii="Times New Roman" w:hAnsi="Times New Roman" w:cs="Times New Roman"/>
                <w:color w:val="000000"/>
                <w:spacing w:val="4"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4"/>
                <w:sz w:val="28"/>
                <w:szCs w:val="28"/>
                <w:lang w:eastAsia="en-US"/>
              </w:rPr>
              <w:t>Номинация (согласно Положению)</w:t>
            </w:r>
          </w:p>
        </w:tc>
        <w:tc>
          <w:tcPr>
            <w:tcW w:w="6480" w:type="dxa"/>
          </w:tcPr>
          <w:p w14:paraId="43893C0A">
            <w:pPr>
              <w:tabs>
                <w:tab w:val="left" w:pos="1363"/>
              </w:tabs>
              <w:jc w:val="both"/>
              <w:rPr>
                <w:rFonts w:hint="default" w:ascii="Times New Roman" w:hAnsi="Times New Roman" w:cs="Times New Roman"/>
                <w:color w:val="000000"/>
                <w:spacing w:val="4"/>
                <w:sz w:val="28"/>
                <w:szCs w:val="28"/>
                <w:lang w:eastAsia="en-US"/>
              </w:rPr>
            </w:pPr>
          </w:p>
        </w:tc>
      </w:tr>
      <w:tr w14:paraId="2AE0D2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</w:trPr>
        <w:tc>
          <w:tcPr>
            <w:tcW w:w="648" w:type="dxa"/>
          </w:tcPr>
          <w:p w14:paraId="0374A7F2">
            <w:pPr>
              <w:numPr>
                <w:ilvl w:val="0"/>
                <w:numId w:val="10"/>
              </w:numPr>
              <w:tabs>
                <w:tab w:val="left" w:pos="1363"/>
              </w:tabs>
              <w:ind w:left="0" w:firstLine="0"/>
              <w:jc w:val="both"/>
              <w:rPr>
                <w:rFonts w:hint="default" w:ascii="Times New Roman" w:hAnsi="Times New Roman" w:cs="Times New Roman"/>
                <w:color w:val="000000"/>
                <w:spacing w:val="4"/>
                <w:sz w:val="28"/>
                <w:szCs w:val="28"/>
                <w:lang w:eastAsia="en-US"/>
              </w:rPr>
            </w:pPr>
          </w:p>
        </w:tc>
        <w:tc>
          <w:tcPr>
            <w:tcW w:w="2520" w:type="dxa"/>
          </w:tcPr>
          <w:p w14:paraId="7E416C85">
            <w:pPr>
              <w:shd w:val="clear" w:color="auto" w:fill="FFFFFF"/>
              <w:tabs>
                <w:tab w:val="left" w:pos="1363"/>
              </w:tabs>
              <w:rPr>
                <w:rFonts w:hint="default" w:ascii="Times New Roman" w:hAnsi="Times New Roman" w:cs="Times New Roman"/>
                <w:color w:val="000000"/>
                <w:spacing w:val="4"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4"/>
                <w:sz w:val="28"/>
                <w:szCs w:val="28"/>
                <w:lang w:eastAsia="en-US"/>
              </w:rPr>
              <w:t>Населённый пункт</w:t>
            </w:r>
          </w:p>
        </w:tc>
        <w:tc>
          <w:tcPr>
            <w:tcW w:w="6480" w:type="dxa"/>
          </w:tcPr>
          <w:p w14:paraId="1042A119">
            <w:pPr>
              <w:tabs>
                <w:tab w:val="left" w:pos="1363"/>
              </w:tabs>
              <w:jc w:val="both"/>
              <w:rPr>
                <w:rFonts w:hint="default" w:ascii="Times New Roman" w:hAnsi="Times New Roman" w:cs="Times New Roman"/>
                <w:color w:val="000000"/>
                <w:spacing w:val="4"/>
                <w:sz w:val="28"/>
                <w:szCs w:val="28"/>
                <w:lang w:eastAsia="en-US"/>
              </w:rPr>
            </w:pPr>
          </w:p>
        </w:tc>
      </w:tr>
      <w:tr w14:paraId="51409B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</w:tcPr>
          <w:p w14:paraId="3DC5F1B7">
            <w:pPr>
              <w:numPr>
                <w:ilvl w:val="0"/>
                <w:numId w:val="10"/>
              </w:numPr>
              <w:tabs>
                <w:tab w:val="left" w:pos="1363"/>
              </w:tabs>
              <w:ind w:left="0" w:firstLine="0"/>
              <w:jc w:val="both"/>
              <w:rPr>
                <w:rFonts w:hint="default" w:ascii="Times New Roman" w:hAnsi="Times New Roman" w:cs="Times New Roman"/>
                <w:color w:val="000000"/>
                <w:spacing w:val="4"/>
                <w:sz w:val="28"/>
                <w:szCs w:val="28"/>
                <w:lang w:eastAsia="en-US"/>
              </w:rPr>
            </w:pPr>
          </w:p>
        </w:tc>
        <w:tc>
          <w:tcPr>
            <w:tcW w:w="2520" w:type="dxa"/>
          </w:tcPr>
          <w:p w14:paraId="7315A2FE">
            <w:pPr>
              <w:shd w:val="clear" w:color="auto" w:fill="FFFFFF"/>
              <w:tabs>
                <w:tab w:val="left" w:pos="1363"/>
              </w:tabs>
              <w:rPr>
                <w:rFonts w:hint="default" w:ascii="Times New Roman" w:hAnsi="Times New Roman" w:cs="Times New Roman"/>
                <w:color w:val="000000"/>
                <w:spacing w:val="4"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4"/>
                <w:sz w:val="28"/>
                <w:szCs w:val="28"/>
                <w:lang w:eastAsia="en-US"/>
              </w:rPr>
              <w:t xml:space="preserve">Контактный телефон </w:t>
            </w:r>
          </w:p>
        </w:tc>
        <w:tc>
          <w:tcPr>
            <w:tcW w:w="6480" w:type="dxa"/>
          </w:tcPr>
          <w:p w14:paraId="74D50EBC">
            <w:pPr>
              <w:tabs>
                <w:tab w:val="left" w:pos="1363"/>
              </w:tabs>
              <w:jc w:val="both"/>
              <w:rPr>
                <w:rFonts w:hint="default" w:ascii="Times New Roman" w:hAnsi="Times New Roman" w:cs="Times New Roman"/>
                <w:color w:val="000000"/>
                <w:spacing w:val="4"/>
                <w:sz w:val="28"/>
                <w:szCs w:val="28"/>
                <w:lang w:eastAsia="en-US"/>
              </w:rPr>
            </w:pPr>
          </w:p>
        </w:tc>
      </w:tr>
      <w:tr w14:paraId="372582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</w:tcPr>
          <w:p w14:paraId="34530794">
            <w:pPr>
              <w:numPr>
                <w:ilvl w:val="0"/>
                <w:numId w:val="10"/>
              </w:numPr>
              <w:tabs>
                <w:tab w:val="left" w:pos="1363"/>
              </w:tabs>
              <w:ind w:left="0" w:firstLine="0"/>
              <w:jc w:val="both"/>
              <w:rPr>
                <w:rFonts w:hint="default" w:ascii="Times New Roman" w:hAnsi="Times New Roman" w:cs="Times New Roman"/>
                <w:color w:val="000000"/>
                <w:spacing w:val="4"/>
                <w:sz w:val="28"/>
                <w:szCs w:val="28"/>
                <w:lang w:eastAsia="en-US"/>
              </w:rPr>
            </w:pPr>
          </w:p>
        </w:tc>
        <w:tc>
          <w:tcPr>
            <w:tcW w:w="2520" w:type="dxa"/>
          </w:tcPr>
          <w:p w14:paraId="6F17697A">
            <w:pPr>
              <w:shd w:val="clear" w:color="auto" w:fill="FFFFFF"/>
              <w:tabs>
                <w:tab w:val="left" w:pos="1363"/>
              </w:tabs>
              <w:rPr>
                <w:rFonts w:hint="default" w:ascii="Times New Roman" w:hAnsi="Times New Roman" w:cs="Times New Roman"/>
                <w:color w:val="000000"/>
                <w:spacing w:val="4"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4"/>
                <w:sz w:val="28"/>
                <w:szCs w:val="28"/>
                <w:lang w:eastAsia="en-US"/>
              </w:rPr>
              <w:t>Небольшая характеристика семьи: увлечения, достижения, интересные факты из жизни, особенности, традиции семьи и т.д. (любая информация, характеризующая семью)</w:t>
            </w:r>
          </w:p>
        </w:tc>
        <w:tc>
          <w:tcPr>
            <w:tcW w:w="6480" w:type="dxa"/>
          </w:tcPr>
          <w:p w14:paraId="62E48832">
            <w:pPr>
              <w:tabs>
                <w:tab w:val="left" w:pos="1363"/>
              </w:tabs>
              <w:jc w:val="both"/>
              <w:rPr>
                <w:rFonts w:hint="default" w:ascii="Times New Roman" w:hAnsi="Times New Roman" w:cs="Times New Roman"/>
                <w:color w:val="000000"/>
                <w:spacing w:val="4"/>
                <w:sz w:val="28"/>
                <w:szCs w:val="28"/>
                <w:lang w:eastAsia="en-US"/>
              </w:rPr>
            </w:pPr>
          </w:p>
        </w:tc>
      </w:tr>
    </w:tbl>
    <w:p w14:paraId="185E8818">
      <w:pPr>
        <w:shd w:val="clear" w:color="auto" w:fill="FFFFFF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sz w:val="28"/>
          <w:szCs w:val="28"/>
        </w:rPr>
        <w:t xml:space="preserve">Я даю свое согласие на обработку организаторами </w:t>
      </w:r>
      <w:r>
        <w:rPr>
          <w:rFonts w:hint="default" w:ascii="Times New Roman" w:hAnsi="Times New Roman" w:cs="Times New Roman"/>
          <w:color w:val="000000"/>
          <w:spacing w:val="-2"/>
          <w:sz w:val="28"/>
          <w:szCs w:val="28"/>
        </w:rPr>
        <w:t>о проведении Парада</w:t>
      </w:r>
      <w:r>
        <w:rPr>
          <w:rFonts w:hint="default" w:ascii="Times New Roman" w:hAnsi="Times New Roman" w:cs="Times New Roman"/>
          <w:color w:val="000000"/>
          <w:spacing w:val="-2"/>
          <w:sz w:val="28"/>
          <w:szCs w:val="28"/>
          <w:lang w:val="ru-RU"/>
        </w:rPr>
        <w:t xml:space="preserve"> и Конкурса</w:t>
      </w:r>
      <w:r>
        <w:rPr>
          <w:rFonts w:hint="default"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000000"/>
          <w:spacing w:val="-2"/>
          <w:sz w:val="28"/>
          <w:szCs w:val="28"/>
          <w:lang w:val="ru-RU"/>
        </w:rPr>
        <w:t>костюмов</w:t>
      </w:r>
      <w:r>
        <w:rPr>
          <w:rFonts w:hint="default" w:ascii="Times New Roman" w:hAnsi="Times New Roman" w:cs="Times New Roman"/>
          <w:color w:val="000000"/>
          <w:spacing w:val="-2"/>
          <w:sz w:val="28"/>
          <w:szCs w:val="28"/>
        </w:rPr>
        <w:t xml:space="preserve"> «</w:t>
      </w:r>
      <w:r>
        <w:rPr>
          <w:rFonts w:hint="default" w:ascii="Times New Roman" w:hAnsi="Times New Roman" w:cs="Times New Roman"/>
          <w:color w:val="000000"/>
          <w:spacing w:val="-2"/>
          <w:sz w:val="28"/>
          <w:szCs w:val="28"/>
          <w:lang w:val="ru-RU"/>
        </w:rPr>
        <w:t xml:space="preserve">Моя Пчелосемья» </w:t>
      </w:r>
      <w:r>
        <w:rPr>
          <w:rFonts w:hint="default" w:ascii="Times New Roman" w:hAnsi="Times New Roman" w:cs="Times New Roman"/>
          <w:sz w:val="28"/>
          <w:szCs w:val="28"/>
        </w:rPr>
        <w:t>персональных данных, представленных мною в данной заявке.</w:t>
      </w:r>
    </w:p>
    <w:tbl>
      <w:tblPr>
        <w:tblStyle w:val="3"/>
        <w:tblW w:w="9857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8"/>
        <w:gridCol w:w="1260"/>
        <w:gridCol w:w="3420"/>
        <w:gridCol w:w="3449"/>
      </w:tblGrid>
      <w:tr w14:paraId="7DDD34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17F26414">
            <w:pPr>
              <w:tabs>
                <w:tab w:val="left" w:pos="1363"/>
              </w:tabs>
              <w:jc w:val="both"/>
              <w:rPr>
                <w:rFonts w:hint="default"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60" w:type="dxa"/>
          </w:tcPr>
          <w:p w14:paraId="491A78CF">
            <w:pPr>
              <w:tabs>
                <w:tab w:val="left" w:pos="1363"/>
              </w:tabs>
              <w:jc w:val="both"/>
              <w:rPr>
                <w:rFonts w:hint="default"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1ED5A45F">
            <w:pPr>
              <w:tabs>
                <w:tab w:val="left" w:pos="1363"/>
              </w:tabs>
              <w:jc w:val="both"/>
              <w:rPr>
                <w:rFonts w:hint="default"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449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75EDE68C">
            <w:pPr>
              <w:tabs>
                <w:tab w:val="left" w:pos="1363"/>
              </w:tabs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en-US" w:eastAsia="en-US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en-US"/>
              </w:rPr>
              <w:t xml:space="preserve">/                                          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en-US"/>
              </w:rPr>
              <w:t>/</w:t>
            </w:r>
          </w:p>
        </w:tc>
      </w:tr>
      <w:tr w14:paraId="635276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45DF3928">
            <w:pPr>
              <w:tabs>
                <w:tab w:val="left" w:pos="1363"/>
              </w:tabs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superscript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superscript"/>
                <w:lang w:eastAsia="en-US"/>
              </w:rPr>
              <w:t>дата</w:t>
            </w:r>
          </w:p>
        </w:tc>
        <w:tc>
          <w:tcPr>
            <w:tcW w:w="1260" w:type="dxa"/>
          </w:tcPr>
          <w:p w14:paraId="64FA9C5D">
            <w:pPr>
              <w:tabs>
                <w:tab w:val="left" w:pos="1363"/>
              </w:tabs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superscript"/>
                <w:lang w:eastAsia="en-US"/>
              </w:rPr>
            </w:pPr>
          </w:p>
        </w:tc>
        <w:tc>
          <w:tcPr>
            <w:tcW w:w="342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470A665B">
            <w:pPr>
              <w:tabs>
                <w:tab w:val="left" w:pos="1363"/>
              </w:tabs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superscript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superscript"/>
                <w:lang w:eastAsia="en-US"/>
              </w:rPr>
              <w:t>подпись</w:t>
            </w:r>
          </w:p>
        </w:tc>
        <w:tc>
          <w:tcPr>
            <w:tcW w:w="3449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07442F62">
            <w:pPr>
              <w:tabs>
                <w:tab w:val="left" w:pos="1363"/>
              </w:tabs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superscript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superscript"/>
                <w:lang w:eastAsia="en-US"/>
              </w:rPr>
              <w:t>расшифровка подписи</w:t>
            </w:r>
          </w:p>
        </w:tc>
      </w:tr>
    </w:tbl>
    <w:p w14:paraId="574772CA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13CA6772">
      <w:pPr>
        <w:pStyle w:val="6"/>
        <w:shd w:val="clear" w:color="auto" w:fill="auto"/>
        <w:tabs>
          <w:tab w:val="left" w:pos="1328"/>
        </w:tabs>
        <w:wordWrap/>
        <w:ind w:firstLine="709"/>
        <w:jc w:val="right"/>
        <w:rPr>
          <w:rFonts w:hint="default"/>
          <w:lang w:val="ru-RU"/>
        </w:rPr>
      </w:pPr>
    </w:p>
    <w:sectPr>
      <w:pgSz w:w="11906" w:h="16838"/>
      <w:pgMar w:top="568" w:right="850" w:bottom="1134" w:left="1701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93BB880"/>
    <w:multiLevelType w:val="singleLevel"/>
    <w:tmpl w:val="A93BB880"/>
    <w:lvl w:ilvl="0" w:tentative="0">
      <w:start w:val="5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15EF14AD"/>
    <w:multiLevelType w:val="multilevel"/>
    <w:tmpl w:val="15EF14AD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28D07043"/>
    <w:multiLevelType w:val="multilevel"/>
    <w:tmpl w:val="28D07043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b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>
    <w:nsid w:val="312B74C6"/>
    <w:multiLevelType w:val="multilevel"/>
    <w:tmpl w:val="312B74C6"/>
    <w:lvl w:ilvl="0" w:tentative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cs="Times New Roman"/>
      </w:rPr>
    </w:lvl>
    <w:lvl w:ilvl="1" w:tentative="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abstractNum w:abstractNumId="4">
    <w:nsid w:val="421E2BC0"/>
    <w:multiLevelType w:val="multilevel"/>
    <w:tmpl w:val="421E2BC0"/>
    <w:lvl w:ilvl="0" w:tentative="0">
      <w:start w:val="1"/>
      <w:numFmt w:val="decimal"/>
      <w:lvlText w:val="%1."/>
      <w:lvlJc w:val="left"/>
      <w:rPr>
        <w:rFonts w:ascii="Times New Roman" w:hAnsi="Times New Roman" w:eastAsia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 w:tentative="0">
      <w:start w:val="1"/>
      <w:numFmt w:val="decimal"/>
      <w:lvlText w:val="%1.%2"/>
      <w:lvlJc w:val="left"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 w:tentative="0">
      <w:start w:val="1"/>
      <w:numFmt w:val="decimal"/>
      <w:lvlText w:val="%1.%2.%3"/>
      <w:lvlJc w:val="left"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5">
    <w:nsid w:val="4C046D10"/>
    <w:multiLevelType w:val="multilevel"/>
    <w:tmpl w:val="4C046D10"/>
    <w:lvl w:ilvl="0" w:tentative="0">
      <w:start w:val="1"/>
      <w:numFmt w:val="decimal"/>
      <w:lvlText w:val="%1."/>
      <w:lvlJc w:val="left"/>
      <w:rPr>
        <w:rFonts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 w:tentative="0">
      <w:start w:val="1"/>
      <w:numFmt w:val="decimal"/>
      <w:lvlText w:val="%1.%2."/>
      <w:lvlJc w:val="left"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6">
    <w:nsid w:val="4EF13995"/>
    <w:multiLevelType w:val="multilevel"/>
    <w:tmpl w:val="4EF13995"/>
    <w:lvl w:ilvl="0" w:tentative="0">
      <w:start w:val="1"/>
      <w:numFmt w:val="bullet"/>
      <w:lvlText w:val="-"/>
      <w:lvlJc w:val="left"/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7">
    <w:nsid w:val="6992579E"/>
    <w:multiLevelType w:val="multilevel"/>
    <w:tmpl w:val="6992579E"/>
    <w:lvl w:ilvl="0" w:tentative="0">
      <w:start w:val="4"/>
      <w:numFmt w:val="decimal"/>
      <w:lvlText w:val="%1."/>
      <w:lvlJc w:val="left"/>
      <w:pPr>
        <w:tabs>
          <w:tab w:val="left" w:pos="720"/>
        </w:tabs>
        <w:ind w:left="720" w:hanging="360"/>
      </w:pPr>
      <w:rPr>
        <w:b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8">
    <w:nsid w:val="6D05393F"/>
    <w:multiLevelType w:val="multilevel"/>
    <w:tmpl w:val="6D05393F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>
    <w:nsid w:val="79086965"/>
    <w:multiLevelType w:val="multilevel"/>
    <w:tmpl w:val="79086965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2"/>
  </w:num>
  <w:num w:numId="5">
    <w:abstractNumId w:val="7"/>
  </w:num>
  <w:num w:numId="6">
    <w:abstractNumId w:val="1"/>
  </w:num>
  <w:num w:numId="7">
    <w:abstractNumId w:val="8"/>
  </w:num>
  <w:num w:numId="8">
    <w:abstractNumId w:val="9"/>
  </w:num>
  <w:num w:numId="9">
    <w:abstractNumId w:val="0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07D"/>
    <w:rsid w:val="001746A3"/>
    <w:rsid w:val="002D4B0B"/>
    <w:rsid w:val="002F742A"/>
    <w:rsid w:val="004D607D"/>
    <w:rsid w:val="005C27C6"/>
    <w:rsid w:val="007939C0"/>
    <w:rsid w:val="00801A40"/>
    <w:rsid w:val="008E7C54"/>
    <w:rsid w:val="00CC69FF"/>
    <w:rsid w:val="00D2245B"/>
    <w:rsid w:val="0A185693"/>
    <w:rsid w:val="1FA50320"/>
    <w:rsid w:val="383E28E4"/>
    <w:rsid w:val="5F361683"/>
    <w:rsid w:val="6F3130DF"/>
    <w:rsid w:val="70CA4E3D"/>
    <w:rsid w:val="7FE90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widowControl w:val="0"/>
    </w:pPr>
    <w:rPr>
      <w:rFonts w:ascii="Arial Unicode MS" w:hAnsi="Arial Unicode MS" w:eastAsia="Arial Unicode MS" w:cs="Arial Unicode MS"/>
      <w:color w:val="000000"/>
      <w:sz w:val="24"/>
      <w:szCs w:val="24"/>
      <w:lang w:val="ru-RU" w:eastAsia="ru-RU" w:bidi="ru-RU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unhideWhenUsed/>
    <w:uiPriority w:val="99"/>
    <w:rPr>
      <w:color w:val="0000FF"/>
      <w:u w:val="single"/>
    </w:rPr>
  </w:style>
  <w:style w:type="character" w:styleId="5">
    <w:name w:val="Strong"/>
    <w:basedOn w:val="2"/>
    <w:qFormat/>
    <w:uiPriority w:val="22"/>
    <w:rPr>
      <w:b/>
      <w:bCs/>
    </w:rPr>
  </w:style>
  <w:style w:type="paragraph" w:customStyle="1" w:styleId="6">
    <w:name w:val="Основной текст1"/>
    <w:basedOn w:val="1"/>
    <w:uiPriority w:val="0"/>
    <w:pPr>
      <w:shd w:val="clear" w:color="auto" w:fill="FFFFFF"/>
      <w:ind w:firstLine="400"/>
    </w:pPr>
    <w:rPr>
      <w:rFonts w:ascii="Times New Roman" w:hAnsi="Times New Roman" w:eastAsia="Times New Roman" w:cs="Times New Roman"/>
      <w:color w:val="auto"/>
      <w:sz w:val="28"/>
      <w:szCs w:val="28"/>
      <w:lang w:eastAsia="en-US" w:bidi="ar-SA"/>
    </w:rPr>
  </w:style>
  <w:style w:type="paragraph" w:customStyle="1" w:styleId="7">
    <w:name w:val="Заголовок №1"/>
    <w:basedOn w:val="1"/>
    <w:qFormat/>
    <w:uiPriority w:val="0"/>
    <w:pPr>
      <w:shd w:val="clear" w:color="auto" w:fill="FFFFFF"/>
      <w:ind w:firstLine="720"/>
      <w:outlineLvl w:val="0"/>
    </w:pPr>
    <w:rPr>
      <w:rFonts w:ascii="Times New Roman" w:hAnsi="Times New Roman" w:eastAsia="Times New Roman" w:cs="Times New Roman"/>
      <w:b/>
      <w:bCs/>
      <w:color w:val="auto"/>
      <w:sz w:val="28"/>
      <w:szCs w:val="28"/>
      <w:lang w:eastAsia="en-US" w:bidi="ar-SA"/>
    </w:rPr>
  </w:style>
  <w:style w:type="paragraph" w:styleId="8">
    <w:name w:val="List Paragraph"/>
    <w:basedOn w:val="1"/>
    <w:qFormat/>
    <w:uiPriority w:val="34"/>
    <w:pPr>
      <w:widowControl/>
      <w:spacing w:after="200" w:line="276" w:lineRule="auto"/>
      <w:ind w:left="720"/>
      <w:contextualSpacing/>
    </w:pPr>
    <w:rPr>
      <w:rFonts w:ascii="Calibri" w:hAnsi="Calibri" w:eastAsia="SimSun" w:cs="Times New Roman"/>
      <w:color w:val="auto"/>
      <w:sz w:val="22"/>
      <w:szCs w:val="22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15</Pages>
  <Words>1273</Words>
  <Characters>9321</Characters>
  <Lines>77</Lines>
  <Paragraphs>21</Paragraphs>
  <TotalTime>20</TotalTime>
  <ScaleCrop>false</ScaleCrop>
  <LinksUpToDate>false</LinksUpToDate>
  <CharactersWithSpaces>10573</CharactersWithSpaces>
  <Application>WPS Office_12.2.0.17153_F1E327BC-269C-435d-A152-05C5408002CA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2023-07-26T06:02:00Z</dcterms:created>
  <dc:creator>VedernikovaOV</dc:creator>
  <cp:lastModifiedBy>Fedchikova</cp:lastModifiedBy>
  <cp:lastPrinted>2024-07-29T23:16:47Z</cp:lastPrinted>
  <dcterms:modified xsi:type="dcterms:W3CDTF">2024-07-29T23:18:36Z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1049-12.2.0.17153</vt:lpwstr>
  </property>
  <property fmtid="{D5CDD505-2E9C-101B-9397-08002B2CF9AE}" pid="3" name="ICV">
    <vt:lpwstr>7EC5A428AAC1416885717F46045B90EC_13</vt:lpwstr>
  </property>
</Properties>
</file>