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2ADDF" w14:textId="77777777" w:rsidR="00AA72D3" w:rsidRDefault="00A30B96">
      <w:pPr>
        <w:spacing w:after="0" w:line="240" w:lineRule="auto"/>
        <w:jc w:val="center"/>
      </w:pPr>
      <w:r>
        <w:rPr>
          <w:rFonts w:ascii="Times New Roman,Bold" w:hAnsi="Times New Roman,Bold" w:cs="Times New Roman,Bold"/>
          <w:b/>
          <w:bCs/>
          <w:sz w:val="32"/>
          <w:szCs w:val="32"/>
        </w:rPr>
        <w:t>Доклад</w:t>
      </w:r>
      <w:r w:rsidR="00A157BC">
        <w:rPr>
          <w:rFonts w:ascii="Times New Roman,Bold" w:hAnsi="Times New Roman,Bold" w:cs="Times New Roman,Bold"/>
          <w:b/>
          <w:bCs/>
          <w:sz w:val="32"/>
          <w:szCs w:val="32"/>
        </w:rPr>
        <w:t xml:space="preserve"> о состоянии и развитии конкуренции</w:t>
      </w:r>
    </w:p>
    <w:p w14:paraId="4D64F95C" w14:textId="77777777" w:rsidR="00AA72D3" w:rsidRDefault="00A157BC">
      <w:pPr>
        <w:spacing w:after="0" w:line="240" w:lineRule="auto"/>
        <w:jc w:val="center"/>
      </w:pPr>
      <w:r>
        <w:rPr>
          <w:rFonts w:ascii="Times New Roman,Bold" w:hAnsi="Times New Roman,Bold" w:cs="Times New Roman,Bold"/>
          <w:b/>
          <w:bCs/>
          <w:sz w:val="32"/>
          <w:szCs w:val="32"/>
        </w:rPr>
        <w:t xml:space="preserve">на товарных рынках </w:t>
      </w:r>
      <w:r w:rsidR="00A30B96">
        <w:rPr>
          <w:rFonts w:ascii="Times New Roman,Bold" w:hAnsi="Times New Roman,Bold" w:cs="Times New Roman,Bold"/>
          <w:b/>
          <w:bCs/>
          <w:sz w:val="32"/>
          <w:szCs w:val="32"/>
        </w:rPr>
        <w:t xml:space="preserve">Анучинского </w:t>
      </w:r>
      <w:r>
        <w:rPr>
          <w:rFonts w:ascii="Times New Roman,Bold" w:hAnsi="Times New Roman,Bold" w:cs="Times New Roman,Bold"/>
          <w:b/>
          <w:bCs/>
          <w:sz w:val="32"/>
          <w:szCs w:val="32"/>
        </w:rPr>
        <w:t>муниципального о</w:t>
      </w:r>
      <w:r w:rsidR="00A30B96">
        <w:rPr>
          <w:rFonts w:ascii="Times New Roman,Bold" w:hAnsi="Times New Roman,Bold" w:cs="Times New Roman,Bold"/>
          <w:b/>
          <w:bCs/>
          <w:sz w:val="32"/>
          <w:szCs w:val="32"/>
        </w:rPr>
        <w:t>к</w:t>
      </w:r>
      <w:r>
        <w:rPr>
          <w:rFonts w:ascii="Times New Roman,Bold" w:hAnsi="Times New Roman,Bold" w:cs="Times New Roman,Bold"/>
          <w:b/>
          <w:bCs/>
          <w:sz w:val="32"/>
          <w:szCs w:val="32"/>
        </w:rPr>
        <w:t>р</w:t>
      </w:r>
      <w:r w:rsidR="00A30B96">
        <w:rPr>
          <w:rFonts w:ascii="Times New Roman,Bold" w:hAnsi="Times New Roman,Bold" w:cs="Times New Roman,Bold"/>
          <w:b/>
          <w:bCs/>
          <w:sz w:val="32"/>
          <w:szCs w:val="32"/>
        </w:rPr>
        <w:t>уг</w:t>
      </w:r>
      <w:r>
        <w:rPr>
          <w:rFonts w:ascii="Times New Roman,Bold" w:hAnsi="Times New Roman,Bold" w:cs="Times New Roman,Bold"/>
          <w:b/>
          <w:bCs/>
          <w:sz w:val="32"/>
          <w:szCs w:val="32"/>
        </w:rPr>
        <w:t xml:space="preserve">а </w:t>
      </w:r>
    </w:p>
    <w:p w14:paraId="35BF24DA" w14:textId="77777777" w:rsidR="00AA72D3" w:rsidRDefault="00A157BC">
      <w:pPr>
        <w:spacing w:after="0" w:line="240" w:lineRule="auto"/>
        <w:jc w:val="center"/>
        <w:rPr>
          <w:rFonts w:ascii="Times New Roman,Bold" w:hAnsi="Times New Roman,Bold" w:cs="Times New Roman,Bold"/>
          <w:b/>
          <w:bCs/>
          <w:sz w:val="32"/>
          <w:szCs w:val="32"/>
        </w:rPr>
      </w:pPr>
      <w:r>
        <w:rPr>
          <w:rFonts w:ascii="Times New Roman,Bold" w:hAnsi="Times New Roman,Bold" w:cs="Times New Roman,Bold"/>
          <w:b/>
          <w:bCs/>
          <w:sz w:val="32"/>
          <w:szCs w:val="32"/>
        </w:rPr>
        <w:t>Приморского края</w:t>
      </w:r>
      <w:r w:rsidR="00A30B96">
        <w:rPr>
          <w:rFonts w:ascii="Times New Roman,Bold" w:hAnsi="Times New Roman,Bold" w:cs="Times New Roman,Bold"/>
          <w:b/>
          <w:bCs/>
          <w:sz w:val="32"/>
          <w:szCs w:val="32"/>
        </w:rPr>
        <w:t xml:space="preserve"> за 2020 год</w:t>
      </w:r>
    </w:p>
    <w:p w14:paraId="00F57E4A" w14:textId="77777777" w:rsidR="00A71CCC" w:rsidRDefault="00A71CCC">
      <w:pPr>
        <w:spacing w:after="0" w:line="240" w:lineRule="auto"/>
        <w:jc w:val="center"/>
        <w:rPr>
          <w:rFonts w:ascii="Times New Roman,Bold" w:hAnsi="Times New Roman,Bold" w:cs="Times New Roman,Bold"/>
          <w:b/>
          <w:bCs/>
          <w:sz w:val="32"/>
          <w:szCs w:val="32"/>
        </w:rPr>
      </w:pPr>
    </w:p>
    <w:p w14:paraId="7B2AAEF9" w14:textId="77777777" w:rsidR="00AA72D3" w:rsidRPr="00A20847" w:rsidRDefault="00A157BC" w:rsidP="00A20847">
      <w:pPr>
        <w:spacing w:after="0" w:line="360" w:lineRule="auto"/>
        <w:ind w:left="-284" w:firstLine="709"/>
        <w:jc w:val="both"/>
        <w:rPr>
          <w:rFonts w:ascii="Times New Roman" w:hAnsi="Times New Roman" w:cs="Times New Roman"/>
          <w:b/>
          <w:bCs/>
          <w:sz w:val="28"/>
          <w:szCs w:val="28"/>
        </w:rPr>
      </w:pPr>
      <w:r w:rsidRPr="00A20847">
        <w:rPr>
          <w:rFonts w:ascii="Times New Roman" w:hAnsi="Times New Roman" w:cs="Times New Roman"/>
          <w:b/>
          <w:bCs/>
          <w:sz w:val="28"/>
          <w:szCs w:val="28"/>
        </w:rPr>
        <w:t>Раздел 1. Сведения о внедрении стандарта развития конкуренции</w:t>
      </w:r>
    </w:p>
    <w:p w14:paraId="21D489C3" w14:textId="28D6758F" w:rsidR="00F2302E" w:rsidRPr="00F2302E" w:rsidRDefault="00A157BC" w:rsidP="00F2302E">
      <w:pPr>
        <w:spacing w:after="0" w:line="360" w:lineRule="auto"/>
        <w:ind w:left="-284" w:firstLine="709"/>
        <w:jc w:val="both"/>
        <w:rPr>
          <w:rFonts w:ascii="Times New Roman" w:hAnsi="Times New Roman" w:cs="Times New Roman"/>
          <w:b/>
          <w:bCs/>
          <w:sz w:val="28"/>
          <w:szCs w:val="28"/>
        </w:rPr>
      </w:pPr>
      <w:r w:rsidRPr="00A20847">
        <w:rPr>
          <w:rFonts w:ascii="Times New Roman" w:hAnsi="Times New Roman" w:cs="Times New Roman"/>
          <w:b/>
          <w:bCs/>
          <w:sz w:val="28"/>
          <w:szCs w:val="28"/>
        </w:rPr>
        <w:t>в муниципальном образовании Приморского края.</w:t>
      </w:r>
      <w:r w:rsidR="00A71CCC" w:rsidRPr="00F2302E">
        <w:rPr>
          <w:rFonts w:ascii="Times New Roman" w:hAnsi="Times New Roman" w:cs="Times New Roman"/>
          <w:sz w:val="28"/>
          <w:szCs w:val="28"/>
        </w:rPr>
        <w:t>25 сентября 2019 года распоряжением администрации Анучинского муниципального района «Об утверждении Плана мероприятий («дорожной карты») по содействию развитию конкуренции, развитию конкурентной среды в Анучинском муниципальном районе  № 326-р» утверждены дорожная карта по внедрению Стандарта развития конкуренции на 2020-2021 годы и перечень товарных рынков для содействия развитию конкуренции в Анучинском муниципальном районе</w:t>
      </w:r>
    </w:p>
    <w:p w14:paraId="7A745386" w14:textId="050EEEB5" w:rsidR="00A71CCC" w:rsidRDefault="00A71CCC" w:rsidP="00F2302E">
      <w:pPr>
        <w:pStyle w:val="af"/>
        <w:spacing w:line="360" w:lineRule="auto"/>
        <w:ind w:left="1006"/>
        <w:jc w:val="both"/>
        <w:rPr>
          <w:rFonts w:ascii="Times New Roman" w:hAnsi="Times New Roman" w:cs="Times New Roman"/>
          <w:sz w:val="28"/>
          <w:szCs w:val="28"/>
        </w:rPr>
      </w:pPr>
      <w:r w:rsidRPr="00F2302E">
        <w:rPr>
          <w:rFonts w:ascii="Times New Roman" w:hAnsi="Times New Roman" w:cs="Times New Roman"/>
          <w:sz w:val="28"/>
          <w:szCs w:val="28"/>
        </w:rPr>
        <w:t xml:space="preserve"> </w:t>
      </w:r>
      <w:hyperlink r:id="rId6" w:history="1">
        <w:r w:rsidR="00F2302E" w:rsidRPr="00D615B7">
          <w:rPr>
            <w:rStyle w:val="ad"/>
            <w:rFonts w:ascii="Times New Roman" w:hAnsi="Times New Roman" w:cs="Times New Roman"/>
            <w:sz w:val="28"/>
            <w:szCs w:val="28"/>
          </w:rPr>
          <w:t>https://анучинский.рф/upload/iblock/aee/aee0473b6f16869e5fb03dc5fc6bae05.zip</w:t>
        </w:r>
      </w:hyperlink>
    </w:p>
    <w:p w14:paraId="54D2CA34" w14:textId="77777777" w:rsidR="00F2302E" w:rsidRPr="00F2302E" w:rsidRDefault="00F2302E" w:rsidP="00F2302E">
      <w:pPr>
        <w:pStyle w:val="af"/>
        <w:spacing w:line="360" w:lineRule="auto"/>
        <w:ind w:left="1006"/>
        <w:jc w:val="both"/>
        <w:rPr>
          <w:rFonts w:ascii="Times New Roman" w:hAnsi="Times New Roman" w:cs="Times New Roman"/>
          <w:sz w:val="28"/>
          <w:szCs w:val="28"/>
        </w:rPr>
      </w:pPr>
    </w:p>
    <w:p w14:paraId="5BB53A02" w14:textId="77777777" w:rsidR="00AA72D3" w:rsidRPr="00A20847" w:rsidRDefault="00A157BC" w:rsidP="00A20847">
      <w:pPr>
        <w:spacing w:after="0" w:line="360" w:lineRule="auto"/>
        <w:ind w:left="-284" w:firstLine="709"/>
        <w:jc w:val="both"/>
        <w:rPr>
          <w:rFonts w:ascii="Times New Roman" w:hAnsi="Times New Roman" w:cs="Times New Roman"/>
          <w:sz w:val="28"/>
          <w:szCs w:val="28"/>
        </w:rPr>
      </w:pPr>
      <w:r w:rsidRPr="00A20847">
        <w:rPr>
          <w:rFonts w:ascii="Times New Roman" w:hAnsi="Times New Roman" w:cs="Times New Roman"/>
          <w:iCs/>
          <w:sz w:val="28"/>
          <w:szCs w:val="28"/>
        </w:rPr>
        <w:t xml:space="preserve">1.2. </w:t>
      </w:r>
      <w:r w:rsidRPr="00A20847">
        <w:rPr>
          <w:rFonts w:ascii="Times New Roman" w:hAnsi="Times New Roman" w:cs="Times New Roman"/>
          <w:sz w:val="28"/>
          <w:szCs w:val="28"/>
        </w:rPr>
        <w:t>Сведения об источниках финансовых средств, используемых для достижения целей Стандарта.</w:t>
      </w:r>
    </w:p>
    <w:p w14:paraId="527F4228" w14:textId="77777777" w:rsidR="00CA2037" w:rsidRPr="00A20847" w:rsidRDefault="00A20847" w:rsidP="00A20847">
      <w:pPr>
        <w:spacing w:after="0" w:line="360" w:lineRule="auto"/>
        <w:ind w:left="-284"/>
        <w:jc w:val="both"/>
        <w:rPr>
          <w:rFonts w:ascii="Times New Roman" w:hAnsi="Times New Roman" w:cs="Times New Roman"/>
          <w:sz w:val="28"/>
          <w:szCs w:val="28"/>
        </w:rPr>
      </w:pPr>
      <w:r>
        <w:rPr>
          <w:rFonts w:ascii="Times New Roman" w:hAnsi="Times New Roman" w:cs="Times New Roman"/>
          <w:iCs/>
          <w:sz w:val="28"/>
          <w:szCs w:val="28"/>
        </w:rPr>
        <w:t xml:space="preserve">         </w:t>
      </w:r>
      <w:r w:rsidR="00A71CCC" w:rsidRPr="00A20847">
        <w:rPr>
          <w:rFonts w:ascii="Times New Roman" w:hAnsi="Times New Roman" w:cs="Times New Roman"/>
          <w:iCs/>
          <w:sz w:val="28"/>
          <w:szCs w:val="28"/>
        </w:rPr>
        <w:t xml:space="preserve"> Сумма</w:t>
      </w:r>
      <w:r w:rsidR="00A157BC" w:rsidRPr="00A20847">
        <w:rPr>
          <w:rFonts w:ascii="Times New Roman" w:hAnsi="Times New Roman" w:cs="Times New Roman"/>
          <w:iCs/>
          <w:sz w:val="28"/>
          <w:szCs w:val="28"/>
        </w:rPr>
        <w:t xml:space="preserve"> финансирования мероприятий, направленных на развитие частного сектора экономики (товарных рынков), за счет средств бюджетов всех уровней, в 2020 году </w:t>
      </w:r>
      <w:r w:rsidR="00A71CCC" w:rsidRPr="00A20847">
        <w:rPr>
          <w:rFonts w:ascii="Times New Roman" w:hAnsi="Times New Roman" w:cs="Times New Roman"/>
          <w:iCs/>
          <w:sz w:val="28"/>
          <w:szCs w:val="28"/>
        </w:rPr>
        <w:t>составила 300,0 тысяч рублей. На 2021 год также з</w:t>
      </w:r>
      <w:r w:rsidR="00CA2037" w:rsidRPr="00A20847">
        <w:rPr>
          <w:rFonts w:ascii="Times New Roman" w:hAnsi="Times New Roman" w:cs="Times New Roman"/>
          <w:iCs/>
          <w:sz w:val="28"/>
          <w:szCs w:val="28"/>
        </w:rPr>
        <w:t>апланировано 300,0 тысяч рублей, в соответствии  с муниципальной программой «Развитие и поддержка малого и среднего предпринимательства в Анучинском муниципальном округе на 2020-2024 годы»</w:t>
      </w:r>
    </w:p>
    <w:p w14:paraId="7719D3CA" w14:textId="77777777" w:rsidR="00AA72D3" w:rsidRPr="00A20847" w:rsidRDefault="00A157BC" w:rsidP="00A20847">
      <w:pPr>
        <w:spacing w:after="0" w:line="360" w:lineRule="auto"/>
        <w:ind w:left="-284" w:firstLine="709"/>
        <w:jc w:val="both"/>
        <w:rPr>
          <w:rFonts w:ascii="Times New Roman" w:hAnsi="Times New Roman" w:cs="Times New Roman"/>
          <w:sz w:val="28"/>
          <w:szCs w:val="28"/>
        </w:rPr>
      </w:pPr>
      <w:r w:rsidRPr="00A20847">
        <w:rPr>
          <w:rFonts w:ascii="Times New Roman" w:hAnsi="Times New Roman" w:cs="Times New Roman"/>
          <w:sz w:val="28"/>
          <w:szCs w:val="28"/>
        </w:rPr>
        <w:t>1.3. Информация об определенном в органе местного самоуправления должностного лица с правом принятия управленческих решений, ответственного за координацию вопросов содействия развитию конкуренции</w:t>
      </w:r>
    </w:p>
    <w:p w14:paraId="34DEF5BA" w14:textId="6C5BAC77" w:rsidR="00AA72D3" w:rsidRPr="00A20847" w:rsidRDefault="00A71CCC" w:rsidP="00A20847">
      <w:pPr>
        <w:spacing w:after="0" w:line="360" w:lineRule="auto"/>
        <w:ind w:left="-284" w:firstLine="709"/>
        <w:jc w:val="both"/>
        <w:rPr>
          <w:rFonts w:ascii="Times New Roman" w:hAnsi="Times New Roman" w:cs="Times New Roman"/>
          <w:i/>
          <w:iCs/>
          <w:sz w:val="28"/>
          <w:szCs w:val="28"/>
        </w:rPr>
      </w:pPr>
      <w:r w:rsidRPr="00A20847">
        <w:rPr>
          <w:rFonts w:ascii="Times New Roman" w:hAnsi="Times New Roman" w:cs="Times New Roman"/>
          <w:sz w:val="28"/>
          <w:szCs w:val="28"/>
        </w:rPr>
        <w:t xml:space="preserve">         Уполномоченным лицом по содействию развитию конкуренции в Анучинском муниципальном </w:t>
      </w:r>
      <w:r w:rsidR="00F2302E">
        <w:rPr>
          <w:rFonts w:ascii="Times New Roman" w:hAnsi="Times New Roman" w:cs="Times New Roman"/>
          <w:sz w:val="28"/>
          <w:szCs w:val="28"/>
        </w:rPr>
        <w:t>округе</w:t>
      </w:r>
      <w:r w:rsidRPr="00A20847">
        <w:rPr>
          <w:rFonts w:ascii="Times New Roman" w:hAnsi="Times New Roman" w:cs="Times New Roman"/>
          <w:sz w:val="28"/>
          <w:szCs w:val="28"/>
        </w:rPr>
        <w:t xml:space="preserve"> определен глава </w:t>
      </w:r>
      <w:r w:rsidR="00F2302E">
        <w:rPr>
          <w:rFonts w:ascii="Times New Roman" w:hAnsi="Times New Roman" w:cs="Times New Roman"/>
          <w:sz w:val="28"/>
          <w:szCs w:val="28"/>
        </w:rPr>
        <w:t>округа</w:t>
      </w:r>
      <w:r w:rsidRPr="00A20847">
        <w:rPr>
          <w:rFonts w:ascii="Times New Roman" w:hAnsi="Times New Roman" w:cs="Times New Roman"/>
          <w:sz w:val="28"/>
          <w:szCs w:val="28"/>
        </w:rPr>
        <w:t xml:space="preserve"> С.А. Понуровский. </w:t>
      </w:r>
    </w:p>
    <w:p w14:paraId="6885B876" w14:textId="77777777" w:rsidR="00AA72D3" w:rsidRPr="00A20847" w:rsidRDefault="00AA72D3" w:rsidP="00A20847">
      <w:pPr>
        <w:spacing w:after="0" w:line="360" w:lineRule="auto"/>
        <w:ind w:firstLine="709"/>
        <w:jc w:val="both"/>
        <w:rPr>
          <w:rFonts w:ascii="Times New Roman" w:hAnsi="Times New Roman" w:cs="Times New Roman"/>
          <w:i/>
          <w:iCs/>
          <w:sz w:val="28"/>
          <w:szCs w:val="28"/>
        </w:rPr>
      </w:pPr>
    </w:p>
    <w:p w14:paraId="6D02632D" w14:textId="77777777" w:rsidR="00AA72D3" w:rsidRPr="00A20847" w:rsidRDefault="00A157BC" w:rsidP="00A20847">
      <w:pPr>
        <w:spacing w:after="0" w:line="360" w:lineRule="auto"/>
        <w:ind w:firstLine="709"/>
        <w:jc w:val="both"/>
        <w:rPr>
          <w:rFonts w:ascii="Times New Roman" w:hAnsi="Times New Roman" w:cs="Times New Roman"/>
          <w:iCs/>
          <w:sz w:val="28"/>
          <w:szCs w:val="28"/>
        </w:rPr>
      </w:pPr>
      <w:r w:rsidRPr="00A20847">
        <w:rPr>
          <w:rFonts w:ascii="Times New Roman" w:hAnsi="Times New Roman" w:cs="Times New Roman"/>
          <w:iCs/>
          <w:sz w:val="28"/>
          <w:szCs w:val="28"/>
        </w:rPr>
        <w:lastRenderedPageBreak/>
        <w:t>1.4. Информация об определенном в органе местного самоуправления структурного подразделения, уполномоченного содействовать развитию конкуренции в муниципальном образовании.</w:t>
      </w:r>
    </w:p>
    <w:p w14:paraId="0FA3AD29" w14:textId="1BEB236B" w:rsidR="00A71CCC" w:rsidRDefault="00A71CCC" w:rsidP="00A20847">
      <w:pPr>
        <w:spacing w:after="0" w:line="360" w:lineRule="auto"/>
        <w:ind w:firstLine="709"/>
        <w:jc w:val="both"/>
        <w:rPr>
          <w:rFonts w:ascii="Times New Roman" w:hAnsi="Times New Roman" w:cs="Times New Roman"/>
          <w:sz w:val="28"/>
          <w:szCs w:val="28"/>
        </w:rPr>
      </w:pPr>
      <w:r w:rsidRPr="00A20847">
        <w:rPr>
          <w:rFonts w:ascii="Times New Roman" w:hAnsi="Times New Roman" w:cs="Times New Roman"/>
          <w:sz w:val="28"/>
          <w:szCs w:val="28"/>
        </w:rPr>
        <w:t xml:space="preserve">Принято распоряжение администрации от 09.11.2017 года  № 299-р «О создании рабочей группы по внедрению стандарта развития конкуренции  в Анучинском муниципальном районе», которым утвержден состав рабочей группы и утверждено Положение о рабочей группе по внедрению стандарта развития конкуренции в Анучинском муниципальном районе </w:t>
      </w:r>
    </w:p>
    <w:bookmarkStart w:id="0" w:name="_Hlk62739834"/>
    <w:p w14:paraId="26BA92BE" w14:textId="76C6A7C5" w:rsidR="00F2302E" w:rsidRDefault="00F2302E" w:rsidP="00F2302E">
      <w:pPr>
        <w:spacing w:after="0" w:line="360" w:lineRule="auto"/>
        <w:ind w:firstLine="709"/>
        <w:jc w:val="center"/>
        <w:rPr>
          <w:rFonts w:ascii="Times New Roman" w:hAnsi="Times New Roman" w:cs="Times New Roman"/>
          <w:iCs/>
          <w:sz w:val="28"/>
          <w:szCs w:val="28"/>
        </w:rPr>
      </w:pPr>
      <w:r>
        <w:rPr>
          <w:rFonts w:ascii="Times New Roman" w:hAnsi="Times New Roman" w:cs="Times New Roman"/>
          <w:iCs/>
          <w:sz w:val="28"/>
          <w:szCs w:val="28"/>
        </w:rPr>
        <w:fldChar w:fldCharType="begin"/>
      </w:r>
      <w:r>
        <w:rPr>
          <w:rFonts w:ascii="Times New Roman" w:hAnsi="Times New Roman" w:cs="Times New Roman"/>
          <w:iCs/>
          <w:sz w:val="28"/>
          <w:szCs w:val="28"/>
        </w:rPr>
        <w:instrText xml:space="preserve"> HYPERLINK "</w:instrText>
      </w:r>
      <w:r w:rsidRPr="00F2302E">
        <w:rPr>
          <w:rFonts w:ascii="Times New Roman" w:hAnsi="Times New Roman" w:cs="Times New Roman"/>
          <w:iCs/>
          <w:sz w:val="28"/>
          <w:szCs w:val="28"/>
        </w:rPr>
        <w:instrText>https://анучинский.рф/upload/iblock/37c/37c2c8c03c54011984c3ac0ebe0bccff.doc</w:instrText>
      </w:r>
      <w:r>
        <w:rPr>
          <w:rFonts w:ascii="Times New Roman" w:hAnsi="Times New Roman" w:cs="Times New Roman"/>
          <w:iCs/>
          <w:sz w:val="28"/>
          <w:szCs w:val="28"/>
        </w:rPr>
        <w:instrText xml:space="preserve">" </w:instrText>
      </w:r>
      <w:r>
        <w:rPr>
          <w:rFonts w:ascii="Times New Roman" w:hAnsi="Times New Roman" w:cs="Times New Roman"/>
          <w:iCs/>
          <w:sz w:val="28"/>
          <w:szCs w:val="28"/>
        </w:rPr>
        <w:fldChar w:fldCharType="separate"/>
      </w:r>
      <w:r w:rsidRPr="00D615B7">
        <w:rPr>
          <w:rStyle w:val="ad"/>
          <w:rFonts w:ascii="Times New Roman" w:hAnsi="Times New Roman" w:cs="Times New Roman"/>
          <w:iCs/>
          <w:sz w:val="28"/>
          <w:szCs w:val="28"/>
        </w:rPr>
        <w:t>https://анучинский.рф/upload/iblock/37c/37c2c8c03c54011984c3ac0ebe0bccff.doc</w:t>
      </w:r>
      <w:r>
        <w:rPr>
          <w:rFonts w:ascii="Times New Roman" w:hAnsi="Times New Roman" w:cs="Times New Roman"/>
          <w:iCs/>
          <w:sz w:val="28"/>
          <w:szCs w:val="28"/>
        </w:rPr>
        <w:fldChar w:fldCharType="end"/>
      </w:r>
    </w:p>
    <w:bookmarkEnd w:id="0"/>
    <w:p w14:paraId="70CEBDB2" w14:textId="77777777" w:rsidR="00AA72D3" w:rsidRPr="00A20847" w:rsidRDefault="00AA72D3" w:rsidP="00A20847">
      <w:pPr>
        <w:spacing w:after="0" w:line="360" w:lineRule="auto"/>
        <w:ind w:firstLine="709"/>
        <w:jc w:val="both"/>
        <w:rPr>
          <w:rFonts w:ascii="Times New Roman" w:hAnsi="Times New Roman" w:cs="Times New Roman"/>
          <w:bCs/>
          <w:i/>
          <w:sz w:val="28"/>
          <w:szCs w:val="28"/>
        </w:rPr>
      </w:pPr>
    </w:p>
    <w:p w14:paraId="46504289" w14:textId="77777777" w:rsidR="00AA72D3" w:rsidRPr="00A20847" w:rsidRDefault="00A157BC" w:rsidP="00A20847">
      <w:pPr>
        <w:spacing w:after="0" w:line="360" w:lineRule="auto"/>
        <w:ind w:firstLine="709"/>
        <w:jc w:val="both"/>
        <w:rPr>
          <w:rFonts w:ascii="Times New Roman" w:hAnsi="Times New Roman" w:cs="Times New Roman"/>
          <w:b/>
          <w:bCs/>
          <w:sz w:val="28"/>
          <w:szCs w:val="28"/>
        </w:rPr>
      </w:pPr>
      <w:r w:rsidRPr="00A20847">
        <w:rPr>
          <w:rFonts w:ascii="Times New Roman" w:hAnsi="Times New Roman" w:cs="Times New Roman"/>
          <w:b/>
          <w:bCs/>
          <w:sz w:val="28"/>
          <w:szCs w:val="28"/>
        </w:rPr>
        <w:t>Раздел 2. Сведения о реализации составляющих Стандарта.</w:t>
      </w:r>
    </w:p>
    <w:p w14:paraId="101558C4" w14:textId="77777777" w:rsidR="00AA72D3" w:rsidRPr="00A20847" w:rsidRDefault="00AA72D3" w:rsidP="00A20847">
      <w:pPr>
        <w:spacing w:after="0" w:line="360" w:lineRule="auto"/>
        <w:ind w:firstLine="709"/>
        <w:jc w:val="both"/>
        <w:rPr>
          <w:rFonts w:ascii="Times New Roman" w:hAnsi="Times New Roman" w:cs="Times New Roman"/>
          <w:b/>
          <w:bCs/>
          <w:sz w:val="28"/>
          <w:szCs w:val="28"/>
        </w:rPr>
      </w:pPr>
    </w:p>
    <w:p w14:paraId="1DFB0643" w14:textId="77777777" w:rsidR="00AA72D3" w:rsidRPr="00A20847" w:rsidRDefault="00A157BC" w:rsidP="00A20847">
      <w:pPr>
        <w:spacing w:after="0" w:line="360" w:lineRule="auto"/>
        <w:ind w:firstLine="709"/>
        <w:jc w:val="both"/>
        <w:rPr>
          <w:rFonts w:ascii="Times New Roman" w:hAnsi="Times New Roman" w:cs="Times New Roman"/>
          <w:sz w:val="28"/>
          <w:szCs w:val="28"/>
        </w:rPr>
      </w:pPr>
      <w:r w:rsidRPr="00A20847">
        <w:rPr>
          <w:rFonts w:ascii="Times New Roman" w:hAnsi="Times New Roman" w:cs="Times New Roman"/>
          <w:sz w:val="28"/>
          <w:szCs w:val="28"/>
        </w:rPr>
        <w:t>2.1. Сведения о заключенном соглашении по внедрению Стандарта между министерством экономического развития Приморского края и органом местного самоуправления.</w:t>
      </w:r>
    </w:p>
    <w:p w14:paraId="13A73611" w14:textId="77777777" w:rsidR="00F2302E" w:rsidRDefault="00602D9D" w:rsidP="00F2302E">
      <w:pPr>
        <w:pStyle w:val="ae"/>
        <w:spacing w:line="360" w:lineRule="auto"/>
        <w:rPr>
          <w:rFonts w:cs="Times New Roman"/>
          <w:color w:val="000000"/>
          <w:sz w:val="28"/>
          <w:szCs w:val="28"/>
        </w:rPr>
      </w:pPr>
      <w:r w:rsidRPr="00A20847">
        <w:rPr>
          <w:rFonts w:cs="Times New Roman"/>
          <w:color w:val="000000"/>
          <w:sz w:val="28"/>
          <w:szCs w:val="28"/>
        </w:rPr>
        <w:t xml:space="preserve"> 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14:paraId="5E0BC305" w14:textId="395E3229" w:rsidR="00F2302E" w:rsidRDefault="008024A2" w:rsidP="00F2302E">
      <w:pPr>
        <w:pStyle w:val="ae"/>
        <w:spacing w:line="360" w:lineRule="auto"/>
        <w:jc w:val="center"/>
        <w:rPr>
          <w:rFonts w:cs="Times New Roman"/>
          <w:color w:val="000000"/>
          <w:sz w:val="28"/>
          <w:szCs w:val="28"/>
        </w:rPr>
      </w:pPr>
      <w:hyperlink r:id="rId7" w:history="1">
        <w:r w:rsidR="00F2302E" w:rsidRPr="00D615B7">
          <w:rPr>
            <w:rStyle w:val="ad"/>
            <w:rFonts w:cs="Times New Roman"/>
            <w:sz w:val="28"/>
            <w:szCs w:val="28"/>
          </w:rPr>
          <w:t>https://yadi.sk/d/mpz6oJTVyfQkwQ</w:t>
        </w:r>
      </w:hyperlink>
    </w:p>
    <w:p w14:paraId="2A69FDF2" w14:textId="356011F9" w:rsidR="00602D9D" w:rsidRDefault="00602D9D" w:rsidP="00F2302E">
      <w:pPr>
        <w:pStyle w:val="ae"/>
        <w:spacing w:line="360" w:lineRule="auto"/>
        <w:rPr>
          <w:rFonts w:cs="Times New Roman"/>
          <w:color w:val="000000"/>
          <w:sz w:val="28"/>
          <w:szCs w:val="28"/>
        </w:rPr>
      </w:pPr>
      <w:r w:rsidRPr="00A20847">
        <w:rPr>
          <w:rFonts w:cs="Times New Roman"/>
          <w:color w:val="000000"/>
          <w:sz w:val="28"/>
          <w:szCs w:val="28"/>
        </w:rPr>
        <w:t xml:space="preserve">Дополнительное соглашение к Соглашению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округа Приморского края б/н от 7 сентября 2020 года  </w:t>
      </w:r>
    </w:p>
    <w:p w14:paraId="419E440A" w14:textId="10632C5C" w:rsidR="00F2302E" w:rsidRDefault="008024A2" w:rsidP="00F2302E">
      <w:pPr>
        <w:pStyle w:val="ae"/>
        <w:spacing w:line="360" w:lineRule="auto"/>
        <w:jc w:val="center"/>
        <w:rPr>
          <w:rFonts w:cs="Times New Roman"/>
          <w:sz w:val="28"/>
          <w:szCs w:val="28"/>
        </w:rPr>
      </w:pPr>
      <w:hyperlink r:id="rId8" w:history="1">
        <w:r w:rsidR="00F2302E" w:rsidRPr="00D615B7">
          <w:rPr>
            <w:rStyle w:val="ad"/>
            <w:rFonts w:cs="Times New Roman"/>
            <w:sz w:val="28"/>
            <w:szCs w:val="28"/>
          </w:rPr>
          <w:t>https://анучинский.рф/upload/iblock/a49/a492d2bf9e6ba1b7f77627181dd6afa6.pdf</w:t>
        </w:r>
      </w:hyperlink>
    </w:p>
    <w:p w14:paraId="3F3FE509" w14:textId="77777777" w:rsidR="00602D9D" w:rsidRPr="00A20847" w:rsidRDefault="00602D9D" w:rsidP="00A20847">
      <w:pPr>
        <w:spacing w:after="0" w:line="360" w:lineRule="auto"/>
        <w:ind w:firstLine="709"/>
        <w:jc w:val="both"/>
        <w:rPr>
          <w:rFonts w:ascii="Times New Roman" w:hAnsi="Times New Roman" w:cs="Times New Roman"/>
          <w:sz w:val="28"/>
          <w:szCs w:val="28"/>
        </w:rPr>
      </w:pPr>
    </w:p>
    <w:p w14:paraId="114265FC" w14:textId="77777777" w:rsidR="00AA72D3" w:rsidRPr="00A20847" w:rsidRDefault="00A157BC" w:rsidP="00A20847">
      <w:pPr>
        <w:spacing w:after="0" w:line="360" w:lineRule="auto"/>
        <w:ind w:firstLine="709"/>
        <w:jc w:val="both"/>
        <w:rPr>
          <w:rFonts w:ascii="Times New Roman" w:hAnsi="Times New Roman" w:cs="Times New Roman"/>
          <w:sz w:val="28"/>
          <w:szCs w:val="28"/>
        </w:rPr>
      </w:pPr>
      <w:r w:rsidRPr="00A20847">
        <w:rPr>
          <w:rFonts w:ascii="Times New Roman" w:hAnsi="Times New Roman" w:cs="Times New Roman"/>
          <w:sz w:val="28"/>
          <w:szCs w:val="28"/>
        </w:rPr>
        <w:lastRenderedPageBreak/>
        <w:t>2.2. Сведения об участии в отчетном периоде (</w:t>
      </w:r>
      <w:r w:rsidRPr="00A20847">
        <w:rPr>
          <w:rFonts w:ascii="Times New Roman" w:hAnsi="Times New Roman" w:cs="Times New Roman"/>
          <w:i/>
          <w:iCs/>
          <w:sz w:val="28"/>
          <w:szCs w:val="28"/>
        </w:rPr>
        <w:t xml:space="preserve">16.07.2020, 22.12.2020) </w:t>
      </w:r>
      <w:r w:rsidRPr="00A20847">
        <w:rPr>
          <w:rFonts w:ascii="Times New Roman" w:hAnsi="Times New Roman" w:cs="Times New Roman"/>
          <w:sz w:val="28"/>
          <w:szCs w:val="28"/>
        </w:rPr>
        <w:t>в обучающих мероприятиях, проводимых министерством экономического развития Приморского края в режиме видеоконференцсвязи по вопросам содействия развитию конкуренции.</w:t>
      </w:r>
    </w:p>
    <w:p w14:paraId="3B4F349C" w14:textId="77777777" w:rsidR="00AA72D3" w:rsidRPr="00A20847" w:rsidRDefault="00602D9D" w:rsidP="00A20847">
      <w:pPr>
        <w:spacing w:after="0" w:line="360" w:lineRule="auto"/>
        <w:ind w:firstLine="709"/>
        <w:jc w:val="both"/>
        <w:rPr>
          <w:rFonts w:ascii="Times New Roman" w:hAnsi="Times New Roman" w:cs="Times New Roman"/>
          <w:iCs/>
          <w:sz w:val="28"/>
          <w:szCs w:val="28"/>
        </w:rPr>
      </w:pPr>
      <w:r w:rsidRPr="00A20847">
        <w:rPr>
          <w:rFonts w:ascii="Times New Roman" w:hAnsi="Times New Roman" w:cs="Times New Roman"/>
          <w:iCs/>
          <w:sz w:val="28"/>
          <w:szCs w:val="28"/>
        </w:rPr>
        <w:t xml:space="preserve">Специалисты администрации Анучинского муниципального округа </w:t>
      </w:r>
      <w:r w:rsidR="00A157BC" w:rsidRPr="00A20847">
        <w:rPr>
          <w:rFonts w:ascii="Times New Roman" w:hAnsi="Times New Roman" w:cs="Times New Roman"/>
          <w:iCs/>
          <w:sz w:val="28"/>
          <w:szCs w:val="28"/>
        </w:rPr>
        <w:t>п</w:t>
      </w:r>
      <w:r w:rsidRPr="00A20847">
        <w:rPr>
          <w:rFonts w:ascii="Times New Roman" w:hAnsi="Times New Roman" w:cs="Times New Roman"/>
          <w:iCs/>
          <w:sz w:val="28"/>
          <w:szCs w:val="28"/>
        </w:rPr>
        <w:t>ринимали</w:t>
      </w:r>
      <w:r w:rsidR="00A157BC" w:rsidRPr="00A20847">
        <w:rPr>
          <w:rFonts w:ascii="Times New Roman" w:hAnsi="Times New Roman" w:cs="Times New Roman"/>
          <w:iCs/>
          <w:sz w:val="28"/>
          <w:szCs w:val="28"/>
        </w:rPr>
        <w:t xml:space="preserve"> участи</w:t>
      </w:r>
      <w:r w:rsidRPr="00A20847">
        <w:rPr>
          <w:rFonts w:ascii="Times New Roman" w:hAnsi="Times New Roman" w:cs="Times New Roman"/>
          <w:iCs/>
          <w:sz w:val="28"/>
          <w:szCs w:val="28"/>
        </w:rPr>
        <w:t>е</w:t>
      </w:r>
      <w:r w:rsidR="00A157BC" w:rsidRPr="00A20847">
        <w:rPr>
          <w:rFonts w:ascii="Times New Roman" w:hAnsi="Times New Roman" w:cs="Times New Roman"/>
          <w:iCs/>
          <w:sz w:val="28"/>
          <w:szCs w:val="28"/>
        </w:rPr>
        <w:t xml:space="preserve"> в ВКС</w:t>
      </w:r>
      <w:r w:rsidRPr="00A20847">
        <w:rPr>
          <w:rFonts w:ascii="Times New Roman" w:hAnsi="Times New Roman" w:cs="Times New Roman"/>
          <w:iCs/>
          <w:sz w:val="28"/>
          <w:szCs w:val="28"/>
        </w:rPr>
        <w:t xml:space="preserve"> :</w:t>
      </w:r>
      <w:r w:rsidRPr="00A20847">
        <w:rPr>
          <w:rFonts w:ascii="Times New Roman" w:hAnsi="Times New Roman" w:cs="Times New Roman"/>
          <w:sz w:val="28"/>
          <w:szCs w:val="28"/>
        </w:rPr>
        <w:t xml:space="preserve"> </w:t>
      </w:r>
      <w:r w:rsidRPr="00A20847">
        <w:rPr>
          <w:rFonts w:ascii="Times New Roman" w:hAnsi="Times New Roman" w:cs="Times New Roman"/>
          <w:iCs/>
          <w:sz w:val="28"/>
          <w:szCs w:val="28"/>
        </w:rPr>
        <w:t>16.07.2020 – 3 человека, 22.12.2020 - 3 человека)</w:t>
      </w:r>
    </w:p>
    <w:p w14:paraId="68A22A1F" w14:textId="77777777" w:rsidR="00AA72D3" w:rsidRPr="00A20847" w:rsidRDefault="00AA72D3" w:rsidP="00A20847">
      <w:pPr>
        <w:spacing w:after="0" w:line="360" w:lineRule="auto"/>
        <w:ind w:firstLine="709"/>
        <w:jc w:val="both"/>
        <w:rPr>
          <w:rFonts w:ascii="Times New Roman" w:hAnsi="Times New Roman" w:cs="Times New Roman"/>
          <w:sz w:val="28"/>
          <w:szCs w:val="28"/>
        </w:rPr>
      </w:pPr>
    </w:p>
    <w:p w14:paraId="3036E538" w14:textId="77777777" w:rsidR="00AA72D3" w:rsidRPr="00A20847" w:rsidRDefault="00A157BC" w:rsidP="00A20847">
      <w:pPr>
        <w:spacing w:after="0" w:line="360" w:lineRule="auto"/>
        <w:ind w:firstLine="709"/>
        <w:jc w:val="both"/>
        <w:rPr>
          <w:rFonts w:ascii="Times New Roman" w:hAnsi="Times New Roman" w:cs="Times New Roman"/>
          <w:sz w:val="28"/>
          <w:szCs w:val="28"/>
        </w:rPr>
      </w:pPr>
      <w:r w:rsidRPr="00A20847">
        <w:rPr>
          <w:rFonts w:ascii="Times New Roman" w:hAnsi="Times New Roman" w:cs="Times New Roman"/>
          <w:sz w:val="28"/>
          <w:szCs w:val="28"/>
        </w:rPr>
        <w:t>2.3. Формирование коллегиального органа при главе муниципального образования по вопросам содействия развитию конкуренции (далее – Коллегиальный орган).</w:t>
      </w:r>
    </w:p>
    <w:p w14:paraId="450455C8" w14:textId="44CA9239" w:rsidR="00430EE2" w:rsidRDefault="00430EE2" w:rsidP="00A20847">
      <w:pPr>
        <w:spacing w:after="0" w:line="360" w:lineRule="auto"/>
        <w:ind w:firstLine="709"/>
        <w:jc w:val="both"/>
        <w:rPr>
          <w:rFonts w:ascii="Times New Roman" w:hAnsi="Times New Roman" w:cs="Times New Roman"/>
          <w:sz w:val="28"/>
          <w:szCs w:val="28"/>
        </w:rPr>
      </w:pPr>
      <w:r w:rsidRPr="00A20847">
        <w:rPr>
          <w:rFonts w:ascii="Times New Roman" w:hAnsi="Times New Roman" w:cs="Times New Roman"/>
          <w:iCs/>
          <w:sz w:val="28"/>
          <w:szCs w:val="28"/>
        </w:rPr>
        <w:t xml:space="preserve">Коллегиальным органом по внедрению Стандарта развития конкуренции в Анучинском муниципальном округе является </w:t>
      </w:r>
      <w:r w:rsidRPr="00A20847">
        <w:rPr>
          <w:rFonts w:ascii="Times New Roman" w:hAnsi="Times New Roman" w:cs="Times New Roman"/>
          <w:sz w:val="28"/>
          <w:szCs w:val="28"/>
        </w:rPr>
        <w:t xml:space="preserve">рабочая группа по внедрению стандарта развития конкуренции, которая создана  распоряжением администрации от 09.11.2017 года  № 299-р «О создании рабочей группы по внедрению стандарта развития конкуренции  в Анучинском муниципальном районе» </w:t>
      </w:r>
    </w:p>
    <w:p w14:paraId="2A587331" w14:textId="55D9E367" w:rsidR="00F2302E" w:rsidRDefault="008024A2" w:rsidP="00F2302E">
      <w:pPr>
        <w:spacing w:after="0" w:line="360" w:lineRule="auto"/>
        <w:ind w:firstLine="709"/>
        <w:jc w:val="center"/>
        <w:rPr>
          <w:rFonts w:ascii="Times New Roman" w:hAnsi="Times New Roman" w:cs="Times New Roman"/>
          <w:sz w:val="28"/>
          <w:szCs w:val="28"/>
        </w:rPr>
      </w:pPr>
      <w:hyperlink r:id="rId9" w:history="1">
        <w:r w:rsidR="00F2302E" w:rsidRPr="00D615B7">
          <w:rPr>
            <w:rStyle w:val="ad"/>
            <w:rFonts w:ascii="Times New Roman" w:hAnsi="Times New Roman" w:cs="Times New Roman"/>
            <w:sz w:val="28"/>
            <w:szCs w:val="28"/>
          </w:rPr>
          <w:t>https://анучинский.рф/upload/iblock/37c/37c2c8c03c54011984c3ac0ebe0bccff.doc</w:t>
        </w:r>
      </w:hyperlink>
    </w:p>
    <w:p w14:paraId="525BBB96" w14:textId="77777777" w:rsidR="00430EE2" w:rsidRPr="00A20847" w:rsidRDefault="00430EE2" w:rsidP="00A20847">
      <w:pPr>
        <w:spacing w:after="0" w:line="360" w:lineRule="auto"/>
        <w:ind w:firstLine="709"/>
        <w:jc w:val="both"/>
        <w:rPr>
          <w:rFonts w:ascii="Times New Roman" w:hAnsi="Times New Roman" w:cs="Times New Roman"/>
          <w:iCs/>
          <w:sz w:val="28"/>
          <w:szCs w:val="28"/>
        </w:rPr>
      </w:pPr>
      <w:r w:rsidRPr="00A20847">
        <w:rPr>
          <w:rFonts w:ascii="Times New Roman" w:hAnsi="Times New Roman" w:cs="Times New Roman"/>
          <w:iCs/>
          <w:sz w:val="28"/>
          <w:szCs w:val="28"/>
        </w:rPr>
        <w:t>В состав рабочей группы входят специалисты администрации по направлениям и руководители организаций: глава КФХ Матвейко В.И., директор МКУК ИДЦ Федорец Н.Т. и Бутенко Л.А., генеральный директор ООО «Лесстройрегион», заместитель председател</w:t>
      </w:r>
      <w:r w:rsidR="00A20847" w:rsidRPr="00A20847">
        <w:rPr>
          <w:rFonts w:ascii="Times New Roman" w:hAnsi="Times New Roman" w:cs="Times New Roman"/>
          <w:iCs/>
          <w:sz w:val="28"/>
          <w:szCs w:val="28"/>
        </w:rPr>
        <w:t>я Совета по развитию малого и среднего предпринимательства и улучшению инвестиционного климата в Анучинском муниципальном округе, помощник уполномоченного по защите прав предпринимателей в Приморском крае.</w:t>
      </w:r>
    </w:p>
    <w:p w14:paraId="243852D8" w14:textId="77777777" w:rsidR="005D7982" w:rsidRDefault="005D7982" w:rsidP="00A20847">
      <w:pPr>
        <w:spacing w:after="0" w:line="360" w:lineRule="auto"/>
        <w:ind w:firstLine="709"/>
        <w:jc w:val="both"/>
        <w:rPr>
          <w:rFonts w:ascii="Times New Roman" w:hAnsi="Times New Roman" w:cs="Times New Roman"/>
          <w:i/>
          <w:iCs/>
          <w:sz w:val="28"/>
          <w:szCs w:val="28"/>
          <w:highlight w:val="yellow"/>
        </w:rPr>
      </w:pPr>
    </w:p>
    <w:p w14:paraId="1FCEEAC8" w14:textId="77777777" w:rsidR="000642F5" w:rsidRDefault="000642F5" w:rsidP="000642F5">
      <w:pPr>
        <w:spacing w:after="0" w:line="360" w:lineRule="auto"/>
        <w:ind w:firstLine="709"/>
        <w:jc w:val="both"/>
        <w:rPr>
          <w:rFonts w:ascii="Times New Roman" w:hAnsi="Times New Roman" w:cs="Times New Roman"/>
          <w:iCs/>
          <w:sz w:val="28"/>
          <w:szCs w:val="28"/>
        </w:rPr>
      </w:pPr>
      <w:r w:rsidRPr="000642F5">
        <w:rPr>
          <w:rFonts w:ascii="Times New Roman" w:hAnsi="Times New Roman" w:cs="Times New Roman"/>
          <w:iCs/>
          <w:sz w:val="28"/>
          <w:szCs w:val="28"/>
        </w:rPr>
        <w:t xml:space="preserve">Протокол </w:t>
      </w:r>
      <w:r w:rsidR="00A30B96">
        <w:rPr>
          <w:rFonts w:ascii="Times New Roman" w:hAnsi="Times New Roman" w:cs="Times New Roman"/>
          <w:iCs/>
          <w:sz w:val="28"/>
          <w:szCs w:val="28"/>
        </w:rPr>
        <w:t xml:space="preserve"> № 1 </w:t>
      </w:r>
      <w:r w:rsidRPr="000642F5">
        <w:rPr>
          <w:rFonts w:ascii="Times New Roman" w:hAnsi="Times New Roman" w:cs="Times New Roman"/>
          <w:iCs/>
          <w:sz w:val="28"/>
          <w:szCs w:val="28"/>
        </w:rPr>
        <w:t>заседания рабочей группы по внедрению стандарта развития конкуренции в Анучинском муниципальном округе от 27 января 2021 года</w:t>
      </w:r>
    </w:p>
    <w:p w14:paraId="6011CAFA" w14:textId="226F5240" w:rsidR="000642F5" w:rsidRDefault="000642F5" w:rsidP="000642F5">
      <w:pPr>
        <w:spacing w:after="0" w:line="360" w:lineRule="auto"/>
        <w:ind w:firstLine="709"/>
        <w:jc w:val="both"/>
        <w:rPr>
          <w:rFonts w:ascii="Times New Roman" w:hAnsi="Times New Roman" w:cs="Times New Roman"/>
          <w:iCs/>
          <w:sz w:val="28"/>
          <w:szCs w:val="28"/>
        </w:rPr>
      </w:pPr>
      <w:r w:rsidRPr="000642F5">
        <w:rPr>
          <w:rFonts w:ascii="Times New Roman" w:hAnsi="Times New Roman" w:cs="Times New Roman"/>
          <w:iCs/>
          <w:sz w:val="28"/>
          <w:szCs w:val="28"/>
        </w:rPr>
        <w:lastRenderedPageBreak/>
        <w:t>Протокол</w:t>
      </w:r>
      <w:r w:rsidR="00A30B96">
        <w:rPr>
          <w:rFonts w:ascii="Times New Roman" w:hAnsi="Times New Roman" w:cs="Times New Roman"/>
          <w:iCs/>
          <w:sz w:val="28"/>
          <w:szCs w:val="28"/>
        </w:rPr>
        <w:t xml:space="preserve"> № 1 </w:t>
      </w:r>
      <w:r w:rsidRPr="000642F5">
        <w:rPr>
          <w:rFonts w:ascii="Times New Roman" w:hAnsi="Times New Roman" w:cs="Times New Roman"/>
          <w:iCs/>
          <w:sz w:val="28"/>
          <w:szCs w:val="28"/>
        </w:rPr>
        <w:t xml:space="preserve"> заседания рабочей группы по внедрению стандарта развития конкуренции в Анучинском муниципальном округе от </w:t>
      </w:r>
      <w:r w:rsidR="00A30B96">
        <w:rPr>
          <w:rFonts w:ascii="Times New Roman" w:hAnsi="Times New Roman" w:cs="Times New Roman"/>
          <w:iCs/>
          <w:sz w:val="28"/>
          <w:szCs w:val="28"/>
        </w:rPr>
        <w:t>08</w:t>
      </w:r>
      <w:r w:rsidRPr="000642F5">
        <w:rPr>
          <w:rFonts w:ascii="Times New Roman" w:hAnsi="Times New Roman" w:cs="Times New Roman"/>
          <w:iCs/>
          <w:sz w:val="28"/>
          <w:szCs w:val="28"/>
        </w:rPr>
        <w:t xml:space="preserve"> </w:t>
      </w:r>
      <w:r w:rsidR="00A30B96">
        <w:rPr>
          <w:rFonts w:ascii="Times New Roman" w:hAnsi="Times New Roman" w:cs="Times New Roman"/>
          <w:iCs/>
          <w:sz w:val="28"/>
          <w:szCs w:val="28"/>
        </w:rPr>
        <w:t>февраля 2020</w:t>
      </w:r>
      <w:r w:rsidRPr="000642F5">
        <w:rPr>
          <w:rFonts w:ascii="Times New Roman" w:hAnsi="Times New Roman" w:cs="Times New Roman"/>
          <w:iCs/>
          <w:sz w:val="28"/>
          <w:szCs w:val="28"/>
        </w:rPr>
        <w:t xml:space="preserve"> года</w:t>
      </w:r>
    </w:p>
    <w:p w14:paraId="23B31DDE" w14:textId="6F019E98" w:rsidR="00F2302E" w:rsidRDefault="008024A2" w:rsidP="00F2302E">
      <w:pPr>
        <w:spacing w:after="0" w:line="360" w:lineRule="auto"/>
        <w:ind w:firstLine="709"/>
        <w:jc w:val="center"/>
        <w:rPr>
          <w:rFonts w:ascii="Times New Roman" w:hAnsi="Times New Roman" w:cs="Times New Roman"/>
          <w:iCs/>
          <w:sz w:val="28"/>
          <w:szCs w:val="28"/>
        </w:rPr>
      </w:pPr>
      <w:hyperlink r:id="rId10" w:history="1">
        <w:r w:rsidR="00F2302E" w:rsidRPr="00D615B7">
          <w:rPr>
            <w:rStyle w:val="ad"/>
            <w:rFonts w:ascii="Times New Roman" w:hAnsi="Times New Roman" w:cs="Times New Roman"/>
            <w:iCs/>
            <w:sz w:val="28"/>
            <w:szCs w:val="28"/>
          </w:rPr>
          <w:t>https://анучинский.рф/upload/iblock/721/7211e1c7eef8d5a6c267c8bd1d1e1033.pdf</w:t>
        </w:r>
      </w:hyperlink>
    </w:p>
    <w:p w14:paraId="25A4CE3C" w14:textId="7F22E7C9" w:rsidR="000642F5" w:rsidRDefault="000642F5" w:rsidP="000642F5">
      <w:pPr>
        <w:spacing w:after="0" w:line="360" w:lineRule="auto"/>
        <w:ind w:firstLine="709"/>
        <w:jc w:val="both"/>
        <w:rPr>
          <w:rFonts w:ascii="Times New Roman" w:hAnsi="Times New Roman" w:cs="Times New Roman"/>
          <w:iCs/>
          <w:sz w:val="28"/>
          <w:szCs w:val="28"/>
        </w:rPr>
      </w:pPr>
      <w:r w:rsidRPr="000642F5">
        <w:rPr>
          <w:rFonts w:ascii="Times New Roman" w:hAnsi="Times New Roman" w:cs="Times New Roman"/>
          <w:iCs/>
          <w:sz w:val="28"/>
          <w:szCs w:val="28"/>
        </w:rPr>
        <w:t xml:space="preserve">Протокол </w:t>
      </w:r>
      <w:r w:rsidR="00A30B96">
        <w:rPr>
          <w:rFonts w:ascii="Times New Roman" w:hAnsi="Times New Roman" w:cs="Times New Roman"/>
          <w:iCs/>
          <w:sz w:val="28"/>
          <w:szCs w:val="28"/>
        </w:rPr>
        <w:t xml:space="preserve"> № 2 </w:t>
      </w:r>
      <w:r w:rsidRPr="000642F5">
        <w:rPr>
          <w:rFonts w:ascii="Times New Roman" w:hAnsi="Times New Roman" w:cs="Times New Roman"/>
          <w:iCs/>
          <w:sz w:val="28"/>
          <w:szCs w:val="28"/>
        </w:rPr>
        <w:t xml:space="preserve">заседания рабочей группы по внедрению стандарта развития конкуренции в Анучинском муниципальном округе от </w:t>
      </w:r>
      <w:r w:rsidR="00A30B96">
        <w:rPr>
          <w:rFonts w:ascii="Times New Roman" w:hAnsi="Times New Roman" w:cs="Times New Roman"/>
          <w:iCs/>
          <w:sz w:val="28"/>
          <w:szCs w:val="28"/>
        </w:rPr>
        <w:t>04 июня 2020 года</w:t>
      </w:r>
    </w:p>
    <w:p w14:paraId="79230AF8" w14:textId="3982216D" w:rsidR="00F2302E" w:rsidRDefault="008024A2" w:rsidP="00F2302E">
      <w:pPr>
        <w:spacing w:after="0" w:line="360" w:lineRule="auto"/>
        <w:ind w:firstLine="709"/>
        <w:jc w:val="center"/>
        <w:rPr>
          <w:rFonts w:ascii="Times New Roman" w:hAnsi="Times New Roman" w:cs="Times New Roman"/>
          <w:iCs/>
          <w:sz w:val="28"/>
          <w:szCs w:val="28"/>
        </w:rPr>
      </w:pPr>
      <w:hyperlink r:id="rId11" w:history="1">
        <w:r w:rsidR="00F2302E" w:rsidRPr="00D615B7">
          <w:rPr>
            <w:rStyle w:val="ad"/>
            <w:rFonts w:ascii="Times New Roman" w:hAnsi="Times New Roman" w:cs="Times New Roman"/>
            <w:iCs/>
            <w:sz w:val="28"/>
            <w:szCs w:val="28"/>
          </w:rPr>
          <w:t>https://анучинский.рф/upload/iblock/09b/09b9284fcd7663e4ffeb81ca8ce066da.pdf</w:t>
        </w:r>
      </w:hyperlink>
    </w:p>
    <w:p w14:paraId="3E889F7A" w14:textId="481F8A9B" w:rsidR="000642F5" w:rsidRDefault="000642F5" w:rsidP="00A20847">
      <w:pPr>
        <w:spacing w:after="0" w:line="360" w:lineRule="auto"/>
        <w:ind w:firstLine="709"/>
        <w:jc w:val="both"/>
        <w:rPr>
          <w:rFonts w:ascii="Times New Roman" w:hAnsi="Times New Roman" w:cs="Times New Roman"/>
          <w:iCs/>
          <w:sz w:val="28"/>
          <w:szCs w:val="28"/>
        </w:rPr>
      </w:pPr>
      <w:r w:rsidRPr="000642F5">
        <w:rPr>
          <w:rFonts w:ascii="Times New Roman" w:hAnsi="Times New Roman" w:cs="Times New Roman"/>
          <w:iCs/>
          <w:sz w:val="28"/>
          <w:szCs w:val="28"/>
        </w:rPr>
        <w:t xml:space="preserve">Протокол </w:t>
      </w:r>
      <w:r w:rsidR="00A30B96">
        <w:rPr>
          <w:rFonts w:ascii="Times New Roman" w:hAnsi="Times New Roman" w:cs="Times New Roman"/>
          <w:iCs/>
          <w:sz w:val="28"/>
          <w:szCs w:val="28"/>
        </w:rPr>
        <w:t xml:space="preserve"> № 3 </w:t>
      </w:r>
      <w:r w:rsidRPr="000642F5">
        <w:rPr>
          <w:rFonts w:ascii="Times New Roman" w:hAnsi="Times New Roman" w:cs="Times New Roman"/>
          <w:iCs/>
          <w:sz w:val="28"/>
          <w:szCs w:val="28"/>
        </w:rPr>
        <w:t>заседания рабочей группы по внедрению стандарта развития конкуренции в Ануч</w:t>
      </w:r>
      <w:r w:rsidR="00A30B96">
        <w:rPr>
          <w:rFonts w:ascii="Times New Roman" w:hAnsi="Times New Roman" w:cs="Times New Roman"/>
          <w:iCs/>
          <w:sz w:val="28"/>
          <w:szCs w:val="28"/>
        </w:rPr>
        <w:t>инском муниципальном округе от 04 августа</w:t>
      </w:r>
      <w:r w:rsidRPr="000642F5">
        <w:rPr>
          <w:rFonts w:ascii="Times New Roman" w:hAnsi="Times New Roman" w:cs="Times New Roman"/>
          <w:iCs/>
          <w:sz w:val="28"/>
          <w:szCs w:val="28"/>
        </w:rPr>
        <w:t xml:space="preserve"> 202</w:t>
      </w:r>
      <w:r w:rsidR="00A30B96">
        <w:rPr>
          <w:rFonts w:ascii="Times New Roman" w:hAnsi="Times New Roman" w:cs="Times New Roman"/>
          <w:iCs/>
          <w:sz w:val="28"/>
          <w:szCs w:val="28"/>
        </w:rPr>
        <w:t>0</w:t>
      </w:r>
      <w:r w:rsidRPr="000642F5">
        <w:rPr>
          <w:rFonts w:ascii="Times New Roman" w:hAnsi="Times New Roman" w:cs="Times New Roman"/>
          <w:iCs/>
          <w:sz w:val="28"/>
          <w:szCs w:val="28"/>
        </w:rPr>
        <w:t xml:space="preserve"> года</w:t>
      </w:r>
    </w:p>
    <w:p w14:paraId="7D1535D8" w14:textId="2F4E601A" w:rsidR="00F2302E" w:rsidRDefault="008024A2" w:rsidP="00F2302E">
      <w:pPr>
        <w:spacing w:after="0" w:line="360" w:lineRule="auto"/>
        <w:ind w:firstLine="709"/>
        <w:jc w:val="center"/>
        <w:rPr>
          <w:rFonts w:ascii="Times New Roman" w:hAnsi="Times New Roman" w:cs="Times New Roman"/>
          <w:iCs/>
          <w:sz w:val="28"/>
          <w:szCs w:val="28"/>
        </w:rPr>
      </w:pPr>
      <w:hyperlink r:id="rId12" w:history="1">
        <w:r w:rsidR="00F2302E" w:rsidRPr="00D615B7">
          <w:rPr>
            <w:rStyle w:val="ad"/>
            <w:rFonts w:ascii="Times New Roman" w:hAnsi="Times New Roman" w:cs="Times New Roman"/>
            <w:iCs/>
            <w:sz w:val="28"/>
            <w:szCs w:val="28"/>
          </w:rPr>
          <w:t>https://анучинский.рф/upload/iblock/afc/afc1e61429196d36f77c9e0c6040ad6f.pdf</w:t>
        </w:r>
      </w:hyperlink>
    </w:p>
    <w:p w14:paraId="1A5AD055" w14:textId="464406EB" w:rsidR="00A30B96" w:rsidRDefault="00A30B96" w:rsidP="00A30B96">
      <w:pPr>
        <w:spacing w:after="0" w:line="360" w:lineRule="auto"/>
        <w:ind w:firstLine="709"/>
        <w:jc w:val="both"/>
        <w:rPr>
          <w:rFonts w:ascii="Times New Roman" w:hAnsi="Times New Roman" w:cs="Times New Roman"/>
          <w:iCs/>
          <w:sz w:val="28"/>
          <w:szCs w:val="28"/>
        </w:rPr>
      </w:pPr>
      <w:r w:rsidRPr="000642F5">
        <w:rPr>
          <w:rFonts w:ascii="Times New Roman" w:hAnsi="Times New Roman" w:cs="Times New Roman"/>
          <w:iCs/>
          <w:sz w:val="28"/>
          <w:szCs w:val="28"/>
        </w:rPr>
        <w:t xml:space="preserve">Протокол </w:t>
      </w:r>
      <w:r>
        <w:rPr>
          <w:rFonts w:ascii="Times New Roman" w:hAnsi="Times New Roman" w:cs="Times New Roman"/>
          <w:iCs/>
          <w:sz w:val="28"/>
          <w:szCs w:val="28"/>
        </w:rPr>
        <w:t xml:space="preserve">  </w:t>
      </w:r>
      <w:r w:rsidRPr="000642F5">
        <w:rPr>
          <w:rFonts w:ascii="Times New Roman" w:hAnsi="Times New Roman" w:cs="Times New Roman"/>
          <w:iCs/>
          <w:sz w:val="28"/>
          <w:szCs w:val="28"/>
        </w:rPr>
        <w:t>заседания рабочей группы по внедрению стандарта развития конкуренции в Ануч</w:t>
      </w:r>
      <w:r>
        <w:rPr>
          <w:rFonts w:ascii="Times New Roman" w:hAnsi="Times New Roman" w:cs="Times New Roman"/>
          <w:iCs/>
          <w:sz w:val="28"/>
          <w:szCs w:val="28"/>
        </w:rPr>
        <w:t>инском муниципальном округе от 27 декабря</w:t>
      </w:r>
      <w:r w:rsidRPr="000642F5">
        <w:rPr>
          <w:rFonts w:ascii="Times New Roman" w:hAnsi="Times New Roman" w:cs="Times New Roman"/>
          <w:iCs/>
          <w:sz w:val="28"/>
          <w:szCs w:val="28"/>
        </w:rPr>
        <w:t xml:space="preserve"> 20</w:t>
      </w:r>
      <w:r>
        <w:rPr>
          <w:rFonts w:ascii="Times New Roman" w:hAnsi="Times New Roman" w:cs="Times New Roman"/>
          <w:iCs/>
          <w:sz w:val="28"/>
          <w:szCs w:val="28"/>
        </w:rPr>
        <w:t>19</w:t>
      </w:r>
      <w:r w:rsidRPr="000642F5">
        <w:rPr>
          <w:rFonts w:ascii="Times New Roman" w:hAnsi="Times New Roman" w:cs="Times New Roman"/>
          <w:iCs/>
          <w:sz w:val="28"/>
          <w:szCs w:val="28"/>
        </w:rPr>
        <w:t xml:space="preserve"> года</w:t>
      </w:r>
      <w:r>
        <w:rPr>
          <w:rFonts w:ascii="Times New Roman" w:hAnsi="Times New Roman" w:cs="Times New Roman"/>
          <w:iCs/>
          <w:sz w:val="28"/>
          <w:szCs w:val="28"/>
        </w:rPr>
        <w:t xml:space="preserve">  </w:t>
      </w:r>
    </w:p>
    <w:p w14:paraId="3ACA40EF" w14:textId="72A74DC0" w:rsidR="00F2302E" w:rsidRDefault="008024A2" w:rsidP="00F2302E">
      <w:pPr>
        <w:spacing w:after="0" w:line="360" w:lineRule="auto"/>
        <w:ind w:firstLine="709"/>
        <w:jc w:val="center"/>
        <w:rPr>
          <w:rFonts w:ascii="Times New Roman" w:hAnsi="Times New Roman" w:cs="Times New Roman"/>
          <w:iCs/>
          <w:sz w:val="28"/>
          <w:szCs w:val="28"/>
        </w:rPr>
      </w:pPr>
      <w:hyperlink r:id="rId13" w:history="1">
        <w:r w:rsidR="00F2302E" w:rsidRPr="00D615B7">
          <w:rPr>
            <w:rStyle w:val="ad"/>
            <w:rFonts w:ascii="Times New Roman" w:hAnsi="Times New Roman" w:cs="Times New Roman"/>
            <w:iCs/>
            <w:sz w:val="28"/>
            <w:szCs w:val="28"/>
          </w:rPr>
          <w:t>https://анучинский.рф/upload/iblock/9c6/9c68e8e094b79201f2b31b28baa23145.zip</w:t>
        </w:r>
      </w:hyperlink>
    </w:p>
    <w:p w14:paraId="28F70B85" w14:textId="77777777" w:rsidR="00A30B96" w:rsidRDefault="00A30B96" w:rsidP="00A20847">
      <w:pPr>
        <w:spacing w:after="0" w:line="360" w:lineRule="auto"/>
        <w:ind w:firstLine="709"/>
        <w:jc w:val="both"/>
        <w:rPr>
          <w:rFonts w:ascii="Times New Roman" w:hAnsi="Times New Roman" w:cs="Times New Roman"/>
          <w:iCs/>
          <w:sz w:val="28"/>
          <w:szCs w:val="28"/>
        </w:rPr>
      </w:pPr>
    </w:p>
    <w:p w14:paraId="2881C176" w14:textId="77777777" w:rsidR="00AA72D3" w:rsidRPr="00A20847" w:rsidRDefault="00A157BC" w:rsidP="00A20847">
      <w:pPr>
        <w:spacing w:after="0" w:line="360" w:lineRule="auto"/>
        <w:ind w:firstLine="709"/>
        <w:jc w:val="both"/>
        <w:rPr>
          <w:rFonts w:ascii="Times New Roman" w:hAnsi="Times New Roman" w:cs="Times New Roman"/>
          <w:sz w:val="28"/>
          <w:szCs w:val="28"/>
        </w:rPr>
      </w:pPr>
      <w:r w:rsidRPr="00A20847">
        <w:rPr>
          <w:rFonts w:ascii="Times New Roman" w:hAnsi="Times New Roman" w:cs="Times New Roman"/>
          <w:sz w:val="28"/>
          <w:szCs w:val="28"/>
        </w:rPr>
        <w:t>2.4. Результаты ежегодного мониторинга состояния и развития конкуренции на товарных рынках муниципального образования Приморского края.</w:t>
      </w:r>
    </w:p>
    <w:p w14:paraId="14E7A509" w14:textId="77777777" w:rsidR="00AA72D3" w:rsidRPr="00A20847" w:rsidRDefault="00AA72D3" w:rsidP="00A20847">
      <w:pPr>
        <w:spacing w:after="0" w:line="360" w:lineRule="auto"/>
        <w:ind w:firstLine="709"/>
        <w:jc w:val="both"/>
        <w:rPr>
          <w:rFonts w:ascii="Times New Roman" w:hAnsi="Times New Roman" w:cs="Times New Roman"/>
          <w:sz w:val="28"/>
          <w:szCs w:val="28"/>
        </w:rPr>
      </w:pPr>
    </w:p>
    <w:p w14:paraId="15B30398" w14:textId="77777777" w:rsidR="00AA72D3" w:rsidRPr="00A20847" w:rsidRDefault="00A157BC" w:rsidP="00A20847">
      <w:pPr>
        <w:spacing w:after="0" w:line="360" w:lineRule="auto"/>
        <w:ind w:firstLine="709"/>
        <w:jc w:val="both"/>
        <w:rPr>
          <w:rFonts w:ascii="Times New Roman" w:hAnsi="Times New Roman" w:cs="Times New Roman"/>
          <w:sz w:val="28"/>
          <w:szCs w:val="28"/>
        </w:rPr>
      </w:pPr>
      <w:r w:rsidRPr="00A20847">
        <w:rPr>
          <w:rFonts w:ascii="Times New Roman" w:hAnsi="Times New Roman" w:cs="Times New Roman"/>
          <w:sz w:val="28"/>
          <w:szCs w:val="28"/>
        </w:rPr>
        <w:lastRenderedPageBreak/>
        <w:t>2.4.1. Результаты анализа ситуации на утвержденных товарных рынках для содействия развитию конкуренции в муниципальном образовании.</w:t>
      </w:r>
    </w:p>
    <w:p w14:paraId="0F9D8FF9" w14:textId="77777777" w:rsidR="00282D94" w:rsidRPr="00A20847" w:rsidRDefault="00282D94" w:rsidP="00A20847">
      <w:pPr>
        <w:spacing w:line="360" w:lineRule="auto"/>
        <w:ind w:firstLine="540"/>
        <w:jc w:val="both"/>
        <w:rPr>
          <w:rFonts w:ascii="Times New Roman" w:eastAsia="Times New Roman" w:hAnsi="Times New Roman" w:cs="Times New Roman"/>
          <w:sz w:val="28"/>
          <w:szCs w:val="28"/>
          <w:lang w:eastAsia="ru-RU"/>
        </w:rPr>
      </w:pPr>
      <w:r w:rsidRPr="00A20847">
        <w:rPr>
          <w:rFonts w:ascii="Times New Roman" w:hAnsi="Times New Roman" w:cs="Times New Roman"/>
          <w:sz w:val="28"/>
          <w:szCs w:val="28"/>
        </w:rPr>
        <w:t>1. Рынок услуг дошкольного образования</w:t>
      </w:r>
      <w:r w:rsidRPr="00A20847">
        <w:rPr>
          <w:rFonts w:ascii="Times New Roman" w:eastAsia="Times New Roman" w:hAnsi="Times New Roman" w:cs="Times New Roman"/>
          <w:sz w:val="28"/>
          <w:szCs w:val="28"/>
          <w:lang w:eastAsia="ru-RU"/>
        </w:rPr>
        <w:t xml:space="preserve"> </w:t>
      </w:r>
    </w:p>
    <w:p w14:paraId="2AA90E50" w14:textId="77777777" w:rsidR="00282D94" w:rsidRPr="00A20847" w:rsidRDefault="00282D94" w:rsidP="00A20847">
      <w:pPr>
        <w:spacing w:line="360" w:lineRule="auto"/>
        <w:ind w:firstLine="540"/>
        <w:jc w:val="both"/>
        <w:rPr>
          <w:rFonts w:ascii="Times New Roman" w:hAnsi="Times New Roman" w:cs="Times New Roman"/>
          <w:sz w:val="28"/>
          <w:szCs w:val="28"/>
        </w:rPr>
      </w:pPr>
      <w:r w:rsidRPr="00A20847">
        <w:rPr>
          <w:rFonts w:ascii="Times New Roman" w:eastAsia="Times New Roman" w:hAnsi="Times New Roman" w:cs="Times New Roman"/>
          <w:sz w:val="28"/>
          <w:szCs w:val="28"/>
          <w:lang w:eastAsia="ru-RU"/>
        </w:rPr>
        <w:t>В Анучинском муниципальном округе в 2020 году</w:t>
      </w:r>
      <w:r w:rsidRPr="00A20847">
        <w:rPr>
          <w:rFonts w:ascii="Times New Roman" w:hAnsi="Times New Roman" w:cs="Times New Roman"/>
          <w:sz w:val="28"/>
          <w:szCs w:val="28"/>
        </w:rPr>
        <w:t xml:space="preserve">  функционирует 7 муниципальных  дошкольных учреждений, которые посещает 445 человек.  При Муравейском филиале МБОУ школы с.Анучино работает 1 дошкольная группа полного дня – 6 человек. При  Тихореченском филиале МБОУ школы с.Чернышевка – 1 дошкольная группа полного дня –  6   человек.</w:t>
      </w:r>
    </w:p>
    <w:p w14:paraId="3296D826" w14:textId="77777777" w:rsidR="00282D94" w:rsidRPr="00A20847" w:rsidRDefault="00282D94" w:rsidP="00A20847">
      <w:pPr>
        <w:spacing w:line="360" w:lineRule="auto"/>
        <w:ind w:firstLine="540"/>
        <w:jc w:val="both"/>
        <w:rPr>
          <w:rFonts w:ascii="Times New Roman" w:hAnsi="Times New Roman" w:cs="Times New Roman"/>
          <w:sz w:val="28"/>
          <w:szCs w:val="28"/>
        </w:rPr>
      </w:pPr>
      <w:r w:rsidRPr="00A20847">
        <w:rPr>
          <w:rFonts w:ascii="Times New Roman" w:hAnsi="Times New Roman" w:cs="Times New Roman"/>
          <w:sz w:val="28"/>
          <w:szCs w:val="28"/>
        </w:rPr>
        <w:t xml:space="preserve">Всего охвачено дошкольным образованием -  457   человек. Стоимость содержания ребенка в месяц </w:t>
      </w:r>
      <w:r w:rsidRPr="00A20847">
        <w:rPr>
          <w:rFonts w:ascii="Times New Roman" w:hAnsi="Times New Roman" w:cs="Times New Roman"/>
          <w:b/>
          <w:sz w:val="28"/>
          <w:szCs w:val="28"/>
        </w:rPr>
        <w:t xml:space="preserve">–  </w:t>
      </w:r>
      <w:r w:rsidRPr="00A20847">
        <w:rPr>
          <w:rFonts w:ascii="Times New Roman" w:hAnsi="Times New Roman" w:cs="Times New Roman"/>
          <w:sz w:val="28"/>
          <w:szCs w:val="28"/>
        </w:rPr>
        <w:t xml:space="preserve"> 11631  руб. Средняя стоимость питания 1 ребенка в день    -   106,40  руб. Родительская плата 2100  руб. (действует с 01.09.2018г.) Все дошкольные учреждения района полностью укомплектованы педагогическими кадрами. В настоящее время очереди для определения в ДОО для детей в возрасте от 3 до 7 лет нет. В Анучинском муниципальном округе частных дошкольных образовательных организаций, осуществляющих образовательную деятельность по образовательным программам дошкольного образования, а также присмотру и уходу за детьми нет.</w:t>
      </w:r>
    </w:p>
    <w:p w14:paraId="5FEEEF69" w14:textId="77777777" w:rsidR="00282D94" w:rsidRPr="00A20847" w:rsidRDefault="00282D94" w:rsidP="00A20847">
      <w:pPr>
        <w:spacing w:line="360" w:lineRule="auto"/>
        <w:ind w:firstLine="540"/>
        <w:jc w:val="both"/>
        <w:rPr>
          <w:rFonts w:ascii="Times New Roman" w:hAnsi="Times New Roman" w:cs="Times New Roman"/>
          <w:sz w:val="28"/>
          <w:szCs w:val="28"/>
        </w:rPr>
      </w:pPr>
      <w:r w:rsidRPr="00A20847">
        <w:rPr>
          <w:rFonts w:ascii="Times New Roman" w:hAnsi="Times New Roman" w:cs="Times New Roman"/>
          <w:sz w:val="28"/>
          <w:szCs w:val="28"/>
        </w:rPr>
        <w:t>2. Рынок услуг дополнительного образования детей</w:t>
      </w:r>
    </w:p>
    <w:p w14:paraId="6C638587" w14:textId="77777777" w:rsidR="00757C66" w:rsidRPr="00A20847" w:rsidRDefault="00757C66" w:rsidP="00A20847">
      <w:pPr>
        <w:spacing w:line="360" w:lineRule="auto"/>
        <w:ind w:firstLine="540"/>
        <w:jc w:val="both"/>
        <w:rPr>
          <w:rFonts w:ascii="Times New Roman" w:hAnsi="Times New Roman" w:cs="Times New Roman"/>
          <w:sz w:val="28"/>
          <w:szCs w:val="28"/>
        </w:rPr>
      </w:pPr>
      <w:r w:rsidRPr="00A20847">
        <w:rPr>
          <w:rFonts w:ascii="Times New Roman" w:hAnsi="Times New Roman" w:cs="Times New Roman"/>
          <w:sz w:val="28"/>
          <w:szCs w:val="28"/>
        </w:rPr>
        <w:t>Дополнительным образованием детей в ДШИ с.Анучино и с.Староварваровка (направления – художественное, музыкальное), ДЮСШ  с.Анучино (направления – легкая атлетика, хоккей, футбол, лыжный спорт, шашки, шахматы) охвачено  417 человек.</w:t>
      </w:r>
    </w:p>
    <w:p w14:paraId="41068BF2"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В районе 1221 учащихся являются членами 11 организаций ученического самоуправления.</w:t>
      </w:r>
    </w:p>
    <w:p w14:paraId="33339F27"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В общеобразовательных учреждениях района функционирует 79 кружков  по следующим направлениям:</w:t>
      </w:r>
    </w:p>
    <w:p w14:paraId="5E6D65A5"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lastRenderedPageBreak/>
        <w:t>-художественно – оформительское   -   (210/15)  чел./кружки</w:t>
      </w:r>
    </w:p>
    <w:p w14:paraId="25E159EA"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-техническое направление     –   (31/2)  чел./кружки</w:t>
      </w:r>
    </w:p>
    <w:p w14:paraId="514319DC"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-спортивное    -  (195/12 ) чел./кружки</w:t>
      </w:r>
    </w:p>
    <w:p w14:paraId="1643DB13"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-патриотическое    –   (50/3)  чел./кружки</w:t>
      </w:r>
    </w:p>
    <w:p w14:paraId="44382CB0"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 профилактическое   –  (140/10) чел./кружки</w:t>
      </w:r>
    </w:p>
    <w:p w14:paraId="3A172C09"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 историко-краеведческое   –  (49/4)  чел./кружки</w:t>
      </w:r>
    </w:p>
    <w:p w14:paraId="260135C7"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 другие   –  (618/42)  чел./кружки</w:t>
      </w:r>
    </w:p>
    <w:p w14:paraId="1778EB56" w14:textId="77777777" w:rsidR="00757C66" w:rsidRPr="00A20847" w:rsidRDefault="00757C66" w:rsidP="00A20847">
      <w:pPr>
        <w:spacing w:line="360" w:lineRule="auto"/>
        <w:ind w:firstLine="520"/>
        <w:jc w:val="both"/>
        <w:rPr>
          <w:rFonts w:ascii="Times New Roman" w:hAnsi="Times New Roman" w:cs="Times New Roman"/>
          <w:sz w:val="28"/>
          <w:szCs w:val="28"/>
        </w:rPr>
      </w:pPr>
      <w:r w:rsidRPr="00A20847">
        <w:rPr>
          <w:rFonts w:ascii="Times New Roman" w:hAnsi="Times New Roman" w:cs="Times New Roman"/>
          <w:sz w:val="28"/>
          <w:szCs w:val="28"/>
        </w:rPr>
        <w:t>в которых получают дополнительное образование 1147 чел.  (без спортивных секций ДЮСШ)</w:t>
      </w:r>
    </w:p>
    <w:p w14:paraId="14E90621" w14:textId="77777777" w:rsidR="00757C66" w:rsidRPr="00A20847" w:rsidRDefault="00757C66" w:rsidP="00A20847">
      <w:pPr>
        <w:spacing w:after="0" w:line="360" w:lineRule="auto"/>
        <w:jc w:val="both"/>
        <w:rPr>
          <w:rFonts w:ascii="Times New Roman" w:eastAsia="Times New Roman" w:hAnsi="Times New Roman" w:cs="Times New Roman"/>
          <w:color w:val="FF0000"/>
          <w:sz w:val="28"/>
          <w:szCs w:val="28"/>
          <w:lang w:eastAsia="ru-RU"/>
        </w:rPr>
      </w:pPr>
      <w:r w:rsidRPr="00A20847">
        <w:rPr>
          <w:rFonts w:ascii="Times New Roman" w:hAnsi="Times New Roman" w:cs="Times New Roman"/>
          <w:sz w:val="28"/>
          <w:szCs w:val="28"/>
        </w:rPr>
        <w:t xml:space="preserve">           </w:t>
      </w:r>
      <w:r w:rsidRPr="00A20847">
        <w:rPr>
          <w:rFonts w:ascii="Times New Roman" w:eastAsia="Times New Roman" w:hAnsi="Times New Roman" w:cs="Times New Roman"/>
          <w:sz w:val="28"/>
          <w:szCs w:val="28"/>
          <w:lang w:eastAsia="ru-RU"/>
        </w:rPr>
        <w:t xml:space="preserve">Дополнительным образованием  в Анучинском муниципальном округе охвачено  87 % детей от общей численности детей в возрасте от 5 до 18 лет. </w:t>
      </w:r>
    </w:p>
    <w:p w14:paraId="4A9CE931" w14:textId="77777777" w:rsidR="00282D94" w:rsidRPr="00A20847" w:rsidRDefault="00757C66" w:rsidP="00A20847">
      <w:pPr>
        <w:spacing w:line="360" w:lineRule="auto"/>
        <w:ind w:firstLine="540"/>
        <w:jc w:val="both"/>
        <w:rPr>
          <w:rFonts w:ascii="Times New Roman" w:hAnsi="Times New Roman" w:cs="Times New Roman"/>
          <w:sz w:val="28"/>
          <w:szCs w:val="28"/>
        </w:rPr>
      </w:pPr>
      <w:r w:rsidRPr="00A20847">
        <w:rPr>
          <w:rFonts w:ascii="Times New Roman" w:hAnsi="Times New Roman" w:cs="Times New Roman"/>
          <w:sz w:val="28"/>
          <w:szCs w:val="28"/>
        </w:rPr>
        <w:t>3. Рынок услуг детского отдыха и оздоровления</w:t>
      </w:r>
    </w:p>
    <w:p w14:paraId="00AAE867" w14:textId="77777777" w:rsidR="00757C66" w:rsidRPr="00A20847" w:rsidRDefault="00757C66" w:rsidP="00A20847">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A20847">
        <w:rPr>
          <w:rFonts w:ascii="Times New Roman" w:eastAsia="Times New Roman" w:hAnsi="Times New Roman" w:cs="Times New Roman"/>
          <w:sz w:val="28"/>
          <w:szCs w:val="28"/>
          <w:lang w:eastAsia="ru-RU"/>
        </w:rPr>
        <w:t xml:space="preserve">Организация отдыха, оздоровления, занятости детей и подростков в Анучинском муниципальном округе является одним из приоритетных направлений социальной политики  района, цель которой – реализация государственных мероприятий в области защиты детства, создание необходимых условий для организации отдыха и оздоровления детей и подростков, обеспечение их занятости в период каникул. Мероприятия, направленные на совершенствование и развитие системы организации отдыха, оздоровления и занятости детей и подростков Анучинского муниципального округа, реализуются в рамках семи государственных программ Приморского края, в т.ч. в рамках государственной программы Приморского края «Развитие образования Приморского края» на 2013 - 2020 годы, утвержденной </w:t>
      </w:r>
      <w:r w:rsidRPr="00A20847">
        <w:rPr>
          <w:rFonts w:ascii="Times New Roman" w:hAnsi="Times New Roman" w:cs="Times New Roman"/>
          <w:sz w:val="28"/>
          <w:szCs w:val="28"/>
        </w:rPr>
        <w:t xml:space="preserve"> </w:t>
      </w:r>
      <w:r w:rsidRPr="00A20847">
        <w:rPr>
          <w:rFonts w:ascii="Times New Roman" w:eastAsia="Times New Roman" w:hAnsi="Times New Roman" w:cs="Times New Roman"/>
          <w:sz w:val="28"/>
          <w:szCs w:val="28"/>
          <w:lang w:eastAsia="ru-RU"/>
        </w:rPr>
        <w:t xml:space="preserve">постановлением Администрации </w:t>
      </w:r>
      <w:r w:rsidRPr="00A20847">
        <w:rPr>
          <w:rFonts w:ascii="Times New Roman" w:eastAsia="Times New Roman" w:hAnsi="Times New Roman" w:cs="Times New Roman"/>
          <w:sz w:val="28"/>
          <w:szCs w:val="28"/>
          <w:lang w:eastAsia="ru-RU"/>
        </w:rPr>
        <w:lastRenderedPageBreak/>
        <w:t>Приморского края от 07.12. 2012  № 395-па.</w:t>
      </w:r>
    </w:p>
    <w:p w14:paraId="37A2649A" w14:textId="77777777" w:rsidR="00757C66" w:rsidRPr="00A20847" w:rsidRDefault="00757C66" w:rsidP="00A20847">
      <w:pPr>
        <w:pStyle w:val="ConsPlusNormal"/>
        <w:spacing w:line="360" w:lineRule="auto"/>
        <w:rPr>
          <w:rFonts w:ascii="Times New Roman" w:hAnsi="Times New Roman" w:cs="Times New Roman"/>
          <w:sz w:val="28"/>
          <w:szCs w:val="28"/>
        </w:rPr>
      </w:pPr>
      <w:r w:rsidRPr="00A20847">
        <w:rPr>
          <w:rFonts w:ascii="Times New Roman" w:hAnsi="Times New Roman" w:cs="Times New Roman"/>
          <w:sz w:val="28"/>
          <w:szCs w:val="28"/>
        </w:rPr>
        <w:t>В Анучинском округе осуществляют свою деятельность 4 оздоровительных лагеря с дневным пребыванием детей на базе общеобразовательных учреждений.</w:t>
      </w:r>
    </w:p>
    <w:p w14:paraId="6BFA2FBA" w14:textId="77777777" w:rsidR="00757C66" w:rsidRPr="00A20847" w:rsidRDefault="00757C66" w:rsidP="00A20847">
      <w:pPr>
        <w:spacing w:line="360" w:lineRule="auto"/>
        <w:ind w:firstLine="540"/>
        <w:jc w:val="both"/>
        <w:rPr>
          <w:rFonts w:ascii="Times New Roman" w:hAnsi="Times New Roman" w:cs="Times New Roman"/>
          <w:sz w:val="28"/>
          <w:szCs w:val="28"/>
        </w:rPr>
      </w:pPr>
      <w:r w:rsidRPr="00A20847">
        <w:rPr>
          <w:rFonts w:ascii="Times New Roman" w:hAnsi="Times New Roman" w:cs="Times New Roman"/>
          <w:sz w:val="28"/>
          <w:szCs w:val="28"/>
        </w:rPr>
        <w:t>4. Рынок медицинских услуг</w:t>
      </w:r>
    </w:p>
    <w:p w14:paraId="7805D852" w14:textId="77777777" w:rsidR="00757C66" w:rsidRPr="00A20847" w:rsidRDefault="00757C66" w:rsidP="00D71EE1">
      <w:pPr>
        <w:spacing w:line="360" w:lineRule="auto"/>
        <w:ind w:firstLine="720"/>
        <w:jc w:val="both"/>
        <w:rPr>
          <w:rFonts w:ascii="Times New Roman" w:hAnsi="Times New Roman" w:cs="Times New Roman"/>
          <w:sz w:val="28"/>
          <w:szCs w:val="28"/>
        </w:rPr>
      </w:pPr>
      <w:r w:rsidRPr="00A20847">
        <w:rPr>
          <w:rFonts w:ascii="Times New Roman" w:hAnsi="Times New Roman" w:cs="Times New Roman"/>
          <w:sz w:val="28"/>
          <w:szCs w:val="28"/>
        </w:rPr>
        <w:t>По состоянию на 01.01.2019 года на территории Анучинского муниципального округа оказание медицинской помощи населению района осуществляется в КГБУЗ «Анучинская центральная районная больница» и 16 фельдшерско-акушерских пунктов. В настоящее время в ЦРБ развернуто 40 коек круглосуточного стационара и 32 койки дневного стационара. Укомплектованность должностей врачей</w:t>
      </w:r>
      <w:r w:rsidR="00D71EE1">
        <w:rPr>
          <w:rFonts w:ascii="Times New Roman" w:hAnsi="Times New Roman" w:cs="Times New Roman"/>
          <w:sz w:val="28"/>
          <w:szCs w:val="28"/>
        </w:rPr>
        <w:t>,</w:t>
      </w:r>
      <w:r w:rsidRPr="00A20847">
        <w:rPr>
          <w:rFonts w:ascii="Times New Roman" w:hAnsi="Times New Roman" w:cs="Times New Roman"/>
          <w:sz w:val="28"/>
          <w:szCs w:val="28"/>
        </w:rPr>
        <w:t xml:space="preserve"> с учетом совместительства</w:t>
      </w:r>
      <w:r w:rsidR="00D71EE1">
        <w:rPr>
          <w:rFonts w:ascii="Times New Roman" w:hAnsi="Times New Roman" w:cs="Times New Roman"/>
          <w:sz w:val="28"/>
          <w:szCs w:val="28"/>
        </w:rPr>
        <w:t>,</w:t>
      </w:r>
      <w:r w:rsidRPr="00A20847">
        <w:rPr>
          <w:rFonts w:ascii="Times New Roman" w:hAnsi="Times New Roman" w:cs="Times New Roman"/>
          <w:sz w:val="28"/>
          <w:szCs w:val="28"/>
        </w:rPr>
        <w:t xml:space="preserve">  составляет 85,5% при коэффициенте совместительства 1,61 (при среднем краевом показателе 87,1 % и  коэффициенте совместительства 1,63). Укомплектованность должностей средних медицинских работников 91,12% при коэффициенте совместительства 1,14 (при среднем краевом показателе   87,5 % и коэффициенте совместительства 1,63).   Укомплектованность врачами  – 53,0 % (средний краевой показатель 53,5%),  средними медицинскими работниками  79,2 %  (при среднем краевом показателе 53,7%). </w:t>
      </w:r>
    </w:p>
    <w:p w14:paraId="1348B568" w14:textId="77777777" w:rsidR="00757C66" w:rsidRPr="00A20847" w:rsidRDefault="00757C66" w:rsidP="00D71EE1">
      <w:pPr>
        <w:widowControl w:val="0"/>
        <w:autoSpaceDE w:val="0"/>
        <w:autoSpaceDN w:val="0"/>
        <w:adjustRightInd w:val="0"/>
        <w:spacing w:line="360" w:lineRule="auto"/>
        <w:ind w:firstLine="720"/>
        <w:jc w:val="both"/>
        <w:rPr>
          <w:rFonts w:ascii="Times New Roman" w:hAnsi="Times New Roman" w:cs="Times New Roman"/>
          <w:sz w:val="28"/>
          <w:szCs w:val="28"/>
        </w:rPr>
      </w:pPr>
      <w:r w:rsidRPr="00A20847">
        <w:rPr>
          <w:rFonts w:ascii="Times New Roman" w:hAnsi="Times New Roman" w:cs="Times New Roman"/>
          <w:sz w:val="28"/>
          <w:szCs w:val="28"/>
        </w:rPr>
        <w:t xml:space="preserve">Средний возраст врачей составляет 49 лет (женщины – 49 лет, мужчины – 50 лет), средний возраст среднего медперсонала – 44 года. Таким образом, укомплектованность ЦРБ средним медицинским персоналом можно оценить как удовлетворительную.  Остро стоит проблема с врачебными кадрами. </w:t>
      </w:r>
      <w:r w:rsidRPr="00A20847">
        <w:rPr>
          <w:rFonts w:ascii="Times New Roman" w:hAnsi="Times New Roman" w:cs="Times New Roman"/>
          <w:iCs/>
          <w:sz w:val="28"/>
          <w:szCs w:val="28"/>
        </w:rPr>
        <w:t xml:space="preserve">После отмены системы государственного распределения выпускников высших и средних образовательных учреждений основным путем комплектования учреждений здравоохранения медицинскими кадрами стала </w:t>
      </w:r>
      <w:r w:rsidRPr="00A20847">
        <w:rPr>
          <w:rFonts w:ascii="Times New Roman" w:hAnsi="Times New Roman" w:cs="Times New Roman"/>
          <w:sz w:val="28"/>
          <w:szCs w:val="28"/>
        </w:rPr>
        <w:t xml:space="preserve">целевая подготовка специалистов. Администрацией КГБУЗ «Анучинская центральная районная больница» ведется активная кадровая работа по привлечению медицинских работников. 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w:t>
      </w:r>
      <w:r w:rsidRPr="00A20847">
        <w:rPr>
          <w:rFonts w:ascii="Times New Roman" w:hAnsi="Times New Roman" w:cs="Times New Roman"/>
          <w:sz w:val="28"/>
          <w:szCs w:val="28"/>
        </w:rPr>
        <w:lastRenderedPageBreak/>
        <w:t xml:space="preserve">состояний . Скорая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 </w:t>
      </w:r>
    </w:p>
    <w:p w14:paraId="676414BF" w14:textId="77777777" w:rsidR="00757C66" w:rsidRPr="00A20847" w:rsidRDefault="00757C66" w:rsidP="00A20847">
      <w:pPr>
        <w:widowControl w:val="0"/>
        <w:autoSpaceDE w:val="0"/>
        <w:autoSpaceDN w:val="0"/>
        <w:adjustRightInd w:val="0"/>
        <w:spacing w:line="360" w:lineRule="auto"/>
        <w:ind w:firstLine="720"/>
        <w:rPr>
          <w:rFonts w:ascii="Times New Roman" w:hAnsi="Times New Roman" w:cs="Times New Roman"/>
          <w:sz w:val="28"/>
          <w:szCs w:val="28"/>
        </w:rPr>
      </w:pPr>
      <w:r w:rsidRPr="00A20847">
        <w:rPr>
          <w:rFonts w:ascii="Times New Roman" w:hAnsi="Times New Roman" w:cs="Times New Roman"/>
          <w:b/>
          <w:sz w:val="28"/>
          <w:szCs w:val="28"/>
        </w:rPr>
        <w:t>Уровень обеспеченности населения объектами здравоохранения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3402"/>
      </w:tblGrid>
      <w:tr w:rsidR="00757C66" w:rsidRPr="002D7CEF" w14:paraId="5D46DB46" w14:textId="77777777" w:rsidTr="00D71EE1">
        <w:tc>
          <w:tcPr>
            <w:tcW w:w="6374" w:type="dxa"/>
            <w:tcBorders>
              <w:top w:val="single" w:sz="4" w:space="0" w:color="auto"/>
              <w:left w:val="single" w:sz="4" w:space="0" w:color="auto"/>
              <w:bottom w:val="single" w:sz="4" w:space="0" w:color="auto"/>
              <w:right w:val="single" w:sz="4" w:space="0" w:color="auto"/>
            </w:tcBorders>
          </w:tcPr>
          <w:p w14:paraId="057CC58C"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Наименование</w:t>
            </w:r>
          </w:p>
        </w:tc>
        <w:tc>
          <w:tcPr>
            <w:tcW w:w="3402" w:type="dxa"/>
            <w:tcBorders>
              <w:top w:val="single" w:sz="4" w:space="0" w:color="auto"/>
              <w:left w:val="single" w:sz="4" w:space="0" w:color="auto"/>
              <w:bottom w:val="single" w:sz="4" w:space="0" w:color="auto"/>
              <w:right w:val="single" w:sz="4" w:space="0" w:color="auto"/>
            </w:tcBorders>
          </w:tcPr>
          <w:p w14:paraId="1EB33D64"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мощность</w:t>
            </w:r>
          </w:p>
        </w:tc>
      </w:tr>
      <w:tr w:rsidR="00757C66" w:rsidRPr="002D7CEF" w14:paraId="4890BE51" w14:textId="77777777" w:rsidTr="00D71EE1">
        <w:tc>
          <w:tcPr>
            <w:tcW w:w="6374" w:type="dxa"/>
            <w:tcBorders>
              <w:top w:val="single" w:sz="4" w:space="0" w:color="auto"/>
              <w:left w:val="single" w:sz="4" w:space="0" w:color="auto"/>
              <w:bottom w:val="single" w:sz="4" w:space="0" w:color="auto"/>
              <w:right w:val="single" w:sz="4" w:space="0" w:color="auto"/>
            </w:tcBorders>
          </w:tcPr>
          <w:p w14:paraId="0257043E" w14:textId="77777777" w:rsidR="00757C66" w:rsidRPr="00D71EE1" w:rsidRDefault="00757C66" w:rsidP="00430EE2">
            <w:pPr>
              <w:pStyle w:val="a5"/>
              <w:ind w:left="340" w:right="284"/>
              <w:rPr>
                <w:rFonts w:ascii="Times New Roman" w:hAnsi="Times New Roman" w:cs="Times New Roman"/>
                <w:sz w:val="24"/>
                <w:szCs w:val="24"/>
              </w:rPr>
            </w:pPr>
            <w:r w:rsidRPr="00D71EE1">
              <w:rPr>
                <w:rFonts w:ascii="Times New Roman" w:hAnsi="Times New Roman" w:cs="Times New Roman"/>
                <w:sz w:val="24"/>
                <w:szCs w:val="24"/>
              </w:rPr>
              <w:t xml:space="preserve">1. Стационар ЦРБ </w:t>
            </w:r>
          </w:p>
        </w:tc>
        <w:tc>
          <w:tcPr>
            <w:tcW w:w="3402" w:type="dxa"/>
            <w:tcBorders>
              <w:top w:val="single" w:sz="4" w:space="0" w:color="auto"/>
              <w:left w:val="single" w:sz="4" w:space="0" w:color="auto"/>
              <w:bottom w:val="single" w:sz="4" w:space="0" w:color="auto"/>
              <w:right w:val="single" w:sz="4" w:space="0" w:color="auto"/>
            </w:tcBorders>
          </w:tcPr>
          <w:p w14:paraId="5F4A8302"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40 коек</w:t>
            </w:r>
          </w:p>
        </w:tc>
      </w:tr>
      <w:tr w:rsidR="00757C66" w:rsidRPr="002D7CEF" w14:paraId="3F09560B" w14:textId="77777777" w:rsidTr="00D71EE1">
        <w:tc>
          <w:tcPr>
            <w:tcW w:w="6374" w:type="dxa"/>
            <w:tcBorders>
              <w:top w:val="single" w:sz="4" w:space="0" w:color="auto"/>
              <w:left w:val="single" w:sz="4" w:space="0" w:color="auto"/>
              <w:bottom w:val="single" w:sz="4" w:space="0" w:color="auto"/>
              <w:right w:val="single" w:sz="4" w:space="0" w:color="auto"/>
            </w:tcBorders>
          </w:tcPr>
          <w:p w14:paraId="73E20B0E" w14:textId="77777777" w:rsidR="00757C66" w:rsidRPr="00D71EE1" w:rsidRDefault="00757C66" w:rsidP="00430EE2">
            <w:pPr>
              <w:pStyle w:val="a5"/>
              <w:ind w:left="340" w:right="284"/>
              <w:rPr>
                <w:rFonts w:ascii="Times New Roman" w:hAnsi="Times New Roman" w:cs="Times New Roman"/>
                <w:sz w:val="24"/>
                <w:szCs w:val="24"/>
              </w:rPr>
            </w:pPr>
            <w:r w:rsidRPr="00D71EE1">
              <w:rPr>
                <w:rFonts w:ascii="Times New Roman" w:hAnsi="Times New Roman" w:cs="Times New Roman"/>
                <w:sz w:val="24"/>
                <w:szCs w:val="24"/>
              </w:rPr>
              <w:t xml:space="preserve">2. Поликлиника </w:t>
            </w:r>
          </w:p>
        </w:tc>
        <w:tc>
          <w:tcPr>
            <w:tcW w:w="3402" w:type="dxa"/>
            <w:tcBorders>
              <w:top w:val="single" w:sz="4" w:space="0" w:color="auto"/>
              <w:left w:val="single" w:sz="4" w:space="0" w:color="auto"/>
              <w:bottom w:val="single" w:sz="4" w:space="0" w:color="auto"/>
              <w:right w:val="single" w:sz="4" w:space="0" w:color="auto"/>
            </w:tcBorders>
          </w:tcPr>
          <w:p w14:paraId="41CF0BED"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126 пос/смену</w:t>
            </w:r>
          </w:p>
        </w:tc>
      </w:tr>
      <w:tr w:rsidR="00757C66" w:rsidRPr="002D7CEF" w14:paraId="0C5AB9A3" w14:textId="77777777" w:rsidTr="00D71EE1">
        <w:tc>
          <w:tcPr>
            <w:tcW w:w="6374" w:type="dxa"/>
            <w:tcBorders>
              <w:top w:val="single" w:sz="4" w:space="0" w:color="auto"/>
              <w:left w:val="single" w:sz="4" w:space="0" w:color="auto"/>
              <w:bottom w:val="single" w:sz="4" w:space="0" w:color="auto"/>
              <w:right w:val="single" w:sz="4" w:space="0" w:color="auto"/>
            </w:tcBorders>
          </w:tcPr>
          <w:p w14:paraId="6436C0C1" w14:textId="77777777" w:rsidR="00757C66" w:rsidRPr="00D71EE1" w:rsidRDefault="00757C66" w:rsidP="00430EE2">
            <w:pPr>
              <w:pStyle w:val="a5"/>
              <w:ind w:left="340" w:right="284"/>
              <w:rPr>
                <w:rFonts w:ascii="Times New Roman" w:hAnsi="Times New Roman" w:cs="Times New Roman"/>
                <w:sz w:val="24"/>
                <w:szCs w:val="24"/>
              </w:rPr>
            </w:pPr>
            <w:r w:rsidRPr="00D71EE1">
              <w:rPr>
                <w:rFonts w:ascii="Times New Roman" w:hAnsi="Times New Roman" w:cs="Times New Roman"/>
                <w:sz w:val="24"/>
                <w:szCs w:val="24"/>
              </w:rPr>
              <w:t>3. Детская поликлиника</w:t>
            </w:r>
          </w:p>
        </w:tc>
        <w:tc>
          <w:tcPr>
            <w:tcW w:w="3402" w:type="dxa"/>
            <w:tcBorders>
              <w:top w:val="single" w:sz="4" w:space="0" w:color="auto"/>
              <w:left w:val="single" w:sz="4" w:space="0" w:color="auto"/>
              <w:bottom w:val="single" w:sz="4" w:space="0" w:color="auto"/>
              <w:right w:val="single" w:sz="4" w:space="0" w:color="auto"/>
            </w:tcBorders>
          </w:tcPr>
          <w:p w14:paraId="238DA75F"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21 пос/смену</w:t>
            </w:r>
          </w:p>
        </w:tc>
      </w:tr>
      <w:tr w:rsidR="00757C66" w:rsidRPr="002D7CEF" w14:paraId="3C7B0D79" w14:textId="77777777" w:rsidTr="00D71EE1">
        <w:tc>
          <w:tcPr>
            <w:tcW w:w="6374" w:type="dxa"/>
            <w:tcBorders>
              <w:top w:val="single" w:sz="4" w:space="0" w:color="auto"/>
              <w:left w:val="single" w:sz="4" w:space="0" w:color="auto"/>
              <w:bottom w:val="single" w:sz="4" w:space="0" w:color="auto"/>
              <w:right w:val="single" w:sz="4" w:space="0" w:color="auto"/>
            </w:tcBorders>
          </w:tcPr>
          <w:p w14:paraId="0F9058B1" w14:textId="77777777" w:rsidR="00757C66" w:rsidRPr="00D71EE1" w:rsidRDefault="00757C66" w:rsidP="00430EE2">
            <w:pPr>
              <w:pStyle w:val="a5"/>
              <w:ind w:left="340" w:right="284"/>
              <w:rPr>
                <w:rFonts w:ascii="Times New Roman" w:hAnsi="Times New Roman" w:cs="Times New Roman"/>
                <w:sz w:val="24"/>
                <w:szCs w:val="24"/>
              </w:rPr>
            </w:pPr>
            <w:r w:rsidRPr="00D71EE1">
              <w:rPr>
                <w:rFonts w:ascii="Times New Roman" w:hAnsi="Times New Roman" w:cs="Times New Roman"/>
                <w:sz w:val="24"/>
                <w:szCs w:val="24"/>
              </w:rPr>
              <w:t xml:space="preserve">4. Женская консультация </w:t>
            </w:r>
          </w:p>
        </w:tc>
        <w:tc>
          <w:tcPr>
            <w:tcW w:w="3402" w:type="dxa"/>
            <w:tcBorders>
              <w:top w:val="single" w:sz="4" w:space="0" w:color="auto"/>
              <w:left w:val="single" w:sz="4" w:space="0" w:color="auto"/>
              <w:bottom w:val="single" w:sz="4" w:space="0" w:color="auto"/>
              <w:right w:val="single" w:sz="4" w:space="0" w:color="auto"/>
            </w:tcBorders>
          </w:tcPr>
          <w:p w14:paraId="2FA733CD"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10 пос/смену</w:t>
            </w:r>
          </w:p>
        </w:tc>
      </w:tr>
      <w:tr w:rsidR="00757C66" w:rsidRPr="002D7CEF" w14:paraId="4431BA20" w14:textId="77777777" w:rsidTr="00D71EE1">
        <w:tc>
          <w:tcPr>
            <w:tcW w:w="6374" w:type="dxa"/>
            <w:tcBorders>
              <w:top w:val="single" w:sz="4" w:space="0" w:color="auto"/>
              <w:left w:val="single" w:sz="4" w:space="0" w:color="auto"/>
              <w:bottom w:val="single" w:sz="4" w:space="0" w:color="auto"/>
              <w:right w:val="single" w:sz="4" w:space="0" w:color="auto"/>
            </w:tcBorders>
          </w:tcPr>
          <w:p w14:paraId="57C0B82B" w14:textId="77777777" w:rsidR="00757C66" w:rsidRPr="00D71EE1" w:rsidRDefault="00757C66" w:rsidP="00757C66">
            <w:pPr>
              <w:pStyle w:val="a5"/>
              <w:numPr>
                <w:ilvl w:val="0"/>
                <w:numId w:val="2"/>
              </w:numPr>
              <w:spacing w:after="0" w:line="240" w:lineRule="auto"/>
              <w:ind w:right="284"/>
              <w:jc w:val="both"/>
              <w:rPr>
                <w:rFonts w:ascii="Times New Roman" w:hAnsi="Times New Roman" w:cs="Times New Roman"/>
                <w:sz w:val="24"/>
                <w:szCs w:val="24"/>
              </w:rPr>
            </w:pPr>
            <w:r w:rsidRPr="00D71EE1">
              <w:rPr>
                <w:rFonts w:ascii="Times New Roman" w:hAnsi="Times New Roman" w:cs="Times New Roman"/>
                <w:sz w:val="24"/>
                <w:szCs w:val="24"/>
              </w:rPr>
              <w:t>Врачебные амбулатории</w:t>
            </w:r>
          </w:p>
        </w:tc>
        <w:tc>
          <w:tcPr>
            <w:tcW w:w="3402" w:type="dxa"/>
            <w:tcBorders>
              <w:top w:val="single" w:sz="4" w:space="0" w:color="auto"/>
              <w:left w:val="single" w:sz="4" w:space="0" w:color="auto"/>
              <w:bottom w:val="single" w:sz="4" w:space="0" w:color="auto"/>
              <w:right w:val="single" w:sz="4" w:space="0" w:color="auto"/>
            </w:tcBorders>
          </w:tcPr>
          <w:p w14:paraId="176621F7"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21,6 пос/смену</w:t>
            </w:r>
          </w:p>
        </w:tc>
      </w:tr>
      <w:tr w:rsidR="00757C66" w:rsidRPr="002D7CEF" w14:paraId="082AE8A8" w14:textId="77777777" w:rsidTr="00D71EE1">
        <w:tc>
          <w:tcPr>
            <w:tcW w:w="6374" w:type="dxa"/>
            <w:tcBorders>
              <w:top w:val="single" w:sz="4" w:space="0" w:color="auto"/>
              <w:left w:val="single" w:sz="4" w:space="0" w:color="auto"/>
              <w:bottom w:val="single" w:sz="4" w:space="0" w:color="auto"/>
              <w:right w:val="single" w:sz="4" w:space="0" w:color="auto"/>
            </w:tcBorders>
          </w:tcPr>
          <w:p w14:paraId="42BE3CB6" w14:textId="77777777" w:rsidR="00757C66" w:rsidRPr="00D71EE1" w:rsidRDefault="00757C66" w:rsidP="00757C66">
            <w:pPr>
              <w:pStyle w:val="a5"/>
              <w:numPr>
                <w:ilvl w:val="0"/>
                <w:numId w:val="2"/>
              </w:numPr>
              <w:spacing w:after="0" w:line="240" w:lineRule="auto"/>
              <w:ind w:right="284"/>
              <w:jc w:val="both"/>
              <w:rPr>
                <w:rFonts w:ascii="Times New Roman" w:hAnsi="Times New Roman" w:cs="Times New Roman"/>
                <w:sz w:val="24"/>
                <w:szCs w:val="24"/>
              </w:rPr>
            </w:pPr>
            <w:r w:rsidRPr="00D71EE1">
              <w:rPr>
                <w:rFonts w:ascii="Times New Roman" w:hAnsi="Times New Roman" w:cs="Times New Roman"/>
                <w:sz w:val="24"/>
                <w:szCs w:val="24"/>
              </w:rPr>
              <w:t>СМП</w:t>
            </w:r>
          </w:p>
        </w:tc>
        <w:tc>
          <w:tcPr>
            <w:tcW w:w="3402" w:type="dxa"/>
            <w:tcBorders>
              <w:top w:val="single" w:sz="4" w:space="0" w:color="auto"/>
              <w:left w:val="single" w:sz="4" w:space="0" w:color="auto"/>
              <w:bottom w:val="single" w:sz="4" w:space="0" w:color="auto"/>
              <w:right w:val="single" w:sz="4" w:space="0" w:color="auto"/>
            </w:tcBorders>
          </w:tcPr>
          <w:p w14:paraId="172BD8DA"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2 бригады/в смену</w:t>
            </w:r>
          </w:p>
        </w:tc>
      </w:tr>
      <w:tr w:rsidR="00757C66" w:rsidRPr="002D7CEF" w14:paraId="0E08FDB4" w14:textId="77777777" w:rsidTr="00D71EE1">
        <w:tc>
          <w:tcPr>
            <w:tcW w:w="6374" w:type="dxa"/>
            <w:tcBorders>
              <w:top w:val="single" w:sz="4" w:space="0" w:color="auto"/>
              <w:left w:val="single" w:sz="4" w:space="0" w:color="auto"/>
              <w:bottom w:val="single" w:sz="4" w:space="0" w:color="auto"/>
              <w:right w:val="single" w:sz="4" w:space="0" w:color="auto"/>
            </w:tcBorders>
          </w:tcPr>
          <w:p w14:paraId="712C371E" w14:textId="77777777" w:rsidR="00757C66" w:rsidRPr="00D71EE1" w:rsidRDefault="00757C66" w:rsidP="00430EE2">
            <w:pPr>
              <w:pStyle w:val="a5"/>
              <w:ind w:left="340" w:right="284"/>
              <w:rPr>
                <w:rFonts w:ascii="Times New Roman" w:hAnsi="Times New Roman" w:cs="Times New Roman"/>
                <w:sz w:val="24"/>
                <w:szCs w:val="24"/>
              </w:rPr>
            </w:pPr>
            <w:r w:rsidRPr="00D71EE1">
              <w:rPr>
                <w:rFonts w:ascii="Times New Roman" w:hAnsi="Times New Roman" w:cs="Times New Roman"/>
                <w:sz w:val="24"/>
                <w:szCs w:val="24"/>
              </w:rPr>
              <w:t>7. ФАП(ы) АМР</w:t>
            </w:r>
          </w:p>
        </w:tc>
        <w:tc>
          <w:tcPr>
            <w:tcW w:w="3402" w:type="dxa"/>
            <w:tcBorders>
              <w:top w:val="single" w:sz="4" w:space="0" w:color="auto"/>
              <w:left w:val="single" w:sz="4" w:space="0" w:color="auto"/>
              <w:bottom w:val="single" w:sz="4" w:space="0" w:color="auto"/>
              <w:right w:val="single" w:sz="4" w:space="0" w:color="auto"/>
            </w:tcBorders>
          </w:tcPr>
          <w:p w14:paraId="484B5BAE"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16</w:t>
            </w:r>
          </w:p>
        </w:tc>
      </w:tr>
      <w:tr w:rsidR="00757C66" w:rsidRPr="002D7CEF" w14:paraId="448A3451" w14:textId="77777777" w:rsidTr="00D71EE1">
        <w:tc>
          <w:tcPr>
            <w:tcW w:w="6374" w:type="dxa"/>
            <w:tcBorders>
              <w:top w:val="single" w:sz="4" w:space="0" w:color="auto"/>
              <w:left w:val="single" w:sz="4" w:space="0" w:color="auto"/>
              <w:bottom w:val="single" w:sz="4" w:space="0" w:color="auto"/>
              <w:right w:val="single" w:sz="4" w:space="0" w:color="auto"/>
            </w:tcBorders>
          </w:tcPr>
          <w:p w14:paraId="09F98D8E" w14:textId="77777777" w:rsidR="00757C66" w:rsidRPr="00D71EE1" w:rsidRDefault="00757C66" w:rsidP="00430EE2">
            <w:pPr>
              <w:pStyle w:val="a5"/>
              <w:ind w:left="142" w:right="284"/>
              <w:rPr>
                <w:rFonts w:ascii="Times New Roman" w:hAnsi="Times New Roman" w:cs="Times New Roman"/>
                <w:sz w:val="24"/>
                <w:szCs w:val="24"/>
              </w:rPr>
            </w:pPr>
            <w:r w:rsidRPr="00D71EE1">
              <w:rPr>
                <w:rFonts w:ascii="Times New Roman" w:hAnsi="Times New Roman" w:cs="Times New Roman"/>
                <w:sz w:val="24"/>
                <w:szCs w:val="24"/>
              </w:rPr>
              <w:t xml:space="preserve">    9. Дневные стационары ДСП</w:t>
            </w:r>
          </w:p>
        </w:tc>
        <w:tc>
          <w:tcPr>
            <w:tcW w:w="3402" w:type="dxa"/>
            <w:tcBorders>
              <w:top w:val="single" w:sz="4" w:space="0" w:color="auto"/>
              <w:left w:val="single" w:sz="4" w:space="0" w:color="auto"/>
              <w:bottom w:val="single" w:sz="4" w:space="0" w:color="auto"/>
              <w:right w:val="single" w:sz="4" w:space="0" w:color="auto"/>
            </w:tcBorders>
          </w:tcPr>
          <w:p w14:paraId="45B825AD" w14:textId="77777777" w:rsidR="00757C66" w:rsidRPr="00D71EE1" w:rsidRDefault="00757C66" w:rsidP="00430EE2">
            <w:pPr>
              <w:pStyle w:val="a5"/>
              <w:ind w:left="340" w:right="284"/>
              <w:jc w:val="center"/>
              <w:rPr>
                <w:rFonts w:ascii="Times New Roman" w:hAnsi="Times New Roman" w:cs="Times New Roman"/>
                <w:sz w:val="24"/>
                <w:szCs w:val="24"/>
              </w:rPr>
            </w:pPr>
            <w:r w:rsidRPr="00D71EE1">
              <w:rPr>
                <w:rFonts w:ascii="Times New Roman" w:hAnsi="Times New Roman" w:cs="Times New Roman"/>
                <w:sz w:val="24"/>
                <w:szCs w:val="24"/>
              </w:rPr>
              <w:t>32 койки</w:t>
            </w:r>
          </w:p>
        </w:tc>
      </w:tr>
    </w:tbl>
    <w:p w14:paraId="0505D26F" w14:textId="77777777" w:rsidR="00757C66" w:rsidRPr="00D71EE1" w:rsidRDefault="00757C66" w:rsidP="00D71EE1">
      <w:pPr>
        <w:spacing w:after="0" w:line="360" w:lineRule="auto"/>
        <w:jc w:val="both"/>
        <w:rPr>
          <w:rFonts w:ascii="Times New Roman" w:hAnsi="Times New Roman"/>
          <w:color w:val="000000"/>
          <w:sz w:val="28"/>
          <w:szCs w:val="28"/>
        </w:rPr>
      </w:pPr>
      <w:r w:rsidRPr="00D71EE1">
        <w:rPr>
          <w:rFonts w:ascii="Times New Roman" w:hAnsi="Times New Roman"/>
          <w:color w:val="000000"/>
          <w:sz w:val="28"/>
          <w:szCs w:val="28"/>
        </w:rPr>
        <w:t>Основной проблемой развития рынка медицинских услуг является дефицит квалифицированных кадров.</w:t>
      </w:r>
    </w:p>
    <w:p w14:paraId="4B6698FB" w14:textId="77777777" w:rsidR="00757C66" w:rsidRPr="00D71EE1" w:rsidRDefault="00757C66" w:rsidP="00D71EE1">
      <w:pPr>
        <w:spacing w:after="0" w:line="360" w:lineRule="auto"/>
        <w:jc w:val="both"/>
        <w:rPr>
          <w:rFonts w:ascii="Times New Roman" w:hAnsi="Times New Roman"/>
          <w:color w:val="000000"/>
          <w:sz w:val="28"/>
          <w:szCs w:val="28"/>
        </w:rPr>
      </w:pPr>
      <w:r w:rsidRPr="00D71EE1">
        <w:rPr>
          <w:rFonts w:ascii="Times New Roman" w:hAnsi="Times New Roman"/>
          <w:sz w:val="28"/>
          <w:szCs w:val="28"/>
        </w:rPr>
        <w:t>Медицинских организаций частной формы собственности на территории округа нет.</w:t>
      </w:r>
    </w:p>
    <w:p w14:paraId="3A07B8EA" w14:textId="77777777" w:rsidR="00757C66" w:rsidRPr="00D71EE1" w:rsidRDefault="00757C66" w:rsidP="00D71EE1">
      <w:pPr>
        <w:spacing w:line="360" w:lineRule="auto"/>
        <w:ind w:firstLine="540"/>
        <w:jc w:val="both"/>
        <w:rPr>
          <w:rFonts w:ascii="Times New Roman" w:hAnsi="Times New Roman"/>
          <w:sz w:val="28"/>
          <w:szCs w:val="28"/>
        </w:rPr>
      </w:pPr>
      <w:r w:rsidRPr="00D71EE1">
        <w:rPr>
          <w:rFonts w:ascii="Times New Roman" w:hAnsi="Times New Roman"/>
          <w:sz w:val="28"/>
          <w:szCs w:val="28"/>
        </w:rPr>
        <w:t>5. Рынок услуг розничной торговли лекарственными препаратами, медицинскими изделиями и сопутствующими товарами</w:t>
      </w:r>
    </w:p>
    <w:p w14:paraId="554DB9C8" w14:textId="77777777" w:rsidR="00757C66" w:rsidRPr="00D71EE1" w:rsidRDefault="00757C66" w:rsidP="00D71EE1">
      <w:pPr>
        <w:pStyle w:val="ConsPlusNormal"/>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На территории района осуществляют деятельность по розничной торговле фармацевтической продукцией три организации ООО «Фарм», ООО «Нефрос»  и ООО «Восточная аптечная сеть». Государственных организаций в этой сфере нет, кроме того лишь в двух селах из 29 существуют аптеки: с. Анучино и с. Чернышевка. Это 50,2 % всего населения района. Остальное население не обеспеченно фармацевтической продукцией в полной мере., так как фельдшерско-</w:t>
      </w:r>
      <w:r w:rsidRPr="00D71EE1">
        <w:rPr>
          <w:rFonts w:ascii="Times New Roman" w:hAnsi="Times New Roman" w:cs="Times New Roman"/>
          <w:sz w:val="28"/>
          <w:szCs w:val="28"/>
        </w:rPr>
        <w:lastRenderedPageBreak/>
        <w:t>акушерские пункты в селах хоть и имеют лицензии для реализации фармацевтической продукции все же не могут иметь широкий ассортимент этой продукции.</w:t>
      </w:r>
    </w:p>
    <w:p w14:paraId="21DD0028" w14:textId="77777777" w:rsidR="00757C66" w:rsidRPr="00D71EE1" w:rsidRDefault="00757C66" w:rsidP="00D71EE1">
      <w:pPr>
        <w:spacing w:line="360" w:lineRule="auto"/>
        <w:ind w:firstLine="540"/>
        <w:jc w:val="both"/>
        <w:rPr>
          <w:rFonts w:ascii="Times New Roman" w:hAnsi="Times New Roman" w:cs="Times New Roman"/>
          <w:sz w:val="28"/>
          <w:szCs w:val="28"/>
        </w:rPr>
      </w:pPr>
      <w:r w:rsidRPr="00D71EE1">
        <w:rPr>
          <w:rFonts w:ascii="Times New Roman" w:hAnsi="Times New Roman" w:cs="Times New Roman"/>
          <w:sz w:val="28"/>
          <w:szCs w:val="28"/>
        </w:rPr>
        <w:t xml:space="preserve"> Доля предприятий с частной формой собственности в данной сфере услуг 100%</w:t>
      </w:r>
    </w:p>
    <w:p w14:paraId="365BB17C" w14:textId="77777777" w:rsidR="00757C66" w:rsidRPr="00D71EE1" w:rsidRDefault="00757C66" w:rsidP="00D71EE1">
      <w:pPr>
        <w:spacing w:line="360" w:lineRule="auto"/>
        <w:ind w:left="360"/>
        <w:jc w:val="both"/>
        <w:rPr>
          <w:rFonts w:ascii="Times New Roman" w:hAnsi="Times New Roman"/>
          <w:sz w:val="28"/>
          <w:szCs w:val="28"/>
        </w:rPr>
      </w:pPr>
      <w:r w:rsidRPr="00D71EE1">
        <w:rPr>
          <w:rFonts w:ascii="Times New Roman" w:hAnsi="Times New Roman"/>
          <w:sz w:val="28"/>
          <w:szCs w:val="28"/>
        </w:rPr>
        <w:t xml:space="preserve">6.Рынок теплоснабжения (производство тепловой энергии)           </w:t>
      </w:r>
    </w:p>
    <w:p w14:paraId="76B4A94D" w14:textId="77777777" w:rsidR="00757C66" w:rsidRPr="00D71EE1" w:rsidRDefault="00757C66" w:rsidP="00D71EE1">
      <w:pPr>
        <w:pStyle w:val="af"/>
        <w:spacing w:line="360" w:lineRule="auto"/>
        <w:ind w:left="0"/>
        <w:jc w:val="both"/>
        <w:rPr>
          <w:rFonts w:ascii="Times New Roman" w:hAnsi="Times New Roman"/>
          <w:sz w:val="28"/>
          <w:szCs w:val="28"/>
        </w:rPr>
      </w:pPr>
      <w:r w:rsidRPr="00D71EE1">
        <w:rPr>
          <w:rFonts w:ascii="Times New Roman" w:hAnsi="Times New Roman"/>
          <w:sz w:val="28"/>
          <w:szCs w:val="28"/>
        </w:rPr>
        <w:t xml:space="preserve"> На территории Анучинского муниципального округа деятельность по производству тепловой энергии полностью обеспечена за счет организаций с государственным участием (КГУП «Примтеплоэнерго», ФГБУ «ЦЖКУ»). Доля хозяйствующих субъектов частной формы собственности составляет 0%. Реализация мероприятий по содействию развития конкуренции на данном рынке направлена на повышение качества услуг по предоставлению тепловой энергии</w:t>
      </w:r>
    </w:p>
    <w:p w14:paraId="0BCFE537" w14:textId="77777777" w:rsidR="00757C66" w:rsidRPr="00D71EE1" w:rsidRDefault="00757C66" w:rsidP="00D71EE1">
      <w:pPr>
        <w:pStyle w:val="af"/>
        <w:numPr>
          <w:ilvl w:val="0"/>
          <w:numId w:val="2"/>
        </w:numPr>
        <w:spacing w:line="360" w:lineRule="auto"/>
        <w:jc w:val="both"/>
        <w:rPr>
          <w:rFonts w:ascii="Times New Roman" w:hAnsi="Times New Roman"/>
          <w:sz w:val="28"/>
          <w:szCs w:val="28"/>
        </w:rPr>
      </w:pPr>
      <w:r w:rsidRPr="00D71EE1">
        <w:rPr>
          <w:rFonts w:ascii="Times New Roman" w:hAnsi="Times New Roman"/>
          <w:sz w:val="28"/>
          <w:szCs w:val="28"/>
        </w:rPr>
        <w:t>Рынок выполнения работ по благоустройству городской среды</w:t>
      </w:r>
    </w:p>
    <w:p w14:paraId="4199145F" w14:textId="77777777" w:rsidR="00757C66" w:rsidRPr="00D71EE1" w:rsidRDefault="00757C66" w:rsidP="00D71EE1">
      <w:pPr>
        <w:pStyle w:val="ConsPlusNormal"/>
        <w:spacing w:line="360" w:lineRule="auto"/>
        <w:jc w:val="both"/>
        <w:rPr>
          <w:rFonts w:ascii="Times New Roman" w:hAnsi="Times New Roman"/>
          <w:sz w:val="28"/>
          <w:szCs w:val="28"/>
        </w:rPr>
      </w:pPr>
      <w:r w:rsidRPr="00D71EE1">
        <w:rPr>
          <w:rFonts w:ascii="Times New Roman" w:hAnsi="Times New Roman"/>
          <w:sz w:val="28"/>
          <w:szCs w:val="28"/>
        </w:rPr>
        <w:t>В рамках реализации национального проекта «Жилье и городская среда» приоритетного проекта «Формирование комфортной городской среды» и программы «1000 дворов Приморья» в Анучинском муниципальном округе осуществляются работы по благоустройству общественных пространств на территориях городских округов и сельских поселений района. Выполнение работ осуществляется  по итогам проведения торгов ,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 по результатам торгов привлечено 3 организации частной формы собственности. Доля организаций частной формы собственности в сфере выполнения работ по благоустройству городской среды составляет 100%. Реализация мероприятий по содействию развития конкуренции на данном рынке направлена на сохранение  сложившегося уровня конкурентных отношений.</w:t>
      </w:r>
    </w:p>
    <w:p w14:paraId="28AF4C7E" w14:textId="77777777" w:rsidR="00757C66" w:rsidRPr="00D71EE1" w:rsidRDefault="00757C66" w:rsidP="00D71EE1">
      <w:pPr>
        <w:pStyle w:val="ConsPlusNormal"/>
        <w:numPr>
          <w:ilvl w:val="0"/>
          <w:numId w:val="2"/>
        </w:numPr>
        <w:spacing w:line="360" w:lineRule="auto"/>
        <w:jc w:val="both"/>
        <w:rPr>
          <w:rFonts w:ascii="Times New Roman" w:eastAsiaTheme="minorHAnsi" w:hAnsi="Times New Roman"/>
          <w:sz w:val="28"/>
          <w:szCs w:val="28"/>
        </w:rPr>
      </w:pPr>
      <w:r w:rsidRPr="00D71EE1">
        <w:rPr>
          <w:rFonts w:ascii="Times New Roman" w:eastAsiaTheme="minorHAnsi" w:hAnsi="Times New Roman"/>
          <w:sz w:val="28"/>
          <w:szCs w:val="28"/>
        </w:rPr>
        <w:t>Рынок выполнения работ по содержанию и текущему ремонту общего имущества собственников помещений в многоквартирном доме</w:t>
      </w:r>
    </w:p>
    <w:p w14:paraId="6816384A" w14:textId="77777777" w:rsidR="00757C66" w:rsidRPr="00D71EE1" w:rsidRDefault="00757C66" w:rsidP="00D71EE1">
      <w:pPr>
        <w:pStyle w:val="ConsPlusNormal"/>
        <w:spacing w:line="360" w:lineRule="auto"/>
        <w:jc w:val="both"/>
        <w:rPr>
          <w:rFonts w:ascii="Times New Roman" w:hAnsi="Times New Roman"/>
          <w:sz w:val="28"/>
          <w:szCs w:val="28"/>
        </w:rPr>
      </w:pPr>
      <w:r w:rsidRPr="00D71EE1">
        <w:rPr>
          <w:rFonts w:ascii="Times New Roman" w:hAnsi="Times New Roman"/>
          <w:sz w:val="28"/>
          <w:szCs w:val="28"/>
        </w:rPr>
        <w:lastRenderedPageBreak/>
        <w:t>На территории Анучинского муниципального округа деятельность по управлению многоквартирными домами УК и ТСЖ не осуществляется. Принято непосредственное управление 19-ю МКД. 22 МКД выставляются на торги на выбор управляющей компании ежеквартально. Реализация мероприятий по содействию развития конкуренции на данном рынке направлена на развитие уровня конкурентных отношений</w:t>
      </w:r>
    </w:p>
    <w:p w14:paraId="377A69C4" w14:textId="77777777" w:rsidR="00757C66" w:rsidRPr="00D71EE1" w:rsidRDefault="00757C66" w:rsidP="00D71EE1">
      <w:pPr>
        <w:pStyle w:val="ConsPlusNormal"/>
        <w:numPr>
          <w:ilvl w:val="0"/>
          <w:numId w:val="2"/>
        </w:numPr>
        <w:spacing w:line="360" w:lineRule="auto"/>
        <w:jc w:val="both"/>
        <w:rPr>
          <w:rFonts w:ascii="Times New Roman" w:eastAsiaTheme="minorHAnsi" w:hAnsi="Times New Roman"/>
          <w:sz w:val="28"/>
          <w:szCs w:val="28"/>
        </w:rPr>
      </w:pPr>
      <w:r w:rsidRPr="00D71EE1">
        <w:rPr>
          <w:rFonts w:ascii="Times New Roman" w:eastAsiaTheme="minorHAnsi" w:hAnsi="Times New Roman"/>
          <w:sz w:val="28"/>
          <w:szCs w:val="28"/>
        </w:rPr>
        <w:t>Рынок жилищного строительства</w:t>
      </w:r>
    </w:p>
    <w:p w14:paraId="6E3859D8" w14:textId="77777777" w:rsidR="00757C66" w:rsidRPr="00D71EE1" w:rsidRDefault="00757C66" w:rsidP="00D71EE1">
      <w:pPr>
        <w:pStyle w:val="ConsPlusNormal"/>
        <w:spacing w:line="360" w:lineRule="auto"/>
        <w:jc w:val="both"/>
        <w:rPr>
          <w:rFonts w:ascii="Times New Roman" w:hAnsi="Times New Roman"/>
          <w:sz w:val="28"/>
          <w:szCs w:val="28"/>
        </w:rPr>
      </w:pPr>
      <w:r w:rsidRPr="00D71EE1">
        <w:rPr>
          <w:rFonts w:ascii="Times New Roman" w:hAnsi="Times New Roman"/>
          <w:sz w:val="28"/>
          <w:szCs w:val="28"/>
        </w:rPr>
        <w:t>В 2020 году  строительство многоквартирных домов на территории Анучинского муниципального округа не велось. В Анучинском муниципальном округе не развит рынок жилищного строительства, в связи с высокими ценами и отсутствием спроса на приобретение нового жилья.</w:t>
      </w:r>
    </w:p>
    <w:p w14:paraId="02DBA4EA" w14:textId="77777777" w:rsidR="00757C66" w:rsidRPr="00D71EE1" w:rsidRDefault="00757C66" w:rsidP="00D71EE1">
      <w:pPr>
        <w:pStyle w:val="ConsPlusNormal"/>
        <w:spacing w:line="360" w:lineRule="auto"/>
        <w:ind w:left="720"/>
        <w:jc w:val="both"/>
        <w:rPr>
          <w:rFonts w:ascii="Times New Roman" w:hAnsi="Times New Roman"/>
          <w:sz w:val="28"/>
          <w:szCs w:val="28"/>
        </w:rPr>
      </w:pPr>
    </w:p>
    <w:p w14:paraId="3F5258C9" w14:textId="77777777" w:rsidR="00757C66" w:rsidRPr="00D71EE1" w:rsidRDefault="00757C66" w:rsidP="00D71EE1">
      <w:pPr>
        <w:pStyle w:val="ConsPlusNormal"/>
        <w:numPr>
          <w:ilvl w:val="0"/>
          <w:numId w:val="2"/>
        </w:numPr>
        <w:spacing w:line="360" w:lineRule="auto"/>
        <w:jc w:val="both"/>
        <w:rPr>
          <w:rFonts w:ascii="Times New Roman" w:eastAsiaTheme="minorHAnsi" w:hAnsi="Times New Roman"/>
          <w:sz w:val="28"/>
          <w:szCs w:val="28"/>
        </w:rPr>
      </w:pPr>
      <w:r w:rsidRPr="00D71EE1">
        <w:rPr>
          <w:rFonts w:ascii="Times New Roman" w:eastAsiaTheme="minorHAnsi" w:hAnsi="Times New Roman"/>
          <w:sz w:val="28"/>
          <w:szCs w:val="28"/>
        </w:rPr>
        <w:t>Рынок строительства объектов капитального строительства, за исключением жилищного и дорожного строительства</w:t>
      </w:r>
    </w:p>
    <w:p w14:paraId="5524DE34" w14:textId="77777777" w:rsidR="002D7CEF" w:rsidRPr="00D71EE1" w:rsidRDefault="002D7CEF" w:rsidP="00D71EE1">
      <w:pPr>
        <w:pStyle w:val="ConsPlusNormal"/>
        <w:spacing w:line="360" w:lineRule="auto"/>
        <w:jc w:val="both"/>
        <w:rPr>
          <w:rFonts w:ascii="Times New Roman" w:hAnsi="Times New Roman"/>
          <w:sz w:val="28"/>
          <w:szCs w:val="28"/>
        </w:rPr>
      </w:pPr>
      <w:r w:rsidRPr="00D71EE1">
        <w:rPr>
          <w:rFonts w:ascii="Times New Roman" w:hAnsi="Times New Roman"/>
          <w:sz w:val="28"/>
          <w:szCs w:val="28"/>
        </w:rPr>
        <w:t xml:space="preserve">На территории Анучинского муниципального округа по состоянию на 01 января 2020 года зарегистрирована 1 организация частной формы собственности по виду экономической деятельности «Строительство». </w:t>
      </w:r>
    </w:p>
    <w:p w14:paraId="026D50CE" w14:textId="77777777" w:rsidR="002D7CEF" w:rsidRPr="00D71EE1" w:rsidRDefault="002D7CEF" w:rsidP="00D71EE1">
      <w:pPr>
        <w:pStyle w:val="ConsPlusNormal"/>
        <w:spacing w:line="360" w:lineRule="auto"/>
        <w:jc w:val="both"/>
        <w:rPr>
          <w:rFonts w:ascii="Times New Roman" w:hAnsi="Times New Roman"/>
          <w:sz w:val="28"/>
          <w:szCs w:val="28"/>
        </w:rPr>
      </w:pPr>
      <w:r w:rsidRPr="00D71EE1">
        <w:rPr>
          <w:rFonts w:ascii="Times New Roman" w:hAnsi="Times New Roman"/>
          <w:sz w:val="28"/>
          <w:szCs w:val="28"/>
        </w:rPr>
        <w:t>В  Анучинском муниципальном округе за 2019-2020 годы введено в эксплуатацию объектов нежилого назначения площадью  1058,1 кв.м.</w:t>
      </w:r>
    </w:p>
    <w:p w14:paraId="36C18F22" w14:textId="77777777" w:rsidR="00757C66" w:rsidRPr="00D71EE1" w:rsidRDefault="002D7CEF" w:rsidP="00D71EE1">
      <w:pPr>
        <w:spacing w:line="360" w:lineRule="auto"/>
        <w:jc w:val="both"/>
        <w:rPr>
          <w:rFonts w:ascii="Times New Roman" w:hAnsi="Times New Roman"/>
          <w:sz w:val="28"/>
          <w:szCs w:val="28"/>
        </w:rPr>
      </w:pPr>
      <w:r w:rsidRPr="00D71EE1">
        <w:rPr>
          <w:rFonts w:ascii="Times New Roman" w:hAnsi="Times New Roman"/>
          <w:sz w:val="28"/>
          <w:szCs w:val="28"/>
        </w:rPr>
        <w:t xml:space="preserve">        11. Рынок дорожной деятельности (за исключением проектирования)</w:t>
      </w:r>
    </w:p>
    <w:p w14:paraId="3A9CC9D8" w14:textId="77777777" w:rsidR="00757C66" w:rsidRPr="00D71EE1" w:rsidRDefault="002D7CEF" w:rsidP="00D71EE1">
      <w:pPr>
        <w:pStyle w:val="af"/>
        <w:spacing w:line="360" w:lineRule="auto"/>
        <w:ind w:left="0"/>
        <w:jc w:val="both"/>
        <w:rPr>
          <w:rFonts w:ascii="Times New Roman" w:hAnsi="Times New Roman"/>
          <w:sz w:val="28"/>
          <w:szCs w:val="28"/>
        </w:rPr>
      </w:pPr>
      <w:r w:rsidRPr="00D71EE1">
        <w:rPr>
          <w:rFonts w:ascii="Times New Roman" w:hAnsi="Times New Roman"/>
          <w:sz w:val="28"/>
          <w:szCs w:val="28"/>
        </w:rPr>
        <w:t>На территории Анучинского муниципального округа, доля частных хозяйствующих субъектов осуществляющих хозяйственную деятельность на рынке дорожной деятельности составляет 100%. Реализация мероприятий по содействию конкуренции на данном рынке, направлена на сохранение и увеличение уровня конкуренции.</w:t>
      </w:r>
    </w:p>
    <w:p w14:paraId="2BF840AE" w14:textId="77777777" w:rsidR="002D7CEF" w:rsidRPr="00D71EE1" w:rsidRDefault="002D7CEF" w:rsidP="00D71EE1">
      <w:pPr>
        <w:spacing w:line="360" w:lineRule="auto"/>
        <w:ind w:left="360"/>
        <w:jc w:val="both"/>
        <w:rPr>
          <w:rFonts w:ascii="Times New Roman" w:hAnsi="Times New Roman"/>
          <w:sz w:val="28"/>
          <w:szCs w:val="28"/>
        </w:rPr>
      </w:pPr>
      <w:r w:rsidRPr="00D71EE1">
        <w:rPr>
          <w:rFonts w:ascii="Times New Roman" w:hAnsi="Times New Roman"/>
          <w:sz w:val="28"/>
          <w:szCs w:val="28"/>
        </w:rPr>
        <w:t>12.Сфера наружной рекламы</w:t>
      </w:r>
    </w:p>
    <w:p w14:paraId="6DD62B8D" w14:textId="77777777" w:rsidR="002D7CEF" w:rsidRPr="00D71EE1" w:rsidRDefault="002D7CEF" w:rsidP="00D71EE1">
      <w:pPr>
        <w:pStyle w:val="af"/>
        <w:spacing w:line="360" w:lineRule="auto"/>
        <w:ind w:left="0"/>
        <w:jc w:val="both"/>
        <w:rPr>
          <w:rFonts w:ascii="Times New Roman" w:hAnsi="Times New Roman"/>
          <w:sz w:val="28"/>
          <w:szCs w:val="28"/>
        </w:rPr>
      </w:pPr>
      <w:r w:rsidRPr="00D71EE1">
        <w:rPr>
          <w:rFonts w:ascii="Times New Roman" w:hAnsi="Times New Roman"/>
          <w:sz w:val="28"/>
          <w:szCs w:val="28"/>
        </w:rPr>
        <w:lastRenderedPageBreak/>
        <w:t>На территории Анучинского муниципального округа предприятия с государственным и муниципальным участием, осуществляющих хозяйственную деятельность на рынке услуг в сфере наружной рекламы отсутствуют. Реализация мероприятий по развитию конкуренции в данной сфере направлена на сохранение сложившегося уровня конкуренции.</w:t>
      </w:r>
    </w:p>
    <w:p w14:paraId="4C519FFB" w14:textId="77777777" w:rsidR="00282D94" w:rsidRPr="00D71EE1" w:rsidRDefault="002D7CEF" w:rsidP="00D71EE1">
      <w:pPr>
        <w:spacing w:after="0" w:line="360" w:lineRule="auto"/>
        <w:ind w:firstLine="709"/>
        <w:jc w:val="both"/>
        <w:rPr>
          <w:rFonts w:ascii="Times New Roman" w:hAnsi="Times New Roman"/>
          <w:sz w:val="28"/>
          <w:szCs w:val="28"/>
        </w:rPr>
      </w:pPr>
      <w:r w:rsidRPr="00D71EE1">
        <w:rPr>
          <w:rFonts w:ascii="Times New Roman" w:hAnsi="Times New Roman"/>
          <w:sz w:val="28"/>
          <w:szCs w:val="28"/>
        </w:rPr>
        <w:t>13. Рынок ритуальных услуг</w:t>
      </w:r>
    </w:p>
    <w:p w14:paraId="72733F6A" w14:textId="77777777" w:rsidR="002D7CEF" w:rsidRPr="00D71EE1" w:rsidRDefault="002D7CEF" w:rsidP="00D71EE1">
      <w:pPr>
        <w:pStyle w:val="ConsPlusNormal"/>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В соответствии с Федеральным законом от 06 октября 2003 года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 Полномочия по содержанию и благоустройству мест захоронения с 2020 года переданы на округ .</w:t>
      </w:r>
    </w:p>
    <w:p w14:paraId="4A54C08A" w14:textId="77777777" w:rsidR="002D7CEF" w:rsidRPr="00D71EE1" w:rsidRDefault="002D7CEF" w:rsidP="00D71EE1">
      <w:pPr>
        <w:pStyle w:val="af1"/>
        <w:shd w:val="clear" w:color="auto" w:fill="auto"/>
        <w:spacing w:line="360" w:lineRule="auto"/>
        <w:ind w:firstLine="600"/>
        <w:jc w:val="both"/>
        <w:rPr>
          <w:sz w:val="28"/>
          <w:szCs w:val="28"/>
        </w:rPr>
      </w:pPr>
      <w:r w:rsidRPr="00D71EE1">
        <w:rPr>
          <w:sz w:val="28"/>
          <w:szCs w:val="28"/>
        </w:rPr>
        <w:t>Ритуальные услуги на территории района предоставляют три организации: МУП Анучинское ЖКХ, ИП Ходос С.В. ,ООО «Обелиск».</w:t>
      </w:r>
    </w:p>
    <w:p w14:paraId="306B51DD" w14:textId="77777777" w:rsidR="002D7CEF" w:rsidRPr="00D71EE1" w:rsidRDefault="002D7CEF" w:rsidP="00D71EE1">
      <w:pPr>
        <w:pStyle w:val="af1"/>
        <w:shd w:val="clear" w:color="auto" w:fill="auto"/>
        <w:spacing w:line="360" w:lineRule="auto"/>
        <w:ind w:firstLine="600"/>
        <w:jc w:val="both"/>
        <w:rPr>
          <w:sz w:val="28"/>
          <w:szCs w:val="28"/>
        </w:rPr>
      </w:pPr>
      <w:r w:rsidRPr="00D71EE1">
        <w:rPr>
          <w:sz w:val="28"/>
          <w:szCs w:val="28"/>
        </w:rPr>
        <w:t>Рынок похоронных услуг включает следующие специфические виды деятельности: оформление свидетельства о смерти (свидетельство выдается органами ЗАГС), перевозку и временное содержание тела в морге (осуществляется медицинскими учреждениями), отвод участка для захоронения; приобретение и доставку предметов, необходимых для совершения ритуала  и т.д.</w:t>
      </w:r>
    </w:p>
    <w:p w14:paraId="20305C0F" w14:textId="61098BB7" w:rsidR="002D7CEF" w:rsidRDefault="002D7CEF" w:rsidP="00D71EE1">
      <w:pPr>
        <w:spacing w:after="0" w:line="360" w:lineRule="auto"/>
        <w:ind w:firstLine="709"/>
        <w:jc w:val="both"/>
        <w:rPr>
          <w:rFonts w:ascii="Times New Roman" w:hAnsi="Times New Roman" w:cs="Times New Roman"/>
          <w:sz w:val="28"/>
          <w:szCs w:val="28"/>
        </w:rPr>
      </w:pPr>
      <w:r w:rsidRPr="00D71EE1">
        <w:rPr>
          <w:rFonts w:ascii="Times New Roman" w:hAnsi="Times New Roman" w:cs="Times New Roman"/>
          <w:sz w:val="28"/>
          <w:szCs w:val="28"/>
        </w:rPr>
        <w:t xml:space="preserve">Анализ фактической ситуации показывает, что перечисленные ритуальные услуги, как правило, предоставляются комплексно. Правоприменительная практика однозначно указала на то, что предприятия всех форм собственности на данном рынке равноправны. Муниципальные специализированные службы не имеют никаких преференций по отношению к другим участникам рынка. Анализ состояния ритуального сервиса и взаимоотношений в нем хозяйствующих субъектов показывает наличие существенных проблем, которые нередко тормозят развитие отрасли, отрицательно сказываются на качестве изделий и услуг ритуально-похоронного назначения. Учет взаимных интересов служит необходимым условием в повышении похоронной культуры потребителей ритуально- похоронных услуг, доверия </w:t>
      </w:r>
      <w:r w:rsidRPr="00D71EE1">
        <w:rPr>
          <w:rFonts w:ascii="Times New Roman" w:hAnsi="Times New Roman" w:cs="Times New Roman"/>
          <w:sz w:val="28"/>
          <w:szCs w:val="28"/>
        </w:rPr>
        <w:lastRenderedPageBreak/>
        <w:t>к их надежности, росту востребованности и, как следствию, совершенствованию самой системы ритуально- похоронного сервиса.</w:t>
      </w:r>
    </w:p>
    <w:p w14:paraId="4641D342" w14:textId="21A705F4" w:rsidR="006B1B99" w:rsidRDefault="008024A2" w:rsidP="006B1B99">
      <w:pPr>
        <w:spacing w:after="0" w:line="360" w:lineRule="auto"/>
        <w:ind w:firstLine="709"/>
        <w:jc w:val="center"/>
        <w:rPr>
          <w:rFonts w:ascii="Times New Roman" w:hAnsi="Times New Roman" w:cs="Times New Roman"/>
          <w:sz w:val="28"/>
          <w:szCs w:val="28"/>
        </w:rPr>
      </w:pPr>
      <w:hyperlink r:id="rId14" w:history="1">
        <w:r w:rsidR="006B1B99" w:rsidRPr="00D615B7">
          <w:rPr>
            <w:rStyle w:val="ad"/>
            <w:rFonts w:ascii="Times New Roman" w:hAnsi="Times New Roman" w:cs="Times New Roman"/>
            <w:sz w:val="28"/>
            <w:szCs w:val="28"/>
          </w:rPr>
          <w:t>https://анучинский.рф/upload/iblock/dc8/dc8c9d592012f8fcf0b5102911705bfd.docx</w:t>
        </w:r>
      </w:hyperlink>
    </w:p>
    <w:p w14:paraId="7A487DF1" w14:textId="77777777" w:rsidR="00AA72D3" w:rsidRPr="00D71EE1" w:rsidRDefault="00AA72D3" w:rsidP="00D71EE1">
      <w:pPr>
        <w:spacing w:after="0" w:line="360" w:lineRule="auto"/>
        <w:ind w:firstLine="709"/>
        <w:jc w:val="both"/>
        <w:rPr>
          <w:rFonts w:ascii="Times New Roman" w:hAnsi="Times New Roman" w:cs="Times New Roman"/>
          <w:sz w:val="28"/>
          <w:szCs w:val="28"/>
          <w:highlight w:val="yellow"/>
        </w:rPr>
      </w:pPr>
    </w:p>
    <w:p w14:paraId="4A14863A" w14:textId="77777777" w:rsidR="003D3E24" w:rsidRPr="00D71EE1" w:rsidRDefault="00A157BC" w:rsidP="00D71EE1">
      <w:pPr>
        <w:pStyle w:val="ae"/>
        <w:spacing w:line="360" w:lineRule="auto"/>
        <w:jc w:val="both"/>
        <w:rPr>
          <w:rFonts w:cs="Times New Roman"/>
          <w:sz w:val="28"/>
          <w:szCs w:val="28"/>
        </w:rPr>
      </w:pPr>
      <w:r w:rsidRPr="00D71EE1">
        <w:rPr>
          <w:rFonts w:cs="Times New Roman"/>
          <w:sz w:val="28"/>
          <w:szCs w:val="28"/>
        </w:rPr>
        <w:t xml:space="preserve">2.4.2. Результаты мониторинга наличия (отсутствия) административных барьеров и оценки состояния конкурентной среды субъектами предпринимательской деятельности </w:t>
      </w:r>
    </w:p>
    <w:p w14:paraId="106E4CB2" w14:textId="77777777" w:rsidR="003D3E24" w:rsidRPr="00D71EE1" w:rsidRDefault="003D3E24" w:rsidP="00D71EE1">
      <w:pPr>
        <w:pStyle w:val="ae"/>
        <w:spacing w:line="360" w:lineRule="auto"/>
        <w:jc w:val="both"/>
        <w:rPr>
          <w:rFonts w:cs="Times New Roman"/>
          <w:color w:val="000000"/>
          <w:sz w:val="28"/>
          <w:szCs w:val="28"/>
        </w:rPr>
      </w:pPr>
    </w:p>
    <w:p w14:paraId="7280F22C"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опрошенных – 12 человек</w:t>
      </w:r>
    </w:p>
    <w:p w14:paraId="57D773F3"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ответов «Удовлетворен» и «Скорее удовлетворен» - 12</w:t>
      </w:r>
    </w:p>
    <w:p w14:paraId="7F8815C1" w14:textId="77777777" w:rsidR="003D3E24" w:rsidRPr="00D71EE1" w:rsidRDefault="003D3E24" w:rsidP="00D71EE1">
      <w:pPr>
        <w:pStyle w:val="ae"/>
        <w:spacing w:line="360" w:lineRule="auto"/>
        <w:jc w:val="both"/>
        <w:rPr>
          <w:rFonts w:cs="Times New Roman"/>
          <w:color w:val="000000"/>
          <w:sz w:val="28"/>
          <w:szCs w:val="28"/>
        </w:rPr>
      </w:pPr>
    </w:p>
    <w:p w14:paraId="22B77D35"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Удовлетворенность 100%</w:t>
      </w:r>
    </w:p>
    <w:p w14:paraId="744B29E6" w14:textId="77777777" w:rsidR="00AA72D3" w:rsidRPr="00D71EE1" w:rsidRDefault="00AA72D3" w:rsidP="00D71EE1">
      <w:pPr>
        <w:spacing w:after="0" w:line="360" w:lineRule="auto"/>
        <w:ind w:firstLine="709"/>
        <w:jc w:val="both"/>
        <w:rPr>
          <w:rFonts w:ascii="Times New Roman" w:hAnsi="Times New Roman" w:cs="Times New Roman"/>
          <w:sz w:val="28"/>
          <w:szCs w:val="28"/>
          <w:highlight w:val="yellow"/>
        </w:rPr>
      </w:pPr>
    </w:p>
    <w:p w14:paraId="02935FFC" w14:textId="77777777" w:rsidR="00AA72D3" w:rsidRPr="00D71EE1" w:rsidRDefault="00AA72D3" w:rsidP="00D71EE1">
      <w:pPr>
        <w:spacing w:after="0" w:line="360" w:lineRule="auto"/>
        <w:ind w:firstLine="709"/>
        <w:jc w:val="both"/>
        <w:rPr>
          <w:rFonts w:ascii="Times New Roman" w:hAnsi="Times New Roman" w:cs="Times New Roman"/>
          <w:sz w:val="28"/>
          <w:szCs w:val="28"/>
          <w:highlight w:val="yellow"/>
        </w:rPr>
      </w:pPr>
    </w:p>
    <w:p w14:paraId="6AD5EABC" w14:textId="77777777" w:rsidR="00AA72D3" w:rsidRPr="00D71EE1" w:rsidRDefault="00A157BC" w:rsidP="00D71EE1">
      <w:pPr>
        <w:spacing w:after="0" w:line="360" w:lineRule="auto"/>
        <w:ind w:firstLine="709"/>
        <w:jc w:val="both"/>
        <w:rPr>
          <w:rFonts w:ascii="Times New Roman" w:hAnsi="Times New Roman" w:cs="Times New Roman"/>
          <w:sz w:val="28"/>
          <w:szCs w:val="28"/>
        </w:rPr>
      </w:pPr>
      <w:r w:rsidRPr="00D71EE1">
        <w:rPr>
          <w:rFonts w:ascii="Times New Roman" w:hAnsi="Times New Roman" w:cs="Times New Roman"/>
          <w:sz w:val="28"/>
          <w:szCs w:val="28"/>
        </w:rPr>
        <w:t xml:space="preserve">2.4.3. Результаты мониторинга удовлетворенности потребителей качеством товаров, работ и услуг на рынках муниципального образования и состоянием ценовой конкуренции </w:t>
      </w:r>
    </w:p>
    <w:p w14:paraId="2B9B243D"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опрошенных – 224 человека</w:t>
      </w:r>
    </w:p>
    <w:p w14:paraId="79C9FEF7"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ответов «Удовлетворен» и «Скорее удовлетворен» - 195</w:t>
      </w:r>
    </w:p>
    <w:p w14:paraId="55473C85"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Удовлетворенность - 87,1%</w:t>
      </w:r>
    </w:p>
    <w:p w14:paraId="28E99EA6" w14:textId="77777777" w:rsidR="003D3E24" w:rsidRPr="00D71EE1" w:rsidRDefault="003D3E24" w:rsidP="00D71EE1">
      <w:pPr>
        <w:spacing w:after="0" w:line="360" w:lineRule="auto"/>
        <w:ind w:firstLine="709"/>
        <w:jc w:val="both"/>
        <w:rPr>
          <w:rFonts w:ascii="Times New Roman" w:hAnsi="Times New Roman" w:cs="Times New Roman"/>
          <w:sz w:val="28"/>
          <w:szCs w:val="28"/>
        </w:rPr>
      </w:pPr>
    </w:p>
    <w:p w14:paraId="25780219" w14:textId="77777777" w:rsidR="00AA72D3" w:rsidRPr="00D71EE1" w:rsidRDefault="00AA72D3" w:rsidP="00D71EE1">
      <w:pPr>
        <w:spacing w:after="0" w:line="360" w:lineRule="auto"/>
        <w:ind w:firstLine="709"/>
        <w:jc w:val="both"/>
        <w:rPr>
          <w:rFonts w:ascii="Times New Roman" w:hAnsi="Times New Roman" w:cs="Times New Roman"/>
          <w:sz w:val="28"/>
          <w:szCs w:val="28"/>
          <w:highlight w:val="yellow"/>
        </w:rPr>
      </w:pPr>
    </w:p>
    <w:p w14:paraId="07F550FA" w14:textId="77777777" w:rsidR="00AA72D3" w:rsidRPr="00D71EE1" w:rsidRDefault="00A157BC" w:rsidP="00D71EE1">
      <w:pPr>
        <w:spacing w:after="0" w:line="360" w:lineRule="auto"/>
        <w:ind w:firstLine="709"/>
        <w:jc w:val="both"/>
        <w:rPr>
          <w:rFonts w:ascii="Times New Roman" w:hAnsi="Times New Roman" w:cs="Times New Roman"/>
          <w:sz w:val="28"/>
          <w:szCs w:val="28"/>
        </w:rPr>
      </w:pPr>
      <w:r w:rsidRPr="00D71EE1">
        <w:rPr>
          <w:rFonts w:ascii="Times New Roman" w:hAnsi="Times New Roman" w:cs="Times New Roman"/>
          <w:sz w:val="28"/>
          <w:szCs w:val="28"/>
        </w:rPr>
        <w:lastRenderedPageBreak/>
        <w:t>2.4.4. Результаты мониторинга удовлетворенности субъектов предпринимательской деятельности и потребителей товаров, работ и услуг качеством официальной информации о состоянии конкурентной среды на рынках товаров, работ и услуг муниципального образования и деятельности по содействию развитию конкуренции, размещаемой на официальном сайте муниципального образования.</w:t>
      </w:r>
    </w:p>
    <w:p w14:paraId="69303CC4" w14:textId="77777777" w:rsidR="003D3E24" w:rsidRPr="00D71EE1" w:rsidRDefault="003D3E24" w:rsidP="00D71EE1">
      <w:pPr>
        <w:spacing w:after="0" w:line="360" w:lineRule="auto"/>
        <w:ind w:firstLine="709"/>
        <w:jc w:val="both"/>
        <w:rPr>
          <w:rFonts w:ascii="Times New Roman" w:hAnsi="Times New Roman" w:cs="Times New Roman"/>
          <w:sz w:val="28"/>
          <w:szCs w:val="28"/>
        </w:rPr>
      </w:pPr>
    </w:p>
    <w:p w14:paraId="7A982303"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опрошенных – 12 человек</w:t>
      </w:r>
    </w:p>
    <w:p w14:paraId="398414F0"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ответов «Удовлетворен» и «Скорее удовлетворен» - 12</w:t>
      </w:r>
    </w:p>
    <w:p w14:paraId="1B2415EE" w14:textId="77777777" w:rsidR="003D3E24" w:rsidRPr="00D71EE1" w:rsidRDefault="003D3E24" w:rsidP="00D71EE1">
      <w:pPr>
        <w:pStyle w:val="ae"/>
        <w:spacing w:line="360" w:lineRule="auto"/>
        <w:jc w:val="both"/>
        <w:rPr>
          <w:rFonts w:cs="Times New Roman"/>
          <w:color w:val="000000"/>
          <w:sz w:val="28"/>
          <w:szCs w:val="28"/>
        </w:rPr>
      </w:pPr>
    </w:p>
    <w:p w14:paraId="5269FDA9"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Удовлетворенность 100%</w:t>
      </w:r>
    </w:p>
    <w:p w14:paraId="4735310F" w14:textId="77777777" w:rsidR="003D3E24" w:rsidRPr="00D71EE1" w:rsidRDefault="003D3E24" w:rsidP="00D71EE1">
      <w:pPr>
        <w:spacing w:after="0" w:line="360" w:lineRule="auto"/>
        <w:ind w:firstLine="709"/>
        <w:jc w:val="both"/>
        <w:rPr>
          <w:rFonts w:ascii="Times New Roman" w:hAnsi="Times New Roman" w:cs="Times New Roman"/>
          <w:sz w:val="28"/>
          <w:szCs w:val="28"/>
        </w:rPr>
      </w:pPr>
    </w:p>
    <w:p w14:paraId="692962D7" w14:textId="77777777" w:rsidR="00AA72D3" w:rsidRPr="00D71EE1" w:rsidRDefault="00A157BC" w:rsidP="00D71EE1">
      <w:pPr>
        <w:spacing w:after="0" w:line="360" w:lineRule="auto"/>
        <w:ind w:firstLine="709"/>
        <w:jc w:val="both"/>
        <w:rPr>
          <w:rFonts w:ascii="Times New Roman" w:hAnsi="Times New Roman" w:cs="Times New Roman"/>
          <w:sz w:val="28"/>
          <w:szCs w:val="28"/>
        </w:rPr>
      </w:pPr>
      <w:r w:rsidRPr="006B1B99">
        <w:rPr>
          <w:rFonts w:ascii="Times New Roman" w:hAnsi="Times New Roman" w:cs="Times New Roman"/>
          <w:sz w:val="28"/>
          <w:szCs w:val="28"/>
        </w:rPr>
        <w:t>2</w:t>
      </w:r>
      <w:r w:rsidRPr="00D71EE1">
        <w:rPr>
          <w:rFonts w:ascii="Times New Roman" w:hAnsi="Times New Roman" w:cs="Times New Roman"/>
          <w:sz w:val="28"/>
          <w:szCs w:val="28"/>
        </w:rPr>
        <w:t>.4.5. Результаты мониторинга деятельности хозяйствующих субъектов, доля участия муниципального образования в которых составляет 50 и более процентов.</w:t>
      </w:r>
      <w:r w:rsidR="00602D9D" w:rsidRPr="00D71EE1">
        <w:rPr>
          <w:rFonts w:ascii="Times New Roman" w:hAnsi="Times New Roman" w:cs="Times New Roman"/>
          <w:sz w:val="28"/>
          <w:szCs w:val="28"/>
        </w:rPr>
        <w:t xml:space="preserve"> </w:t>
      </w:r>
    </w:p>
    <w:p w14:paraId="73C1B35C" w14:textId="4A6FCEAA" w:rsidR="00AA72D3" w:rsidRDefault="00CA2037" w:rsidP="00D71EE1">
      <w:pPr>
        <w:tabs>
          <w:tab w:val="left" w:pos="3215"/>
        </w:tabs>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 xml:space="preserve">       </w:t>
      </w:r>
      <w:r w:rsidR="002D7CEF" w:rsidRPr="00D71EE1">
        <w:rPr>
          <w:rFonts w:ascii="Times New Roman" w:hAnsi="Times New Roman" w:cs="Times New Roman"/>
          <w:sz w:val="28"/>
          <w:szCs w:val="28"/>
        </w:rPr>
        <w:t xml:space="preserve">По результатам проведенного мониторинга деятельности </w:t>
      </w:r>
      <w:r w:rsidRPr="00D71EE1">
        <w:rPr>
          <w:rFonts w:ascii="Times New Roman" w:hAnsi="Times New Roman" w:cs="Times New Roman"/>
          <w:sz w:val="28"/>
          <w:szCs w:val="28"/>
        </w:rPr>
        <w:t xml:space="preserve">  хозяйствующих субъектов , доля участия муниципального образования в которых составляет 50 и более процентов, осуществляющих свою деятельность на территории Анучинского муниципального округа сформирован реестр этих организаций. Реестр размещен на официальном сайте Анучинского муниципального округа </w:t>
      </w:r>
    </w:p>
    <w:p w14:paraId="3E5823C1" w14:textId="64FF22AE" w:rsidR="006B1B99" w:rsidRDefault="008024A2" w:rsidP="006B1B99">
      <w:pPr>
        <w:tabs>
          <w:tab w:val="left" w:pos="3215"/>
        </w:tabs>
        <w:spacing w:line="360" w:lineRule="auto"/>
        <w:jc w:val="center"/>
        <w:rPr>
          <w:rFonts w:ascii="Times New Roman" w:hAnsi="Times New Roman" w:cs="Times New Roman"/>
          <w:sz w:val="28"/>
          <w:szCs w:val="28"/>
        </w:rPr>
      </w:pPr>
      <w:hyperlink r:id="rId15" w:history="1">
        <w:r w:rsidR="006B1B99" w:rsidRPr="00D615B7">
          <w:rPr>
            <w:rStyle w:val="ad"/>
            <w:rFonts w:ascii="Times New Roman" w:hAnsi="Times New Roman" w:cs="Times New Roman"/>
            <w:sz w:val="28"/>
            <w:szCs w:val="28"/>
          </w:rPr>
          <w:t>https://анучинский.рф/upload/iblock/8f5/8f51f035ee4860284b2b6aa837813e9e.docx</w:t>
        </w:r>
      </w:hyperlink>
    </w:p>
    <w:p w14:paraId="1B084AE5" w14:textId="77777777" w:rsidR="006B1B99" w:rsidRPr="00D71EE1" w:rsidRDefault="006B1B99" w:rsidP="006B1B99">
      <w:pPr>
        <w:tabs>
          <w:tab w:val="left" w:pos="3215"/>
        </w:tabs>
        <w:spacing w:line="360" w:lineRule="auto"/>
        <w:jc w:val="center"/>
        <w:rPr>
          <w:rFonts w:ascii="Times New Roman" w:hAnsi="Times New Roman" w:cs="Times New Roman"/>
          <w:sz w:val="28"/>
          <w:szCs w:val="28"/>
        </w:rPr>
      </w:pPr>
    </w:p>
    <w:p w14:paraId="690AC7C8" w14:textId="77777777" w:rsidR="00AA72D3" w:rsidRPr="00D71EE1" w:rsidRDefault="00A157BC" w:rsidP="00D71EE1">
      <w:pPr>
        <w:spacing w:after="0" w:line="360" w:lineRule="auto"/>
        <w:ind w:firstLine="709"/>
        <w:jc w:val="both"/>
        <w:rPr>
          <w:rFonts w:ascii="Times New Roman" w:hAnsi="Times New Roman" w:cs="Times New Roman"/>
          <w:sz w:val="28"/>
          <w:szCs w:val="28"/>
        </w:rPr>
      </w:pPr>
      <w:r w:rsidRPr="00D71EE1">
        <w:rPr>
          <w:rFonts w:ascii="Times New Roman" w:hAnsi="Times New Roman" w:cs="Times New Roman"/>
          <w:sz w:val="28"/>
          <w:szCs w:val="28"/>
        </w:rPr>
        <w:lastRenderedPageBreak/>
        <w:t>2.4.6. Результаты мониторинга удовлетворенности населения и субъектов малого и среднего предпринимательства деятельностью в сфере финансовых услуг, осуществляемой на территории муниципального образования приморского края.</w:t>
      </w:r>
    </w:p>
    <w:p w14:paraId="5D9F2B21"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опрошенных – 214 человек</w:t>
      </w:r>
    </w:p>
    <w:p w14:paraId="3E468B46"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ответов «Удовлетворен» и «Скорее удовлетворен» - 137</w:t>
      </w:r>
    </w:p>
    <w:p w14:paraId="3359C0B1" w14:textId="77777777" w:rsidR="003D3E24" w:rsidRPr="00D71EE1" w:rsidRDefault="003D3E24" w:rsidP="00D71EE1">
      <w:pPr>
        <w:pStyle w:val="ae"/>
        <w:spacing w:line="360" w:lineRule="auto"/>
        <w:jc w:val="both"/>
        <w:rPr>
          <w:rFonts w:cs="Times New Roman"/>
          <w:color w:val="000000"/>
          <w:sz w:val="28"/>
          <w:szCs w:val="28"/>
        </w:rPr>
      </w:pPr>
    </w:p>
    <w:p w14:paraId="15420BFD"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Удовлетворенность -  64 %</w:t>
      </w:r>
    </w:p>
    <w:p w14:paraId="21D2998A" w14:textId="77777777" w:rsidR="003D3E24" w:rsidRPr="00D71EE1" w:rsidRDefault="003D3E24" w:rsidP="00D71EE1">
      <w:pPr>
        <w:spacing w:after="0" w:line="360" w:lineRule="auto"/>
        <w:ind w:firstLine="709"/>
        <w:jc w:val="both"/>
        <w:rPr>
          <w:rFonts w:ascii="Times New Roman" w:hAnsi="Times New Roman" w:cs="Times New Roman"/>
          <w:sz w:val="28"/>
          <w:szCs w:val="28"/>
        </w:rPr>
      </w:pPr>
    </w:p>
    <w:p w14:paraId="2759188E" w14:textId="77777777" w:rsidR="00AA72D3" w:rsidRPr="00D71EE1" w:rsidRDefault="009C166B" w:rsidP="00D71EE1">
      <w:pPr>
        <w:spacing w:after="0" w:line="360" w:lineRule="auto"/>
        <w:jc w:val="both"/>
        <w:rPr>
          <w:rFonts w:ascii="Times New Roman" w:hAnsi="Times New Roman" w:cs="Times New Roman"/>
          <w:sz w:val="28"/>
          <w:szCs w:val="28"/>
        </w:rPr>
      </w:pPr>
      <w:r w:rsidRPr="00D71EE1">
        <w:rPr>
          <w:rFonts w:ascii="Times New Roman" w:hAnsi="Times New Roman" w:cs="Times New Roman"/>
          <w:sz w:val="28"/>
          <w:szCs w:val="28"/>
        </w:rPr>
        <w:t xml:space="preserve">         </w:t>
      </w:r>
      <w:r w:rsidR="00A157BC" w:rsidRPr="00D71EE1">
        <w:rPr>
          <w:rFonts w:ascii="Times New Roman" w:hAnsi="Times New Roman" w:cs="Times New Roman"/>
          <w:sz w:val="28"/>
          <w:szCs w:val="28"/>
        </w:rPr>
        <w:t>2.4.7. Результаты мониторинга доступности для населения и субъектов малого и среднего предпринимательства финансовых услуг, оказываемых на территории муниципального образования.</w:t>
      </w:r>
    </w:p>
    <w:p w14:paraId="200FB5C3"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опрошенных – 214 человек</w:t>
      </w:r>
    </w:p>
    <w:p w14:paraId="15BCB9D5"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Количество ответов «Удовлетворен» и «Скорее удовлетворен» - 1</w:t>
      </w:r>
      <w:r w:rsidR="004337A4" w:rsidRPr="00D71EE1">
        <w:rPr>
          <w:rFonts w:cs="Times New Roman"/>
          <w:color w:val="000000"/>
          <w:sz w:val="28"/>
          <w:szCs w:val="28"/>
        </w:rPr>
        <w:t>15</w:t>
      </w:r>
    </w:p>
    <w:p w14:paraId="0431D881" w14:textId="77777777" w:rsidR="003D3E24" w:rsidRPr="00D71EE1" w:rsidRDefault="003D3E24" w:rsidP="00D71EE1">
      <w:pPr>
        <w:pStyle w:val="ae"/>
        <w:spacing w:line="360" w:lineRule="auto"/>
        <w:jc w:val="both"/>
        <w:rPr>
          <w:rFonts w:cs="Times New Roman"/>
          <w:color w:val="000000"/>
          <w:sz w:val="28"/>
          <w:szCs w:val="28"/>
        </w:rPr>
      </w:pPr>
    </w:p>
    <w:p w14:paraId="074B8237" w14:textId="77777777" w:rsidR="003D3E24" w:rsidRPr="00D71EE1" w:rsidRDefault="003D3E24" w:rsidP="00D71EE1">
      <w:pPr>
        <w:pStyle w:val="ae"/>
        <w:spacing w:line="360" w:lineRule="auto"/>
        <w:jc w:val="both"/>
        <w:rPr>
          <w:rFonts w:cs="Times New Roman"/>
          <w:color w:val="000000"/>
          <w:sz w:val="28"/>
          <w:szCs w:val="28"/>
        </w:rPr>
      </w:pPr>
      <w:r w:rsidRPr="00D71EE1">
        <w:rPr>
          <w:rFonts w:cs="Times New Roman"/>
          <w:color w:val="000000"/>
          <w:sz w:val="28"/>
          <w:szCs w:val="28"/>
        </w:rPr>
        <w:t xml:space="preserve">Удовлетворенность -  </w:t>
      </w:r>
      <w:r w:rsidR="004337A4" w:rsidRPr="00D71EE1">
        <w:rPr>
          <w:rFonts w:cs="Times New Roman"/>
          <w:color w:val="000000"/>
          <w:sz w:val="28"/>
          <w:szCs w:val="28"/>
        </w:rPr>
        <w:t>53,7</w:t>
      </w:r>
      <w:r w:rsidRPr="00D71EE1">
        <w:rPr>
          <w:rFonts w:cs="Times New Roman"/>
          <w:color w:val="000000"/>
          <w:sz w:val="28"/>
          <w:szCs w:val="28"/>
        </w:rPr>
        <w:t xml:space="preserve"> %</w:t>
      </w:r>
    </w:p>
    <w:p w14:paraId="76CF380B" w14:textId="77777777" w:rsidR="00AA72D3" w:rsidRPr="00D71EE1" w:rsidRDefault="00AA72D3" w:rsidP="00D71EE1">
      <w:pPr>
        <w:spacing w:after="0" w:line="360" w:lineRule="auto"/>
        <w:jc w:val="both"/>
        <w:rPr>
          <w:rFonts w:ascii="Times New Roman" w:hAnsi="Times New Roman" w:cs="Times New Roman"/>
          <w:sz w:val="28"/>
          <w:szCs w:val="28"/>
        </w:rPr>
      </w:pPr>
    </w:p>
    <w:p w14:paraId="06A5E374" w14:textId="77777777" w:rsidR="00AA72D3" w:rsidRPr="00D71EE1" w:rsidRDefault="00A157BC" w:rsidP="00D71EE1">
      <w:pPr>
        <w:spacing w:after="0" w:line="360" w:lineRule="auto"/>
        <w:ind w:firstLine="709"/>
        <w:jc w:val="both"/>
        <w:rPr>
          <w:rFonts w:ascii="Times New Roman" w:hAnsi="Times New Roman" w:cs="Times New Roman"/>
          <w:sz w:val="28"/>
          <w:szCs w:val="28"/>
        </w:rPr>
      </w:pPr>
      <w:r w:rsidRPr="00D71EE1">
        <w:rPr>
          <w:rFonts w:ascii="Times New Roman" w:hAnsi="Times New Roman" w:cs="Times New Roman"/>
          <w:sz w:val="28"/>
          <w:szCs w:val="28"/>
        </w:rPr>
        <w:t>2.5. Утверждение перечня товарных рынков.</w:t>
      </w:r>
    </w:p>
    <w:p w14:paraId="25138A85" w14:textId="77777777" w:rsidR="00A157BC" w:rsidRPr="00D71EE1" w:rsidRDefault="00A157BC" w:rsidP="00D71EE1">
      <w:pPr>
        <w:spacing w:after="0" w:line="360" w:lineRule="auto"/>
        <w:ind w:firstLine="709"/>
        <w:jc w:val="both"/>
        <w:rPr>
          <w:rFonts w:ascii="Times New Roman" w:hAnsi="Times New Roman" w:cs="Times New Roman"/>
          <w:sz w:val="28"/>
          <w:szCs w:val="28"/>
        </w:rPr>
      </w:pPr>
      <w:r w:rsidRPr="00D71EE1">
        <w:rPr>
          <w:rFonts w:ascii="Times New Roman" w:hAnsi="Times New Roman" w:cs="Times New Roman"/>
          <w:sz w:val="28"/>
          <w:szCs w:val="28"/>
        </w:rPr>
        <w:t>2.6. Утверждение плана мероприятий («дорожной карты»).</w:t>
      </w:r>
    </w:p>
    <w:p w14:paraId="79B5DEB0" w14:textId="77777777" w:rsidR="00A157BC" w:rsidRPr="00D71EE1" w:rsidRDefault="00A157BC" w:rsidP="00D71EE1">
      <w:pPr>
        <w:spacing w:after="0" w:line="360" w:lineRule="auto"/>
        <w:ind w:firstLine="709"/>
        <w:jc w:val="both"/>
        <w:rPr>
          <w:rFonts w:ascii="Times New Roman" w:hAnsi="Times New Roman" w:cs="Times New Roman"/>
          <w:sz w:val="28"/>
          <w:szCs w:val="28"/>
        </w:rPr>
      </w:pPr>
    </w:p>
    <w:p w14:paraId="512D05FD" w14:textId="7E86FAE7" w:rsidR="00602D9D" w:rsidRDefault="00602D9D" w:rsidP="00D71EE1">
      <w:pPr>
        <w:spacing w:line="360" w:lineRule="auto"/>
        <w:ind w:left="-284"/>
        <w:jc w:val="both"/>
        <w:rPr>
          <w:rFonts w:ascii="Times New Roman" w:hAnsi="Times New Roman" w:cs="Times New Roman"/>
          <w:iCs/>
          <w:sz w:val="28"/>
          <w:szCs w:val="28"/>
        </w:rPr>
      </w:pPr>
      <w:r w:rsidRPr="00D71EE1">
        <w:rPr>
          <w:rFonts w:ascii="Times New Roman" w:hAnsi="Times New Roman" w:cs="Times New Roman"/>
          <w:sz w:val="28"/>
          <w:szCs w:val="28"/>
        </w:rPr>
        <w:t xml:space="preserve">25 сентября 2019 года распоряжением администрации Анучинского муниципального района «Об утверждении Плана мероприятий («дорожной карты») по содействию развитию конкуренции, развитию конкурентной среды в Анучинском муниципальном районе  № 326-р» дорожная карта по внедрению Стандарта развития конкуренции на 2020-2021 годы и </w:t>
      </w:r>
      <w:r w:rsidRPr="00D71EE1">
        <w:rPr>
          <w:rFonts w:ascii="Times New Roman" w:hAnsi="Times New Roman" w:cs="Times New Roman"/>
          <w:sz w:val="28"/>
          <w:szCs w:val="28"/>
        </w:rPr>
        <w:lastRenderedPageBreak/>
        <w:t xml:space="preserve">перечень товарных рынков для содействия развитию конкуренции в Анучинском муниципальном районе, </w:t>
      </w:r>
      <w:r w:rsidR="00A157BC" w:rsidRPr="00417EC1">
        <w:rPr>
          <w:rFonts w:ascii="Times New Roman" w:hAnsi="Times New Roman" w:cs="Times New Roman"/>
          <w:iCs/>
          <w:sz w:val="28"/>
          <w:szCs w:val="28"/>
        </w:rPr>
        <w:t>выбранных в соответствии с предложенным министерством экономического раз</w:t>
      </w:r>
      <w:r w:rsidRPr="00417EC1">
        <w:rPr>
          <w:rFonts w:ascii="Times New Roman" w:hAnsi="Times New Roman" w:cs="Times New Roman"/>
          <w:iCs/>
          <w:sz w:val="28"/>
          <w:szCs w:val="28"/>
        </w:rPr>
        <w:t>вития Приморского края Перечнем.</w:t>
      </w:r>
    </w:p>
    <w:p w14:paraId="1B545E37" w14:textId="06BB4454" w:rsidR="006B1B99" w:rsidRDefault="008024A2" w:rsidP="006B1B99">
      <w:pPr>
        <w:spacing w:line="360" w:lineRule="auto"/>
        <w:ind w:left="-284"/>
        <w:jc w:val="center"/>
        <w:rPr>
          <w:rFonts w:ascii="Times New Roman" w:hAnsi="Times New Roman" w:cs="Times New Roman"/>
          <w:iCs/>
          <w:sz w:val="28"/>
          <w:szCs w:val="28"/>
        </w:rPr>
      </w:pPr>
      <w:hyperlink r:id="rId16" w:history="1">
        <w:r w:rsidR="006B1B99" w:rsidRPr="00D615B7">
          <w:rPr>
            <w:rStyle w:val="ad"/>
            <w:rFonts w:ascii="Times New Roman" w:hAnsi="Times New Roman" w:cs="Times New Roman"/>
            <w:iCs/>
            <w:sz w:val="28"/>
            <w:szCs w:val="28"/>
          </w:rPr>
          <w:t>https://анучинский.рф/upload/iblock/aee/aee0473b6f16869e5fb03dc5fc6bae05.zip</w:t>
        </w:r>
      </w:hyperlink>
    </w:p>
    <w:p w14:paraId="474BA515" w14:textId="77777777" w:rsidR="00A157BC" w:rsidRPr="00417EC1" w:rsidRDefault="00A157BC" w:rsidP="00D71EE1">
      <w:pPr>
        <w:pStyle w:val="ConsPlusNormal"/>
        <w:spacing w:line="360" w:lineRule="auto"/>
        <w:jc w:val="both"/>
        <w:rPr>
          <w:rFonts w:ascii="Times New Roman" w:hAnsi="Times New Roman" w:cs="Times New Roman"/>
          <w:b/>
          <w:sz w:val="28"/>
          <w:szCs w:val="28"/>
        </w:rPr>
      </w:pPr>
      <w:r w:rsidRPr="00417EC1">
        <w:rPr>
          <w:rFonts w:ascii="Times New Roman" w:hAnsi="Times New Roman" w:cs="Times New Roman"/>
          <w:b/>
          <w:sz w:val="28"/>
          <w:szCs w:val="28"/>
        </w:rPr>
        <w:t>Перечень товарных рынков Анучинского муниципального округа</w:t>
      </w:r>
    </w:p>
    <w:p w14:paraId="3C08FF3B" w14:textId="77777777" w:rsidR="00A157BC" w:rsidRPr="00D71EE1" w:rsidRDefault="00A157BC" w:rsidP="00D71EE1">
      <w:pPr>
        <w:pStyle w:val="ConsPlusNormal"/>
        <w:spacing w:line="360" w:lineRule="auto"/>
        <w:jc w:val="both"/>
        <w:rPr>
          <w:rFonts w:ascii="Times New Roman" w:hAnsi="Times New Roman" w:cs="Times New Roman"/>
          <w:sz w:val="28"/>
          <w:szCs w:val="28"/>
        </w:rPr>
      </w:pPr>
    </w:p>
    <w:p w14:paraId="403443CA"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услуг дошкольного образования</w:t>
      </w:r>
    </w:p>
    <w:p w14:paraId="30196F8E"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услуг дополнительного образования детей</w:t>
      </w:r>
    </w:p>
    <w:p w14:paraId="5AD965E3"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услуг детского отдыха и оздоровления</w:t>
      </w:r>
    </w:p>
    <w:p w14:paraId="6126A45B"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медицинских услуг</w:t>
      </w:r>
    </w:p>
    <w:p w14:paraId="227C30AB"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услуг розничной торговли лекарственными препаратами, медицинскими изделиями и сопутствующими товарами (для муниципальных районов)</w:t>
      </w:r>
    </w:p>
    <w:p w14:paraId="1163E265"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теплоснабжения (производство тепловой энергии)</w:t>
      </w:r>
    </w:p>
    <w:p w14:paraId="3FF1011A"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выполнения работ по благоустройству городской среды</w:t>
      </w:r>
    </w:p>
    <w:p w14:paraId="1BC41611"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выполнения работ по содержанию и текущему ремонту общего имущества собственников помещений в многоквартирном доме</w:t>
      </w:r>
    </w:p>
    <w:p w14:paraId="4C8F58ED"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жилищного строительства (за исключением Московского фонда реновации жилой застройки и индивидуального жилищного строительства)</w:t>
      </w:r>
    </w:p>
    <w:p w14:paraId="32535244"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Рынок строительства объектов капитального строительства, за исключением жилищного и дорожного строительства</w:t>
      </w:r>
    </w:p>
    <w:p w14:paraId="4187D032"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 xml:space="preserve">Рынок дорожной деятельности </w:t>
      </w:r>
    </w:p>
    <w:p w14:paraId="124AF1AC"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hAnsi="Times New Roman" w:cs="Times New Roman"/>
          <w:sz w:val="28"/>
          <w:szCs w:val="28"/>
        </w:rPr>
        <w:t>Сфера наружной рекламы</w:t>
      </w:r>
    </w:p>
    <w:p w14:paraId="60260F5A" w14:textId="77777777" w:rsidR="00A157BC" w:rsidRPr="00D71EE1" w:rsidRDefault="00A157BC" w:rsidP="00D71EE1">
      <w:pPr>
        <w:pStyle w:val="ConsPlusNormal"/>
        <w:numPr>
          <w:ilvl w:val="0"/>
          <w:numId w:val="1"/>
        </w:numPr>
        <w:spacing w:line="360" w:lineRule="auto"/>
        <w:jc w:val="both"/>
        <w:rPr>
          <w:rFonts w:ascii="Times New Roman" w:hAnsi="Times New Roman" w:cs="Times New Roman"/>
          <w:sz w:val="28"/>
          <w:szCs w:val="28"/>
        </w:rPr>
      </w:pPr>
      <w:r w:rsidRPr="00D71EE1">
        <w:rPr>
          <w:rFonts w:ascii="Times New Roman" w:eastAsiaTheme="minorHAnsi" w:hAnsi="Times New Roman" w:cs="Times New Roman"/>
          <w:sz w:val="28"/>
          <w:szCs w:val="28"/>
        </w:rPr>
        <w:lastRenderedPageBreak/>
        <w:t>Рынок ритуальных услуг</w:t>
      </w:r>
    </w:p>
    <w:p w14:paraId="2F27CE8E" w14:textId="77777777" w:rsidR="00A157BC" w:rsidRPr="00D71EE1" w:rsidRDefault="00A157BC" w:rsidP="00D71EE1">
      <w:pPr>
        <w:spacing w:after="0" w:line="360" w:lineRule="auto"/>
        <w:jc w:val="both"/>
        <w:rPr>
          <w:rFonts w:ascii="Times New Roman" w:hAnsi="Times New Roman" w:cs="Times New Roman"/>
          <w:i/>
          <w:iCs/>
          <w:sz w:val="28"/>
          <w:szCs w:val="28"/>
        </w:rPr>
      </w:pPr>
    </w:p>
    <w:p w14:paraId="252BF5C7" w14:textId="77777777" w:rsidR="00AA72D3" w:rsidRPr="00D71EE1" w:rsidRDefault="00A157BC" w:rsidP="00D71EE1">
      <w:pPr>
        <w:spacing w:after="0" w:line="360" w:lineRule="auto"/>
        <w:ind w:firstLine="709"/>
        <w:jc w:val="both"/>
        <w:rPr>
          <w:rFonts w:ascii="Times New Roman" w:hAnsi="Times New Roman" w:cs="Times New Roman"/>
          <w:sz w:val="28"/>
          <w:szCs w:val="28"/>
        </w:rPr>
      </w:pPr>
      <w:r w:rsidRPr="00D71EE1">
        <w:rPr>
          <w:rFonts w:ascii="Times New Roman" w:hAnsi="Times New Roman" w:cs="Times New Roman"/>
          <w:sz w:val="28"/>
          <w:szCs w:val="28"/>
        </w:rPr>
        <w:t>2.7. Подготовка ежегодного Доклада, подготовленного в соответствии с положениями Стандарта.</w:t>
      </w:r>
    </w:p>
    <w:p w14:paraId="2280A51E" w14:textId="18E12C83" w:rsidR="00A157BC" w:rsidRDefault="00A157BC" w:rsidP="00D71EE1">
      <w:pPr>
        <w:spacing w:before="240" w:line="360" w:lineRule="auto"/>
        <w:ind w:left="-284"/>
        <w:jc w:val="both"/>
        <w:rPr>
          <w:rFonts w:ascii="Times New Roman" w:hAnsi="Times New Roman" w:cs="Times New Roman"/>
          <w:sz w:val="28"/>
          <w:szCs w:val="28"/>
        </w:rPr>
      </w:pPr>
      <w:r w:rsidRPr="00D71EE1">
        <w:rPr>
          <w:rFonts w:ascii="Times New Roman" w:hAnsi="Times New Roman" w:cs="Times New Roman"/>
          <w:sz w:val="28"/>
          <w:szCs w:val="28"/>
        </w:rPr>
        <w:t xml:space="preserve">          Доклад одобрен </w:t>
      </w:r>
      <w:r w:rsidRPr="006B1B99">
        <w:rPr>
          <w:rFonts w:ascii="Times New Roman" w:hAnsi="Times New Roman" w:cs="Times New Roman"/>
          <w:sz w:val="28"/>
          <w:szCs w:val="28"/>
        </w:rPr>
        <w:t>рабочей группой</w:t>
      </w:r>
      <w:r w:rsidRPr="00D71EE1">
        <w:rPr>
          <w:rFonts w:ascii="Times New Roman" w:hAnsi="Times New Roman" w:cs="Times New Roman"/>
          <w:sz w:val="28"/>
          <w:szCs w:val="28"/>
        </w:rPr>
        <w:t xml:space="preserve"> по внедрению стандарта развития конкуренции в Анучинском муниципальном районе. Протокол размещен на официальном сайте администрации Анучинского муниципального </w:t>
      </w:r>
      <w:r w:rsidR="006B1B99">
        <w:rPr>
          <w:rFonts w:ascii="Times New Roman" w:hAnsi="Times New Roman" w:cs="Times New Roman"/>
          <w:sz w:val="28"/>
          <w:szCs w:val="28"/>
        </w:rPr>
        <w:t>округа</w:t>
      </w:r>
    </w:p>
    <w:p w14:paraId="11756466" w14:textId="4F8421B1" w:rsidR="006B1B99" w:rsidRDefault="008024A2" w:rsidP="006B1B99">
      <w:pPr>
        <w:spacing w:before="240" w:line="360" w:lineRule="auto"/>
        <w:ind w:left="-284"/>
        <w:jc w:val="center"/>
        <w:rPr>
          <w:rFonts w:ascii="Times New Roman" w:hAnsi="Times New Roman" w:cs="Times New Roman"/>
          <w:sz w:val="28"/>
          <w:szCs w:val="28"/>
        </w:rPr>
      </w:pPr>
      <w:hyperlink r:id="rId17" w:history="1">
        <w:r w:rsidR="006B1B99" w:rsidRPr="00D615B7">
          <w:rPr>
            <w:rStyle w:val="ad"/>
            <w:rFonts w:ascii="Times New Roman" w:hAnsi="Times New Roman" w:cs="Times New Roman"/>
            <w:sz w:val="28"/>
            <w:szCs w:val="28"/>
          </w:rPr>
          <w:t>https://анучинский.рф/upload/iblock/706/7062df42f7b542069a70397c5a2ee7cd.pdf</w:t>
        </w:r>
      </w:hyperlink>
    </w:p>
    <w:p w14:paraId="3C4B30DD" w14:textId="77777777" w:rsidR="00A157BC" w:rsidRPr="00D71EE1" w:rsidRDefault="00A157BC" w:rsidP="00D71EE1">
      <w:pPr>
        <w:spacing w:after="0" w:line="360" w:lineRule="auto"/>
        <w:ind w:firstLine="709"/>
        <w:jc w:val="both"/>
        <w:rPr>
          <w:rFonts w:ascii="Times New Roman" w:hAnsi="Times New Roman" w:cs="Times New Roman"/>
          <w:sz w:val="28"/>
          <w:szCs w:val="28"/>
        </w:rPr>
      </w:pPr>
    </w:p>
    <w:p w14:paraId="2B9E5445" w14:textId="77777777" w:rsidR="005D7982" w:rsidRDefault="00A157BC" w:rsidP="00A30B96">
      <w:pPr>
        <w:pStyle w:val="12"/>
        <w:shd w:val="clear" w:color="auto" w:fill="auto"/>
        <w:spacing w:line="360" w:lineRule="auto"/>
        <w:jc w:val="both"/>
        <w:rPr>
          <w:color w:val="000000"/>
          <w:lang w:eastAsia="ru-RU" w:bidi="ru-RU"/>
        </w:rPr>
      </w:pPr>
      <w:r w:rsidRPr="00A30B96">
        <w:rPr>
          <w:b/>
          <w:bCs/>
          <w:sz w:val="28"/>
          <w:szCs w:val="28"/>
        </w:rPr>
        <w:t>Раздел 3. Сведения об эффекте, достигнутом при внедрении Стандарта</w:t>
      </w:r>
      <w:r w:rsidR="005D7982" w:rsidRPr="005D7982">
        <w:rPr>
          <w:color w:val="000000"/>
          <w:lang w:eastAsia="ru-RU" w:bidi="ru-RU"/>
        </w:rPr>
        <w:t xml:space="preserve"> </w:t>
      </w:r>
    </w:p>
    <w:p w14:paraId="7413A791" w14:textId="77777777" w:rsidR="005D7982" w:rsidRPr="005D7982" w:rsidRDefault="005D7982" w:rsidP="00A30B96">
      <w:pPr>
        <w:pStyle w:val="12"/>
        <w:shd w:val="clear" w:color="auto" w:fill="auto"/>
        <w:spacing w:line="360" w:lineRule="auto"/>
        <w:jc w:val="both"/>
        <w:rPr>
          <w:sz w:val="28"/>
          <w:szCs w:val="28"/>
        </w:rPr>
      </w:pPr>
      <w:r>
        <w:rPr>
          <w:color w:val="000000"/>
          <w:lang w:eastAsia="ru-RU" w:bidi="ru-RU"/>
        </w:rPr>
        <w:t xml:space="preserve">        </w:t>
      </w:r>
      <w:r w:rsidRPr="005D7982">
        <w:rPr>
          <w:color w:val="000000"/>
          <w:sz w:val="28"/>
          <w:szCs w:val="28"/>
          <w:lang w:eastAsia="ru-RU" w:bidi="ru-RU"/>
        </w:rPr>
        <w:t>Внедрение стандарта позволило выявить ограничения конкуренции на товарных рынках, улучшить обслуживание населения, проживающего в сельской местности.</w:t>
      </w:r>
    </w:p>
    <w:p w14:paraId="311050F9" w14:textId="77777777" w:rsidR="00417EC1" w:rsidRDefault="00417EC1" w:rsidP="00A30B96">
      <w:pPr>
        <w:pStyle w:val="12"/>
        <w:shd w:val="clear" w:color="auto" w:fill="auto"/>
        <w:spacing w:line="360" w:lineRule="auto"/>
        <w:jc w:val="both"/>
        <w:rPr>
          <w:color w:val="000000"/>
          <w:sz w:val="28"/>
          <w:szCs w:val="28"/>
          <w:lang w:eastAsia="ru-RU" w:bidi="ru-RU"/>
        </w:rPr>
      </w:pPr>
      <w:r>
        <w:rPr>
          <w:color w:val="000000"/>
          <w:sz w:val="28"/>
          <w:szCs w:val="28"/>
          <w:lang w:eastAsia="ru-RU" w:bidi="ru-RU"/>
        </w:rPr>
        <w:t>Сложная ситуация в с</w:t>
      </w:r>
      <w:r w:rsidR="005D7982" w:rsidRPr="005D7982">
        <w:rPr>
          <w:color w:val="000000"/>
          <w:sz w:val="28"/>
          <w:szCs w:val="28"/>
          <w:lang w:eastAsia="ru-RU" w:bidi="ru-RU"/>
        </w:rPr>
        <w:t xml:space="preserve">фере оказания услуг по организацией торгового обслуживания в </w:t>
      </w:r>
      <w:r>
        <w:rPr>
          <w:color w:val="000000"/>
          <w:sz w:val="28"/>
          <w:szCs w:val="28"/>
          <w:lang w:eastAsia="ru-RU" w:bidi="ru-RU"/>
        </w:rPr>
        <w:t>отдаленных населенных пунктах</w:t>
      </w:r>
      <w:r w:rsidR="005D7982" w:rsidRPr="005D7982">
        <w:rPr>
          <w:color w:val="000000"/>
          <w:sz w:val="28"/>
          <w:szCs w:val="28"/>
          <w:lang w:eastAsia="ru-RU" w:bidi="ru-RU"/>
        </w:rPr>
        <w:t xml:space="preserve">, а также с недостаточной возможностью населения удаленных населенных пунктов покупать товары в магазинах «шаговой доступности», так как торговые объекты на территории муниципального округа распределены неравномерно. Возникает </w:t>
      </w:r>
      <w:r w:rsidR="005D7982" w:rsidRPr="00A30B96">
        <w:rPr>
          <w:color w:val="000000"/>
          <w:sz w:val="28"/>
          <w:szCs w:val="28"/>
          <w:lang w:eastAsia="ru-RU" w:bidi="ru-RU"/>
        </w:rPr>
        <w:t xml:space="preserve">проблема с организацией торгового обслуживания в населенных пунктах, где отсутствуют магазины. В 2020 году в </w:t>
      </w:r>
      <w:r w:rsidR="00A30B96" w:rsidRPr="00A30B96">
        <w:rPr>
          <w:color w:val="000000"/>
          <w:sz w:val="28"/>
          <w:szCs w:val="28"/>
          <w:lang w:eastAsia="ru-RU" w:bidi="ru-RU"/>
        </w:rPr>
        <w:t>восемь</w:t>
      </w:r>
      <w:r w:rsidR="005D7982" w:rsidRPr="00A30B96">
        <w:rPr>
          <w:color w:val="000000"/>
          <w:sz w:val="28"/>
          <w:szCs w:val="28"/>
          <w:lang w:eastAsia="ru-RU" w:bidi="ru-RU"/>
        </w:rPr>
        <w:t xml:space="preserve"> населенных пункт</w:t>
      </w:r>
      <w:r w:rsidR="00A30B96" w:rsidRPr="00A30B96">
        <w:rPr>
          <w:color w:val="000000"/>
          <w:sz w:val="28"/>
          <w:szCs w:val="28"/>
          <w:lang w:eastAsia="ru-RU" w:bidi="ru-RU"/>
        </w:rPr>
        <w:t>ов</w:t>
      </w:r>
      <w:r w:rsidR="005D7982" w:rsidRPr="00A30B96">
        <w:rPr>
          <w:color w:val="000000"/>
          <w:sz w:val="28"/>
          <w:szCs w:val="28"/>
          <w:lang w:eastAsia="ru-RU" w:bidi="ru-RU"/>
        </w:rPr>
        <w:t xml:space="preserve">, где отсутствует стационарная торговая сеть (с. </w:t>
      </w:r>
      <w:r w:rsidR="00A30B96" w:rsidRPr="00A30B96">
        <w:rPr>
          <w:color w:val="000000"/>
          <w:sz w:val="28"/>
          <w:szCs w:val="28"/>
          <w:lang w:eastAsia="ru-RU" w:bidi="ru-RU"/>
        </w:rPr>
        <w:t>Новопокровка</w:t>
      </w:r>
      <w:r w:rsidR="005D7982" w:rsidRPr="00A30B96">
        <w:rPr>
          <w:color w:val="000000"/>
          <w:sz w:val="28"/>
          <w:szCs w:val="28"/>
          <w:lang w:eastAsia="ru-RU" w:bidi="ru-RU"/>
        </w:rPr>
        <w:t>, с.</w:t>
      </w:r>
      <w:r w:rsidR="00A30B96" w:rsidRPr="00A30B96">
        <w:rPr>
          <w:color w:val="000000"/>
          <w:sz w:val="28"/>
          <w:szCs w:val="28"/>
          <w:lang w:eastAsia="ru-RU" w:bidi="ru-RU"/>
        </w:rPr>
        <w:t>Ауровка</w:t>
      </w:r>
      <w:r w:rsidR="005D7982" w:rsidRPr="00A30B96">
        <w:rPr>
          <w:color w:val="000000"/>
          <w:sz w:val="28"/>
          <w:szCs w:val="28"/>
          <w:lang w:eastAsia="ru-RU" w:bidi="ru-RU"/>
        </w:rPr>
        <w:t xml:space="preserve">, </w:t>
      </w:r>
      <w:r w:rsidR="00A30B96" w:rsidRPr="00A30B96">
        <w:rPr>
          <w:color w:val="000000"/>
          <w:sz w:val="28"/>
          <w:szCs w:val="28"/>
          <w:lang w:eastAsia="ru-RU" w:bidi="ru-RU"/>
        </w:rPr>
        <w:t xml:space="preserve">с. Лугохутор, с. Орловка, </w:t>
      </w:r>
      <w:r w:rsidR="005D7982" w:rsidRPr="00A30B96">
        <w:rPr>
          <w:color w:val="000000"/>
          <w:sz w:val="28"/>
          <w:szCs w:val="28"/>
          <w:lang w:eastAsia="ru-RU" w:bidi="ru-RU"/>
        </w:rPr>
        <w:t xml:space="preserve">п. </w:t>
      </w:r>
      <w:r w:rsidR="00A30B96" w:rsidRPr="00A30B96">
        <w:rPr>
          <w:color w:val="000000"/>
          <w:sz w:val="28"/>
          <w:szCs w:val="28"/>
          <w:lang w:eastAsia="ru-RU" w:bidi="ru-RU"/>
        </w:rPr>
        <w:t>Веселый</w:t>
      </w:r>
      <w:r w:rsidR="005D7982" w:rsidRPr="00A30B96">
        <w:rPr>
          <w:color w:val="000000"/>
          <w:sz w:val="28"/>
          <w:szCs w:val="28"/>
          <w:lang w:eastAsia="ru-RU" w:bidi="ru-RU"/>
        </w:rPr>
        <w:t xml:space="preserve">, п. </w:t>
      </w:r>
      <w:r w:rsidR="00A30B96" w:rsidRPr="00A30B96">
        <w:rPr>
          <w:color w:val="000000"/>
          <w:sz w:val="28"/>
          <w:szCs w:val="28"/>
          <w:lang w:eastAsia="ru-RU" w:bidi="ru-RU"/>
        </w:rPr>
        <w:t>ЛЗП-3</w:t>
      </w:r>
      <w:r w:rsidR="005D7982" w:rsidRPr="00A30B96">
        <w:rPr>
          <w:color w:val="000000"/>
          <w:sz w:val="28"/>
          <w:szCs w:val="28"/>
          <w:lang w:eastAsia="ru-RU" w:bidi="ru-RU"/>
        </w:rPr>
        <w:t xml:space="preserve">, </w:t>
      </w:r>
      <w:r w:rsidR="00A30B96" w:rsidRPr="00A30B96">
        <w:rPr>
          <w:color w:val="000000"/>
          <w:sz w:val="28"/>
          <w:szCs w:val="28"/>
          <w:lang w:eastAsia="ru-RU" w:bidi="ru-RU"/>
        </w:rPr>
        <w:t>п. Скворцово, п. Тигровый</w:t>
      </w:r>
      <w:r w:rsidR="005D7982" w:rsidRPr="00A30B96">
        <w:rPr>
          <w:color w:val="000000"/>
          <w:sz w:val="28"/>
          <w:szCs w:val="28"/>
          <w:lang w:eastAsia="ru-RU" w:bidi="ru-RU"/>
        </w:rPr>
        <w:t>), организовано выездное торговое обслуживание тремя предприятиями.</w:t>
      </w:r>
      <w:r w:rsidR="005D7982" w:rsidRPr="005D7982">
        <w:rPr>
          <w:color w:val="000000"/>
          <w:sz w:val="28"/>
          <w:szCs w:val="28"/>
          <w:lang w:eastAsia="ru-RU" w:bidi="ru-RU"/>
        </w:rPr>
        <w:t xml:space="preserve"> </w:t>
      </w:r>
      <w:r>
        <w:rPr>
          <w:color w:val="000000"/>
          <w:sz w:val="28"/>
          <w:szCs w:val="28"/>
          <w:lang w:eastAsia="ru-RU" w:bidi="ru-RU"/>
        </w:rPr>
        <w:t xml:space="preserve"> В</w:t>
      </w:r>
      <w:r w:rsidRPr="005D7982">
        <w:rPr>
          <w:color w:val="000000"/>
          <w:sz w:val="28"/>
          <w:szCs w:val="28"/>
          <w:lang w:eastAsia="ru-RU" w:bidi="ru-RU"/>
        </w:rPr>
        <w:t xml:space="preserve">недрение стандарта способствовало улучшению состояния конкурентной среды на товарных рынках в удаленных населенных пунктах. </w:t>
      </w:r>
    </w:p>
    <w:p w14:paraId="59FF3E7E" w14:textId="77777777" w:rsidR="005D7982" w:rsidRPr="005D7982" w:rsidRDefault="00417EC1" w:rsidP="00A30B96">
      <w:pPr>
        <w:pStyle w:val="12"/>
        <w:shd w:val="clear" w:color="auto" w:fill="auto"/>
        <w:spacing w:line="360" w:lineRule="auto"/>
        <w:jc w:val="both"/>
        <w:rPr>
          <w:sz w:val="28"/>
          <w:szCs w:val="28"/>
        </w:rPr>
      </w:pPr>
      <w:r>
        <w:rPr>
          <w:sz w:val="28"/>
          <w:szCs w:val="28"/>
        </w:rPr>
        <w:t xml:space="preserve">     </w:t>
      </w:r>
      <w:r w:rsidR="005D7982" w:rsidRPr="005D7982">
        <w:rPr>
          <w:color w:val="000000"/>
          <w:sz w:val="28"/>
          <w:szCs w:val="28"/>
          <w:lang w:eastAsia="ru-RU" w:bidi="ru-RU"/>
        </w:rPr>
        <w:t xml:space="preserve">В целях улучшения обеспечения населения округа продовольственными и промышленными товарами на центральной </w:t>
      </w:r>
      <w:r w:rsidR="005D7982" w:rsidRPr="005D7982">
        <w:rPr>
          <w:color w:val="000000"/>
          <w:sz w:val="28"/>
          <w:szCs w:val="28"/>
          <w:lang w:eastAsia="ru-RU" w:bidi="ru-RU"/>
        </w:rPr>
        <w:lastRenderedPageBreak/>
        <w:t xml:space="preserve">площади </w:t>
      </w:r>
      <w:r>
        <w:rPr>
          <w:color w:val="000000"/>
          <w:sz w:val="28"/>
          <w:szCs w:val="28"/>
          <w:lang w:eastAsia="ru-RU" w:bidi="ru-RU"/>
        </w:rPr>
        <w:t>с. Анучино</w:t>
      </w:r>
      <w:r w:rsidR="005D7982" w:rsidRPr="005D7982">
        <w:rPr>
          <w:color w:val="000000"/>
          <w:sz w:val="28"/>
          <w:szCs w:val="28"/>
          <w:lang w:eastAsia="ru-RU" w:bidi="ru-RU"/>
        </w:rPr>
        <w:t xml:space="preserve"> проводились </w:t>
      </w:r>
      <w:r>
        <w:rPr>
          <w:color w:val="000000"/>
          <w:sz w:val="28"/>
          <w:szCs w:val="28"/>
          <w:lang w:eastAsia="ru-RU" w:bidi="ru-RU"/>
        </w:rPr>
        <w:t xml:space="preserve">еженедельные </w:t>
      </w:r>
      <w:r w:rsidR="005D7982" w:rsidRPr="005D7982">
        <w:rPr>
          <w:color w:val="000000"/>
          <w:sz w:val="28"/>
          <w:szCs w:val="28"/>
          <w:lang w:eastAsia="ru-RU" w:bidi="ru-RU"/>
        </w:rPr>
        <w:t xml:space="preserve">универсальные ярмарки. В 2020 году было организовано и проведено </w:t>
      </w:r>
      <w:r w:rsidR="00A30B96">
        <w:rPr>
          <w:color w:val="000000"/>
          <w:sz w:val="28"/>
          <w:szCs w:val="28"/>
          <w:lang w:eastAsia="ru-RU" w:bidi="ru-RU"/>
        </w:rPr>
        <w:t>47</w:t>
      </w:r>
      <w:r w:rsidR="005D7982" w:rsidRPr="005D7982">
        <w:rPr>
          <w:color w:val="000000"/>
          <w:sz w:val="28"/>
          <w:szCs w:val="28"/>
          <w:lang w:eastAsia="ru-RU" w:bidi="ru-RU"/>
        </w:rPr>
        <w:t xml:space="preserve"> универсальных ярмарок.</w:t>
      </w:r>
    </w:p>
    <w:p w14:paraId="300D400A" w14:textId="77777777" w:rsidR="005D7982" w:rsidRPr="005D7982" w:rsidRDefault="00417EC1" w:rsidP="00A30B96">
      <w:pPr>
        <w:pStyle w:val="12"/>
        <w:shd w:val="clear" w:color="auto" w:fill="auto"/>
        <w:spacing w:line="360" w:lineRule="auto"/>
        <w:jc w:val="both"/>
        <w:rPr>
          <w:sz w:val="28"/>
          <w:szCs w:val="28"/>
        </w:rPr>
      </w:pPr>
      <w:r>
        <w:rPr>
          <w:color w:val="000000"/>
          <w:sz w:val="28"/>
          <w:szCs w:val="28"/>
          <w:lang w:eastAsia="ru-RU" w:bidi="ru-RU"/>
        </w:rPr>
        <w:t xml:space="preserve">       </w:t>
      </w:r>
      <w:r w:rsidR="005D7982" w:rsidRPr="005D7982">
        <w:rPr>
          <w:color w:val="000000"/>
          <w:sz w:val="28"/>
          <w:szCs w:val="28"/>
          <w:lang w:eastAsia="ru-RU" w:bidi="ru-RU"/>
        </w:rPr>
        <w:t xml:space="preserve">Развитию конкуренции также способствовали системные мероприятия Стандарта. Организация прозрачных закупочных процедур позволила поставщикам выполнять расширенный поиск по всем видам закупок. В 2020 году заказчикам оказывалась методическая помощь по увеличению доли объемов закупок товаров, работ, услуг у субъектов малого предпринимательства; специалисты принимали участие в обучающих семинарах. В 2020 году при проведении закупочных процедур предоставлялся приоритет субъектам малого и среднего предпринимательства. Доля закупок товаров, работ, услуг у субъектов малого предпринимательства и социально ориентированных некоммерческих организаций, рассчитанная с учетом требований </w:t>
      </w:r>
      <w:r w:rsidR="005D7982" w:rsidRPr="005D7982">
        <w:rPr>
          <w:color w:val="000000"/>
          <w:sz w:val="28"/>
          <w:szCs w:val="28"/>
          <w:u w:val="single"/>
          <w:lang w:eastAsia="ru-RU" w:bidi="ru-RU"/>
        </w:rPr>
        <w:t>части 1.1 статьи 30</w:t>
      </w:r>
      <w:r w:rsidR="005D7982" w:rsidRPr="005D7982">
        <w:rPr>
          <w:color w:val="000000"/>
          <w:sz w:val="28"/>
          <w:szCs w:val="28"/>
          <w:lang w:eastAsia="ru-RU" w:bidi="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составила </w:t>
      </w:r>
      <w:r>
        <w:rPr>
          <w:color w:val="000000"/>
          <w:sz w:val="28"/>
          <w:szCs w:val="28"/>
          <w:lang w:eastAsia="ru-RU" w:bidi="ru-RU"/>
        </w:rPr>
        <w:t>33,3</w:t>
      </w:r>
      <w:r w:rsidR="005D7982" w:rsidRPr="005D7982">
        <w:rPr>
          <w:color w:val="000000"/>
          <w:sz w:val="28"/>
          <w:szCs w:val="28"/>
          <w:lang w:eastAsia="ru-RU" w:bidi="ru-RU"/>
        </w:rPr>
        <w:t xml:space="preserve"> %.</w:t>
      </w:r>
    </w:p>
    <w:p w14:paraId="075E986D" w14:textId="77777777" w:rsidR="005D7982" w:rsidRPr="005D7982" w:rsidRDefault="00417EC1" w:rsidP="00A30B96">
      <w:pPr>
        <w:pStyle w:val="12"/>
        <w:shd w:val="clear" w:color="auto" w:fill="auto"/>
        <w:spacing w:line="360" w:lineRule="auto"/>
        <w:jc w:val="both"/>
        <w:rPr>
          <w:sz w:val="28"/>
          <w:szCs w:val="28"/>
        </w:rPr>
      </w:pPr>
      <w:r>
        <w:rPr>
          <w:color w:val="000000"/>
          <w:sz w:val="28"/>
          <w:szCs w:val="28"/>
          <w:lang w:eastAsia="ru-RU" w:bidi="ru-RU"/>
        </w:rPr>
        <w:t xml:space="preserve">           </w:t>
      </w:r>
      <w:r w:rsidR="005D7982" w:rsidRPr="005D7982">
        <w:rPr>
          <w:color w:val="000000"/>
          <w:sz w:val="28"/>
          <w:szCs w:val="28"/>
          <w:lang w:eastAsia="ru-RU" w:bidi="ru-RU"/>
        </w:rPr>
        <w:t>В 2020 году предоставлено муниципальное имущество в аренду субъектам малого предпринимательства для ведения предпринимательской деятельности</w:t>
      </w:r>
      <w:r>
        <w:rPr>
          <w:color w:val="000000"/>
          <w:sz w:val="28"/>
          <w:szCs w:val="28"/>
          <w:lang w:eastAsia="ru-RU" w:bidi="ru-RU"/>
        </w:rPr>
        <w:t xml:space="preserve"> – 669 м</w:t>
      </w:r>
      <w:r>
        <w:rPr>
          <w:color w:val="000000"/>
          <w:sz w:val="28"/>
          <w:szCs w:val="28"/>
          <w:vertAlign w:val="superscript"/>
          <w:lang w:eastAsia="ru-RU" w:bidi="ru-RU"/>
        </w:rPr>
        <w:t>2</w:t>
      </w:r>
      <w:r w:rsidR="005D7982" w:rsidRPr="005D7982">
        <w:rPr>
          <w:color w:val="000000"/>
          <w:sz w:val="28"/>
          <w:szCs w:val="28"/>
          <w:lang w:eastAsia="ru-RU" w:bidi="ru-RU"/>
        </w:rPr>
        <w:t>.</w:t>
      </w:r>
    </w:p>
    <w:p w14:paraId="530A4A70" w14:textId="77777777" w:rsidR="005D7982" w:rsidRPr="005D7982" w:rsidRDefault="00417EC1" w:rsidP="00A30B96">
      <w:pPr>
        <w:pStyle w:val="12"/>
        <w:shd w:val="clear" w:color="auto" w:fill="auto"/>
        <w:spacing w:line="360" w:lineRule="auto"/>
        <w:jc w:val="both"/>
        <w:rPr>
          <w:color w:val="000000"/>
          <w:sz w:val="28"/>
          <w:szCs w:val="28"/>
          <w:lang w:eastAsia="ru-RU" w:bidi="ru-RU"/>
        </w:rPr>
      </w:pPr>
      <w:r>
        <w:rPr>
          <w:color w:val="000000"/>
          <w:sz w:val="28"/>
          <w:szCs w:val="28"/>
          <w:lang w:eastAsia="ru-RU" w:bidi="ru-RU"/>
        </w:rPr>
        <w:t xml:space="preserve">       </w:t>
      </w:r>
      <w:r w:rsidR="005D7982" w:rsidRPr="005D7982">
        <w:rPr>
          <w:color w:val="000000"/>
          <w:sz w:val="28"/>
          <w:szCs w:val="28"/>
          <w:lang w:eastAsia="ru-RU" w:bidi="ru-RU"/>
        </w:rPr>
        <w:t xml:space="preserve">В целях выявления положений, вводящих избыточные обязанности, запреты и ограничения для субъектов предпринимательской и инвестиционной деятельности в 2020 году проведена оценка регулирующего воздействия 5 проектов муниципальных нормативно - правовых актов </w:t>
      </w:r>
      <w:r>
        <w:rPr>
          <w:color w:val="000000"/>
          <w:sz w:val="28"/>
          <w:szCs w:val="28"/>
          <w:lang w:eastAsia="ru-RU" w:bidi="ru-RU"/>
        </w:rPr>
        <w:t>Анучинско</w:t>
      </w:r>
      <w:r w:rsidR="005D7982" w:rsidRPr="005D7982">
        <w:rPr>
          <w:color w:val="000000"/>
          <w:sz w:val="28"/>
          <w:szCs w:val="28"/>
          <w:lang w:eastAsia="ru-RU" w:bidi="ru-RU"/>
        </w:rPr>
        <w:t>го муниципального округа.</w:t>
      </w:r>
    </w:p>
    <w:p w14:paraId="4CD69768" w14:textId="77777777" w:rsidR="005D7982" w:rsidRPr="005D7982" w:rsidRDefault="005D7982" w:rsidP="00A30B96">
      <w:pPr>
        <w:pStyle w:val="12"/>
        <w:shd w:val="clear" w:color="auto" w:fill="auto"/>
        <w:spacing w:line="360" w:lineRule="auto"/>
        <w:jc w:val="both"/>
        <w:rPr>
          <w:sz w:val="28"/>
          <w:szCs w:val="28"/>
        </w:rPr>
      </w:pPr>
      <w:r w:rsidRPr="005D7982">
        <w:rPr>
          <w:color w:val="000000"/>
          <w:sz w:val="28"/>
          <w:szCs w:val="28"/>
          <w:lang w:eastAsia="ru-RU" w:bidi="ru-RU"/>
        </w:rPr>
        <w:t xml:space="preserve">В целях выявления и оценки рисков антимонопольного законодательства организована система внутреннего обеспечения соответствия деятельности Администрации </w:t>
      </w:r>
      <w:r w:rsidR="00417EC1">
        <w:rPr>
          <w:color w:val="000000"/>
          <w:sz w:val="28"/>
          <w:szCs w:val="28"/>
          <w:lang w:eastAsia="ru-RU" w:bidi="ru-RU"/>
        </w:rPr>
        <w:t>Анучинск</w:t>
      </w:r>
      <w:r w:rsidRPr="005D7982">
        <w:rPr>
          <w:color w:val="000000"/>
          <w:sz w:val="28"/>
          <w:szCs w:val="28"/>
          <w:lang w:eastAsia="ru-RU" w:bidi="ru-RU"/>
        </w:rPr>
        <w:t>ого муниципального округа Приморского края требованиям антимонопольного законодательства.</w:t>
      </w:r>
    </w:p>
    <w:p w14:paraId="5F7B6020" w14:textId="77777777" w:rsidR="005D7982" w:rsidRPr="00417EC1" w:rsidRDefault="005D7982" w:rsidP="00A30B96">
      <w:pPr>
        <w:pStyle w:val="12"/>
        <w:shd w:val="clear" w:color="auto" w:fill="auto"/>
        <w:spacing w:line="360" w:lineRule="auto"/>
        <w:jc w:val="both"/>
        <w:rPr>
          <w:b/>
          <w:sz w:val="28"/>
          <w:szCs w:val="28"/>
        </w:rPr>
      </w:pPr>
      <w:r w:rsidRPr="00417EC1">
        <w:rPr>
          <w:b/>
          <w:color w:val="000000"/>
          <w:sz w:val="28"/>
          <w:szCs w:val="28"/>
          <w:lang w:eastAsia="ru-RU" w:bidi="ru-RU"/>
        </w:rPr>
        <w:t xml:space="preserve">Раздел 4. Дополнительные комментарии со стороны муниципального образования Приморского края («обратная </w:t>
      </w:r>
      <w:r w:rsidRPr="00417EC1">
        <w:rPr>
          <w:b/>
          <w:color w:val="000000"/>
          <w:sz w:val="28"/>
          <w:szCs w:val="28"/>
          <w:lang w:eastAsia="ru-RU" w:bidi="ru-RU"/>
        </w:rPr>
        <w:lastRenderedPageBreak/>
        <w:t>связь»)</w:t>
      </w:r>
    </w:p>
    <w:p w14:paraId="1B238252" w14:textId="77777777" w:rsidR="00AA72D3" w:rsidRPr="00417EC1" w:rsidRDefault="005D7982" w:rsidP="00A30B96">
      <w:pPr>
        <w:pStyle w:val="12"/>
        <w:shd w:val="clear" w:color="auto" w:fill="auto"/>
        <w:spacing w:line="360" w:lineRule="auto"/>
        <w:jc w:val="both"/>
        <w:rPr>
          <w:sz w:val="28"/>
          <w:szCs w:val="28"/>
        </w:rPr>
      </w:pPr>
      <w:r w:rsidRPr="005D7982">
        <w:rPr>
          <w:color w:val="000000"/>
          <w:sz w:val="28"/>
          <w:szCs w:val="28"/>
          <w:lang w:eastAsia="ru-RU" w:bidi="ru-RU"/>
        </w:rPr>
        <w:t>Предложений в отношении положений Стандарта не имеется. Рекомендуем анкетирование в муниципальных образованиях проводить на бумажных носителях в связи с тем, что респонденты не активно участвует в электронных опросах.</w:t>
      </w:r>
    </w:p>
    <w:p w14:paraId="3C4B3D56" w14:textId="77777777" w:rsidR="00417EC1" w:rsidRDefault="00417EC1" w:rsidP="00A30B96">
      <w:pPr>
        <w:spacing w:after="0" w:line="360" w:lineRule="auto"/>
        <w:ind w:firstLine="709"/>
        <w:jc w:val="both"/>
        <w:rPr>
          <w:rFonts w:ascii="Times New Roman" w:hAnsi="Times New Roman" w:cs="Times New Roman"/>
          <w:i/>
          <w:iCs/>
          <w:sz w:val="28"/>
          <w:szCs w:val="28"/>
        </w:rPr>
      </w:pPr>
    </w:p>
    <w:p w14:paraId="2D7CD2E7" w14:textId="77777777" w:rsidR="00AA72D3" w:rsidRDefault="00A157BC">
      <w:pPr>
        <w:spacing w:after="0" w:line="240" w:lineRule="auto"/>
        <w:ind w:firstLine="709"/>
        <w:jc w:val="both"/>
        <w:rPr>
          <w:rFonts w:ascii="Times New Roman,Bold" w:hAnsi="Times New Roman,Bold" w:cs="Times New Roman,Bold"/>
          <w:b/>
          <w:bCs/>
          <w:sz w:val="28"/>
          <w:szCs w:val="28"/>
        </w:rPr>
      </w:pPr>
      <w:r>
        <w:rPr>
          <w:rFonts w:ascii="Times New Roman,Bold" w:hAnsi="Times New Roman,Bold" w:cs="Times New Roman,Bold"/>
          <w:b/>
          <w:bCs/>
          <w:sz w:val="28"/>
          <w:szCs w:val="28"/>
        </w:rPr>
        <w:t>Раздел 5. Сведения о достижении целевых значений контрольных показателей эффективности, установленных в муниципальной «дорожной карте»</w:t>
      </w:r>
    </w:p>
    <w:p w14:paraId="28B3A669" w14:textId="77777777" w:rsidR="001F67BE" w:rsidRDefault="001F67BE">
      <w:pPr>
        <w:rPr>
          <w:rFonts w:ascii="Times New Roman,Italic" w:hAnsi="Times New Roman,Italic" w:cs="Times New Roman,Italic"/>
          <w:sz w:val="28"/>
          <w:szCs w:val="28"/>
        </w:rPr>
      </w:pPr>
    </w:p>
    <w:tbl>
      <w:tblPr>
        <w:tblStyle w:val="ac"/>
        <w:tblW w:w="15026" w:type="dxa"/>
        <w:tblInd w:w="-289" w:type="dxa"/>
        <w:tblLayout w:type="fixed"/>
        <w:tblLook w:val="04A0" w:firstRow="1" w:lastRow="0" w:firstColumn="1" w:lastColumn="0" w:noHBand="0" w:noVBand="1"/>
      </w:tblPr>
      <w:tblGrid>
        <w:gridCol w:w="474"/>
        <w:gridCol w:w="2078"/>
        <w:gridCol w:w="1464"/>
        <w:gridCol w:w="1331"/>
        <w:gridCol w:w="1133"/>
        <w:gridCol w:w="1414"/>
        <w:gridCol w:w="1292"/>
        <w:gridCol w:w="1507"/>
        <w:gridCol w:w="1348"/>
        <w:gridCol w:w="1355"/>
        <w:gridCol w:w="1630"/>
      </w:tblGrid>
      <w:tr w:rsidR="00AA72D3" w14:paraId="5DC922D0" w14:textId="77777777" w:rsidTr="00330E84">
        <w:tc>
          <w:tcPr>
            <w:tcW w:w="474" w:type="dxa"/>
            <w:shd w:val="clear" w:color="auto" w:fill="auto"/>
          </w:tcPr>
          <w:p w14:paraId="0F03D05B"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 п/п</w:t>
            </w:r>
          </w:p>
        </w:tc>
        <w:tc>
          <w:tcPr>
            <w:tcW w:w="2078" w:type="dxa"/>
            <w:shd w:val="clear" w:color="auto" w:fill="auto"/>
          </w:tcPr>
          <w:p w14:paraId="205CEE1B" w14:textId="77777777" w:rsidR="00AA72D3" w:rsidRDefault="00A157BC">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Наименование рынка (направления</w:t>
            </w:r>
          </w:p>
          <w:p w14:paraId="28273A62" w14:textId="77777777" w:rsidR="00AA72D3" w:rsidRDefault="00A157BC">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системного</w:t>
            </w:r>
          </w:p>
          <w:p w14:paraId="03F77A67"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мероприятия)</w:t>
            </w:r>
          </w:p>
        </w:tc>
        <w:tc>
          <w:tcPr>
            <w:tcW w:w="1464" w:type="dxa"/>
            <w:shd w:val="clear" w:color="auto" w:fill="auto"/>
          </w:tcPr>
          <w:p w14:paraId="481F68C1" w14:textId="77777777" w:rsidR="00AA72D3" w:rsidRDefault="00A157BC">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Наименование</w:t>
            </w:r>
          </w:p>
          <w:p w14:paraId="78029BD0" w14:textId="77777777" w:rsidR="00AA72D3" w:rsidRDefault="00A157BC">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показателя</w:t>
            </w:r>
          </w:p>
        </w:tc>
        <w:tc>
          <w:tcPr>
            <w:tcW w:w="1331" w:type="dxa"/>
            <w:shd w:val="clear" w:color="auto" w:fill="auto"/>
          </w:tcPr>
          <w:p w14:paraId="17206364" w14:textId="77777777" w:rsidR="00AA72D3" w:rsidRDefault="00A157BC">
            <w:pPr>
              <w:spacing w:after="0" w:line="240" w:lineRule="auto"/>
              <w:ind w:left="-40"/>
              <w:rPr>
                <w:rFonts w:ascii="Times New Roman" w:hAnsi="Times New Roman" w:cs="Times New Roman"/>
                <w:sz w:val="18"/>
                <w:szCs w:val="18"/>
              </w:rPr>
            </w:pPr>
            <w:r>
              <w:rPr>
                <w:rFonts w:ascii="Times New Roman" w:hAnsi="Times New Roman" w:cs="Times New Roman"/>
                <w:b/>
                <w:bCs/>
                <w:sz w:val="18"/>
                <w:szCs w:val="18"/>
              </w:rPr>
              <w:t>Единицы измерения</w:t>
            </w:r>
          </w:p>
        </w:tc>
        <w:tc>
          <w:tcPr>
            <w:tcW w:w="1133" w:type="dxa"/>
            <w:shd w:val="clear" w:color="auto" w:fill="auto"/>
          </w:tcPr>
          <w:p w14:paraId="5091AB4D"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Исходное значение показателя в отчетном году</w:t>
            </w:r>
          </w:p>
        </w:tc>
        <w:tc>
          <w:tcPr>
            <w:tcW w:w="1414" w:type="dxa"/>
            <w:shd w:val="clear" w:color="auto" w:fill="auto"/>
          </w:tcPr>
          <w:p w14:paraId="7F6576BF"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Целевое значение показателя, установленное в утвержденной «дорожной карте» на отчетный год</w:t>
            </w:r>
          </w:p>
        </w:tc>
        <w:tc>
          <w:tcPr>
            <w:tcW w:w="1292" w:type="dxa"/>
            <w:shd w:val="clear" w:color="auto" w:fill="auto"/>
          </w:tcPr>
          <w:p w14:paraId="72896C0E"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Фактическое значение показателя в отчетном году</w:t>
            </w:r>
          </w:p>
        </w:tc>
        <w:tc>
          <w:tcPr>
            <w:tcW w:w="1507" w:type="dxa"/>
            <w:shd w:val="clear" w:color="auto" w:fill="auto"/>
          </w:tcPr>
          <w:p w14:paraId="1D0339DE" w14:textId="77777777" w:rsidR="00AA72D3" w:rsidRDefault="00A157BC">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Источник</w:t>
            </w:r>
          </w:p>
          <w:p w14:paraId="1FCFB8F7" w14:textId="77777777" w:rsidR="00AA72D3" w:rsidRDefault="00A157BC">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данных для</w:t>
            </w:r>
          </w:p>
          <w:p w14:paraId="7EF7A1DC" w14:textId="77777777" w:rsidR="00AA72D3" w:rsidRDefault="00A157BC">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расчета</w:t>
            </w:r>
          </w:p>
          <w:p w14:paraId="7D0975B8"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показателя</w:t>
            </w:r>
          </w:p>
        </w:tc>
        <w:tc>
          <w:tcPr>
            <w:tcW w:w="1348" w:type="dxa"/>
            <w:shd w:val="clear" w:color="auto" w:fill="auto"/>
          </w:tcPr>
          <w:p w14:paraId="6EF61D56"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Методика расчета показателя</w:t>
            </w:r>
          </w:p>
        </w:tc>
        <w:tc>
          <w:tcPr>
            <w:tcW w:w="1355" w:type="dxa"/>
            <w:shd w:val="clear" w:color="auto" w:fill="auto"/>
          </w:tcPr>
          <w:p w14:paraId="72D05211"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Удовлетворенность потребителей качеством товаров, работ и услуг на рынках муниципального образования и состоянием ценовой конкуренции, процентов</w:t>
            </w:r>
          </w:p>
        </w:tc>
        <w:tc>
          <w:tcPr>
            <w:tcW w:w="1630" w:type="dxa"/>
            <w:shd w:val="clear" w:color="auto" w:fill="auto"/>
          </w:tcPr>
          <w:p w14:paraId="3CE950AF" w14:textId="77777777" w:rsidR="00AA72D3" w:rsidRDefault="00A157BC">
            <w:pPr>
              <w:spacing w:after="0" w:line="240" w:lineRule="auto"/>
              <w:rPr>
                <w:rFonts w:ascii="Times New Roman" w:hAnsi="Times New Roman" w:cs="Times New Roman"/>
                <w:sz w:val="18"/>
                <w:szCs w:val="18"/>
              </w:rPr>
            </w:pPr>
            <w:r>
              <w:rPr>
                <w:rFonts w:ascii="Times New Roman" w:hAnsi="Times New Roman" w:cs="Times New Roman"/>
                <w:b/>
                <w:bCs/>
                <w:sz w:val="18"/>
                <w:szCs w:val="18"/>
              </w:rPr>
              <w:t>Удовлетворенность предпринимателей действиями органов местного самоуправления, процентов</w:t>
            </w:r>
          </w:p>
        </w:tc>
      </w:tr>
      <w:tr w:rsidR="004337A4" w14:paraId="381BB95B" w14:textId="77777777" w:rsidTr="00330E84">
        <w:tc>
          <w:tcPr>
            <w:tcW w:w="474" w:type="dxa"/>
            <w:shd w:val="clear" w:color="auto" w:fill="auto"/>
          </w:tcPr>
          <w:p w14:paraId="08496C38"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2078" w:type="dxa"/>
            <w:shd w:val="clear" w:color="auto" w:fill="auto"/>
          </w:tcPr>
          <w:p w14:paraId="03C94DFB" w14:textId="77777777" w:rsidR="004337A4" w:rsidRPr="00330E84" w:rsidRDefault="004337A4" w:rsidP="004337A4">
            <w:pPr>
              <w:spacing w:after="0" w:line="240" w:lineRule="auto"/>
              <w:rPr>
                <w:rFonts w:ascii="Times New Roman" w:hAnsi="Times New Roman" w:cs="Times New Roman"/>
                <w:sz w:val="18"/>
                <w:szCs w:val="18"/>
              </w:rPr>
            </w:pPr>
            <w:r w:rsidRPr="00330E84">
              <w:rPr>
                <w:rFonts w:ascii="Times New Roman" w:hAnsi="Times New Roman"/>
                <w:sz w:val="18"/>
                <w:szCs w:val="18"/>
              </w:rPr>
              <w:t>Рынок услуг дошкольного образования</w:t>
            </w:r>
          </w:p>
        </w:tc>
        <w:tc>
          <w:tcPr>
            <w:tcW w:w="1464" w:type="dxa"/>
            <w:shd w:val="clear" w:color="auto" w:fill="auto"/>
          </w:tcPr>
          <w:p w14:paraId="5CC13B0C"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sz w:val="24"/>
                <w:szCs w:val="24"/>
              </w:rPr>
              <w:t xml:space="preserve">Доля организаций частной собственности или индивидуальных предпринимателей, оказывающих услуги в сфере </w:t>
            </w:r>
            <w:r>
              <w:rPr>
                <w:rFonts w:ascii="Times New Roman" w:hAnsi="Times New Roman"/>
                <w:sz w:val="24"/>
                <w:szCs w:val="24"/>
              </w:rPr>
              <w:lastRenderedPageBreak/>
              <w:t>дошкольного образования детей</w:t>
            </w:r>
          </w:p>
        </w:tc>
        <w:tc>
          <w:tcPr>
            <w:tcW w:w="1331" w:type="dxa"/>
            <w:shd w:val="clear" w:color="auto" w:fill="auto"/>
          </w:tcPr>
          <w:p w14:paraId="7C032348" w14:textId="77777777" w:rsidR="004337A4" w:rsidRPr="001F67BE" w:rsidRDefault="004337A4" w:rsidP="004337A4">
            <w:pPr>
              <w:spacing w:after="0" w:line="240" w:lineRule="auto"/>
              <w:ind w:left="-40" w:right="-81"/>
              <w:rPr>
                <w:rFonts w:ascii="Times New Roman,Italic" w:hAnsi="Times New Roman,Italic" w:cs="Times New Roman,Italic"/>
                <w:iCs/>
                <w:sz w:val="18"/>
                <w:szCs w:val="18"/>
              </w:rPr>
            </w:pPr>
            <w:r>
              <w:rPr>
                <w:rFonts w:ascii="Times New Roman" w:hAnsi="Times New Roman" w:cs="Times New Roman"/>
                <w:sz w:val="20"/>
                <w:szCs w:val="20"/>
              </w:rPr>
              <w:lastRenderedPageBreak/>
              <w:t>Проценты</w:t>
            </w:r>
          </w:p>
        </w:tc>
        <w:tc>
          <w:tcPr>
            <w:tcW w:w="1133" w:type="dxa"/>
            <w:shd w:val="clear" w:color="auto" w:fill="auto"/>
          </w:tcPr>
          <w:p w14:paraId="1F6D7EE3" w14:textId="77777777" w:rsidR="004337A4" w:rsidRPr="001F67BE" w:rsidRDefault="004337A4" w:rsidP="004337A4">
            <w:pPr>
              <w:spacing w:after="0" w:line="240" w:lineRule="auto"/>
              <w:rPr>
                <w:rFonts w:ascii="Times New Roman,Italic" w:hAnsi="Times New Roman,Italic" w:cs="Times New Roman,Italic"/>
                <w:iCs/>
                <w:sz w:val="18"/>
                <w:szCs w:val="18"/>
              </w:rPr>
            </w:pPr>
            <w:r w:rsidRPr="001F67BE">
              <w:rPr>
                <w:rFonts w:ascii="Times New Roman,Italic" w:hAnsi="Times New Roman,Italic" w:cs="Times New Roman,Italic"/>
                <w:iCs/>
                <w:sz w:val="18"/>
                <w:szCs w:val="18"/>
              </w:rPr>
              <w:t>0</w:t>
            </w:r>
          </w:p>
        </w:tc>
        <w:tc>
          <w:tcPr>
            <w:tcW w:w="1414" w:type="dxa"/>
            <w:shd w:val="clear" w:color="auto" w:fill="auto"/>
          </w:tcPr>
          <w:p w14:paraId="46A99C83" w14:textId="77777777" w:rsidR="004337A4" w:rsidRPr="001F67BE" w:rsidRDefault="004337A4" w:rsidP="004337A4">
            <w:pPr>
              <w:spacing w:after="0" w:line="240" w:lineRule="auto"/>
              <w:rPr>
                <w:rFonts w:ascii="Times New Roman,Italic" w:hAnsi="Times New Roman,Italic" w:cs="Times New Roman,Italic"/>
                <w:iCs/>
                <w:sz w:val="18"/>
                <w:szCs w:val="18"/>
              </w:rPr>
            </w:pPr>
            <w:r w:rsidRPr="001F67BE">
              <w:rPr>
                <w:rFonts w:ascii="Times New Roman,Italic" w:hAnsi="Times New Roman,Italic" w:cs="Times New Roman,Italic"/>
                <w:iCs/>
                <w:sz w:val="18"/>
                <w:szCs w:val="18"/>
              </w:rPr>
              <w:t>0</w:t>
            </w:r>
          </w:p>
        </w:tc>
        <w:tc>
          <w:tcPr>
            <w:tcW w:w="1292" w:type="dxa"/>
            <w:shd w:val="clear" w:color="auto" w:fill="auto"/>
          </w:tcPr>
          <w:p w14:paraId="73E62374"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1507" w:type="dxa"/>
            <w:shd w:val="clear" w:color="auto" w:fill="auto"/>
          </w:tcPr>
          <w:p w14:paraId="5EEB1F7C" w14:textId="77777777" w:rsidR="004337A4" w:rsidRDefault="004337A4" w:rsidP="004337A4">
            <w:pPr>
              <w:spacing w:after="0" w:line="240" w:lineRule="auto"/>
              <w:rPr>
                <w:rFonts w:ascii="Times New Roman,Italic" w:hAnsi="Times New Roman,Italic" w:cs="Times New Roman,Italic"/>
                <w:i/>
                <w:iCs/>
                <w:sz w:val="18"/>
                <w:szCs w:val="18"/>
              </w:rPr>
            </w:pPr>
          </w:p>
        </w:tc>
        <w:tc>
          <w:tcPr>
            <w:tcW w:w="1348" w:type="dxa"/>
            <w:shd w:val="clear" w:color="auto" w:fill="auto"/>
          </w:tcPr>
          <w:p w14:paraId="7D23CC1B" w14:textId="77777777" w:rsidR="004337A4" w:rsidRDefault="00BE46C3" w:rsidP="004337A4">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615A35DF"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опрошенных – 62 человека.</w:t>
            </w:r>
          </w:p>
          <w:p w14:paraId="5CD194D6"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- 45 человек.</w:t>
            </w:r>
          </w:p>
          <w:p w14:paraId="6F47B400"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i/>
                <w:sz w:val="20"/>
                <w:szCs w:val="20"/>
              </w:rPr>
              <w:lastRenderedPageBreak/>
              <w:t>(45/62)*100=72,6</w:t>
            </w:r>
            <w:r>
              <w:rPr>
                <w:rFonts w:ascii="Times New Roman" w:hAnsi="Times New Roman" w:cs="Times New Roman"/>
                <w:sz w:val="20"/>
                <w:szCs w:val="20"/>
              </w:rPr>
              <w:t>%;</w:t>
            </w:r>
          </w:p>
          <w:p w14:paraId="2CD1512C" w14:textId="77777777" w:rsidR="004337A4" w:rsidRDefault="004337A4" w:rsidP="004337A4">
            <w:pPr>
              <w:spacing w:after="0" w:line="240" w:lineRule="auto"/>
              <w:rPr>
                <w:rFonts w:ascii="Times New Roman" w:hAnsi="Times New Roman" w:cs="Times New Roman"/>
                <w:sz w:val="20"/>
                <w:szCs w:val="20"/>
              </w:rPr>
            </w:pPr>
          </w:p>
          <w:p w14:paraId="7523D17C"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- 15 человек.</w:t>
            </w:r>
          </w:p>
          <w:p w14:paraId="7A286D57"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(15/62)*100=</w:t>
            </w:r>
            <w:r>
              <w:rPr>
                <w:rFonts w:ascii="Times New Roman" w:hAnsi="Times New Roman" w:cs="Times New Roman"/>
                <w:sz w:val="20"/>
                <w:szCs w:val="20"/>
              </w:rPr>
              <w:t>24,2%</w:t>
            </w:r>
          </w:p>
          <w:p w14:paraId="7BF7A700" w14:textId="77777777" w:rsidR="004337A4" w:rsidRDefault="004337A4" w:rsidP="004337A4">
            <w:pPr>
              <w:spacing w:after="0" w:line="240" w:lineRule="auto"/>
              <w:rPr>
                <w:rFonts w:ascii="Times New Roman" w:hAnsi="Times New Roman" w:cs="Times New Roman"/>
                <w:b/>
                <w:sz w:val="20"/>
                <w:szCs w:val="20"/>
              </w:rPr>
            </w:pPr>
          </w:p>
          <w:p w14:paraId="66CEA9B4"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sidR="001E2B09">
              <w:rPr>
                <w:rFonts w:ascii="Times New Roman" w:hAnsi="Times New Roman" w:cs="Times New Roman"/>
                <w:i/>
                <w:sz w:val="20"/>
                <w:szCs w:val="20"/>
              </w:rPr>
              <w:t xml:space="preserve"> - 4</w:t>
            </w:r>
            <w:r>
              <w:rPr>
                <w:rFonts w:ascii="Times New Roman" w:hAnsi="Times New Roman" w:cs="Times New Roman"/>
                <w:i/>
                <w:sz w:val="20"/>
                <w:szCs w:val="20"/>
              </w:rPr>
              <w:t>2 человека.</w:t>
            </w:r>
          </w:p>
          <w:p w14:paraId="21513E3A"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1E2B09">
              <w:rPr>
                <w:rFonts w:ascii="Times New Roman" w:hAnsi="Times New Roman" w:cs="Times New Roman"/>
                <w:i/>
                <w:sz w:val="20"/>
                <w:szCs w:val="20"/>
              </w:rPr>
              <w:t>4</w:t>
            </w:r>
            <w:r>
              <w:rPr>
                <w:rFonts w:ascii="Times New Roman" w:hAnsi="Times New Roman" w:cs="Times New Roman"/>
                <w:i/>
                <w:sz w:val="20"/>
                <w:szCs w:val="20"/>
              </w:rPr>
              <w:t>2/62)*100=</w:t>
            </w:r>
            <w:r w:rsidR="001E2B09">
              <w:rPr>
                <w:rFonts w:ascii="Times New Roman" w:hAnsi="Times New Roman" w:cs="Times New Roman"/>
                <w:i/>
                <w:sz w:val="20"/>
                <w:szCs w:val="20"/>
              </w:rPr>
              <w:t xml:space="preserve">67,7 </w:t>
            </w:r>
            <w:r>
              <w:rPr>
                <w:rFonts w:ascii="Times New Roman" w:hAnsi="Times New Roman" w:cs="Times New Roman"/>
                <w:sz w:val="20"/>
                <w:szCs w:val="20"/>
              </w:rPr>
              <w:t>%</w:t>
            </w:r>
          </w:p>
          <w:p w14:paraId="44CCF6C2"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качеством </w:t>
            </w:r>
            <w:r>
              <w:rPr>
                <w:rFonts w:ascii="Times New Roman" w:hAnsi="Times New Roman" w:cs="Times New Roman"/>
                <w:sz w:val="20"/>
                <w:szCs w:val="20"/>
              </w:rPr>
              <w:t xml:space="preserve"> услуг дошкольного образования – </w:t>
            </w:r>
            <w:r w:rsidR="001E2B09">
              <w:rPr>
                <w:rFonts w:ascii="Times New Roman" w:hAnsi="Times New Roman" w:cs="Times New Roman"/>
                <w:sz w:val="20"/>
                <w:szCs w:val="20"/>
              </w:rPr>
              <w:t>72,6</w:t>
            </w:r>
            <w:r>
              <w:rPr>
                <w:rFonts w:ascii="Times New Roman" w:hAnsi="Times New Roman" w:cs="Times New Roman"/>
                <w:sz w:val="20"/>
                <w:szCs w:val="20"/>
              </w:rPr>
              <w:t>%.</w:t>
            </w:r>
          </w:p>
          <w:p w14:paraId="06235974"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ценой </w:t>
            </w:r>
            <w:r w:rsidR="001E2B09">
              <w:rPr>
                <w:rFonts w:ascii="Times New Roman" w:hAnsi="Times New Roman" w:cs="Times New Roman"/>
                <w:sz w:val="20"/>
                <w:szCs w:val="20"/>
              </w:rPr>
              <w:t xml:space="preserve">услуг дошкольного </w:t>
            </w:r>
            <w:r w:rsidR="001E2B09">
              <w:rPr>
                <w:rFonts w:ascii="Times New Roman" w:hAnsi="Times New Roman" w:cs="Times New Roman"/>
                <w:sz w:val="20"/>
                <w:szCs w:val="20"/>
              </w:rPr>
              <w:lastRenderedPageBreak/>
              <w:t xml:space="preserve">образования </w:t>
            </w:r>
            <w:r>
              <w:rPr>
                <w:rFonts w:ascii="Times New Roman" w:hAnsi="Times New Roman" w:cs="Times New Roman"/>
                <w:sz w:val="20"/>
                <w:szCs w:val="20"/>
              </w:rPr>
              <w:t xml:space="preserve"> – </w:t>
            </w:r>
            <w:r w:rsidR="001E2B09">
              <w:rPr>
                <w:rFonts w:ascii="Times New Roman" w:hAnsi="Times New Roman" w:cs="Times New Roman"/>
                <w:sz w:val="20"/>
                <w:szCs w:val="20"/>
              </w:rPr>
              <w:t xml:space="preserve">24,2 </w:t>
            </w:r>
            <w:r>
              <w:rPr>
                <w:rFonts w:ascii="Times New Roman" w:hAnsi="Times New Roman" w:cs="Times New Roman"/>
                <w:sz w:val="20"/>
                <w:szCs w:val="20"/>
              </w:rPr>
              <w:t>%.</w:t>
            </w:r>
          </w:p>
          <w:p w14:paraId="152B7CFA" w14:textId="77777777" w:rsidR="004337A4" w:rsidRDefault="004337A4" w:rsidP="001E2B0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доступностью </w:t>
            </w:r>
            <w:r w:rsidR="001E2B09">
              <w:rPr>
                <w:rFonts w:ascii="Times New Roman" w:hAnsi="Times New Roman" w:cs="Times New Roman"/>
                <w:sz w:val="20"/>
                <w:szCs w:val="20"/>
              </w:rPr>
              <w:t xml:space="preserve">услуг дошкольного образования </w:t>
            </w:r>
            <w:r>
              <w:rPr>
                <w:rFonts w:ascii="Times New Roman" w:hAnsi="Times New Roman" w:cs="Times New Roman"/>
                <w:sz w:val="20"/>
                <w:szCs w:val="20"/>
              </w:rPr>
              <w:t xml:space="preserve"> – </w:t>
            </w:r>
            <w:r w:rsidR="001E2B09">
              <w:rPr>
                <w:rFonts w:ascii="Times New Roman" w:hAnsi="Times New Roman" w:cs="Times New Roman"/>
                <w:sz w:val="20"/>
                <w:szCs w:val="20"/>
              </w:rPr>
              <w:t>67,7</w:t>
            </w:r>
            <w:r>
              <w:rPr>
                <w:rFonts w:ascii="Times New Roman" w:hAnsi="Times New Roman" w:cs="Times New Roman"/>
                <w:sz w:val="20"/>
                <w:szCs w:val="20"/>
              </w:rPr>
              <w:t>%.</w:t>
            </w:r>
          </w:p>
        </w:tc>
        <w:tc>
          <w:tcPr>
            <w:tcW w:w="1630" w:type="dxa"/>
            <w:shd w:val="clear" w:color="auto" w:fill="auto"/>
          </w:tcPr>
          <w:p w14:paraId="40664163"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опрошенных – </w:t>
            </w:r>
            <w:r w:rsidR="001E2B09">
              <w:rPr>
                <w:rFonts w:ascii="Times New Roman" w:hAnsi="Times New Roman" w:cs="Times New Roman"/>
                <w:i/>
                <w:sz w:val="20"/>
                <w:szCs w:val="20"/>
              </w:rPr>
              <w:t>31</w:t>
            </w:r>
            <w:r>
              <w:rPr>
                <w:rFonts w:ascii="Times New Roman" w:hAnsi="Times New Roman" w:cs="Times New Roman"/>
                <w:i/>
                <w:sz w:val="20"/>
                <w:szCs w:val="20"/>
              </w:rPr>
              <w:t xml:space="preserve"> предпринимателей.</w:t>
            </w:r>
          </w:p>
          <w:p w14:paraId="2DE74024"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- 25 предпринимателей.</w:t>
            </w:r>
          </w:p>
          <w:p w14:paraId="1B94825E"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(25/</w:t>
            </w:r>
            <w:r w:rsidR="001E2B09">
              <w:rPr>
                <w:rFonts w:ascii="Times New Roman" w:hAnsi="Times New Roman" w:cs="Times New Roman"/>
                <w:i/>
                <w:sz w:val="20"/>
                <w:szCs w:val="20"/>
              </w:rPr>
              <w:t>31</w:t>
            </w:r>
            <w:r>
              <w:rPr>
                <w:rFonts w:ascii="Times New Roman" w:hAnsi="Times New Roman" w:cs="Times New Roman"/>
                <w:i/>
                <w:sz w:val="20"/>
                <w:szCs w:val="20"/>
              </w:rPr>
              <w:t>)*100=</w:t>
            </w:r>
            <w:r w:rsidR="001E2B09">
              <w:rPr>
                <w:rFonts w:ascii="Times New Roman" w:hAnsi="Times New Roman" w:cs="Times New Roman"/>
                <w:i/>
                <w:sz w:val="20"/>
                <w:szCs w:val="20"/>
              </w:rPr>
              <w:t xml:space="preserve">81 </w:t>
            </w:r>
            <w:r>
              <w:rPr>
                <w:rFonts w:ascii="Times New Roman" w:hAnsi="Times New Roman" w:cs="Times New Roman"/>
                <w:sz w:val="20"/>
                <w:szCs w:val="20"/>
              </w:rPr>
              <w:t>%</w:t>
            </w:r>
          </w:p>
          <w:p w14:paraId="2B5A0918" w14:textId="77777777" w:rsidR="004337A4" w:rsidRDefault="004337A4" w:rsidP="001E2B09">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Удовлетворенность предпринимателей –</w:t>
            </w:r>
            <w:r w:rsidR="001E2B09">
              <w:rPr>
                <w:rFonts w:ascii="Times New Roman" w:hAnsi="Times New Roman" w:cs="Times New Roman"/>
                <w:sz w:val="20"/>
                <w:szCs w:val="20"/>
              </w:rPr>
              <w:t xml:space="preserve">81 </w:t>
            </w:r>
            <w:r>
              <w:rPr>
                <w:rFonts w:ascii="Times New Roman" w:hAnsi="Times New Roman" w:cs="Times New Roman"/>
                <w:sz w:val="20"/>
                <w:szCs w:val="20"/>
              </w:rPr>
              <w:t>%</w:t>
            </w:r>
          </w:p>
        </w:tc>
      </w:tr>
      <w:tr w:rsidR="004337A4" w14:paraId="4078FE3B" w14:textId="77777777" w:rsidTr="00330E84">
        <w:tc>
          <w:tcPr>
            <w:tcW w:w="474" w:type="dxa"/>
            <w:shd w:val="clear" w:color="auto" w:fill="auto"/>
          </w:tcPr>
          <w:p w14:paraId="1AA2B785"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2</w:t>
            </w:r>
          </w:p>
        </w:tc>
        <w:tc>
          <w:tcPr>
            <w:tcW w:w="2078" w:type="dxa"/>
            <w:shd w:val="clear" w:color="auto" w:fill="auto"/>
          </w:tcPr>
          <w:p w14:paraId="6F672C86" w14:textId="77777777" w:rsidR="004337A4" w:rsidRPr="00330E84" w:rsidRDefault="004337A4" w:rsidP="004337A4">
            <w:pPr>
              <w:pStyle w:val="ConsPlusNormal"/>
              <w:rPr>
                <w:rFonts w:ascii="Times New Roman" w:hAnsi="Times New Roman"/>
                <w:sz w:val="18"/>
                <w:szCs w:val="18"/>
              </w:rPr>
            </w:pPr>
            <w:r w:rsidRPr="00330E84">
              <w:rPr>
                <w:rFonts w:ascii="Times New Roman" w:hAnsi="Times New Roman"/>
                <w:sz w:val="18"/>
                <w:szCs w:val="18"/>
              </w:rPr>
              <w:t>Рынок услуг дополнительного образования детей</w:t>
            </w:r>
          </w:p>
          <w:p w14:paraId="64240E42" w14:textId="77777777" w:rsidR="004337A4" w:rsidRPr="00330E84" w:rsidRDefault="004337A4" w:rsidP="004337A4">
            <w:pPr>
              <w:spacing w:after="0" w:line="240" w:lineRule="auto"/>
              <w:rPr>
                <w:rFonts w:ascii="Times New Roman" w:hAnsi="Times New Roman" w:cs="Times New Roman"/>
                <w:sz w:val="18"/>
                <w:szCs w:val="18"/>
              </w:rPr>
            </w:pPr>
          </w:p>
        </w:tc>
        <w:tc>
          <w:tcPr>
            <w:tcW w:w="1464" w:type="dxa"/>
            <w:shd w:val="clear" w:color="auto" w:fill="auto"/>
          </w:tcPr>
          <w:p w14:paraId="5643E44C" w14:textId="77777777" w:rsidR="004337A4" w:rsidRDefault="004337A4" w:rsidP="004337A4">
            <w:pPr>
              <w:spacing w:after="0" w:line="240" w:lineRule="auto"/>
              <w:rPr>
                <w:rFonts w:ascii="Times New Roman" w:hAnsi="Times New Roman" w:cs="Times New Roman"/>
                <w:sz w:val="20"/>
                <w:szCs w:val="20"/>
              </w:rPr>
            </w:pPr>
            <w:r w:rsidRPr="008A333D">
              <w:rPr>
                <w:rFonts w:ascii="Times New Roman" w:hAnsi="Times New Roman"/>
                <w:sz w:val="24"/>
                <w:szCs w:val="24"/>
              </w:rPr>
              <w:t>доля организаций частной формы собственности в сфере услуг дополнительного образования детей</w:t>
            </w:r>
          </w:p>
        </w:tc>
        <w:tc>
          <w:tcPr>
            <w:tcW w:w="1331" w:type="dxa"/>
            <w:shd w:val="clear" w:color="auto" w:fill="auto"/>
          </w:tcPr>
          <w:p w14:paraId="059A2E26" w14:textId="77777777" w:rsidR="004337A4" w:rsidRDefault="004337A4" w:rsidP="004337A4">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t>Проценты</w:t>
            </w:r>
          </w:p>
        </w:tc>
        <w:tc>
          <w:tcPr>
            <w:tcW w:w="1133" w:type="dxa"/>
            <w:shd w:val="clear" w:color="auto" w:fill="auto"/>
          </w:tcPr>
          <w:p w14:paraId="06E928EC" w14:textId="77777777" w:rsidR="004337A4" w:rsidRDefault="004337A4" w:rsidP="004337A4">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414" w:type="dxa"/>
            <w:shd w:val="clear" w:color="auto" w:fill="auto"/>
          </w:tcPr>
          <w:p w14:paraId="39D3934B" w14:textId="77777777" w:rsidR="004337A4" w:rsidRDefault="004337A4" w:rsidP="004337A4">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292" w:type="dxa"/>
            <w:shd w:val="clear" w:color="auto" w:fill="auto"/>
          </w:tcPr>
          <w:p w14:paraId="04C66882"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1507" w:type="dxa"/>
            <w:shd w:val="clear" w:color="auto" w:fill="auto"/>
          </w:tcPr>
          <w:p w14:paraId="4AA408E9" w14:textId="77777777" w:rsidR="004337A4" w:rsidRDefault="004337A4" w:rsidP="004337A4">
            <w:pPr>
              <w:spacing w:after="0" w:line="240" w:lineRule="auto"/>
              <w:rPr>
                <w:rFonts w:ascii="Times New Roman,Italic" w:hAnsi="Times New Roman,Italic" w:cs="Times New Roman,Italic"/>
                <w:i/>
                <w:iCs/>
                <w:sz w:val="18"/>
                <w:szCs w:val="18"/>
              </w:rPr>
            </w:pPr>
          </w:p>
        </w:tc>
        <w:tc>
          <w:tcPr>
            <w:tcW w:w="1348" w:type="dxa"/>
            <w:shd w:val="clear" w:color="auto" w:fill="auto"/>
          </w:tcPr>
          <w:p w14:paraId="11F6A9A4" w14:textId="77777777" w:rsidR="004337A4" w:rsidRDefault="00BE46C3" w:rsidP="004337A4">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3ED6A7A2"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опрошенных – </w:t>
            </w:r>
            <w:r w:rsidR="001E2B09">
              <w:rPr>
                <w:rFonts w:ascii="Times New Roman" w:hAnsi="Times New Roman" w:cs="Times New Roman"/>
                <w:i/>
                <w:sz w:val="20"/>
                <w:szCs w:val="20"/>
              </w:rPr>
              <w:t>62</w:t>
            </w:r>
            <w:r>
              <w:rPr>
                <w:rFonts w:ascii="Times New Roman" w:hAnsi="Times New Roman" w:cs="Times New Roman"/>
                <w:i/>
                <w:sz w:val="20"/>
                <w:szCs w:val="20"/>
              </w:rPr>
              <w:t xml:space="preserve"> человек</w:t>
            </w:r>
            <w:r w:rsidR="001E2B09">
              <w:rPr>
                <w:rFonts w:ascii="Times New Roman" w:hAnsi="Times New Roman" w:cs="Times New Roman"/>
                <w:i/>
                <w:sz w:val="20"/>
                <w:szCs w:val="20"/>
              </w:rPr>
              <w:t>а</w:t>
            </w:r>
            <w:r>
              <w:rPr>
                <w:rFonts w:ascii="Times New Roman" w:hAnsi="Times New Roman" w:cs="Times New Roman"/>
                <w:i/>
                <w:sz w:val="20"/>
                <w:szCs w:val="20"/>
              </w:rPr>
              <w:t>.</w:t>
            </w:r>
          </w:p>
          <w:p w14:paraId="4BE9CE63"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- 2</w:t>
            </w:r>
            <w:r w:rsidR="001E2B09">
              <w:rPr>
                <w:rFonts w:ascii="Times New Roman" w:hAnsi="Times New Roman" w:cs="Times New Roman"/>
                <w:i/>
                <w:sz w:val="20"/>
                <w:szCs w:val="20"/>
              </w:rPr>
              <w:t>6</w:t>
            </w:r>
            <w:r>
              <w:rPr>
                <w:rFonts w:ascii="Times New Roman" w:hAnsi="Times New Roman" w:cs="Times New Roman"/>
                <w:i/>
                <w:sz w:val="20"/>
                <w:szCs w:val="20"/>
              </w:rPr>
              <w:t xml:space="preserve"> человек.</w:t>
            </w:r>
          </w:p>
          <w:p w14:paraId="639F9251"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i/>
                <w:sz w:val="20"/>
                <w:szCs w:val="20"/>
              </w:rPr>
              <w:t>(2</w:t>
            </w:r>
            <w:r w:rsidR="001E2B09">
              <w:rPr>
                <w:rFonts w:ascii="Times New Roman" w:hAnsi="Times New Roman" w:cs="Times New Roman"/>
                <w:i/>
                <w:sz w:val="20"/>
                <w:szCs w:val="20"/>
              </w:rPr>
              <w:t>6</w:t>
            </w:r>
            <w:r>
              <w:rPr>
                <w:rFonts w:ascii="Times New Roman" w:hAnsi="Times New Roman" w:cs="Times New Roman"/>
                <w:i/>
                <w:sz w:val="20"/>
                <w:szCs w:val="20"/>
              </w:rPr>
              <w:t>/</w:t>
            </w:r>
            <w:r w:rsidR="001E2B09">
              <w:rPr>
                <w:rFonts w:ascii="Times New Roman" w:hAnsi="Times New Roman" w:cs="Times New Roman"/>
                <w:i/>
                <w:sz w:val="20"/>
                <w:szCs w:val="20"/>
              </w:rPr>
              <w:t>62</w:t>
            </w:r>
            <w:r>
              <w:rPr>
                <w:rFonts w:ascii="Times New Roman" w:hAnsi="Times New Roman" w:cs="Times New Roman"/>
                <w:i/>
                <w:sz w:val="20"/>
                <w:szCs w:val="20"/>
              </w:rPr>
              <w:t>)*100=</w:t>
            </w:r>
            <w:r w:rsidR="001E2B09">
              <w:rPr>
                <w:rFonts w:ascii="Times New Roman" w:hAnsi="Times New Roman" w:cs="Times New Roman"/>
                <w:i/>
                <w:sz w:val="20"/>
                <w:szCs w:val="20"/>
              </w:rPr>
              <w:t xml:space="preserve">41,9 </w:t>
            </w:r>
            <w:r>
              <w:rPr>
                <w:rFonts w:ascii="Times New Roman" w:hAnsi="Times New Roman" w:cs="Times New Roman"/>
                <w:sz w:val="20"/>
                <w:szCs w:val="20"/>
              </w:rPr>
              <w:t>%;</w:t>
            </w:r>
          </w:p>
          <w:p w14:paraId="7BBD0BE8" w14:textId="77777777" w:rsidR="004337A4" w:rsidRDefault="004337A4" w:rsidP="004337A4">
            <w:pPr>
              <w:spacing w:after="0" w:line="240" w:lineRule="auto"/>
              <w:rPr>
                <w:rFonts w:ascii="Times New Roman" w:hAnsi="Times New Roman" w:cs="Times New Roman"/>
                <w:sz w:val="20"/>
                <w:szCs w:val="20"/>
              </w:rPr>
            </w:pPr>
          </w:p>
          <w:p w14:paraId="1E7EC55C"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w:t>
            </w:r>
            <w:r w:rsidR="001E2B09">
              <w:rPr>
                <w:rFonts w:ascii="Times New Roman" w:hAnsi="Times New Roman" w:cs="Times New Roman"/>
                <w:i/>
                <w:sz w:val="20"/>
                <w:szCs w:val="20"/>
              </w:rPr>
              <w:t>56</w:t>
            </w:r>
            <w:r>
              <w:rPr>
                <w:rFonts w:ascii="Times New Roman" w:hAnsi="Times New Roman" w:cs="Times New Roman"/>
                <w:i/>
                <w:sz w:val="20"/>
                <w:szCs w:val="20"/>
              </w:rPr>
              <w:t xml:space="preserve"> человек.</w:t>
            </w:r>
          </w:p>
          <w:p w14:paraId="00661A7D"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1E2B09">
              <w:rPr>
                <w:rFonts w:ascii="Times New Roman" w:hAnsi="Times New Roman" w:cs="Times New Roman"/>
                <w:i/>
                <w:sz w:val="20"/>
                <w:szCs w:val="20"/>
              </w:rPr>
              <w:t>56</w:t>
            </w:r>
            <w:r>
              <w:rPr>
                <w:rFonts w:ascii="Times New Roman" w:hAnsi="Times New Roman" w:cs="Times New Roman"/>
                <w:i/>
                <w:sz w:val="20"/>
                <w:szCs w:val="20"/>
              </w:rPr>
              <w:t>/</w:t>
            </w:r>
            <w:r w:rsidR="001E2B09">
              <w:rPr>
                <w:rFonts w:ascii="Times New Roman" w:hAnsi="Times New Roman" w:cs="Times New Roman"/>
                <w:i/>
                <w:sz w:val="20"/>
                <w:szCs w:val="20"/>
              </w:rPr>
              <w:t>62</w:t>
            </w:r>
            <w:r>
              <w:rPr>
                <w:rFonts w:ascii="Times New Roman" w:hAnsi="Times New Roman" w:cs="Times New Roman"/>
                <w:i/>
                <w:sz w:val="20"/>
                <w:szCs w:val="20"/>
              </w:rPr>
              <w:t>)*100=</w:t>
            </w:r>
            <w:r w:rsidR="001E2B09">
              <w:rPr>
                <w:rFonts w:ascii="Times New Roman" w:hAnsi="Times New Roman" w:cs="Times New Roman"/>
                <w:i/>
                <w:sz w:val="20"/>
                <w:szCs w:val="20"/>
              </w:rPr>
              <w:t>9</w:t>
            </w:r>
            <w:r>
              <w:rPr>
                <w:rFonts w:ascii="Times New Roman" w:hAnsi="Times New Roman" w:cs="Times New Roman"/>
                <w:sz w:val="20"/>
                <w:szCs w:val="20"/>
              </w:rPr>
              <w:t>0</w:t>
            </w:r>
            <w:r w:rsidR="001E2B09">
              <w:rPr>
                <w:rFonts w:ascii="Times New Roman" w:hAnsi="Times New Roman" w:cs="Times New Roman"/>
                <w:sz w:val="20"/>
                <w:szCs w:val="20"/>
              </w:rPr>
              <w:t>,3</w:t>
            </w:r>
            <w:r>
              <w:rPr>
                <w:rFonts w:ascii="Times New Roman" w:hAnsi="Times New Roman" w:cs="Times New Roman"/>
                <w:sz w:val="20"/>
                <w:szCs w:val="20"/>
              </w:rPr>
              <w:t>%</w:t>
            </w:r>
          </w:p>
          <w:p w14:paraId="6812EC7F" w14:textId="77777777" w:rsidR="004337A4" w:rsidRDefault="004337A4" w:rsidP="004337A4">
            <w:pPr>
              <w:spacing w:after="0" w:line="240" w:lineRule="auto"/>
              <w:rPr>
                <w:rFonts w:ascii="Times New Roman" w:hAnsi="Times New Roman" w:cs="Times New Roman"/>
                <w:b/>
                <w:sz w:val="20"/>
                <w:szCs w:val="20"/>
              </w:rPr>
            </w:pPr>
          </w:p>
          <w:p w14:paraId="3907C218"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w:t>
            </w:r>
            <w:r>
              <w:rPr>
                <w:rFonts w:ascii="Times New Roman" w:hAnsi="Times New Roman" w:cs="Times New Roman"/>
                <w:i/>
                <w:sz w:val="20"/>
                <w:szCs w:val="20"/>
              </w:rPr>
              <w:lastRenderedPageBreak/>
              <w:t xml:space="preserve">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w:t>
            </w:r>
            <w:r w:rsidR="001E2B09">
              <w:rPr>
                <w:rFonts w:ascii="Times New Roman" w:hAnsi="Times New Roman" w:cs="Times New Roman"/>
                <w:i/>
                <w:sz w:val="20"/>
                <w:szCs w:val="20"/>
              </w:rPr>
              <w:t>1</w:t>
            </w:r>
            <w:r>
              <w:rPr>
                <w:rFonts w:ascii="Times New Roman" w:hAnsi="Times New Roman" w:cs="Times New Roman"/>
                <w:i/>
                <w:sz w:val="20"/>
                <w:szCs w:val="20"/>
              </w:rPr>
              <w:t>5 человек.</w:t>
            </w:r>
          </w:p>
          <w:p w14:paraId="79ADE18A"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1E2B09">
              <w:rPr>
                <w:rFonts w:ascii="Times New Roman" w:hAnsi="Times New Roman" w:cs="Times New Roman"/>
                <w:i/>
                <w:sz w:val="20"/>
                <w:szCs w:val="20"/>
              </w:rPr>
              <w:t>1</w:t>
            </w:r>
            <w:r>
              <w:rPr>
                <w:rFonts w:ascii="Times New Roman" w:hAnsi="Times New Roman" w:cs="Times New Roman"/>
                <w:i/>
                <w:sz w:val="20"/>
                <w:szCs w:val="20"/>
              </w:rPr>
              <w:t>5/</w:t>
            </w:r>
            <w:r w:rsidR="001E2B09">
              <w:rPr>
                <w:rFonts w:ascii="Times New Roman" w:hAnsi="Times New Roman" w:cs="Times New Roman"/>
                <w:i/>
                <w:sz w:val="20"/>
                <w:szCs w:val="20"/>
              </w:rPr>
              <w:t>62</w:t>
            </w:r>
            <w:r>
              <w:rPr>
                <w:rFonts w:ascii="Times New Roman" w:hAnsi="Times New Roman" w:cs="Times New Roman"/>
                <w:i/>
                <w:sz w:val="20"/>
                <w:szCs w:val="20"/>
              </w:rPr>
              <w:t>)*100=</w:t>
            </w:r>
            <w:r w:rsidR="001E2B09">
              <w:rPr>
                <w:rFonts w:ascii="Times New Roman" w:hAnsi="Times New Roman" w:cs="Times New Roman"/>
                <w:i/>
                <w:sz w:val="20"/>
                <w:szCs w:val="20"/>
              </w:rPr>
              <w:t>24</w:t>
            </w:r>
            <w:r>
              <w:rPr>
                <w:rFonts w:ascii="Times New Roman" w:hAnsi="Times New Roman" w:cs="Times New Roman"/>
                <w:sz w:val="20"/>
                <w:szCs w:val="20"/>
              </w:rPr>
              <w:t>%</w:t>
            </w:r>
          </w:p>
          <w:p w14:paraId="1EB26EA2"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качеством </w:t>
            </w:r>
            <w:r>
              <w:rPr>
                <w:rFonts w:ascii="Times New Roman" w:hAnsi="Times New Roman" w:cs="Times New Roman"/>
                <w:sz w:val="20"/>
                <w:szCs w:val="20"/>
              </w:rPr>
              <w:t xml:space="preserve"> услуг</w:t>
            </w:r>
            <w:r w:rsidR="001E2B09">
              <w:rPr>
                <w:rFonts w:ascii="Times New Roman" w:hAnsi="Times New Roman" w:cs="Times New Roman"/>
                <w:sz w:val="20"/>
                <w:szCs w:val="20"/>
              </w:rPr>
              <w:t xml:space="preserve"> дополнительного образования</w:t>
            </w:r>
            <w:r>
              <w:rPr>
                <w:rFonts w:ascii="Times New Roman" w:hAnsi="Times New Roman" w:cs="Times New Roman"/>
                <w:sz w:val="20"/>
                <w:szCs w:val="20"/>
              </w:rPr>
              <w:t xml:space="preserve"> – </w:t>
            </w:r>
            <w:r w:rsidR="001E2B09">
              <w:rPr>
                <w:rFonts w:ascii="Times New Roman" w:hAnsi="Times New Roman" w:cs="Times New Roman"/>
                <w:sz w:val="20"/>
                <w:szCs w:val="20"/>
              </w:rPr>
              <w:t>41,9</w:t>
            </w:r>
            <w:r>
              <w:rPr>
                <w:rFonts w:ascii="Times New Roman" w:hAnsi="Times New Roman" w:cs="Times New Roman"/>
                <w:sz w:val="20"/>
                <w:szCs w:val="20"/>
              </w:rPr>
              <w:t>%.</w:t>
            </w:r>
          </w:p>
          <w:p w14:paraId="3E4B0E4D"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ценой </w:t>
            </w:r>
            <w:r w:rsidR="001E2B09">
              <w:rPr>
                <w:rFonts w:ascii="Times New Roman" w:hAnsi="Times New Roman" w:cs="Times New Roman"/>
                <w:sz w:val="20"/>
                <w:szCs w:val="20"/>
              </w:rPr>
              <w:t xml:space="preserve">услуг дополнительного образования </w:t>
            </w:r>
            <w:r>
              <w:rPr>
                <w:rFonts w:ascii="Times New Roman" w:hAnsi="Times New Roman" w:cs="Times New Roman"/>
                <w:sz w:val="20"/>
                <w:szCs w:val="20"/>
              </w:rPr>
              <w:t xml:space="preserve"> – </w:t>
            </w:r>
            <w:r w:rsidR="001E2B09">
              <w:rPr>
                <w:rFonts w:ascii="Times New Roman" w:hAnsi="Times New Roman" w:cs="Times New Roman"/>
                <w:sz w:val="20"/>
                <w:szCs w:val="20"/>
              </w:rPr>
              <w:t>9</w:t>
            </w:r>
            <w:r>
              <w:rPr>
                <w:rFonts w:ascii="Times New Roman" w:hAnsi="Times New Roman" w:cs="Times New Roman"/>
                <w:sz w:val="20"/>
                <w:szCs w:val="20"/>
              </w:rPr>
              <w:t>0</w:t>
            </w:r>
            <w:r w:rsidR="001E2B09">
              <w:rPr>
                <w:rFonts w:ascii="Times New Roman" w:hAnsi="Times New Roman" w:cs="Times New Roman"/>
                <w:sz w:val="20"/>
                <w:szCs w:val="20"/>
              </w:rPr>
              <w:t xml:space="preserve">,3 </w:t>
            </w:r>
            <w:r>
              <w:rPr>
                <w:rFonts w:ascii="Times New Roman" w:hAnsi="Times New Roman" w:cs="Times New Roman"/>
                <w:sz w:val="20"/>
                <w:szCs w:val="20"/>
              </w:rPr>
              <w:t>%.</w:t>
            </w:r>
          </w:p>
          <w:p w14:paraId="60706475" w14:textId="77777777" w:rsidR="004337A4" w:rsidRDefault="004337A4" w:rsidP="001E2B0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доступностью </w:t>
            </w:r>
            <w:r w:rsidR="001E2B09">
              <w:rPr>
                <w:rFonts w:ascii="Times New Roman" w:hAnsi="Times New Roman" w:cs="Times New Roman"/>
                <w:sz w:val="20"/>
                <w:szCs w:val="20"/>
              </w:rPr>
              <w:t xml:space="preserve">услуг дополнительного образования </w:t>
            </w:r>
            <w:r>
              <w:rPr>
                <w:rFonts w:ascii="Times New Roman" w:hAnsi="Times New Roman" w:cs="Times New Roman"/>
                <w:sz w:val="20"/>
                <w:szCs w:val="20"/>
              </w:rPr>
              <w:t xml:space="preserve"> – </w:t>
            </w:r>
            <w:r w:rsidR="001E2B09">
              <w:rPr>
                <w:rFonts w:ascii="Times New Roman" w:hAnsi="Times New Roman" w:cs="Times New Roman"/>
                <w:sz w:val="20"/>
                <w:szCs w:val="20"/>
              </w:rPr>
              <w:t xml:space="preserve">24 </w:t>
            </w:r>
            <w:r>
              <w:rPr>
                <w:rFonts w:ascii="Times New Roman" w:hAnsi="Times New Roman" w:cs="Times New Roman"/>
                <w:sz w:val="20"/>
                <w:szCs w:val="20"/>
              </w:rPr>
              <w:t>%.</w:t>
            </w:r>
          </w:p>
        </w:tc>
        <w:tc>
          <w:tcPr>
            <w:tcW w:w="1630" w:type="dxa"/>
            <w:shd w:val="clear" w:color="auto" w:fill="auto"/>
          </w:tcPr>
          <w:p w14:paraId="52CAB717"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опрошенных – </w:t>
            </w:r>
            <w:r w:rsidR="001E2B09">
              <w:rPr>
                <w:rFonts w:ascii="Times New Roman" w:hAnsi="Times New Roman" w:cs="Times New Roman"/>
                <w:i/>
                <w:sz w:val="20"/>
                <w:szCs w:val="20"/>
              </w:rPr>
              <w:t>31</w:t>
            </w:r>
            <w:r w:rsidR="004C3E33">
              <w:rPr>
                <w:rFonts w:ascii="Times New Roman" w:hAnsi="Times New Roman" w:cs="Times New Roman"/>
                <w:i/>
                <w:sz w:val="20"/>
                <w:szCs w:val="20"/>
              </w:rPr>
              <w:t xml:space="preserve"> предприниматель</w:t>
            </w:r>
            <w:r>
              <w:rPr>
                <w:rFonts w:ascii="Times New Roman" w:hAnsi="Times New Roman" w:cs="Times New Roman"/>
                <w:i/>
                <w:sz w:val="20"/>
                <w:szCs w:val="20"/>
              </w:rPr>
              <w:t>.</w:t>
            </w:r>
          </w:p>
          <w:p w14:paraId="45DEDE59"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- 2</w:t>
            </w:r>
            <w:r w:rsidR="001E2B09">
              <w:rPr>
                <w:rFonts w:ascii="Times New Roman" w:hAnsi="Times New Roman" w:cs="Times New Roman"/>
                <w:i/>
                <w:sz w:val="20"/>
                <w:szCs w:val="20"/>
              </w:rPr>
              <w:t>3</w:t>
            </w:r>
            <w:r>
              <w:rPr>
                <w:rFonts w:ascii="Times New Roman" w:hAnsi="Times New Roman" w:cs="Times New Roman"/>
                <w:i/>
                <w:sz w:val="20"/>
                <w:szCs w:val="20"/>
              </w:rPr>
              <w:t xml:space="preserve"> предпринимател</w:t>
            </w:r>
            <w:r w:rsidR="004C3E33">
              <w:rPr>
                <w:rFonts w:ascii="Times New Roman" w:hAnsi="Times New Roman" w:cs="Times New Roman"/>
                <w:i/>
                <w:sz w:val="20"/>
                <w:szCs w:val="20"/>
              </w:rPr>
              <w:t>я</w:t>
            </w:r>
            <w:r>
              <w:rPr>
                <w:rFonts w:ascii="Times New Roman" w:hAnsi="Times New Roman" w:cs="Times New Roman"/>
                <w:i/>
                <w:sz w:val="20"/>
                <w:szCs w:val="20"/>
              </w:rPr>
              <w:t>.</w:t>
            </w:r>
          </w:p>
          <w:p w14:paraId="1204D2E1"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(2</w:t>
            </w:r>
            <w:r w:rsidR="004C3E33">
              <w:rPr>
                <w:rFonts w:ascii="Times New Roman" w:hAnsi="Times New Roman" w:cs="Times New Roman"/>
                <w:i/>
                <w:sz w:val="20"/>
                <w:szCs w:val="20"/>
              </w:rPr>
              <w:t>3/31</w:t>
            </w:r>
            <w:r>
              <w:rPr>
                <w:rFonts w:ascii="Times New Roman" w:hAnsi="Times New Roman" w:cs="Times New Roman"/>
                <w:i/>
                <w:sz w:val="20"/>
                <w:szCs w:val="20"/>
              </w:rPr>
              <w:t>)*100=</w:t>
            </w:r>
            <w:r w:rsidR="004C3E33">
              <w:rPr>
                <w:rFonts w:ascii="Times New Roman" w:hAnsi="Times New Roman" w:cs="Times New Roman"/>
                <w:sz w:val="20"/>
                <w:szCs w:val="20"/>
              </w:rPr>
              <w:t>74</w:t>
            </w:r>
            <w:r>
              <w:rPr>
                <w:rFonts w:ascii="Times New Roman" w:hAnsi="Times New Roman" w:cs="Times New Roman"/>
                <w:sz w:val="20"/>
                <w:szCs w:val="20"/>
              </w:rPr>
              <w:t>%</w:t>
            </w:r>
          </w:p>
          <w:p w14:paraId="5E1AAD58" w14:textId="77777777" w:rsidR="004337A4" w:rsidRDefault="004337A4" w:rsidP="004C3E33">
            <w:pPr>
              <w:spacing w:after="0" w:line="240" w:lineRule="auto"/>
              <w:rPr>
                <w:rFonts w:ascii="Times New Roman" w:hAnsi="Times New Roman" w:cs="Times New Roman"/>
                <w:sz w:val="20"/>
                <w:szCs w:val="20"/>
              </w:rPr>
            </w:pPr>
            <w:r>
              <w:rPr>
                <w:rFonts w:ascii="Times New Roman" w:hAnsi="Times New Roman" w:cs="Times New Roman"/>
                <w:sz w:val="20"/>
                <w:szCs w:val="20"/>
              </w:rPr>
              <w:t>Удовлетворенность предпринимателей –</w:t>
            </w:r>
            <w:r w:rsidR="004C3E33">
              <w:rPr>
                <w:rFonts w:ascii="Times New Roman" w:hAnsi="Times New Roman" w:cs="Times New Roman"/>
                <w:sz w:val="20"/>
                <w:szCs w:val="20"/>
              </w:rPr>
              <w:t xml:space="preserve">  74 </w:t>
            </w:r>
            <w:r>
              <w:rPr>
                <w:rFonts w:ascii="Times New Roman" w:hAnsi="Times New Roman" w:cs="Times New Roman"/>
                <w:sz w:val="20"/>
                <w:szCs w:val="20"/>
              </w:rPr>
              <w:t>%</w:t>
            </w:r>
          </w:p>
        </w:tc>
      </w:tr>
      <w:tr w:rsidR="004337A4" w14:paraId="3D2372D4" w14:textId="77777777" w:rsidTr="00330E84">
        <w:tc>
          <w:tcPr>
            <w:tcW w:w="474" w:type="dxa"/>
            <w:shd w:val="clear" w:color="auto" w:fill="auto"/>
          </w:tcPr>
          <w:p w14:paraId="7CBE0189"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2078" w:type="dxa"/>
            <w:shd w:val="clear" w:color="auto" w:fill="auto"/>
          </w:tcPr>
          <w:p w14:paraId="204DD863" w14:textId="77777777" w:rsidR="004337A4" w:rsidRPr="00330E84" w:rsidRDefault="004337A4" w:rsidP="004337A4">
            <w:pPr>
              <w:pStyle w:val="ConsPlusNormal"/>
              <w:rPr>
                <w:rFonts w:ascii="Times New Roman" w:hAnsi="Times New Roman"/>
                <w:sz w:val="18"/>
                <w:szCs w:val="18"/>
              </w:rPr>
            </w:pPr>
            <w:r w:rsidRPr="00330E84">
              <w:rPr>
                <w:rFonts w:ascii="Times New Roman" w:hAnsi="Times New Roman"/>
                <w:sz w:val="18"/>
                <w:szCs w:val="18"/>
              </w:rPr>
              <w:t>Рынок услуг детского отдыха и оздоровления</w:t>
            </w:r>
          </w:p>
          <w:p w14:paraId="65730BEE" w14:textId="77777777" w:rsidR="004337A4" w:rsidRPr="00330E84" w:rsidRDefault="004337A4" w:rsidP="004337A4">
            <w:pPr>
              <w:spacing w:after="0" w:line="240" w:lineRule="auto"/>
              <w:rPr>
                <w:rFonts w:ascii="Times New Roman" w:hAnsi="Times New Roman" w:cs="Times New Roman"/>
                <w:sz w:val="18"/>
                <w:szCs w:val="18"/>
              </w:rPr>
            </w:pPr>
          </w:p>
        </w:tc>
        <w:tc>
          <w:tcPr>
            <w:tcW w:w="1464" w:type="dxa"/>
            <w:shd w:val="clear" w:color="auto" w:fill="auto"/>
          </w:tcPr>
          <w:p w14:paraId="099D8B9F" w14:textId="77777777" w:rsidR="004337A4" w:rsidRDefault="004337A4" w:rsidP="004337A4">
            <w:pPr>
              <w:spacing w:after="0" w:line="240" w:lineRule="auto"/>
              <w:rPr>
                <w:rFonts w:ascii="Times New Roman" w:hAnsi="Times New Roman" w:cs="Times New Roman"/>
                <w:sz w:val="20"/>
                <w:szCs w:val="20"/>
              </w:rPr>
            </w:pPr>
            <w:r w:rsidRPr="006549CC">
              <w:rPr>
                <w:rFonts w:ascii="Times New Roman" w:hAnsi="Times New Roman"/>
                <w:sz w:val="24"/>
                <w:szCs w:val="24"/>
              </w:rPr>
              <w:t xml:space="preserve">доля организаций отдыха и оздоровления детей </w:t>
            </w:r>
            <w:r w:rsidRPr="006549CC">
              <w:rPr>
                <w:rFonts w:ascii="Times New Roman" w:hAnsi="Times New Roman"/>
                <w:sz w:val="24"/>
                <w:szCs w:val="24"/>
              </w:rPr>
              <w:lastRenderedPageBreak/>
              <w:t>частной формы собственности, процентов</w:t>
            </w:r>
          </w:p>
        </w:tc>
        <w:tc>
          <w:tcPr>
            <w:tcW w:w="1331" w:type="dxa"/>
            <w:shd w:val="clear" w:color="auto" w:fill="auto"/>
          </w:tcPr>
          <w:p w14:paraId="7C020449" w14:textId="77777777" w:rsidR="004337A4" w:rsidRDefault="004337A4" w:rsidP="004337A4">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lastRenderedPageBreak/>
              <w:t>Проценты</w:t>
            </w:r>
          </w:p>
        </w:tc>
        <w:tc>
          <w:tcPr>
            <w:tcW w:w="1133" w:type="dxa"/>
            <w:shd w:val="clear" w:color="auto" w:fill="auto"/>
          </w:tcPr>
          <w:p w14:paraId="746B6731" w14:textId="77777777" w:rsidR="004337A4" w:rsidRDefault="004337A4" w:rsidP="004337A4">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414" w:type="dxa"/>
            <w:shd w:val="clear" w:color="auto" w:fill="auto"/>
          </w:tcPr>
          <w:p w14:paraId="5762BA9C" w14:textId="77777777" w:rsidR="004337A4" w:rsidRDefault="004337A4" w:rsidP="004337A4">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292" w:type="dxa"/>
            <w:shd w:val="clear" w:color="auto" w:fill="auto"/>
          </w:tcPr>
          <w:p w14:paraId="019DDD99"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1507" w:type="dxa"/>
            <w:shd w:val="clear" w:color="auto" w:fill="auto"/>
          </w:tcPr>
          <w:p w14:paraId="204AF1C7" w14:textId="77777777" w:rsidR="004337A4" w:rsidRDefault="004337A4" w:rsidP="004337A4">
            <w:pPr>
              <w:spacing w:after="0" w:line="240" w:lineRule="auto"/>
              <w:rPr>
                <w:rFonts w:ascii="Times New Roman,Italic" w:hAnsi="Times New Roman,Italic" w:cs="Times New Roman,Italic"/>
                <w:i/>
                <w:iCs/>
                <w:sz w:val="18"/>
                <w:szCs w:val="18"/>
              </w:rPr>
            </w:pPr>
          </w:p>
        </w:tc>
        <w:tc>
          <w:tcPr>
            <w:tcW w:w="1348" w:type="dxa"/>
            <w:shd w:val="clear" w:color="auto" w:fill="auto"/>
          </w:tcPr>
          <w:p w14:paraId="762A25CC" w14:textId="77777777" w:rsidR="004337A4" w:rsidRDefault="00BE46C3" w:rsidP="004337A4">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 xml:space="preserve">В соответствии с Приказом ФАС России от </w:t>
            </w:r>
            <w:r>
              <w:rPr>
                <w:rFonts w:ascii="Times New Roman" w:hAnsi="Times New Roman" w:cs="Times New Roman"/>
                <w:sz w:val="20"/>
                <w:szCs w:val="20"/>
              </w:rPr>
              <w:lastRenderedPageBreak/>
              <w:t>29.08.2018 № 1232/18</w:t>
            </w:r>
          </w:p>
        </w:tc>
        <w:tc>
          <w:tcPr>
            <w:tcW w:w="1355" w:type="dxa"/>
            <w:shd w:val="clear" w:color="auto" w:fill="auto"/>
          </w:tcPr>
          <w:p w14:paraId="49F90BE4"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Количество опрошенных –</w:t>
            </w:r>
            <w:r w:rsidR="004C3E33">
              <w:rPr>
                <w:rFonts w:ascii="Times New Roman" w:hAnsi="Times New Roman" w:cs="Times New Roman"/>
                <w:i/>
                <w:sz w:val="20"/>
                <w:szCs w:val="20"/>
              </w:rPr>
              <w:t>62</w:t>
            </w:r>
            <w:r>
              <w:rPr>
                <w:rFonts w:ascii="Times New Roman" w:hAnsi="Times New Roman" w:cs="Times New Roman"/>
                <w:i/>
                <w:sz w:val="20"/>
                <w:szCs w:val="20"/>
              </w:rPr>
              <w:t xml:space="preserve"> человек</w:t>
            </w:r>
            <w:r w:rsidR="004C3E33">
              <w:rPr>
                <w:rFonts w:ascii="Times New Roman" w:hAnsi="Times New Roman" w:cs="Times New Roman"/>
                <w:i/>
                <w:sz w:val="20"/>
                <w:szCs w:val="20"/>
              </w:rPr>
              <w:t>а</w:t>
            </w:r>
            <w:r>
              <w:rPr>
                <w:rFonts w:ascii="Times New Roman" w:hAnsi="Times New Roman" w:cs="Times New Roman"/>
                <w:i/>
                <w:sz w:val="20"/>
                <w:szCs w:val="20"/>
              </w:rPr>
              <w:t>.</w:t>
            </w:r>
          </w:p>
          <w:p w14:paraId="724A06F6"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w:t>
            </w:r>
            <w:r>
              <w:rPr>
                <w:rFonts w:ascii="Times New Roman" w:hAnsi="Times New Roman" w:cs="Times New Roman"/>
                <w:i/>
                <w:sz w:val="20"/>
                <w:szCs w:val="20"/>
              </w:rPr>
              <w:lastRenderedPageBreak/>
              <w:t xml:space="preserve">«удовлетворен»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w:t>
            </w:r>
            <w:r w:rsidR="004C3E33">
              <w:rPr>
                <w:rFonts w:ascii="Times New Roman" w:hAnsi="Times New Roman" w:cs="Times New Roman"/>
                <w:i/>
                <w:sz w:val="20"/>
                <w:szCs w:val="20"/>
              </w:rPr>
              <w:t>28</w:t>
            </w:r>
            <w:r>
              <w:rPr>
                <w:rFonts w:ascii="Times New Roman" w:hAnsi="Times New Roman" w:cs="Times New Roman"/>
                <w:i/>
                <w:sz w:val="20"/>
                <w:szCs w:val="20"/>
              </w:rPr>
              <w:t xml:space="preserve"> человек.</w:t>
            </w:r>
          </w:p>
          <w:p w14:paraId="1CFA031B"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i/>
                <w:sz w:val="20"/>
                <w:szCs w:val="20"/>
              </w:rPr>
              <w:t>(</w:t>
            </w:r>
            <w:r w:rsidR="004C3E33">
              <w:rPr>
                <w:rFonts w:ascii="Times New Roman" w:hAnsi="Times New Roman" w:cs="Times New Roman"/>
                <w:i/>
                <w:sz w:val="20"/>
                <w:szCs w:val="20"/>
              </w:rPr>
              <w:t>28</w:t>
            </w:r>
            <w:r>
              <w:rPr>
                <w:rFonts w:ascii="Times New Roman" w:hAnsi="Times New Roman" w:cs="Times New Roman"/>
                <w:i/>
                <w:sz w:val="20"/>
                <w:szCs w:val="20"/>
              </w:rPr>
              <w:t>/</w:t>
            </w:r>
            <w:r w:rsidR="004C3E33">
              <w:rPr>
                <w:rFonts w:ascii="Times New Roman" w:hAnsi="Times New Roman" w:cs="Times New Roman"/>
                <w:i/>
                <w:sz w:val="20"/>
                <w:szCs w:val="20"/>
              </w:rPr>
              <w:t>62</w:t>
            </w:r>
            <w:r>
              <w:rPr>
                <w:rFonts w:ascii="Times New Roman" w:hAnsi="Times New Roman" w:cs="Times New Roman"/>
                <w:i/>
                <w:sz w:val="20"/>
                <w:szCs w:val="20"/>
              </w:rPr>
              <w:t>)*100=</w:t>
            </w:r>
            <w:r w:rsidR="004C3E33">
              <w:rPr>
                <w:rFonts w:ascii="Times New Roman" w:hAnsi="Times New Roman" w:cs="Times New Roman"/>
                <w:i/>
                <w:sz w:val="20"/>
                <w:szCs w:val="20"/>
              </w:rPr>
              <w:t>4</w:t>
            </w:r>
            <w:r>
              <w:rPr>
                <w:rFonts w:ascii="Times New Roman" w:hAnsi="Times New Roman" w:cs="Times New Roman"/>
                <w:sz w:val="20"/>
                <w:szCs w:val="20"/>
              </w:rPr>
              <w:t>5</w:t>
            </w:r>
            <w:r w:rsidR="004C3E33">
              <w:rPr>
                <w:rFonts w:ascii="Times New Roman" w:hAnsi="Times New Roman" w:cs="Times New Roman"/>
                <w:sz w:val="20"/>
                <w:szCs w:val="20"/>
              </w:rPr>
              <w:t>,2</w:t>
            </w:r>
            <w:r>
              <w:rPr>
                <w:rFonts w:ascii="Times New Roman" w:hAnsi="Times New Roman" w:cs="Times New Roman"/>
                <w:sz w:val="20"/>
                <w:szCs w:val="20"/>
              </w:rPr>
              <w:t>%;</w:t>
            </w:r>
          </w:p>
          <w:p w14:paraId="3E55E07A" w14:textId="77777777" w:rsidR="004337A4" w:rsidRDefault="004337A4" w:rsidP="004337A4">
            <w:pPr>
              <w:spacing w:after="0" w:line="240" w:lineRule="auto"/>
              <w:rPr>
                <w:rFonts w:ascii="Times New Roman" w:hAnsi="Times New Roman" w:cs="Times New Roman"/>
                <w:sz w:val="20"/>
                <w:szCs w:val="20"/>
              </w:rPr>
            </w:pPr>
          </w:p>
          <w:p w14:paraId="7F916E99"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sidR="004C3E33">
              <w:rPr>
                <w:rFonts w:ascii="Times New Roman" w:hAnsi="Times New Roman" w:cs="Times New Roman"/>
                <w:i/>
                <w:sz w:val="20"/>
                <w:szCs w:val="20"/>
              </w:rPr>
              <w:t xml:space="preserve"> - 45</w:t>
            </w:r>
            <w:r>
              <w:rPr>
                <w:rFonts w:ascii="Times New Roman" w:hAnsi="Times New Roman" w:cs="Times New Roman"/>
                <w:i/>
                <w:sz w:val="20"/>
                <w:szCs w:val="20"/>
              </w:rPr>
              <w:t xml:space="preserve"> человек.</w:t>
            </w:r>
          </w:p>
          <w:p w14:paraId="094CF253"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4C3E33">
              <w:rPr>
                <w:rFonts w:ascii="Times New Roman" w:hAnsi="Times New Roman" w:cs="Times New Roman"/>
                <w:i/>
                <w:sz w:val="20"/>
                <w:szCs w:val="20"/>
              </w:rPr>
              <w:t>45</w:t>
            </w:r>
            <w:r>
              <w:rPr>
                <w:rFonts w:ascii="Times New Roman" w:hAnsi="Times New Roman" w:cs="Times New Roman"/>
                <w:i/>
                <w:sz w:val="20"/>
                <w:szCs w:val="20"/>
              </w:rPr>
              <w:t>/</w:t>
            </w:r>
            <w:r w:rsidR="004C3E33">
              <w:rPr>
                <w:rFonts w:ascii="Times New Roman" w:hAnsi="Times New Roman" w:cs="Times New Roman"/>
                <w:i/>
                <w:sz w:val="20"/>
                <w:szCs w:val="20"/>
              </w:rPr>
              <w:t>62</w:t>
            </w:r>
            <w:r>
              <w:rPr>
                <w:rFonts w:ascii="Times New Roman" w:hAnsi="Times New Roman" w:cs="Times New Roman"/>
                <w:i/>
                <w:sz w:val="20"/>
                <w:szCs w:val="20"/>
              </w:rPr>
              <w:t>)*100=</w:t>
            </w:r>
            <w:r w:rsidR="004C3E33">
              <w:rPr>
                <w:rFonts w:ascii="Times New Roman" w:hAnsi="Times New Roman" w:cs="Times New Roman"/>
                <w:i/>
                <w:sz w:val="20"/>
                <w:szCs w:val="20"/>
              </w:rPr>
              <w:t>7</w:t>
            </w:r>
            <w:r>
              <w:rPr>
                <w:rFonts w:ascii="Times New Roman" w:hAnsi="Times New Roman" w:cs="Times New Roman"/>
                <w:sz w:val="20"/>
                <w:szCs w:val="20"/>
              </w:rPr>
              <w:t>2</w:t>
            </w:r>
            <w:r w:rsidR="004C3E33">
              <w:rPr>
                <w:rFonts w:ascii="Times New Roman" w:hAnsi="Times New Roman" w:cs="Times New Roman"/>
                <w:sz w:val="20"/>
                <w:szCs w:val="20"/>
              </w:rPr>
              <w:t>,6</w:t>
            </w:r>
            <w:r>
              <w:rPr>
                <w:rFonts w:ascii="Times New Roman" w:hAnsi="Times New Roman" w:cs="Times New Roman"/>
                <w:sz w:val="20"/>
                <w:szCs w:val="20"/>
              </w:rPr>
              <w:t>%</w:t>
            </w:r>
          </w:p>
          <w:p w14:paraId="67F90EAD" w14:textId="77777777" w:rsidR="004337A4" w:rsidRDefault="004337A4" w:rsidP="004337A4">
            <w:pPr>
              <w:spacing w:after="0" w:line="240" w:lineRule="auto"/>
              <w:rPr>
                <w:rFonts w:ascii="Times New Roman" w:hAnsi="Times New Roman" w:cs="Times New Roman"/>
                <w:b/>
                <w:sz w:val="20"/>
                <w:szCs w:val="20"/>
              </w:rPr>
            </w:pPr>
          </w:p>
          <w:p w14:paraId="58B4E959"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sidR="004C3E33">
              <w:rPr>
                <w:rFonts w:ascii="Times New Roman" w:hAnsi="Times New Roman" w:cs="Times New Roman"/>
                <w:i/>
                <w:sz w:val="20"/>
                <w:szCs w:val="20"/>
              </w:rPr>
              <w:t xml:space="preserve"> - 34</w:t>
            </w:r>
            <w:r>
              <w:rPr>
                <w:rFonts w:ascii="Times New Roman" w:hAnsi="Times New Roman" w:cs="Times New Roman"/>
                <w:i/>
                <w:sz w:val="20"/>
                <w:szCs w:val="20"/>
              </w:rPr>
              <w:t>человек</w:t>
            </w:r>
            <w:r w:rsidR="004C3E33">
              <w:rPr>
                <w:rFonts w:ascii="Times New Roman" w:hAnsi="Times New Roman" w:cs="Times New Roman"/>
                <w:i/>
                <w:sz w:val="20"/>
                <w:szCs w:val="20"/>
              </w:rPr>
              <w:t>а</w:t>
            </w:r>
            <w:r>
              <w:rPr>
                <w:rFonts w:ascii="Times New Roman" w:hAnsi="Times New Roman" w:cs="Times New Roman"/>
                <w:i/>
                <w:sz w:val="20"/>
                <w:szCs w:val="20"/>
              </w:rPr>
              <w:t>.</w:t>
            </w:r>
          </w:p>
          <w:p w14:paraId="2F68E7C1"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(3</w:t>
            </w:r>
            <w:r w:rsidR="004C3E33">
              <w:rPr>
                <w:rFonts w:ascii="Times New Roman" w:hAnsi="Times New Roman" w:cs="Times New Roman"/>
                <w:i/>
                <w:sz w:val="20"/>
                <w:szCs w:val="20"/>
              </w:rPr>
              <w:t>4</w:t>
            </w:r>
            <w:r>
              <w:rPr>
                <w:rFonts w:ascii="Times New Roman" w:hAnsi="Times New Roman" w:cs="Times New Roman"/>
                <w:i/>
                <w:sz w:val="20"/>
                <w:szCs w:val="20"/>
              </w:rPr>
              <w:t>/</w:t>
            </w:r>
            <w:r w:rsidR="004C3E33">
              <w:rPr>
                <w:rFonts w:ascii="Times New Roman" w:hAnsi="Times New Roman" w:cs="Times New Roman"/>
                <w:i/>
                <w:sz w:val="20"/>
                <w:szCs w:val="20"/>
              </w:rPr>
              <w:t>62</w:t>
            </w:r>
            <w:r>
              <w:rPr>
                <w:rFonts w:ascii="Times New Roman" w:hAnsi="Times New Roman" w:cs="Times New Roman"/>
                <w:i/>
                <w:sz w:val="20"/>
                <w:szCs w:val="20"/>
              </w:rPr>
              <w:t>)*100=</w:t>
            </w:r>
            <w:r w:rsidR="004C3E33">
              <w:rPr>
                <w:rFonts w:ascii="Times New Roman" w:hAnsi="Times New Roman" w:cs="Times New Roman"/>
                <w:i/>
                <w:sz w:val="20"/>
                <w:szCs w:val="20"/>
              </w:rPr>
              <w:t>54,8</w:t>
            </w:r>
            <w:r>
              <w:rPr>
                <w:rFonts w:ascii="Times New Roman" w:hAnsi="Times New Roman" w:cs="Times New Roman"/>
                <w:sz w:val="20"/>
                <w:szCs w:val="20"/>
              </w:rPr>
              <w:t>%</w:t>
            </w:r>
          </w:p>
          <w:p w14:paraId="668FAA95"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качеством </w:t>
            </w:r>
            <w:r>
              <w:rPr>
                <w:rFonts w:ascii="Times New Roman" w:hAnsi="Times New Roman" w:cs="Times New Roman"/>
                <w:sz w:val="20"/>
                <w:szCs w:val="20"/>
              </w:rPr>
              <w:t xml:space="preserve"> услуг</w:t>
            </w:r>
            <w:r w:rsidR="004C3E33">
              <w:rPr>
                <w:rFonts w:ascii="Times New Roman" w:hAnsi="Times New Roman" w:cs="Times New Roman"/>
                <w:sz w:val="20"/>
                <w:szCs w:val="20"/>
              </w:rPr>
              <w:t xml:space="preserve"> детского отдыха и </w:t>
            </w:r>
            <w:r w:rsidR="004C3E33">
              <w:rPr>
                <w:rFonts w:ascii="Times New Roman" w:hAnsi="Times New Roman" w:cs="Times New Roman"/>
                <w:sz w:val="20"/>
                <w:szCs w:val="20"/>
              </w:rPr>
              <w:lastRenderedPageBreak/>
              <w:t>оздоровления</w:t>
            </w:r>
            <w:r>
              <w:rPr>
                <w:rFonts w:ascii="Times New Roman" w:hAnsi="Times New Roman" w:cs="Times New Roman"/>
                <w:sz w:val="20"/>
                <w:szCs w:val="20"/>
              </w:rPr>
              <w:t xml:space="preserve"> – </w:t>
            </w:r>
            <w:r w:rsidR="004C3E33">
              <w:rPr>
                <w:rFonts w:ascii="Times New Roman" w:hAnsi="Times New Roman" w:cs="Times New Roman"/>
                <w:sz w:val="20"/>
                <w:szCs w:val="20"/>
              </w:rPr>
              <w:t>4</w:t>
            </w:r>
            <w:r>
              <w:rPr>
                <w:rFonts w:ascii="Times New Roman" w:hAnsi="Times New Roman" w:cs="Times New Roman"/>
                <w:sz w:val="20"/>
                <w:szCs w:val="20"/>
              </w:rPr>
              <w:t>5</w:t>
            </w:r>
            <w:r w:rsidR="004C3E33">
              <w:rPr>
                <w:rFonts w:ascii="Times New Roman" w:hAnsi="Times New Roman" w:cs="Times New Roman"/>
                <w:sz w:val="20"/>
                <w:szCs w:val="20"/>
              </w:rPr>
              <w:t>,2</w:t>
            </w:r>
            <w:r>
              <w:rPr>
                <w:rFonts w:ascii="Times New Roman" w:hAnsi="Times New Roman" w:cs="Times New Roman"/>
                <w:sz w:val="20"/>
                <w:szCs w:val="20"/>
              </w:rPr>
              <w:t>%.</w:t>
            </w:r>
          </w:p>
          <w:p w14:paraId="308FFD4E"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ценой </w:t>
            </w:r>
            <w:r w:rsidR="004C3E33">
              <w:rPr>
                <w:rFonts w:ascii="Times New Roman" w:hAnsi="Times New Roman" w:cs="Times New Roman"/>
                <w:sz w:val="20"/>
                <w:szCs w:val="20"/>
              </w:rPr>
              <w:t xml:space="preserve">услуг детского отдыха и оздоровления </w:t>
            </w:r>
            <w:r>
              <w:rPr>
                <w:rFonts w:ascii="Times New Roman" w:hAnsi="Times New Roman" w:cs="Times New Roman"/>
                <w:sz w:val="20"/>
                <w:szCs w:val="20"/>
              </w:rPr>
              <w:t xml:space="preserve"> – </w:t>
            </w:r>
            <w:r w:rsidR="004C3E33">
              <w:rPr>
                <w:rFonts w:ascii="Times New Roman" w:hAnsi="Times New Roman" w:cs="Times New Roman"/>
                <w:sz w:val="20"/>
                <w:szCs w:val="20"/>
              </w:rPr>
              <w:t>72,6</w:t>
            </w:r>
            <w:r>
              <w:rPr>
                <w:rFonts w:ascii="Times New Roman" w:hAnsi="Times New Roman" w:cs="Times New Roman"/>
                <w:sz w:val="20"/>
                <w:szCs w:val="20"/>
              </w:rPr>
              <w:t>%.</w:t>
            </w:r>
          </w:p>
          <w:p w14:paraId="1EF577BF" w14:textId="77777777" w:rsidR="004337A4" w:rsidRDefault="004337A4" w:rsidP="004C3E3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доступностью </w:t>
            </w:r>
            <w:r w:rsidR="004C3E33">
              <w:rPr>
                <w:rFonts w:ascii="Times New Roman" w:hAnsi="Times New Roman" w:cs="Times New Roman"/>
                <w:sz w:val="20"/>
                <w:szCs w:val="20"/>
              </w:rPr>
              <w:t xml:space="preserve">услуг детского отдыха и оздоровления </w:t>
            </w:r>
            <w:r>
              <w:rPr>
                <w:rFonts w:ascii="Times New Roman" w:hAnsi="Times New Roman" w:cs="Times New Roman"/>
                <w:sz w:val="20"/>
                <w:szCs w:val="20"/>
              </w:rPr>
              <w:t xml:space="preserve"> – </w:t>
            </w:r>
            <w:r w:rsidR="004C3E33">
              <w:rPr>
                <w:rFonts w:ascii="Times New Roman" w:hAnsi="Times New Roman" w:cs="Times New Roman"/>
                <w:sz w:val="20"/>
                <w:szCs w:val="20"/>
              </w:rPr>
              <w:t>54,8</w:t>
            </w:r>
            <w:r>
              <w:rPr>
                <w:rFonts w:ascii="Times New Roman" w:hAnsi="Times New Roman" w:cs="Times New Roman"/>
                <w:sz w:val="20"/>
                <w:szCs w:val="20"/>
              </w:rPr>
              <w:t>%.</w:t>
            </w:r>
          </w:p>
        </w:tc>
        <w:tc>
          <w:tcPr>
            <w:tcW w:w="1630" w:type="dxa"/>
            <w:shd w:val="clear" w:color="auto" w:fill="auto"/>
          </w:tcPr>
          <w:p w14:paraId="49FFAF21"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опрошенных – </w:t>
            </w:r>
            <w:r w:rsidR="004C3E33">
              <w:rPr>
                <w:rFonts w:ascii="Times New Roman" w:hAnsi="Times New Roman" w:cs="Times New Roman"/>
                <w:i/>
                <w:sz w:val="20"/>
                <w:szCs w:val="20"/>
              </w:rPr>
              <w:t>31</w:t>
            </w:r>
            <w:r>
              <w:rPr>
                <w:rFonts w:ascii="Times New Roman" w:hAnsi="Times New Roman" w:cs="Times New Roman"/>
                <w:i/>
                <w:sz w:val="20"/>
                <w:szCs w:val="20"/>
              </w:rPr>
              <w:t xml:space="preserve"> предпринимател</w:t>
            </w:r>
            <w:r w:rsidR="004C3E33">
              <w:rPr>
                <w:rFonts w:ascii="Times New Roman" w:hAnsi="Times New Roman" w:cs="Times New Roman"/>
                <w:i/>
                <w:sz w:val="20"/>
                <w:szCs w:val="20"/>
              </w:rPr>
              <w:t>ь</w:t>
            </w:r>
            <w:r>
              <w:rPr>
                <w:rFonts w:ascii="Times New Roman" w:hAnsi="Times New Roman" w:cs="Times New Roman"/>
                <w:i/>
                <w:sz w:val="20"/>
                <w:szCs w:val="20"/>
              </w:rPr>
              <w:t>.</w:t>
            </w:r>
          </w:p>
          <w:p w14:paraId="70EE6F89"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ответов «удовлетворен» и «скорее удовлетворен» - </w:t>
            </w:r>
            <w:r w:rsidR="004C3E33">
              <w:rPr>
                <w:rFonts w:ascii="Times New Roman" w:hAnsi="Times New Roman" w:cs="Times New Roman"/>
                <w:i/>
                <w:sz w:val="20"/>
                <w:szCs w:val="20"/>
              </w:rPr>
              <w:t>18</w:t>
            </w:r>
            <w:r>
              <w:rPr>
                <w:rFonts w:ascii="Times New Roman" w:hAnsi="Times New Roman" w:cs="Times New Roman"/>
                <w:i/>
                <w:sz w:val="20"/>
                <w:szCs w:val="20"/>
              </w:rPr>
              <w:t xml:space="preserve"> предпринимателей.</w:t>
            </w:r>
          </w:p>
          <w:p w14:paraId="0639BFDA"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4C3E33">
              <w:rPr>
                <w:rFonts w:ascii="Times New Roman" w:hAnsi="Times New Roman" w:cs="Times New Roman"/>
                <w:i/>
                <w:sz w:val="20"/>
                <w:szCs w:val="20"/>
              </w:rPr>
              <w:t>18</w:t>
            </w:r>
            <w:r>
              <w:rPr>
                <w:rFonts w:ascii="Times New Roman" w:hAnsi="Times New Roman" w:cs="Times New Roman"/>
                <w:i/>
                <w:sz w:val="20"/>
                <w:szCs w:val="20"/>
              </w:rPr>
              <w:t>/</w:t>
            </w:r>
            <w:r w:rsidR="004C3E33">
              <w:rPr>
                <w:rFonts w:ascii="Times New Roman" w:hAnsi="Times New Roman" w:cs="Times New Roman"/>
                <w:i/>
                <w:sz w:val="20"/>
                <w:szCs w:val="20"/>
              </w:rPr>
              <w:t>31</w:t>
            </w:r>
            <w:r>
              <w:rPr>
                <w:rFonts w:ascii="Times New Roman" w:hAnsi="Times New Roman" w:cs="Times New Roman"/>
                <w:i/>
                <w:sz w:val="20"/>
                <w:szCs w:val="20"/>
              </w:rPr>
              <w:t>)*100=</w:t>
            </w:r>
            <w:r>
              <w:rPr>
                <w:rFonts w:ascii="Times New Roman" w:hAnsi="Times New Roman" w:cs="Times New Roman"/>
                <w:sz w:val="20"/>
                <w:szCs w:val="20"/>
              </w:rPr>
              <w:t>5</w:t>
            </w:r>
            <w:r w:rsidR="004C3E33">
              <w:rPr>
                <w:rFonts w:ascii="Times New Roman" w:hAnsi="Times New Roman" w:cs="Times New Roman"/>
                <w:sz w:val="20"/>
                <w:szCs w:val="20"/>
              </w:rPr>
              <w:t>8,1</w:t>
            </w:r>
            <w:r>
              <w:rPr>
                <w:rFonts w:ascii="Times New Roman" w:hAnsi="Times New Roman" w:cs="Times New Roman"/>
                <w:sz w:val="20"/>
                <w:szCs w:val="20"/>
              </w:rPr>
              <w:t>%</w:t>
            </w:r>
          </w:p>
          <w:p w14:paraId="7081C304" w14:textId="77777777" w:rsidR="004337A4" w:rsidRDefault="004337A4" w:rsidP="004C3E33">
            <w:pPr>
              <w:spacing w:after="0" w:line="240" w:lineRule="auto"/>
              <w:rPr>
                <w:rFonts w:ascii="Times New Roman" w:hAnsi="Times New Roman" w:cs="Times New Roman"/>
                <w:sz w:val="20"/>
                <w:szCs w:val="20"/>
              </w:rPr>
            </w:pPr>
            <w:r>
              <w:rPr>
                <w:rFonts w:ascii="Times New Roman" w:hAnsi="Times New Roman" w:cs="Times New Roman"/>
                <w:sz w:val="20"/>
                <w:szCs w:val="20"/>
              </w:rPr>
              <w:t>Удовлетворенность предпринимателей – 5</w:t>
            </w:r>
            <w:r w:rsidR="004C3E33">
              <w:rPr>
                <w:rFonts w:ascii="Times New Roman" w:hAnsi="Times New Roman" w:cs="Times New Roman"/>
                <w:sz w:val="20"/>
                <w:szCs w:val="20"/>
              </w:rPr>
              <w:t xml:space="preserve">8,1 </w:t>
            </w:r>
            <w:r>
              <w:rPr>
                <w:rFonts w:ascii="Times New Roman" w:hAnsi="Times New Roman" w:cs="Times New Roman"/>
                <w:sz w:val="20"/>
                <w:szCs w:val="20"/>
              </w:rPr>
              <w:t>%</w:t>
            </w:r>
          </w:p>
        </w:tc>
      </w:tr>
      <w:tr w:rsidR="004337A4" w14:paraId="715331A5" w14:textId="77777777" w:rsidTr="00330E84">
        <w:tc>
          <w:tcPr>
            <w:tcW w:w="474" w:type="dxa"/>
            <w:shd w:val="clear" w:color="auto" w:fill="auto"/>
          </w:tcPr>
          <w:p w14:paraId="13F90AF5"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4</w:t>
            </w:r>
          </w:p>
        </w:tc>
        <w:tc>
          <w:tcPr>
            <w:tcW w:w="2078" w:type="dxa"/>
            <w:shd w:val="clear" w:color="auto" w:fill="auto"/>
          </w:tcPr>
          <w:p w14:paraId="5426079C" w14:textId="77777777" w:rsidR="004337A4" w:rsidRPr="00330E84" w:rsidRDefault="004337A4" w:rsidP="004337A4">
            <w:pPr>
              <w:pStyle w:val="ConsPlusNormal"/>
              <w:rPr>
                <w:rFonts w:ascii="Times New Roman" w:hAnsi="Times New Roman"/>
                <w:sz w:val="18"/>
                <w:szCs w:val="18"/>
              </w:rPr>
            </w:pPr>
            <w:r w:rsidRPr="00330E84">
              <w:rPr>
                <w:rFonts w:ascii="Times New Roman" w:hAnsi="Times New Roman"/>
                <w:sz w:val="18"/>
                <w:szCs w:val="18"/>
              </w:rPr>
              <w:t>Рынок медицинских услуг</w:t>
            </w:r>
          </w:p>
          <w:p w14:paraId="51FEC4C3" w14:textId="77777777" w:rsidR="004337A4" w:rsidRPr="00330E84" w:rsidRDefault="004337A4" w:rsidP="004337A4">
            <w:pPr>
              <w:spacing w:after="0" w:line="240" w:lineRule="auto"/>
              <w:rPr>
                <w:rFonts w:ascii="Times New Roman" w:hAnsi="Times New Roman" w:cs="Times New Roman"/>
                <w:sz w:val="18"/>
                <w:szCs w:val="18"/>
              </w:rPr>
            </w:pPr>
          </w:p>
        </w:tc>
        <w:tc>
          <w:tcPr>
            <w:tcW w:w="1464" w:type="dxa"/>
            <w:shd w:val="clear" w:color="auto" w:fill="auto"/>
          </w:tcPr>
          <w:p w14:paraId="35CF458E" w14:textId="77777777" w:rsidR="004337A4" w:rsidRDefault="004337A4" w:rsidP="004337A4">
            <w:pPr>
              <w:spacing w:after="0" w:line="240" w:lineRule="auto"/>
              <w:rPr>
                <w:rFonts w:ascii="Times New Roman" w:hAnsi="Times New Roman" w:cs="Times New Roman"/>
                <w:sz w:val="20"/>
                <w:szCs w:val="20"/>
              </w:rPr>
            </w:pPr>
            <w:r w:rsidRPr="00AB54D7">
              <w:rPr>
                <w:rFonts w:ascii="Times New Roman" w:hAnsi="Times New Roman"/>
                <w:sz w:val="24"/>
                <w:szCs w:val="24"/>
              </w:rPr>
              <w:t xml:space="preserve">доля медицинских организаций частной системы здравоохранения, участвующих в реализации территориальных программ обязательного медицинского </w:t>
            </w:r>
            <w:r w:rsidRPr="00AB54D7">
              <w:rPr>
                <w:rFonts w:ascii="Times New Roman" w:hAnsi="Times New Roman"/>
                <w:sz w:val="24"/>
                <w:szCs w:val="24"/>
              </w:rPr>
              <w:lastRenderedPageBreak/>
              <w:t>страхования</w:t>
            </w:r>
          </w:p>
        </w:tc>
        <w:tc>
          <w:tcPr>
            <w:tcW w:w="1331" w:type="dxa"/>
            <w:shd w:val="clear" w:color="auto" w:fill="auto"/>
          </w:tcPr>
          <w:p w14:paraId="6BAC34D2" w14:textId="77777777" w:rsidR="004337A4" w:rsidRDefault="004337A4" w:rsidP="004337A4">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lastRenderedPageBreak/>
              <w:t>Проценты</w:t>
            </w:r>
          </w:p>
        </w:tc>
        <w:tc>
          <w:tcPr>
            <w:tcW w:w="1133" w:type="dxa"/>
            <w:shd w:val="clear" w:color="auto" w:fill="auto"/>
          </w:tcPr>
          <w:p w14:paraId="48734D22" w14:textId="77777777" w:rsidR="004337A4" w:rsidRDefault="004337A4" w:rsidP="004337A4">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414" w:type="dxa"/>
            <w:shd w:val="clear" w:color="auto" w:fill="auto"/>
          </w:tcPr>
          <w:p w14:paraId="0A62DA1C" w14:textId="77777777" w:rsidR="004337A4" w:rsidRDefault="004337A4" w:rsidP="004337A4">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292" w:type="dxa"/>
            <w:shd w:val="clear" w:color="auto" w:fill="auto"/>
          </w:tcPr>
          <w:p w14:paraId="0D5625F6"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1507" w:type="dxa"/>
            <w:shd w:val="clear" w:color="auto" w:fill="auto"/>
          </w:tcPr>
          <w:p w14:paraId="3CFB1447" w14:textId="77777777" w:rsidR="004337A4" w:rsidRDefault="004337A4" w:rsidP="004337A4">
            <w:pPr>
              <w:spacing w:after="0" w:line="240" w:lineRule="auto"/>
              <w:rPr>
                <w:rFonts w:ascii="Times New Roman,Italic" w:hAnsi="Times New Roman,Italic" w:cs="Times New Roman,Italic"/>
                <w:i/>
                <w:iCs/>
                <w:sz w:val="18"/>
                <w:szCs w:val="18"/>
              </w:rPr>
            </w:pPr>
          </w:p>
        </w:tc>
        <w:tc>
          <w:tcPr>
            <w:tcW w:w="1348" w:type="dxa"/>
            <w:shd w:val="clear" w:color="auto" w:fill="auto"/>
          </w:tcPr>
          <w:p w14:paraId="0745AD55" w14:textId="77777777" w:rsidR="004337A4" w:rsidRDefault="00BE46C3" w:rsidP="004337A4">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17173893"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опрошенных – </w:t>
            </w:r>
            <w:r w:rsidR="003F3C9A">
              <w:rPr>
                <w:rFonts w:ascii="Times New Roman" w:hAnsi="Times New Roman" w:cs="Times New Roman"/>
                <w:i/>
                <w:sz w:val="20"/>
                <w:szCs w:val="20"/>
              </w:rPr>
              <w:t>62</w:t>
            </w:r>
            <w:r>
              <w:rPr>
                <w:rFonts w:ascii="Times New Roman" w:hAnsi="Times New Roman" w:cs="Times New Roman"/>
                <w:i/>
                <w:sz w:val="20"/>
                <w:szCs w:val="20"/>
              </w:rPr>
              <w:t xml:space="preserve"> человек</w:t>
            </w:r>
            <w:r w:rsidR="003F3C9A">
              <w:rPr>
                <w:rFonts w:ascii="Times New Roman" w:hAnsi="Times New Roman" w:cs="Times New Roman"/>
                <w:i/>
                <w:sz w:val="20"/>
                <w:szCs w:val="20"/>
              </w:rPr>
              <w:t>а</w:t>
            </w:r>
            <w:r>
              <w:rPr>
                <w:rFonts w:ascii="Times New Roman" w:hAnsi="Times New Roman" w:cs="Times New Roman"/>
                <w:i/>
                <w:sz w:val="20"/>
                <w:szCs w:val="20"/>
              </w:rPr>
              <w:t>.</w:t>
            </w:r>
          </w:p>
          <w:p w14:paraId="70E216B2"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w:t>
            </w:r>
            <w:r w:rsidR="003F3C9A">
              <w:rPr>
                <w:rFonts w:ascii="Times New Roman" w:hAnsi="Times New Roman" w:cs="Times New Roman"/>
                <w:i/>
                <w:sz w:val="20"/>
                <w:szCs w:val="20"/>
              </w:rPr>
              <w:t>1</w:t>
            </w:r>
            <w:r>
              <w:rPr>
                <w:rFonts w:ascii="Times New Roman" w:hAnsi="Times New Roman" w:cs="Times New Roman"/>
                <w:i/>
                <w:sz w:val="20"/>
                <w:szCs w:val="20"/>
              </w:rPr>
              <w:t>5 человек.</w:t>
            </w:r>
          </w:p>
          <w:p w14:paraId="2C8DACD1"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i/>
                <w:sz w:val="20"/>
                <w:szCs w:val="20"/>
              </w:rPr>
              <w:t>(</w:t>
            </w:r>
            <w:r w:rsidR="003F3C9A">
              <w:rPr>
                <w:rFonts w:ascii="Times New Roman" w:hAnsi="Times New Roman" w:cs="Times New Roman"/>
                <w:i/>
                <w:sz w:val="20"/>
                <w:szCs w:val="20"/>
              </w:rPr>
              <w:t>1</w:t>
            </w:r>
            <w:r>
              <w:rPr>
                <w:rFonts w:ascii="Times New Roman" w:hAnsi="Times New Roman" w:cs="Times New Roman"/>
                <w:i/>
                <w:sz w:val="20"/>
                <w:szCs w:val="20"/>
              </w:rPr>
              <w:t>5/</w:t>
            </w:r>
            <w:r w:rsidR="003F3C9A">
              <w:rPr>
                <w:rFonts w:ascii="Times New Roman" w:hAnsi="Times New Roman" w:cs="Times New Roman"/>
                <w:i/>
                <w:sz w:val="20"/>
                <w:szCs w:val="20"/>
              </w:rPr>
              <w:t>62</w:t>
            </w:r>
            <w:r>
              <w:rPr>
                <w:rFonts w:ascii="Times New Roman" w:hAnsi="Times New Roman" w:cs="Times New Roman"/>
                <w:i/>
                <w:sz w:val="20"/>
                <w:szCs w:val="20"/>
              </w:rPr>
              <w:t>)*100=</w:t>
            </w:r>
            <w:r w:rsidR="003F3C9A">
              <w:rPr>
                <w:rFonts w:ascii="Times New Roman" w:hAnsi="Times New Roman" w:cs="Times New Roman"/>
                <w:i/>
                <w:sz w:val="20"/>
                <w:szCs w:val="20"/>
              </w:rPr>
              <w:t xml:space="preserve">24,2 </w:t>
            </w:r>
            <w:r>
              <w:rPr>
                <w:rFonts w:ascii="Times New Roman" w:hAnsi="Times New Roman" w:cs="Times New Roman"/>
                <w:sz w:val="20"/>
                <w:szCs w:val="20"/>
              </w:rPr>
              <w:t>%;</w:t>
            </w:r>
          </w:p>
          <w:p w14:paraId="522B9508" w14:textId="77777777" w:rsidR="004337A4" w:rsidRDefault="004337A4" w:rsidP="004337A4">
            <w:pPr>
              <w:spacing w:after="0" w:line="240" w:lineRule="auto"/>
              <w:rPr>
                <w:rFonts w:ascii="Times New Roman" w:hAnsi="Times New Roman" w:cs="Times New Roman"/>
                <w:sz w:val="20"/>
                <w:szCs w:val="20"/>
              </w:rPr>
            </w:pPr>
          </w:p>
          <w:p w14:paraId="6D013C34"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w:t>
            </w:r>
            <w:r>
              <w:rPr>
                <w:rFonts w:ascii="Times New Roman" w:hAnsi="Times New Roman" w:cs="Times New Roman"/>
                <w:i/>
                <w:sz w:val="20"/>
                <w:szCs w:val="20"/>
              </w:rPr>
              <w:lastRenderedPageBreak/>
              <w:t xml:space="preserve">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w:t>
            </w:r>
            <w:r w:rsidR="003F3C9A">
              <w:rPr>
                <w:rFonts w:ascii="Times New Roman" w:hAnsi="Times New Roman" w:cs="Times New Roman"/>
                <w:i/>
                <w:sz w:val="20"/>
                <w:szCs w:val="20"/>
              </w:rPr>
              <w:t>9</w:t>
            </w:r>
            <w:r>
              <w:rPr>
                <w:rFonts w:ascii="Times New Roman" w:hAnsi="Times New Roman" w:cs="Times New Roman"/>
                <w:i/>
                <w:sz w:val="20"/>
                <w:szCs w:val="20"/>
              </w:rPr>
              <w:t xml:space="preserve"> человек.</w:t>
            </w:r>
          </w:p>
          <w:p w14:paraId="636F9119"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3F3C9A">
              <w:rPr>
                <w:rFonts w:ascii="Times New Roman" w:hAnsi="Times New Roman" w:cs="Times New Roman"/>
                <w:i/>
                <w:sz w:val="20"/>
                <w:szCs w:val="20"/>
              </w:rPr>
              <w:t>9</w:t>
            </w:r>
            <w:r>
              <w:rPr>
                <w:rFonts w:ascii="Times New Roman" w:hAnsi="Times New Roman" w:cs="Times New Roman"/>
                <w:i/>
                <w:sz w:val="20"/>
                <w:szCs w:val="20"/>
              </w:rPr>
              <w:t>/</w:t>
            </w:r>
            <w:r w:rsidR="003F3C9A">
              <w:rPr>
                <w:rFonts w:ascii="Times New Roman" w:hAnsi="Times New Roman" w:cs="Times New Roman"/>
                <w:i/>
                <w:sz w:val="20"/>
                <w:szCs w:val="20"/>
              </w:rPr>
              <w:t>62</w:t>
            </w:r>
            <w:r>
              <w:rPr>
                <w:rFonts w:ascii="Times New Roman" w:hAnsi="Times New Roman" w:cs="Times New Roman"/>
                <w:i/>
                <w:sz w:val="20"/>
                <w:szCs w:val="20"/>
              </w:rPr>
              <w:t>)*100=</w:t>
            </w:r>
            <w:r w:rsidR="003F3C9A">
              <w:rPr>
                <w:rFonts w:ascii="Times New Roman" w:hAnsi="Times New Roman" w:cs="Times New Roman"/>
                <w:i/>
                <w:sz w:val="20"/>
                <w:szCs w:val="20"/>
              </w:rPr>
              <w:t>14,5</w:t>
            </w:r>
            <w:r>
              <w:rPr>
                <w:rFonts w:ascii="Times New Roman" w:hAnsi="Times New Roman" w:cs="Times New Roman"/>
                <w:sz w:val="20"/>
                <w:szCs w:val="20"/>
              </w:rPr>
              <w:t>%</w:t>
            </w:r>
          </w:p>
          <w:p w14:paraId="4A1E4FD0" w14:textId="77777777" w:rsidR="004337A4" w:rsidRDefault="004337A4" w:rsidP="004337A4">
            <w:pPr>
              <w:spacing w:after="0" w:line="240" w:lineRule="auto"/>
              <w:rPr>
                <w:rFonts w:ascii="Times New Roman" w:hAnsi="Times New Roman" w:cs="Times New Roman"/>
                <w:b/>
                <w:sz w:val="20"/>
                <w:szCs w:val="20"/>
              </w:rPr>
            </w:pPr>
          </w:p>
          <w:p w14:paraId="07E8AF57"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- 5 человек.</w:t>
            </w:r>
          </w:p>
          <w:p w14:paraId="049B48BE"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(5/</w:t>
            </w:r>
            <w:r w:rsidR="003F3C9A">
              <w:rPr>
                <w:rFonts w:ascii="Times New Roman" w:hAnsi="Times New Roman" w:cs="Times New Roman"/>
                <w:i/>
                <w:sz w:val="20"/>
                <w:szCs w:val="20"/>
              </w:rPr>
              <w:t>62</w:t>
            </w:r>
            <w:r>
              <w:rPr>
                <w:rFonts w:ascii="Times New Roman" w:hAnsi="Times New Roman" w:cs="Times New Roman"/>
                <w:i/>
                <w:sz w:val="20"/>
                <w:szCs w:val="20"/>
              </w:rPr>
              <w:t>)*100=</w:t>
            </w:r>
            <w:r w:rsidR="003F3C9A">
              <w:rPr>
                <w:rFonts w:ascii="Times New Roman" w:hAnsi="Times New Roman" w:cs="Times New Roman"/>
                <w:i/>
                <w:sz w:val="20"/>
                <w:szCs w:val="20"/>
              </w:rPr>
              <w:t>8,1</w:t>
            </w:r>
            <w:r>
              <w:rPr>
                <w:rFonts w:ascii="Times New Roman" w:hAnsi="Times New Roman" w:cs="Times New Roman"/>
                <w:sz w:val="20"/>
                <w:szCs w:val="20"/>
              </w:rPr>
              <w:t>%</w:t>
            </w:r>
          </w:p>
          <w:p w14:paraId="544253F9"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качеством </w:t>
            </w:r>
            <w:r w:rsidR="003F3C9A">
              <w:rPr>
                <w:rFonts w:ascii="Times New Roman" w:hAnsi="Times New Roman" w:cs="Times New Roman"/>
                <w:b/>
                <w:sz w:val="20"/>
                <w:szCs w:val="20"/>
              </w:rPr>
              <w:t xml:space="preserve">медицинских </w:t>
            </w:r>
            <w:r>
              <w:rPr>
                <w:rFonts w:ascii="Times New Roman" w:hAnsi="Times New Roman" w:cs="Times New Roman"/>
                <w:sz w:val="20"/>
                <w:szCs w:val="20"/>
              </w:rPr>
              <w:t xml:space="preserve"> услуг – </w:t>
            </w:r>
            <w:r w:rsidR="008F74EC">
              <w:rPr>
                <w:rFonts w:ascii="Times New Roman" w:hAnsi="Times New Roman" w:cs="Times New Roman"/>
                <w:sz w:val="20"/>
                <w:szCs w:val="20"/>
              </w:rPr>
              <w:t>24,2</w:t>
            </w:r>
            <w:r>
              <w:rPr>
                <w:rFonts w:ascii="Times New Roman" w:hAnsi="Times New Roman" w:cs="Times New Roman"/>
                <w:sz w:val="20"/>
                <w:szCs w:val="20"/>
              </w:rPr>
              <w:t>%.</w:t>
            </w:r>
          </w:p>
          <w:p w14:paraId="0F9C6515" w14:textId="77777777" w:rsidR="004337A4" w:rsidRDefault="004337A4" w:rsidP="004337A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ценой </w:t>
            </w:r>
            <w:r w:rsidR="008F74EC">
              <w:rPr>
                <w:rFonts w:ascii="Times New Roman" w:hAnsi="Times New Roman" w:cs="Times New Roman"/>
                <w:b/>
                <w:sz w:val="20"/>
                <w:szCs w:val="20"/>
              </w:rPr>
              <w:t xml:space="preserve">медицинских </w:t>
            </w:r>
            <w:r w:rsidR="008F74EC">
              <w:rPr>
                <w:rFonts w:ascii="Times New Roman" w:hAnsi="Times New Roman" w:cs="Times New Roman"/>
                <w:sz w:val="20"/>
                <w:szCs w:val="20"/>
              </w:rPr>
              <w:t xml:space="preserve"> услуг </w:t>
            </w:r>
            <w:r>
              <w:rPr>
                <w:rFonts w:ascii="Times New Roman" w:hAnsi="Times New Roman" w:cs="Times New Roman"/>
                <w:sz w:val="20"/>
                <w:szCs w:val="20"/>
              </w:rPr>
              <w:t xml:space="preserve"> – </w:t>
            </w:r>
            <w:r w:rsidR="008F74EC">
              <w:rPr>
                <w:rFonts w:ascii="Times New Roman" w:hAnsi="Times New Roman" w:cs="Times New Roman"/>
                <w:sz w:val="20"/>
                <w:szCs w:val="20"/>
              </w:rPr>
              <w:t xml:space="preserve">4,5 </w:t>
            </w:r>
            <w:r>
              <w:rPr>
                <w:rFonts w:ascii="Times New Roman" w:hAnsi="Times New Roman" w:cs="Times New Roman"/>
                <w:sz w:val="20"/>
                <w:szCs w:val="20"/>
              </w:rPr>
              <w:t>%.</w:t>
            </w:r>
          </w:p>
          <w:p w14:paraId="7DDE8023" w14:textId="77777777" w:rsidR="004337A4" w:rsidRDefault="004337A4" w:rsidP="008F74EC">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доступностью </w:t>
            </w:r>
            <w:r w:rsidR="008F74EC">
              <w:rPr>
                <w:rFonts w:ascii="Times New Roman" w:hAnsi="Times New Roman" w:cs="Times New Roman"/>
                <w:b/>
                <w:sz w:val="20"/>
                <w:szCs w:val="20"/>
              </w:rPr>
              <w:t xml:space="preserve">медицинских </w:t>
            </w:r>
            <w:r w:rsidR="008F74EC">
              <w:rPr>
                <w:rFonts w:ascii="Times New Roman" w:hAnsi="Times New Roman" w:cs="Times New Roman"/>
                <w:sz w:val="20"/>
                <w:szCs w:val="20"/>
              </w:rPr>
              <w:t xml:space="preserve"> услуг </w:t>
            </w:r>
            <w:r>
              <w:rPr>
                <w:rFonts w:ascii="Times New Roman" w:hAnsi="Times New Roman" w:cs="Times New Roman"/>
                <w:sz w:val="20"/>
                <w:szCs w:val="20"/>
              </w:rPr>
              <w:t xml:space="preserve"> – </w:t>
            </w:r>
            <w:r w:rsidR="008F74EC">
              <w:rPr>
                <w:rFonts w:ascii="Times New Roman" w:hAnsi="Times New Roman" w:cs="Times New Roman"/>
                <w:sz w:val="20"/>
                <w:szCs w:val="20"/>
              </w:rPr>
              <w:t xml:space="preserve">8,1  </w:t>
            </w:r>
            <w:r>
              <w:rPr>
                <w:rFonts w:ascii="Times New Roman" w:hAnsi="Times New Roman" w:cs="Times New Roman"/>
                <w:sz w:val="20"/>
                <w:szCs w:val="20"/>
              </w:rPr>
              <w:t>%.</w:t>
            </w:r>
          </w:p>
        </w:tc>
        <w:tc>
          <w:tcPr>
            <w:tcW w:w="1630" w:type="dxa"/>
            <w:shd w:val="clear" w:color="auto" w:fill="auto"/>
          </w:tcPr>
          <w:p w14:paraId="5BE6B0AE"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опрошенных – </w:t>
            </w:r>
            <w:r w:rsidR="00E01491">
              <w:rPr>
                <w:rFonts w:ascii="Times New Roman" w:hAnsi="Times New Roman" w:cs="Times New Roman"/>
                <w:i/>
                <w:sz w:val="20"/>
                <w:szCs w:val="20"/>
              </w:rPr>
              <w:t>31 предприниматель</w:t>
            </w:r>
            <w:r>
              <w:rPr>
                <w:rFonts w:ascii="Times New Roman" w:hAnsi="Times New Roman" w:cs="Times New Roman"/>
                <w:i/>
                <w:sz w:val="20"/>
                <w:szCs w:val="20"/>
              </w:rPr>
              <w:t>.</w:t>
            </w:r>
          </w:p>
          <w:p w14:paraId="3C14E7B1" w14:textId="77777777" w:rsidR="004337A4" w:rsidRDefault="004337A4" w:rsidP="004337A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 </w:t>
            </w:r>
            <w:r w:rsidR="00E01491">
              <w:rPr>
                <w:rFonts w:ascii="Times New Roman" w:hAnsi="Times New Roman" w:cs="Times New Roman"/>
                <w:i/>
                <w:sz w:val="20"/>
                <w:szCs w:val="20"/>
              </w:rPr>
              <w:t>13</w:t>
            </w:r>
            <w:r>
              <w:rPr>
                <w:rFonts w:ascii="Times New Roman" w:hAnsi="Times New Roman" w:cs="Times New Roman"/>
                <w:i/>
                <w:sz w:val="20"/>
                <w:szCs w:val="20"/>
              </w:rPr>
              <w:t xml:space="preserve"> предпринимателей.</w:t>
            </w:r>
          </w:p>
          <w:p w14:paraId="09093B09" w14:textId="77777777" w:rsidR="004337A4" w:rsidRDefault="004337A4" w:rsidP="004337A4">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E01491">
              <w:rPr>
                <w:rFonts w:ascii="Times New Roman" w:hAnsi="Times New Roman" w:cs="Times New Roman"/>
                <w:i/>
                <w:sz w:val="20"/>
                <w:szCs w:val="20"/>
              </w:rPr>
              <w:t>13</w:t>
            </w:r>
            <w:r>
              <w:rPr>
                <w:rFonts w:ascii="Times New Roman" w:hAnsi="Times New Roman" w:cs="Times New Roman"/>
                <w:i/>
                <w:sz w:val="20"/>
                <w:szCs w:val="20"/>
              </w:rPr>
              <w:t>/</w:t>
            </w:r>
            <w:r w:rsidR="00E01491">
              <w:rPr>
                <w:rFonts w:ascii="Times New Roman" w:hAnsi="Times New Roman" w:cs="Times New Roman"/>
                <w:i/>
                <w:sz w:val="20"/>
                <w:szCs w:val="20"/>
              </w:rPr>
              <w:t>31</w:t>
            </w:r>
            <w:r>
              <w:rPr>
                <w:rFonts w:ascii="Times New Roman" w:hAnsi="Times New Roman" w:cs="Times New Roman"/>
                <w:i/>
                <w:sz w:val="20"/>
                <w:szCs w:val="20"/>
              </w:rPr>
              <w:t>)*100=</w:t>
            </w:r>
            <w:r w:rsidR="00E01491">
              <w:rPr>
                <w:rFonts w:ascii="Times New Roman" w:hAnsi="Times New Roman" w:cs="Times New Roman"/>
                <w:i/>
                <w:sz w:val="20"/>
                <w:szCs w:val="20"/>
              </w:rPr>
              <w:t>41,9</w:t>
            </w:r>
            <w:r>
              <w:rPr>
                <w:rFonts w:ascii="Times New Roman" w:hAnsi="Times New Roman" w:cs="Times New Roman"/>
                <w:sz w:val="20"/>
                <w:szCs w:val="20"/>
              </w:rPr>
              <w:t>%</w:t>
            </w:r>
          </w:p>
          <w:p w14:paraId="422A718E" w14:textId="77777777" w:rsidR="004337A4" w:rsidRDefault="004337A4" w:rsidP="00E0149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предпринимателей – </w:t>
            </w:r>
            <w:r w:rsidR="00E01491">
              <w:rPr>
                <w:rFonts w:ascii="Times New Roman" w:hAnsi="Times New Roman" w:cs="Times New Roman"/>
                <w:sz w:val="20"/>
                <w:szCs w:val="20"/>
              </w:rPr>
              <w:t xml:space="preserve">41,9 </w:t>
            </w:r>
            <w:r>
              <w:rPr>
                <w:rFonts w:ascii="Times New Roman" w:hAnsi="Times New Roman" w:cs="Times New Roman"/>
                <w:sz w:val="20"/>
                <w:szCs w:val="20"/>
              </w:rPr>
              <w:t>%</w:t>
            </w:r>
          </w:p>
        </w:tc>
      </w:tr>
      <w:tr w:rsidR="00E01491" w14:paraId="48141780" w14:textId="77777777" w:rsidTr="00330E84">
        <w:tc>
          <w:tcPr>
            <w:tcW w:w="474" w:type="dxa"/>
            <w:shd w:val="clear" w:color="auto" w:fill="auto"/>
          </w:tcPr>
          <w:p w14:paraId="1FA477B6" w14:textId="77777777" w:rsidR="00E01491" w:rsidRDefault="00E01491" w:rsidP="00E01491">
            <w:pPr>
              <w:spacing w:after="0" w:line="240" w:lineRule="auto"/>
              <w:rPr>
                <w:rFonts w:ascii="Times New Roman" w:hAnsi="Times New Roman" w:cs="Times New Roman"/>
                <w:sz w:val="20"/>
                <w:szCs w:val="20"/>
              </w:rPr>
            </w:pPr>
            <w:r>
              <w:rPr>
                <w:rFonts w:ascii="Times New Roman" w:hAnsi="Times New Roman" w:cs="Times New Roman"/>
                <w:sz w:val="20"/>
                <w:szCs w:val="20"/>
              </w:rPr>
              <w:t>5</w:t>
            </w:r>
          </w:p>
        </w:tc>
        <w:tc>
          <w:tcPr>
            <w:tcW w:w="2078" w:type="dxa"/>
            <w:shd w:val="clear" w:color="auto" w:fill="auto"/>
          </w:tcPr>
          <w:p w14:paraId="039142D5" w14:textId="77777777" w:rsidR="00E01491" w:rsidRPr="00330E84" w:rsidRDefault="00E01491" w:rsidP="00E01491">
            <w:pPr>
              <w:pStyle w:val="ConsPlusNormal"/>
              <w:rPr>
                <w:rFonts w:ascii="Times New Roman" w:hAnsi="Times New Roman"/>
                <w:sz w:val="18"/>
                <w:szCs w:val="18"/>
              </w:rPr>
            </w:pPr>
            <w:r w:rsidRPr="00330E84">
              <w:rPr>
                <w:rFonts w:ascii="Times New Roman" w:hAnsi="Times New Roman"/>
                <w:sz w:val="18"/>
                <w:szCs w:val="18"/>
              </w:rPr>
              <w:t xml:space="preserve">Рынок услуг розничной торговли лекарственными </w:t>
            </w:r>
            <w:r w:rsidRPr="00330E84">
              <w:rPr>
                <w:rFonts w:ascii="Times New Roman" w:hAnsi="Times New Roman"/>
                <w:sz w:val="18"/>
                <w:szCs w:val="18"/>
              </w:rPr>
              <w:lastRenderedPageBreak/>
              <w:t>препаратами, медицинскими изделиями и сопутствующими товарами (для муниципальных районов)</w:t>
            </w:r>
          </w:p>
          <w:p w14:paraId="76BDA451" w14:textId="77777777" w:rsidR="00E01491" w:rsidRPr="00330E84" w:rsidRDefault="00E01491" w:rsidP="00E01491">
            <w:pPr>
              <w:spacing w:after="0" w:line="240" w:lineRule="auto"/>
              <w:rPr>
                <w:rFonts w:ascii="Times New Roman" w:hAnsi="Times New Roman" w:cs="Times New Roman"/>
                <w:sz w:val="18"/>
                <w:szCs w:val="18"/>
              </w:rPr>
            </w:pPr>
          </w:p>
        </w:tc>
        <w:tc>
          <w:tcPr>
            <w:tcW w:w="1464" w:type="dxa"/>
            <w:shd w:val="clear" w:color="auto" w:fill="auto"/>
          </w:tcPr>
          <w:p w14:paraId="6455A771" w14:textId="77777777" w:rsidR="00E01491" w:rsidRDefault="00E01491" w:rsidP="00E01491">
            <w:pPr>
              <w:spacing w:after="0" w:line="240" w:lineRule="auto"/>
              <w:rPr>
                <w:rFonts w:ascii="Times New Roman" w:hAnsi="Times New Roman" w:cs="Times New Roman"/>
                <w:sz w:val="20"/>
                <w:szCs w:val="20"/>
              </w:rPr>
            </w:pPr>
            <w:r w:rsidRPr="00AB54D7">
              <w:rPr>
                <w:rFonts w:ascii="Times New Roman" w:hAnsi="Times New Roman"/>
                <w:sz w:val="24"/>
                <w:szCs w:val="24"/>
              </w:rPr>
              <w:lastRenderedPageBreak/>
              <w:t>доля организаци</w:t>
            </w:r>
            <w:r w:rsidRPr="00AB54D7">
              <w:rPr>
                <w:rFonts w:ascii="Times New Roman" w:hAnsi="Times New Roman"/>
                <w:sz w:val="24"/>
                <w:szCs w:val="24"/>
              </w:rPr>
              <w:lastRenderedPageBreak/>
              <w:t>й частной формы собственности в сфере услуг розничной торговли лекарственными препаратами, медицинскими изделиями и сопутствующими товарами</w:t>
            </w:r>
          </w:p>
        </w:tc>
        <w:tc>
          <w:tcPr>
            <w:tcW w:w="1331" w:type="dxa"/>
            <w:shd w:val="clear" w:color="auto" w:fill="auto"/>
          </w:tcPr>
          <w:p w14:paraId="4505892B" w14:textId="77777777" w:rsidR="00E01491" w:rsidRDefault="00E01491" w:rsidP="00E01491">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lastRenderedPageBreak/>
              <w:t>Проценты</w:t>
            </w:r>
          </w:p>
        </w:tc>
        <w:tc>
          <w:tcPr>
            <w:tcW w:w="1133" w:type="dxa"/>
            <w:shd w:val="clear" w:color="auto" w:fill="auto"/>
          </w:tcPr>
          <w:p w14:paraId="006C1EC7" w14:textId="77777777" w:rsidR="00E01491" w:rsidRDefault="00E01491" w:rsidP="00E01491">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414" w:type="dxa"/>
            <w:shd w:val="clear" w:color="auto" w:fill="auto"/>
          </w:tcPr>
          <w:p w14:paraId="4EE557D6" w14:textId="77777777" w:rsidR="00E01491" w:rsidRDefault="00E01491" w:rsidP="00E01491">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292" w:type="dxa"/>
            <w:shd w:val="clear" w:color="auto" w:fill="auto"/>
          </w:tcPr>
          <w:p w14:paraId="4F6798A4" w14:textId="77777777" w:rsidR="00E01491" w:rsidRDefault="00E01491" w:rsidP="00E01491">
            <w:pPr>
              <w:spacing w:after="0" w:line="240" w:lineRule="auto"/>
              <w:rPr>
                <w:rFonts w:ascii="Times New Roman" w:hAnsi="Times New Roman" w:cs="Times New Roman"/>
                <w:sz w:val="20"/>
                <w:szCs w:val="20"/>
              </w:rPr>
            </w:pPr>
            <w:r>
              <w:rPr>
                <w:rFonts w:ascii="Times New Roman" w:hAnsi="Times New Roman" w:cs="Times New Roman"/>
                <w:sz w:val="20"/>
                <w:szCs w:val="20"/>
              </w:rPr>
              <w:t>100,0</w:t>
            </w:r>
          </w:p>
        </w:tc>
        <w:tc>
          <w:tcPr>
            <w:tcW w:w="1507" w:type="dxa"/>
            <w:shd w:val="clear" w:color="auto" w:fill="auto"/>
          </w:tcPr>
          <w:p w14:paraId="5457A019" w14:textId="77777777" w:rsidR="00E01491" w:rsidRDefault="00E01491" w:rsidP="00E01491">
            <w:pPr>
              <w:spacing w:after="0" w:line="240" w:lineRule="auto"/>
              <w:rPr>
                <w:rFonts w:ascii="Times New Roman,Italic" w:hAnsi="Times New Roman,Italic" w:cs="Times New Roman,Italic"/>
                <w:i/>
                <w:iCs/>
                <w:sz w:val="18"/>
                <w:szCs w:val="18"/>
              </w:rPr>
            </w:pPr>
          </w:p>
        </w:tc>
        <w:tc>
          <w:tcPr>
            <w:tcW w:w="1348" w:type="dxa"/>
            <w:shd w:val="clear" w:color="auto" w:fill="auto"/>
          </w:tcPr>
          <w:p w14:paraId="40A5B4BA" w14:textId="77777777" w:rsidR="00E01491" w:rsidRDefault="00BE46C3" w:rsidP="00E01491">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 xml:space="preserve">В соответствии </w:t>
            </w:r>
            <w:r>
              <w:rPr>
                <w:rFonts w:ascii="Times New Roman" w:hAnsi="Times New Roman" w:cs="Times New Roman"/>
                <w:sz w:val="20"/>
                <w:szCs w:val="20"/>
              </w:rPr>
              <w:lastRenderedPageBreak/>
              <w:t>с Приказом ФАС России от 29.08.2018 № 1232/18</w:t>
            </w:r>
          </w:p>
        </w:tc>
        <w:tc>
          <w:tcPr>
            <w:tcW w:w="1355" w:type="dxa"/>
            <w:shd w:val="clear" w:color="auto" w:fill="auto"/>
          </w:tcPr>
          <w:p w14:paraId="30130EA6" w14:textId="77777777" w:rsidR="00E01491" w:rsidRDefault="00E01491" w:rsidP="00E01491">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опрошенных </w:t>
            </w:r>
            <w:r>
              <w:rPr>
                <w:rFonts w:ascii="Times New Roman" w:hAnsi="Times New Roman" w:cs="Times New Roman"/>
                <w:i/>
                <w:sz w:val="20"/>
                <w:szCs w:val="20"/>
              </w:rPr>
              <w:lastRenderedPageBreak/>
              <w:t>– 62 человека.</w:t>
            </w:r>
          </w:p>
          <w:p w14:paraId="6625D04B" w14:textId="77777777" w:rsidR="00E01491" w:rsidRDefault="00E01491" w:rsidP="00E01491">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- 45 человек.</w:t>
            </w:r>
          </w:p>
          <w:p w14:paraId="53B4ACDB" w14:textId="77777777" w:rsidR="00E01491" w:rsidRDefault="00E01491" w:rsidP="00E01491">
            <w:pPr>
              <w:spacing w:after="0" w:line="240" w:lineRule="auto"/>
              <w:rPr>
                <w:rFonts w:ascii="Times New Roman" w:hAnsi="Times New Roman" w:cs="Times New Roman"/>
                <w:sz w:val="20"/>
                <w:szCs w:val="20"/>
              </w:rPr>
            </w:pPr>
            <w:r>
              <w:rPr>
                <w:rFonts w:ascii="Times New Roman" w:hAnsi="Times New Roman" w:cs="Times New Roman"/>
                <w:i/>
                <w:sz w:val="20"/>
                <w:szCs w:val="20"/>
              </w:rPr>
              <w:t xml:space="preserve">(45/62)*100=72,6 </w:t>
            </w:r>
            <w:r>
              <w:rPr>
                <w:rFonts w:ascii="Times New Roman" w:hAnsi="Times New Roman" w:cs="Times New Roman"/>
                <w:sz w:val="20"/>
                <w:szCs w:val="20"/>
              </w:rPr>
              <w:t>%;</w:t>
            </w:r>
          </w:p>
          <w:p w14:paraId="55581EB4" w14:textId="77777777" w:rsidR="00E01491" w:rsidRDefault="00E01491" w:rsidP="00E01491">
            <w:pPr>
              <w:spacing w:after="0" w:line="240" w:lineRule="auto"/>
              <w:rPr>
                <w:rFonts w:ascii="Times New Roman" w:hAnsi="Times New Roman" w:cs="Times New Roman"/>
                <w:sz w:val="20"/>
                <w:szCs w:val="20"/>
              </w:rPr>
            </w:pPr>
          </w:p>
          <w:p w14:paraId="309ED4BB" w14:textId="77777777" w:rsidR="00E01491" w:rsidRDefault="00E01491" w:rsidP="00E01491">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- 24 человека.</w:t>
            </w:r>
          </w:p>
          <w:p w14:paraId="5853CEA4" w14:textId="77777777" w:rsidR="00E01491" w:rsidRDefault="00E01491" w:rsidP="00E01491">
            <w:pPr>
              <w:spacing w:after="0" w:line="240" w:lineRule="auto"/>
              <w:rPr>
                <w:rFonts w:ascii="Times New Roman" w:hAnsi="Times New Roman" w:cs="Times New Roman"/>
                <w:b/>
                <w:sz w:val="20"/>
                <w:szCs w:val="20"/>
              </w:rPr>
            </w:pPr>
            <w:r>
              <w:rPr>
                <w:rFonts w:ascii="Times New Roman" w:hAnsi="Times New Roman" w:cs="Times New Roman"/>
                <w:i/>
                <w:sz w:val="20"/>
                <w:szCs w:val="20"/>
              </w:rPr>
              <w:t xml:space="preserve">(24/62)*100=38,7 </w:t>
            </w:r>
            <w:r>
              <w:rPr>
                <w:rFonts w:ascii="Times New Roman" w:hAnsi="Times New Roman" w:cs="Times New Roman"/>
                <w:sz w:val="20"/>
                <w:szCs w:val="20"/>
              </w:rPr>
              <w:t>%</w:t>
            </w:r>
          </w:p>
          <w:p w14:paraId="222B5913" w14:textId="77777777" w:rsidR="00E01491" w:rsidRDefault="00E01491" w:rsidP="00E01491">
            <w:pPr>
              <w:spacing w:after="0" w:line="240" w:lineRule="auto"/>
              <w:rPr>
                <w:rFonts w:ascii="Times New Roman" w:hAnsi="Times New Roman" w:cs="Times New Roman"/>
                <w:b/>
                <w:sz w:val="20"/>
                <w:szCs w:val="20"/>
              </w:rPr>
            </w:pPr>
          </w:p>
          <w:p w14:paraId="7404EC2A" w14:textId="77777777" w:rsidR="00E01491" w:rsidRDefault="00E01491" w:rsidP="00E01491">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w:t>
            </w:r>
            <w:r w:rsidR="00C90F43">
              <w:rPr>
                <w:rFonts w:ascii="Times New Roman" w:hAnsi="Times New Roman" w:cs="Times New Roman"/>
                <w:i/>
                <w:sz w:val="20"/>
                <w:szCs w:val="20"/>
              </w:rPr>
              <w:t>46</w:t>
            </w:r>
            <w:r>
              <w:rPr>
                <w:rFonts w:ascii="Times New Roman" w:hAnsi="Times New Roman" w:cs="Times New Roman"/>
                <w:i/>
                <w:sz w:val="20"/>
                <w:szCs w:val="20"/>
              </w:rPr>
              <w:t xml:space="preserve"> человек.</w:t>
            </w:r>
          </w:p>
          <w:p w14:paraId="7BE50549" w14:textId="77777777" w:rsidR="00E01491" w:rsidRDefault="00E01491" w:rsidP="00E01491">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C90F43">
              <w:rPr>
                <w:rFonts w:ascii="Times New Roman" w:hAnsi="Times New Roman" w:cs="Times New Roman"/>
                <w:i/>
                <w:sz w:val="20"/>
                <w:szCs w:val="20"/>
              </w:rPr>
              <w:t>46</w:t>
            </w:r>
            <w:r>
              <w:rPr>
                <w:rFonts w:ascii="Times New Roman" w:hAnsi="Times New Roman" w:cs="Times New Roman"/>
                <w:i/>
                <w:sz w:val="20"/>
                <w:szCs w:val="20"/>
              </w:rPr>
              <w:t>/62)*100=</w:t>
            </w:r>
            <w:r w:rsidR="00C90F43">
              <w:rPr>
                <w:rFonts w:ascii="Times New Roman" w:hAnsi="Times New Roman" w:cs="Times New Roman"/>
                <w:i/>
                <w:sz w:val="20"/>
                <w:szCs w:val="20"/>
              </w:rPr>
              <w:t xml:space="preserve">74,2 </w:t>
            </w:r>
            <w:r>
              <w:rPr>
                <w:rFonts w:ascii="Times New Roman" w:hAnsi="Times New Roman" w:cs="Times New Roman"/>
                <w:sz w:val="20"/>
                <w:szCs w:val="20"/>
              </w:rPr>
              <w:t>%</w:t>
            </w:r>
          </w:p>
          <w:p w14:paraId="1C08AF71" w14:textId="77777777" w:rsidR="00E01491" w:rsidRDefault="00E01491" w:rsidP="00E01491">
            <w:pPr>
              <w:spacing w:after="0" w:line="240" w:lineRule="auto"/>
              <w:rPr>
                <w:rFonts w:ascii="Times New Roman" w:hAnsi="Times New Roman" w:cs="Times New Roman"/>
                <w:sz w:val="20"/>
                <w:szCs w:val="20"/>
              </w:rPr>
            </w:pPr>
            <w:r>
              <w:rPr>
                <w:rFonts w:ascii="Times New Roman" w:hAnsi="Times New Roman" w:cs="Times New Roman"/>
                <w:sz w:val="20"/>
                <w:szCs w:val="20"/>
              </w:rPr>
              <w:t>Удовлетворенность потребителе</w:t>
            </w:r>
            <w:r>
              <w:rPr>
                <w:rFonts w:ascii="Times New Roman" w:hAnsi="Times New Roman" w:cs="Times New Roman"/>
                <w:sz w:val="20"/>
                <w:szCs w:val="20"/>
              </w:rPr>
              <w:lastRenderedPageBreak/>
              <w:t xml:space="preserve">й </w:t>
            </w:r>
            <w:r>
              <w:rPr>
                <w:rFonts w:ascii="Times New Roman" w:hAnsi="Times New Roman" w:cs="Times New Roman"/>
                <w:b/>
                <w:sz w:val="20"/>
                <w:szCs w:val="20"/>
              </w:rPr>
              <w:t xml:space="preserve">качеством </w:t>
            </w:r>
            <w:r w:rsidR="00C90F43" w:rsidRPr="00330E84">
              <w:rPr>
                <w:rFonts w:ascii="Times New Roman" w:hAnsi="Times New Roman"/>
                <w:sz w:val="18"/>
                <w:szCs w:val="18"/>
              </w:rPr>
              <w:t xml:space="preserve">услуг розничной торговли лекарственными препаратами, медицинскими изделиями и сопутствующими товарами </w:t>
            </w:r>
            <w:r>
              <w:rPr>
                <w:rFonts w:ascii="Times New Roman" w:hAnsi="Times New Roman" w:cs="Times New Roman"/>
                <w:sz w:val="20"/>
                <w:szCs w:val="20"/>
              </w:rPr>
              <w:t xml:space="preserve"> – </w:t>
            </w:r>
            <w:r w:rsidR="00C90F43">
              <w:rPr>
                <w:rFonts w:ascii="Times New Roman" w:hAnsi="Times New Roman" w:cs="Times New Roman"/>
                <w:sz w:val="20"/>
                <w:szCs w:val="20"/>
              </w:rPr>
              <w:t>7</w:t>
            </w:r>
            <w:r>
              <w:rPr>
                <w:rFonts w:ascii="Times New Roman" w:hAnsi="Times New Roman" w:cs="Times New Roman"/>
                <w:sz w:val="20"/>
                <w:szCs w:val="20"/>
              </w:rPr>
              <w:t>2</w:t>
            </w:r>
            <w:r w:rsidR="00C90F43">
              <w:rPr>
                <w:rFonts w:ascii="Times New Roman" w:hAnsi="Times New Roman" w:cs="Times New Roman"/>
                <w:sz w:val="20"/>
                <w:szCs w:val="20"/>
              </w:rPr>
              <w:t xml:space="preserve">,6 </w:t>
            </w:r>
            <w:r>
              <w:rPr>
                <w:rFonts w:ascii="Times New Roman" w:hAnsi="Times New Roman" w:cs="Times New Roman"/>
                <w:sz w:val="20"/>
                <w:szCs w:val="20"/>
              </w:rPr>
              <w:t>%.</w:t>
            </w:r>
          </w:p>
          <w:p w14:paraId="143F4783" w14:textId="77777777" w:rsidR="00E01491" w:rsidRDefault="00E01491" w:rsidP="00E0149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ценой </w:t>
            </w:r>
            <w:r w:rsidR="00C90F43" w:rsidRPr="00330E84">
              <w:rPr>
                <w:rFonts w:ascii="Times New Roman" w:hAnsi="Times New Roman"/>
                <w:sz w:val="18"/>
                <w:szCs w:val="18"/>
              </w:rPr>
              <w:t xml:space="preserve">услуг розничной торговли лекарственными препаратами, медицинскими изделиями и сопутствующими товарами </w:t>
            </w:r>
            <w:r>
              <w:rPr>
                <w:rFonts w:ascii="Times New Roman" w:hAnsi="Times New Roman" w:cs="Times New Roman"/>
                <w:sz w:val="20"/>
                <w:szCs w:val="20"/>
              </w:rPr>
              <w:t xml:space="preserve">г  – </w:t>
            </w:r>
            <w:r w:rsidR="00C90F43">
              <w:rPr>
                <w:rFonts w:ascii="Times New Roman" w:hAnsi="Times New Roman" w:cs="Times New Roman"/>
                <w:sz w:val="20"/>
                <w:szCs w:val="20"/>
              </w:rPr>
              <w:t>38,7</w:t>
            </w:r>
            <w:r>
              <w:rPr>
                <w:rFonts w:ascii="Times New Roman" w:hAnsi="Times New Roman" w:cs="Times New Roman"/>
                <w:sz w:val="20"/>
                <w:szCs w:val="20"/>
              </w:rPr>
              <w:t xml:space="preserve"> %.</w:t>
            </w:r>
          </w:p>
          <w:p w14:paraId="5AA72EAD" w14:textId="77777777" w:rsidR="00E01491" w:rsidRDefault="00E01491"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доступностью </w:t>
            </w:r>
            <w:r w:rsidR="00C90F43" w:rsidRPr="00330E84">
              <w:rPr>
                <w:rFonts w:ascii="Times New Roman" w:hAnsi="Times New Roman"/>
                <w:sz w:val="18"/>
                <w:szCs w:val="18"/>
              </w:rPr>
              <w:t xml:space="preserve">услуг розничной торговли лекарственными препаратами, медицинскими изделиями и сопутствующими товарами </w:t>
            </w:r>
            <w:r>
              <w:rPr>
                <w:rFonts w:ascii="Times New Roman" w:hAnsi="Times New Roman" w:cs="Times New Roman"/>
                <w:sz w:val="20"/>
                <w:szCs w:val="20"/>
              </w:rPr>
              <w:t xml:space="preserve">  – </w:t>
            </w:r>
            <w:r w:rsidR="00C90F43">
              <w:rPr>
                <w:rFonts w:ascii="Times New Roman" w:hAnsi="Times New Roman" w:cs="Times New Roman"/>
                <w:sz w:val="20"/>
                <w:szCs w:val="20"/>
              </w:rPr>
              <w:t>74,2</w:t>
            </w:r>
            <w:r>
              <w:rPr>
                <w:rFonts w:ascii="Times New Roman" w:hAnsi="Times New Roman" w:cs="Times New Roman"/>
                <w:sz w:val="20"/>
                <w:szCs w:val="20"/>
              </w:rPr>
              <w:t xml:space="preserve">  %.</w:t>
            </w:r>
          </w:p>
        </w:tc>
        <w:tc>
          <w:tcPr>
            <w:tcW w:w="1630" w:type="dxa"/>
            <w:shd w:val="clear" w:color="auto" w:fill="auto"/>
          </w:tcPr>
          <w:p w14:paraId="5AB684A1" w14:textId="77777777" w:rsidR="00E01491" w:rsidRDefault="00E01491" w:rsidP="00E01491">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опрошенных – </w:t>
            </w:r>
            <w:r>
              <w:rPr>
                <w:rFonts w:ascii="Times New Roman" w:hAnsi="Times New Roman" w:cs="Times New Roman"/>
                <w:i/>
                <w:sz w:val="20"/>
                <w:szCs w:val="20"/>
              </w:rPr>
              <w:lastRenderedPageBreak/>
              <w:t>3</w:t>
            </w:r>
            <w:r w:rsidR="00C90F43">
              <w:rPr>
                <w:rFonts w:ascii="Times New Roman" w:hAnsi="Times New Roman" w:cs="Times New Roman"/>
                <w:i/>
                <w:sz w:val="20"/>
                <w:szCs w:val="20"/>
              </w:rPr>
              <w:t>1</w:t>
            </w:r>
            <w:r>
              <w:rPr>
                <w:rFonts w:ascii="Times New Roman" w:hAnsi="Times New Roman" w:cs="Times New Roman"/>
                <w:i/>
                <w:sz w:val="20"/>
                <w:szCs w:val="20"/>
              </w:rPr>
              <w:t xml:space="preserve"> предприниматель.</w:t>
            </w:r>
          </w:p>
          <w:p w14:paraId="270AEFE7" w14:textId="77777777" w:rsidR="00E01491" w:rsidRDefault="00E01491" w:rsidP="00E01491">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 </w:t>
            </w:r>
            <w:r w:rsidR="00C90F43">
              <w:rPr>
                <w:rFonts w:ascii="Times New Roman" w:hAnsi="Times New Roman" w:cs="Times New Roman"/>
                <w:i/>
                <w:sz w:val="20"/>
                <w:szCs w:val="20"/>
              </w:rPr>
              <w:t>2</w:t>
            </w:r>
            <w:r>
              <w:rPr>
                <w:rFonts w:ascii="Times New Roman" w:hAnsi="Times New Roman" w:cs="Times New Roman"/>
                <w:i/>
                <w:sz w:val="20"/>
                <w:szCs w:val="20"/>
              </w:rPr>
              <w:t>3 предпринимател</w:t>
            </w:r>
            <w:r w:rsidR="00C90F43">
              <w:rPr>
                <w:rFonts w:ascii="Times New Roman" w:hAnsi="Times New Roman" w:cs="Times New Roman"/>
                <w:i/>
                <w:sz w:val="20"/>
                <w:szCs w:val="20"/>
              </w:rPr>
              <w:t>я</w:t>
            </w:r>
            <w:r>
              <w:rPr>
                <w:rFonts w:ascii="Times New Roman" w:hAnsi="Times New Roman" w:cs="Times New Roman"/>
                <w:i/>
                <w:sz w:val="20"/>
                <w:szCs w:val="20"/>
              </w:rPr>
              <w:t>.</w:t>
            </w:r>
          </w:p>
          <w:p w14:paraId="69A23B78" w14:textId="77777777" w:rsidR="00E01491" w:rsidRDefault="00E01491" w:rsidP="00E01491">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C90F43">
              <w:rPr>
                <w:rFonts w:ascii="Times New Roman" w:hAnsi="Times New Roman" w:cs="Times New Roman"/>
                <w:i/>
                <w:sz w:val="20"/>
                <w:szCs w:val="20"/>
              </w:rPr>
              <w:t>2</w:t>
            </w:r>
            <w:r>
              <w:rPr>
                <w:rFonts w:ascii="Times New Roman" w:hAnsi="Times New Roman" w:cs="Times New Roman"/>
                <w:i/>
                <w:sz w:val="20"/>
                <w:szCs w:val="20"/>
              </w:rPr>
              <w:t>3/31)*100=</w:t>
            </w:r>
            <w:r w:rsidR="00C90F43">
              <w:rPr>
                <w:rFonts w:ascii="Times New Roman" w:hAnsi="Times New Roman" w:cs="Times New Roman"/>
                <w:i/>
                <w:sz w:val="20"/>
                <w:szCs w:val="20"/>
              </w:rPr>
              <w:t>7</w:t>
            </w:r>
            <w:r>
              <w:rPr>
                <w:rFonts w:ascii="Times New Roman" w:hAnsi="Times New Roman" w:cs="Times New Roman"/>
                <w:i/>
                <w:sz w:val="20"/>
                <w:szCs w:val="20"/>
              </w:rPr>
              <w:t>4</w:t>
            </w:r>
            <w:r w:rsidR="00C90F43">
              <w:rPr>
                <w:rFonts w:ascii="Times New Roman" w:hAnsi="Times New Roman" w:cs="Times New Roman"/>
                <w:i/>
                <w:sz w:val="20"/>
                <w:szCs w:val="20"/>
              </w:rPr>
              <w:t xml:space="preserve">,2 </w:t>
            </w:r>
            <w:r>
              <w:rPr>
                <w:rFonts w:ascii="Times New Roman" w:hAnsi="Times New Roman" w:cs="Times New Roman"/>
                <w:sz w:val="20"/>
                <w:szCs w:val="20"/>
              </w:rPr>
              <w:t>%</w:t>
            </w:r>
          </w:p>
          <w:p w14:paraId="0FD06089" w14:textId="77777777" w:rsidR="00E01491" w:rsidRDefault="00E01491"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предпринимателей – </w:t>
            </w:r>
            <w:r w:rsidR="00C90F43">
              <w:rPr>
                <w:rFonts w:ascii="Times New Roman" w:hAnsi="Times New Roman" w:cs="Times New Roman"/>
                <w:sz w:val="20"/>
                <w:szCs w:val="20"/>
              </w:rPr>
              <w:t>7</w:t>
            </w:r>
            <w:r>
              <w:rPr>
                <w:rFonts w:ascii="Times New Roman" w:hAnsi="Times New Roman" w:cs="Times New Roman"/>
                <w:sz w:val="20"/>
                <w:szCs w:val="20"/>
              </w:rPr>
              <w:t>4</w:t>
            </w:r>
            <w:r w:rsidR="00C90F43">
              <w:rPr>
                <w:rFonts w:ascii="Times New Roman" w:hAnsi="Times New Roman" w:cs="Times New Roman"/>
                <w:sz w:val="20"/>
                <w:szCs w:val="20"/>
              </w:rPr>
              <w:t>,2</w:t>
            </w:r>
            <w:r>
              <w:rPr>
                <w:rFonts w:ascii="Times New Roman" w:hAnsi="Times New Roman" w:cs="Times New Roman"/>
                <w:sz w:val="20"/>
                <w:szCs w:val="20"/>
              </w:rPr>
              <w:t xml:space="preserve"> %</w:t>
            </w:r>
          </w:p>
        </w:tc>
      </w:tr>
      <w:tr w:rsidR="00C90F43" w14:paraId="68EC76E7" w14:textId="77777777" w:rsidTr="00330E84">
        <w:tc>
          <w:tcPr>
            <w:tcW w:w="474" w:type="dxa"/>
            <w:shd w:val="clear" w:color="auto" w:fill="auto"/>
          </w:tcPr>
          <w:p w14:paraId="45D65806"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6</w:t>
            </w:r>
          </w:p>
        </w:tc>
        <w:tc>
          <w:tcPr>
            <w:tcW w:w="2078" w:type="dxa"/>
            <w:shd w:val="clear" w:color="auto" w:fill="auto"/>
          </w:tcPr>
          <w:p w14:paraId="4AFBC5CE" w14:textId="77777777" w:rsidR="00C90F43" w:rsidRPr="00330E84" w:rsidRDefault="00C90F43" w:rsidP="00C90F43">
            <w:pPr>
              <w:pStyle w:val="ConsPlusNormal"/>
              <w:rPr>
                <w:rFonts w:ascii="Times New Roman" w:hAnsi="Times New Roman"/>
                <w:sz w:val="18"/>
                <w:szCs w:val="18"/>
              </w:rPr>
            </w:pPr>
            <w:r w:rsidRPr="00330E84">
              <w:rPr>
                <w:rFonts w:ascii="Times New Roman" w:hAnsi="Times New Roman"/>
                <w:sz w:val="18"/>
                <w:szCs w:val="18"/>
              </w:rPr>
              <w:t>Рынок теплоснабжения (производство тепловой энергии)</w:t>
            </w:r>
          </w:p>
          <w:p w14:paraId="37E051B1" w14:textId="77777777" w:rsidR="00C90F43" w:rsidRPr="00330E84" w:rsidRDefault="00C90F43" w:rsidP="00C90F43">
            <w:pPr>
              <w:spacing w:after="0" w:line="240" w:lineRule="auto"/>
              <w:rPr>
                <w:rFonts w:ascii="Times New Roman" w:hAnsi="Times New Roman" w:cs="Times New Roman"/>
                <w:sz w:val="18"/>
                <w:szCs w:val="18"/>
              </w:rPr>
            </w:pPr>
          </w:p>
        </w:tc>
        <w:tc>
          <w:tcPr>
            <w:tcW w:w="1464" w:type="dxa"/>
            <w:shd w:val="clear" w:color="auto" w:fill="auto"/>
          </w:tcPr>
          <w:p w14:paraId="33AAD5AF" w14:textId="77777777" w:rsidR="00C90F43" w:rsidRDefault="00C90F43" w:rsidP="00C90F43">
            <w:pPr>
              <w:spacing w:after="0" w:line="240" w:lineRule="auto"/>
              <w:rPr>
                <w:rFonts w:ascii="Times New Roman" w:hAnsi="Times New Roman" w:cs="Times New Roman"/>
                <w:sz w:val="20"/>
                <w:szCs w:val="20"/>
              </w:rPr>
            </w:pPr>
            <w:r w:rsidRPr="00D90838">
              <w:rPr>
                <w:rFonts w:ascii="Times New Roman" w:hAnsi="Times New Roman"/>
                <w:sz w:val="24"/>
                <w:szCs w:val="24"/>
              </w:rPr>
              <w:t xml:space="preserve">доля организаций частной </w:t>
            </w:r>
            <w:r w:rsidRPr="00D90838">
              <w:rPr>
                <w:rFonts w:ascii="Times New Roman" w:hAnsi="Times New Roman"/>
                <w:sz w:val="24"/>
                <w:szCs w:val="24"/>
              </w:rPr>
              <w:lastRenderedPageBreak/>
              <w:t>формы собственности в сфере теплоснабжения (производство тепловой энергии)</w:t>
            </w:r>
          </w:p>
        </w:tc>
        <w:tc>
          <w:tcPr>
            <w:tcW w:w="1331" w:type="dxa"/>
            <w:shd w:val="clear" w:color="auto" w:fill="auto"/>
          </w:tcPr>
          <w:p w14:paraId="3BD46102" w14:textId="77777777" w:rsidR="00C90F43" w:rsidRDefault="00C90F43" w:rsidP="00C90F43">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lastRenderedPageBreak/>
              <w:t>Проценты</w:t>
            </w:r>
          </w:p>
        </w:tc>
        <w:tc>
          <w:tcPr>
            <w:tcW w:w="1133" w:type="dxa"/>
            <w:shd w:val="clear" w:color="auto" w:fill="auto"/>
          </w:tcPr>
          <w:p w14:paraId="5D9A59AC"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414" w:type="dxa"/>
            <w:shd w:val="clear" w:color="auto" w:fill="auto"/>
          </w:tcPr>
          <w:p w14:paraId="056F146C"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292" w:type="dxa"/>
            <w:shd w:val="clear" w:color="auto" w:fill="auto"/>
          </w:tcPr>
          <w:p w14:paraId="116F2D28"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1507" w:type="dxa"/>
            <w:shd w:val="clear" w:color="auto" w:fill="auto"/>
          </w:tcPr>
          <w:p w14:paraId="71241AAA" w14:textId="77777777" w:rsidR="00C90F43" w:rsidRDefault="00C90F43" w:rsidP="00C90F43">
            <w:pPr>
              <w:spacing w:after="0" w:line="240" w:lineRule="auto"/>
              <w:rPr>
                <w:rFonts w:ascii="Times New Roman,Italic" w:hAnsi="Times New Roman,Italic" w:cs="Times New Roman,Italic"/>
                <w:i/>
                <w:iCs/>
                <w:sz w:val="18"/>
                <w:szCs w:val="18"/>
              </w:rPr>
            </w:pPr>
          </w:p>
        </w:tc>
        <w:tc>
          <w:tcPr>
            <w:tcW w:w="1348" w:type="dxa"/>
            <w:shd w:val="clear" w:color="auto" w:fill="auto"/>
          </w:tcPr>
          <w:p w14:paraId="111FE25F" w14:textId="77777777" w:rsidR="00C90F43" w:rsidRDefault="00BE46C3" w:rsidP="00C90F43">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 xml:space="preserve">В соответствии с Приказом ФАС России </w:t>
            </w:r>
            <w:r>
              <w:rPr>
                <w:rFonts w:ascii="Times New Roman" w:hAnsi="Times New Roman" w:cs="Times New Roman"/>
                <w:sz w:val="20"/>
                <w:szCs w:val="20"/>
              </w:rPr>
              <w:lastRenderedPageBreak/>
              <w:t>от 29.08.2018 № 1232/18</w:t>
            </w:r>
          </w:p>
        </w:tc>
        <w:tc>
          <w:tcPr>
            <w:tcW w:w="1355" w:type="dxa"/>
            <w:shd w:val="clear" w:color="auto" w:fill="auto"/>
          </w:tcPr>
          <w:p w14:paraId="0F3C1EAC"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Количество опрошенных – 62 человека.</w:t>
            </w:r>
          </w:p>
          <w:p w14:paraId="10715CE4"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- 46 человек.</w:t>
            </w:r>
          </w:p>
          <w:p w14:paraId="68055757"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i/>
                <w:sz w:val="20"/>
                <w:szCs w:val="20"/>
              </w:rPr>
              <w:t xml:space="preserve">(46/62)*100=74,2 </w:t>
            </w:r>
            <w:r>
              <w:rPr>
                <w:rFonts w:ascii="Times New Roman" w:hAnsi="Times New Roman" w:cs="Times New Roman"/>
                <w:sz w:val="20"/>
                <w:szCs w:val="20"/>
              </w:rPr>
              <w:t>%;</w:t>
            </w:r>
          </w:p>
          <w:p w14:paraId="2FF48D82" w14:textId="77777777" w:rsidR="00C90F43" w:rsidRDefault="00C90F43" w:rsidP="00C90F43">
            <w:pPr>
              <w:spacing w:after="0" w:line="240" w:lineRule="auto"/>
              <w:rPr>
                <w:rFonts w:ascii="Times New Roman" w:hAnsi="Times New Roman" w:cs="Times New Roman"/>
                <w:sz w:val="20"/>
                <w:szCs w:val="20"/>
              </w:rPr>
            </w:pPr>
          </w:p>
          <w:p w14:paraId="53E57317"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- 11 человек.</w:t>
            </w:r>
          </w:p>
          <w:p w14:paraId="247D2268"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(11/62)*100=17,7 %</w:t>
            </w:r>
          </w:p>
          <w:p w14:paraId="6F9DBC95" w14:textId="77777777" w:rsidR="00C90F43" w:rsidRDefault="00C90F43" w:rsidP="00C90F43">
            <w:pPr>
              <w:spacing w:after="0" w:line="240" w:lineRule="auto"/>
              <w:rPr>
                <w:rFonts w:ascii="Times New Roman" w:hAnsi="Times New Roman" w:cs="Times New Roman"/>
                <w:b/>
                <w:sz w:val="20"/>
                <w:szCs w:val="20"/>
              </w:rPr>
            </w:pPr>
          </w:p>
          <w:p w14:paraId="115880F0"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- 36 человек.</w:t>
            </w:r>
          </w:p>
          <w:p w14:paraId="0B5744BE"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(36/62)*100=</w:t>
            </w:r>
            <w:r w:rsidR="002656AC">
              <w:rPr>
                <w:rFonts w:ascii="Times New Roman" w:hAnsi="Times New Roman" w:cs="Times New Roman"/>
                <w:i/>
                <w:sz w:val="20"/>
                <w:szCs w:val="20"/>
              </w:rPr>
              <w:t>58,1</w:t>
            </w:r>
            <w:r>
              <w:rPr>
                <w:rFonts w:ascii="Times New Roman" w:hAnsi="Times New Roman" w:cs="Times New Roman"/>
                <w:i/>
                <w:sz w:val="20"/>
                <w:szCs w:val="20"/>
              </w:rPr>
              <w:t xml:space="preserve"> </w:t>
            </w:r>
            <w:r>
              <w:rPr>
                <w:rFonts w:ascii="Times New Roman" w:hAnsi="Times New Roman" w:cs="Times New Roman"/>
                <w:sz w:val="20"/>
                <w:szCs w:val="20"/>
              </w:rPr>
              <w:t>%</w:t>
            </w:r>
          </w:p>
          <w:p w14:paraId="2DF4E06D" w14:textId="77777777" w:rsidR="00C90F43" w:rsidRPr="002656AC" w:rsidRDefault="002656AC" w:rsidP="002656AC">
            <w:pPr>
              <w:pStyle w:val="ConsPlusNormal"/>
              <w:rPr>
                <w:rFonts w:ascii="Times New Roman" w:hAnsi="Times New Roman"/>
                <w:sz w:val="18"/>
                <w:szCs w:val="18"/>
              </w:rPr>
            </w:pPr>
            <w:r>
              <w:rPr>
                <w:rFonts w:ascii="Times New Roman" w:hAnsi="Times New Roman" w:cs="Times New Roman"/>
                <w:sz w:val="20"/>
              </w:rPr>
              <w:t xml:space="preserve"> </w:t>
            </w:r>
            <w:r w:rsidR="00C90F43">
              <w:rPr>
                <w:rFonts w:ascii="Times New Roman" w:hAnsi="Times New Roman" w:cs="Times New Roman"/>
                <w:sz w:val="20"/>
              </w:rPr>
              <w:t xml:space="preserve">Удовлетворенность потребителей </w:t>
            </w:r>
            <w:r w:rsidR="00C90F43">
              <w:rPr>
                <w:rFonts w:ascii="Times New Roman" w:hAnsi="Times New Roman" w:cs="Times New Roman"/>
                <w:b/>
                <w:sz w:val="20"/>
              </w:rPr>
              <w:t xml:space="preserve">качеством </w:t>
            </w:r>
            <w:r>
              <w:rPr>
                <w:rFonts w:ascii="Times New Roman" w:hAnsi="Times New Roman" w:cs="Times New Roman"/>
                <w:b/>
                <w:sz w:val="20"/>
              </w:rPr>
              <w:lastRenderedPageBreak/>
              <w:t xml:space="preserve">услуг </w:t>
            </w:r>
            <w:r w:rsidRPr="00330E84">
              <w:rPr>
                <w:rFonts w:ascii="Times New Roman" w:hAnsi="Times New Roman"/>
                <w:sz w:val="18"/>
                <w:szCs w:val="18"/>
              </w:rPr>
              <w:t xml:space="preserve">теплоснабжения </w:t>
            </w:r>
            <w:r>
              <w:rPr>
                <w:rFonts w:ascii="Times New Roman" w:hAnsi="Times New Roman"/>
                <w:sz w:val="18"/>
                <w:szCs w:val="18"/>
              </w:rPr>
              <w:t xml:space="preserve">(производство тепловой энергии) </w:t>
            </w:r>
            <w:r w:rsidR="00C90F43">
              <w:rPr>
                <w:rFonts w:ascii="Times New Roman" w:hAnsi="Times New Roman" w:cs="Times New Roman"/>
                <w:sz w:val="20"/>
              </w:rPr>
              <w:t xml:space="preserve"> – 7</w:t>
            </w:r>
            <w:r>
              <w:rPr>
                <w:rFonts w:ascii="Times New Roman" w:hAnsi="Times New Roman" w:cs="Times New Roman"/>
                <w:sz w:val="20"/>
              </w:rPr>
              <w:t>4,</w:t>
            </w:r>
            <w:r w:rsidR="00C90F43">
              <w:rPr>
                <w:rFonts w:ascii="Times New Roman" w:hAnsi="Times New Roman" w:cs="Times New Roman"/>
                <w:sz w:val="20"/>
              </w:rPr>
              <w:t>2 %.</w:t>
            </w:r>
          </w:p>
          <w:p w14:paraId="2652804E" w14:textId="77777777" w:rsidR="002656AC" w:rsidRPr="00330E84" w:rsidRDefault="00C90F43" w:rsidP="002656AC">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ценой </w:t>
            </w:r>
            <w:r w:rsidR="002656AC">
              <w:rPr>
                <w:rFonts w:ascii="Times New Roman" w:hAnsi="Times New Roman" w:cs="Times New Roman"/>
                <w:b/>
                <w:sz w:val="20"/>
              </w:rPr>
              <w:t xml:space="preserve"> услуг </w:t>
            </w:r>
            <w:r w:rsidR="002656AC" w:rsidRPr="00330E84">
              <w:rPr>
                <w:rFonts w:ascii="Times New Roman" w:hAnsi="Times New Roman"/>
                <w:sz w:val="18"/>
                <w:szCs w:val="18"/>
              </w:rPr>
              <w:t>теплоснабжения (производство тепловой энергии)</w:t>
            </w:r>
          </w:p>
          <w:p w14:paraId="4610E77C"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 </w:t>
            </w:r>
            <w:r w:rsidR="002656AC">
              <w:rPr>
                <w:rFonts w:ascii="Times New Roman" w:hAnsi="Times New Roman" w:cs="Times New Roman"/>
                <w:sz w:val="20"/>
                <w:szCs w:val="20"/>
              </w:rPr>
              <w:t>17</w:t>
            </w:r>
            <w:r>
              <w:rPr>
                <w:rFonts w:ascii="Times New Roman" w:hAnsi="Times New Roman" w:cs="Times New Roman"/>
                <w:sz w:val="20"/>
                <w:szCs w:val="20"/>
              </w:rPr>
              <w:t>,7 %.</w:t>
            </w:r>
          </w:p>
          <w:p w14:paraId="118D4DE7" w14:textId="77777777" w:rsidR="002656AC" w:rsidRPr="00330E84" w:rsidRDefault="00C90F43" w:rsidP="002656AC">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доступностью </w:t>
            </w:r>
            <w:r w:rsidRPr="00330E84">
              <w:rPr>
                <w:rFonts w:ascii="Times New Roman" w:hAnsi="Times New Roman"/>
                <w:sz w:val="18"/>
                <w:szCs w:val="18"/>
              </w:rPr>
              <w:t xml:space="preserve">услуг </w:t>
            </w:r>
            <w:r w:rsidR="002656AC" w:rsidRPr="00330E84">
              <w:rPr>
                <w:rFonts w:ascii="Times New Roman" w:hAnsi="Times New Roman"/>
                <w:sz w:val="18"/>
                <w:szCs w:val="18"/>
              </w:rPr>
              <w:t>теплоснабжения (производство тепловой энергии)</w:t>
            </w:r>
          </w:p>
          <w:p w14:paraId="74F23FD3" w14:textId="77777777" w:rsidR="00C90F43" w:rsidRDefault="00C90F43" w:rsidP="002656AC">
            <w:pPr>
              <w:spacing w:after="0" w:line="240" w:lineRule="auto"/>
              <w:rPr>
                <w:rFonts w:ascii="Times New Roman" w:hAnsi="Times New Roman" w:cs="Times New Roman"/>
                <w:sz w:val="20"/>
                <w:szCs w:val="20"/>
              </w:rPr>
            </w:pPr>
            <w:r w:rsidRPr="00330E84">
              <w:rPr>
                <w:rFonts w:ascii="Times New Roman" w:hAnsi="Times New Roman"/>
                <w:sz w:val="18"/>
                <w:szCs w:val="18"/>
              </w:rPr>
              <w:t xml:space="preserve"> </w:t>
            </w:r>
            <w:r>
              <w:rPr>
                <w:rFonts w:ascii="Times New Roman" w:hAnsi="Times New Roman" w:cs="Times New Roman"/>
                <w:sz w:val="20"/>
                <w:szCs w:val="20"/>
              </w:rPr>
              <w:t xml:space="preserve">  – </w:t>
            </w:r>
            <w:r w:rsidR="002656AC">
              <w:rPr>
                <w:rFonts w:ascii="Times New Roman" w:hAnsi="Times New Roman" w:cs="Times New Roman"/>
                <w:sz w:val="20"/>
                <w:szCs w:val="20"/>
              </w:rPr>
              <w:t>58,1</w:t>
            </w:r>
            <w:r>
              <w:rPr>
                <w:rFonts w:ascii="Times New Roman" w:hAnsi="Times New Roman" w:cs="Times New Roman"/>
                <w:sz w:val="20"/>
                <w:szCs w:val="20"/>
              </w:rPr>
              <w:t xml:space="preserve">  %.</w:t>
            </w:r>
          </w:p>
        </w:tc>
        <w:tc>
          <w:tcPr>
            <w:tcW w:w="1630" w:type="dxa"/>
            <w:shd w:val="clear" w:color="auto" w:fill="auto"/>
          </w:tcPr>
          <w:p w14:paraId="0C87889A"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опрошенных – 31 </w:t>
            </w:r>
            <w:r>
              <w:rPr>
                <w:rFonts w:ascii="Times New Roman" w:hAnsi="Times New Roman" w:cs="Times New Roman"/>
                <w:i/>
                <w:sz w:val="20"/>
                <w:szCs w:val="20"/>
              </w:rPr>
              <w:lastRenderedPageBreak/>
              <w:t>предприниматель.</w:t>
            </w:r>
          </w:p>
          <w:p w14:paraId="469034AA"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- 2</w:t>
            </w:r>
            <w:r w:rsidR="002656AC">
              <w:rPr>
                <w:rFonts w:ascii="Times New Roman" w:hAnsi="Times New Roman" w:cs="Times New Roman"/>
                <w:i/>
                <w:sz w:val="20"/>
                <w:szCs w:val="20"/>
              </w:rPr>
              <w:t xml:space="preserve">1 </w:t>
            </w:r>
            <w:r>
              <w:rPr>
                <w:rFonts w:ascii="Times New Roman" w:hAnsi="Times New Roman" w:cs="Times New Roman"/>
                <w:i/>
                <w:sz w:val="20"/>
                <w:szCs w:val="20"/>
              </w:rPr>
              <w:t>предпринимател</w:t>
            </w:r>
            <w:r w:rsidR="002656AC">
              <w:rPr>
                <w:rFonts w:ascii="Times New Roman" w:hAnsi="Times New Roman" w:cs="Times New Roman"/>
                <w:i/>
                <w:sz w:val="20"/>
                <w:szCs w:val="20"/>
              </w:rPr>
              <w:t>ь</w:t>
            </w:r>
            <w:r>
              <w:rPr>
                <w:rFonts w:ascii="Times New Roman" w:hAnsi="Times New Roman" w:cs="Times New Roman"/>
                <w:i/>
                <w:sz w:val="20"/>
                <w:szCs w:val="20"/>
              </w:rPr>
              <w:t>.</w:t>
            </w:r>
          </w:p>
          <w:p w14:paraId="25414ADB"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(2</w:t>
            </w:r>
            <w:r w:rsidR="002656AC">
              <w:rPr>
                <w:rFonts w:ascii="Times New Roman" w:hAnsi="Times New Roman" w:cs="Times New Roman"/>
                <w:i/>
                <w:sz w:val="20"/>
                <w:szCs w:val="20"/>
              </w:rPr>
              <w:t>1</w:t>
            </w:r>
            <w:r>
              <w:rPr>
                <w:rFonts w:ascii="Times New Roman" w:hAnsi="Times New Roman" w:cs="Times New Roman"/>
                <w:i/>
                <w:sz w:val="20"/>
                <w:szCs w:val="20"/>
              </w:rPr>
              <w:t>/31)*100=</w:t>
            </w:r>
            <w:r w:rsidR="002656AC">
              <w:rPr>
                <w:rFonts w:ascii="Times New Roman" w:hAnsi="Times New Roman" w:cs="Times New Roman"/>
                <w:i/>
                <w:sz w:val="20"/>
                <w:szCs w:val="20"/>
              </w:rPr>
              <w:t xml:space="preserve"> 67,7</w:t>
            </w:r>
            <w:r>
              <w:rPr>
                <w:rFonts w:ascii="Times New Roman" w:hAnsi="Times New Roman" w:cs="Times New Roman"/>
                <w:i/>
                <w:sz w:val="20"/>
                <w:szCs w:val="20"/>
              </w:rPr>
              <w:t xml:space="preserve"> </w:t>
            </w:r>
            <w:r>
              <w:rPr>
                <w:rFonts w:ascii="Times New Roman" w:hAnsi="Times New Roman" w:cs="Times New Roman"/>
                <w:sz w:val="20"/>
                <w:szCs w:val="20"/>
              </w:rPr>
              <w:t>%</w:t>
            </w:r>
          </w:p>
          <w:p w14:paraId="54E17904" w14:textId="77777777" w:rsidR="00C90F43" w:rsidRDefault="00C90F43" w:rsidP="002656AC">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предпринимателей – </w:t>
            </w:r>
            <w:r w:rsidR="002656AC">
              <w:rPr>
                <w:rFonts w:ascii="Times New Roman" w:hAnsi="Times New Roman" w:cs="Times New Roman"/>
                <w:sz w:val="20"/>
                <w:szCs w:val="20"/>
              </w:rPr>
              <w:t>67,7</w:t>
            </w:r>
            <w:r>
              <w:rPr>
                <w:rFonts w:ascii="Times New Roman" w:hAnsi="Times New Roman" w:cs="Times New Roman"/>
                <w:sz w:val="20"/>
                <w:szCs w:val="20"/>
              </w:rPr>
              <w:t xml:space="preserve"> %</w:t>
            </w:r>
          </w:p>
        </w:tc>
      </w:tr>
      <w:tr w:rsidR="00C90F43" w14:paraId="6BF7A0C3" w14:textId="77777777" w:rsidTr="00330E84">
        <w:tc>
          <w:tcPr>
            <w:tcW w:w="474" w:type="dxa"/>
            <w:shd w:val="clear" w:color="auto" w:fill="auto"/>
          </w:tcPr>
          <w:p w14:paraId="529A5DB3"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7</w:t>
            </w:r>
          </w:p>
        </w:tc>
        <w:tc>
          <w:tcPr>
            <w:tcW w:w="2078" w:type="dxa"/>
            <w:shd w:val="clear" w:color="auto" w:fill="auto"/>
          </w:tcPr>
          <w:p w14:paraId="07097772" w14:textId="77777777" w:rsidR="00C90F43" w:rsidRPr="00330E84" w:rsidRDefault="00C90F43" w:rsidP="00C90F43">
            <w:pPr>
              <w:pStyle w:val="ConsPlusNormal"/>
              <w:rPr>
                <w:rFonts w:ascii="Times New Roman" w:hAnsi="Times New Roman"/>
                <w:sz w:val="18"/>
                <w:szCs w:val="18"/>
              </w:rPr>
            </w:pPr>
            <w:r w:rsidRPr="00330E84">
              <w:rPr>
                <w:rFonts w:ascii="Times New Roman" w:hAnsi="Times New Roman"/>
                <w:sz w:val="18"/>
                <w:szCs w:val="18"/>
              </w:rPr>
              <w:t>Рынок выполнения работ по благоустройству городской среды</w:t>
            </w:r>
          </w:p>
          <w:p w14:paraId="1137F49C" w14:textId="77777777" w:rsidR="00C90F43" w:rsidRPr="00330E84" w:rsidRDefault="00C90F43" w:rsidP="00C90F43">
            <w:pPr>
              <w:spacing w:after="0" w:line="240" w:lineRule="auto"/>
              <w:rPr>
                <w:rFonts w:ascii="Times New Roman" w:hAnsi="Times New Roman" w:cs="Times New Roman"/>
                <w:sz w:val="18"/>
                <w:szCs w:val="18"/>
              </w:rPr>
            </w:pPr>
          </w:p>
        </w:tc>
        <w:tc>
          <w:tcPr>
            <w:tcW w:w="1464" w:type="dxa"/>
            <w:shd w:val="clear" w:color="auto" w:fill="auto"/>
          </w:tcPr>
          <w:p w14:paraId="2AAFADE2" w14:textId="77777777" w:rsidR="00C90F43" w:rsidRDefault="00C90F43" w:rsidP="00C90F43">
            <w:pPr>
              <w:spacing w:after="0" w:line="240" w:lineRule="auto"/>
              <w:rPr>
                <w:rFonts w:ascii="Times New Roman" w:hAnsi="Times New Roman" w:cs="Times New Roman"/>
                <w:sz w:val="20"/>
                <w:szCs w:val="20"/>
              </w:rPr>
            </w:pPr>
            <w:r w:rsidRPr="008D702F">
              <w:rPr>
                <w:rFonts w:ascii="Times New Roman" w:hAnsi="Times New Roman"/>
                <w:sz w:val="24"/>
                <w:szCs w:val="24"/>
              </w:rPr>
              <w:t>доля организаций частной формы собственности в сфере выполнения работ по благоустройству городской среды</w:t>
            </w:r>
          </w:p>
        </w:tc>
        <w:tc>
          <w:tcPr>
            <w:tcW w:w="1331" w:type="dxa"/>
            <w:shd w:val="clear" w:color="auto" w:fill="auto"/>
          </w:tcPr>
          <w:p w14:paraId="30AE8D32" w14:textId="77777777" w:rsidR="00C90F43" w:rsidRDefault="00C90F43" w:rsidP="00C90F43">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t>Проценты</w:t>
            </w:r>
          </w:p>
        </w:tc>
        <w:tc>
          <w:tcPr>
            <w:tcW w:w="1133" w:type="dxa"/>
            <w:shd w:val="clear" w:color="auto" w:fill="auto"/>
          </w:tcPr>
          <w:p w14:paraId="336B85B1"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414" w:type="dxa"/>
            <w:shd w:val="clear" w:color="auto" w:fill="auto"/>
          </w:tcPr>
          <w:p w14:paraId="3EF49890"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292" w:type="dxa"/>
            <w:shd w:val="clear" w:color="auto" w:fill="auto"/>
          </w:tcPr>
          <w:p w14:paraId="488DAE2B"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100,0</w:t>
            </w:r>
          </w:p>
        </w:tc>
        <w:tc>
          <w:tcPr>
            <w:tcW w:w="1507" w:type="dxa"/>
            <w:shd w:val="clear" w:color="auto" w:fill="auto"/>
          </w:tcPr>
          <w:p w14:paraId="7E5F8A00" w14:textId="77777777" w:rsidR="00C90F43" w:rsidRDefault="00C90F43" w:rsidP="00C90F43">
            <w:pPr>
              <w:spacing w:after="0" w:line="240" w:lineRule="auto"/>
              <w:rPr>
                <w:rFonts w:ascii="Times New Roman,Italic" w:hAnsi="Times New Roman,Italic" w:cs="Times New Roman,Italic"/>
                <w:i/>
                <w:iCs/>
                <w:sz w:val="18"/>
                <w:szCs w:val="18"/>
              </w:rPr>
            </w:pPr>
          </w:p>
        </w:tc>
        <w:tc>
          <w:tcPr>
            <w:tcW w:w="1348" w:type="dxa"/>
            <w:shd w:val="clear" w:color="auto" w:fill="auto"/>
          </w:tcPr>
          <w:p w14:paraId="323E0ECC" w14:textId="77777777" w:rsidR="00C90F43" w:rsidRDefault="00BE46C3" w:rsidP="00C90F43">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11CA7810"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опрошенных – 62 человека.</w:t>
            </w:r>
          </w:p>
          <w:p w14:paraId="1F6CAA06"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w:t>
            </w:r>
            <w:r w:rsidR="002656AC">
              <w:rPr>
                <w:rFonts w:ascii="Times New Roman" w:hAnsi="Times New Roman" w:cs="Times New Roman"/>
                <w:i/>
                <w:sz w:val="20"/>
                <w:szCs w:val="20"/>
              </w:rPr>
              <w:t>3</w:t>
            </w:r>
            <w:r>
              <w:rPr>
                <w:rFonts w:ascii="Times New Roman" w:hAnsi="Times New Roman" w:cs="Times New Roman"/>
                <w:i/>
                <w:sz w:val="20"/>
                <w:szCs w:val="20"/>
              </w:rPr>
              <w:t>5 человек.</w:t>
            </w:r>
          </w:p>
          <w:p w14:paraId="26C3621A"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i/>
                <w:sz w:val="20"/>
                <w:szCs w:val="20"/>
              </w:rPr>
              <w:t>(</w:t>
            </w:r>
            <w:r w:rsidR="002656AC">
              <w:rPr>
                <w:rFonts w:ascii="Times New Roman" w:hAnsi="Times New Roman" w:cs="Times New Roman"/>
                <w:i/>
                <w:sz w:val="20"/>
                <w:szCs w:val="20"/>
              </w:rPr>
              <w:t>3</w:t>
            </w:r>
            <w:r>
              <w:rPr>
                <w:rFonts w:ascii="Times New Roman" w:hAnsi="Times New Roman" w:cs="Times New Roman"/>
                <w:i/>
                <w:sz w:val="20"/>
                <w:szCs w:val="20"/>
              </w:rPr>
              <w:t>5/62)*100=</w:t>
            </w:r>
            <w:r w:rsidR="002656AC">
              <w:rPr>
                <w:rFonts w:ascii="Times New Roman" w:hAnsi="Times New Roman" w:cs="Times New Roman"/>
                <w:i/>
                <w:sz w:val="20"/>
                <w:szCs w:val="20"/>
              </w:rPr>
              <w:t>5</w:t>
            </w:r>
            <w:r>
              <w:rPr>
                <w:rFonts w:ascii="Times New Roman" w:hAnsi="Times New Roman" w:cs="Times New Roman"/>
                <w:i/>
                <w:sz w:val="20"/>
                <w:szCs w:val="20"/>
              </w:rPr>
              <w:t>6</w:t>
            </w:r>
            <w:r w:rsidR="002656AC">
              <w:rPr>
                <w:rFonts w:ascii="Times New Roman" w:hAnsi="Times New Roman" w:cs="Times New Roman"/>
                <w:i/>
                <w:sz w:val="20"/>
                <w:szCs w:val="20"/>
              </w:rPr>
              <w:t>,5</w:t>
            </w:r>
            <w:r>
              <w:rPr>
                <w:rFonts w:ascii="Times New Roman" w:hAnsi="Times New Roman" w:cs="Times New Roman"/>
                <w:i/>
                <w:sz w:val="20"/>
                <w:szCs w:val="20"/>
              </w:rPr>
              <w:t xml:space="preserve"> </w:t>
            </w:r>
            <w:r>
              <w:rPr>
                <w:rFonts w:ascii="Times New Roman" w:hAnsi="Times New Roman" w:cs="Times New Roman"/>
                <w:sz w:val="20"/>
                <w:szCs w:val="20"/>
              </w:rPr>
              <w:t>%;</w:t>
            </w:r>
          </w:p>
          <w:p w14:paraId="30974295" w14:textId="77777777" w:rsidR="00C90F43" w:rsidRDefault="00C90F43" w:rsidP="00C90F43">
            <w:pPr>
              <w:spacing w:after="0" w:line="240" w:lineRule="auto"/>
              <w:rPr>
                <w:rFonts w:ascii="Times New Roman" w:hAnsi="Times New Roman" w:cs="Times New Roman"/>
                <w:sz w:val="20"/>
                <w:szCs w:val="20"/>
              </w:rPr>
            </w:pPr>
          </w:p>
          <w:p w14:paraId="35E21E61"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- 24 человека.</w:t>
            </w:r>
          </w:p>
          <w:p w14:paraId="3EB43752"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 xml:space="preserve">(24/62)*100=38,7 </w:t>
            </w:r>
            <w:r>
              <w:rPr>
                <w:rFonts w:ascii="Times New Roman" w:hAnsi="Times New Roman" w:cs="Times New Roman"/>
                <w:sz w:val="20"/>
                <w:szCs w:val="20"/>
              </w:rPr>
              <w:t>%</w:t>
            </w:r>
          </w:p>
          <w:p w14:paraId="22BB1497" w14:textId="77777777" w:rsidR="00C90F43" w:rsidRDefault="00C90F43" w:rsidP="00C90F43">
            <w:pPr>
              <w:spacing w:after="0" w:line="240" w:lineRule="auto"/>
              <w:rPr>
                <w:rFonts w:ascii="Times New Roman" w:hAnsi="Times New Roman" w:cs="Times New Roman"/>
                <w:b/>
                <w:sz w:val="20"/>
                <w:szCs w:val="20"/>
              </w:rPr>
            </w:pPr>
          </w:p>
          <w:p w14:paraId="7E11A97C"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w:t>
            </w:r>
            <w:r w:rsidR="002656AC">
              <w:rPr>
                <w:rFonts w:ascii="Times New Roman" w:hAnsi="Times New Roman" w:cs="Times New Roman"/>
                <w:i/>
                <w:sz w:val="20"/>
                <w:szCs w:val="20"/>
              </w:rPr>
              <w:t>3</w:t>
            </w:r>
            <w:r>
              <w:rPr>
                <w:rFonts w:ascii="Times New Roman" w:hAnsi="Times New Roman" w:cs="Times New Roman"/>
                <w:i/>
                <w:sz w:val="20"/>
                <w:szCs w:val="20"/>
              </w:rPr>
              <w:t>6 человек.</w:t>
            </w:r>
          </w:p>
          <w:p w14:paraId="06A008F0"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2656AC">
              <w:rPr>
                <w:rFonts w:ascii="Times New Roman" w:hAnsi="Times New Roman" w:cs="Times New Roman"/>
                <w:i/>
                <w:sz w:val="20"/>
                <w:szCs w:val="20"/>
              </w:rPr>
              <w:t>3</w:t>
            </w:r>
            <w:r>
              <w:rPr>
                <w:rFonts w:ascii="Times New Roman" w:hAnsi="Times New Roman" w:cs="Times New Roman"/>
                <w:i/>
                <w:sz w:val="20"/>
                <w:szCs w:val="20"/>
              </w:rPr>
              <w:t>6/62)*100=</w:t>
            </w:r>
            <w:r w:rsidR="002656AC">
              <w:rPr>
                <w:rFonts w:ascii="Times New Roman" w:hAnsi="Times New Roman" w:cs="Times New Roman"/>
                <w:i/>
                <w:sz w:val="20"/>
                <w:szCs w:val="20"/>
              </w:rPr>
              <w:t>58,1</w:t>
            </w:r>
            <w:r>
              <w:rPr>
                <w:rFonts w:ascii="Times New Roman" w:hAnsi="Times New Roman" w:cs="Times New Roman"/>
                <w:i/>
                <w:sz w:val="20"/>
                <w:szCs w:val="20"/>
              </w:rPr>
              <w:t xml:space="preserve"> </w:t>
            </w:r>
            <w:r>
              <w:rPr>
                <w:rFonts w:ascii="Times New Roman" w:hAnsi="Times New Roman" w:cs="Times New Roman"/>
                <w:sz w:val="20"/>
                <w:szCs w:val="20"/>
              </w:rPr>
              <w:t>%</w:t>
            </w:r>
          </w:p>
          <w:p w14:paraId="4483A1A6" w14:textId="77777777" w:rsidR="002656AC" w:rsidRPr="00330E84" w:rsidRDefault="00C90F43" w:rsidP="002656AC">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качеством </w:t>
            </w:r>
            <w:r w:rsidR="002656AC" w:rsidRPr="00330E84">
              <w:rPr>
                <w:rFonts w:ascii="Times New Roman" w:hAnsi="Times New Roman"/>
                <w:sz w:val="18"/>
                <w:szCs w:val="18"/>
              </w:rPr>
              <w:t>выполнения работ по благоустройству городской среды</w:t>
            </w:r>
          </w:p>
          <w:p w14:paraId="08DD3B91" w14:textId="77777777" w:rsidR="00C90F43" w:rsidRDefault="00C90F43" w:rsidP="00C90F43">
            <w:pPr>
              <w:spacing w:after="0" w:line="240" w:lineRule="auto"/>
              <w:rPr>
                <w:rFonts w:ascii="Times New Roman" w:hAnsi="Times New Roman" w:cs="Times New Roman"/>
                <w:sz w:val="20"/>
                <w:szCs w:val="20"/>
              </w:rPr>
            </w:pPr>
            <w:r w:rsidRPr="00330E84">
              <w:rPr>
                <w:rFonts w:ascii="Times New Roman" w:hAnsi="Times New Roman"/>
                <w:sz w:val="18"/>
                <w:szCs w:val="18"/>
              </w:rPr>
              <w:t xml:space="preserve"> </w:t>
            </w:r>
            <w:r>
              <w:rPr>
                <w:rFonts w:ascii="Times New Roman" w:hAnsi="Times New Roman" w:cs="Times New Roman"/>
                <w:sz w:val="20"/>
                <w:szCs w:val="20"/>
              </w:rPr>
              <w:t xml:space="preserve"> – </w:t>
            </w:r>
            <w:r w:rsidR="002656AC">
              <w:rPr>
                <w:rFonts w:ascii="Times New Roman" w:hAnsi="Times New Roman" w:cs="Times New Roman"/>
                <w:sz w:val="20"/>
                <w:szCs w:val="20"/>
              </w:rPr>
              <w:t>5</w:t>
            </w:r>
            <w:r>
              <w:rPr>
                <w:rFonts w:ascii="Times New Roman" w:hAnsi="Times New Roman" w:cs="Times New Roman"/>
                <w:sz w:val="20"/>
                <w:szCs w:val="20"/>
              </w:rPr>
              <w:t>6</w:t>
            </w:r>
            <w:r w:rsidR="002656AC">
              <w:rPr>
                <w:rFonts w:ascii="Times New Roman" w:hAnsi="Times New Roman" w:cs="Times New Roman"/>
                <w:sz w:val="20"/>
                <w:szCs w:val="20"/>
              </w:rPr>
              <w:t>,5</w:t>
            </w:r>
            <w:r>
              <w:rPr>
                <w:rFonts w:ascii="Times New Roman" w:hAnsi="Times New Roman" w:cs="Times New Roman"/>
                <w:sz w:val="20"/>
                <w:szCs w:val="20"/>
              </w:rPr>
              <w:t xml:space="preserve"> %.</w:t>
            </w:r>
          </w:p>
          <w:p w14:paraId="2A42F07C" w14:textId="77777777" w:rsidR="002656AC" w:rsidRPr="00330E84" w:rsidRDefault="00C90F43" w:rsidP="002656AC">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ценой </w:t>
            </w:r>
            <w:r w:rsidR="002656AC" w:rsidRPr="00330E84">
              <w:rPr>
                <w:rFonts w:ascii="Times New Roman" w:hAnsi="Times New Roman"/>
                <w:sz w:val="18"/>
                <w:szCs w:val="18"/>
              </w:rPr>
              <w:t xml:space="preserve">выполнения работ по благоустройству городской </w:t>
            </w:r>
            <w:r w:rsidR="002656AC" w:rsidRPr="00330E84">
              <w:rPr>
                <w:rFonts w:ascii="Times New Roman" w:hAnsi="Times New Roman"/>
                <w:sz w:val="18"/>
                <w:szCs w:val="18"/>
              </w:rPr>
              <w:lastRenderedPageBreak/>
              <w:t>среды</w:t>
            </w:r>
          </w:p>
          <w:p w14:paraId="65109179"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38,7 %.</w:t>
            </w:r>
          </w:p>
          <w:p w14:paraId="47A9B349" w14:textId="77777777" w:rsidR="00C90F43" w:rsidRPr="00D01CEE" w:rsidRDefault="00C90F43" w:rsidP="00D01CEE">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доступностью </w:t>
            </w:r>
            <w:r w:rsidR="00D01CEE" w:rsidRPr="00330E84">
              <w:rPr>
                <w:rFonts w:ascii="Times New Roman" w:hAnsi="Times New Roman"/>
                <w:sz w:val="18"/>
                <w:szCs w:val="18"/>
              </w:rPr>
              <w:t>выполнения работ по благоустройс</w:t>
            </w:r>
            <w:r w:rsidR="00D01CEE">
              <w:rPr>
                <w:rFonts w:ascii="Times New Roman" w:hAnsi="Times New Roman"/>
                <w:sz w:val="18"/>
                <w:szCs w:val="18"/>
              </w:rPr>
              <w:t xml:space="preserve">тву городской среды </w:t>
            </w:r>
            <w:r>
              <w:rPr>
                <w:rFonts w:ascii="Times New Roman" w:hAnsi="Times New Roman" w:cs="Times New Roman"/>
                <w:sz w:val="20"/>
              </w:rPr>
              <w:t xml:space="preserve">– </w:t>
            </w:r>
            <w:r w:rsidR="00D01CEE">
              <w:rPr>
                <w:rFonts w:ascii="Times New Roman" w:hAnsi="Times New Roman" w:cs="Times New Roman"/>
                <w:sz w:val="20"/>
              </w:rPr>
              <w:t>58,1</w:t>
            </w:r>
            <w:r>
              <w:rPr>
                <w:rFonts w:ascii="Times New Roman" w:hAnsi="Times New Roman" w:cs="Times New Roman"/>
                <w:sz w:val="20"/>
              </w:rPr>
              <w:t xml:space="preserve">  %.</w:t>
            </w:r>
          </w:p>
        </w:tc>
        <w:tc>
          <w:tcPr>
            <w:tcW w:w="1630" w:type="dxa"/>
            <w:shd w:val="clear" w:color="auto" w:fill="auto"/>
          </w:tcPr>
          <w:p w14:paraId="544FD9AD"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Количество опрошенных – 31 предприниматель.</w:t>
            </w:r>
          </w:p>
          <w:p w14:paraId="165E99BE"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- 2</w:t>
            </w:r>
            <w:r w:rsidR="00D01CEE">
              <w:rPr>
                <w:rFonts w:ascii="Times New Roman" w:hAnsi="Times New Roman" w:cs="Times New Roman"/>
                <w:i/>
                <w:sz w:val="20"/>
                <w:szCs w:val="20"/>
              </w:rPr>
              <w:t>4</w:t>
            </w:r>
            <w:r>
              <w:rPr>
                <w:rFonts w:ascii="Times New Roman" w:hAnsi="Times New Roman" w:cs="Times New Roman"/>
                <w:i/>
                <w:sz w:val="20"/>
                <w:szCs w:val="20"/>
              </w:rPr>
              <w:t xml:space="preserve"> предпринимателя.</w:t>
            </w:r>
          </w:p>
          <w:p w14:paraId="463CC3F9"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(2</w:t>
            </w:r>
            <w:r w:rsidR="00D01CEE">
              <w:rPr>
                <w:rFonts w:ascii="Times New Roman" w:hAnsi="Times New Roman" w:cs="Times New Roman"/>
                <w:i/>
                <w:sz w:val="20"/>
                <w:szCs w:val="20"/>
              </w:rPr>
              <w:t>4</w:t>
            </w:r>
            <w:r>
              <w:rPr>
                <w:rFonts w:ascii="Times New Roman" w:hAnsi="Times New Roman" w:cs="Times New Roman"/>
                <w:i/>
                <w:sz w:val="20"/>
                <w:szCs w:val="20"/>
              </w:rPr>
              <w:t>/31)*100=</w:t>
            </w:r>
            <w:r w:rsidR="00D01CEE">
              <w:rPr>
                <w:rFonts w:ascii="Times New Roman" w:hAnsi="Times New Roman" w:cs="Times New Roman"/>
                <w:i/>
                <w:sz w:val="20"/>
                <w:szCs w:val="20"/>
              </w:rPr>
              <w:t xml:space="preserve">70,6 </w:t>
            </w:r>
            <w:r>
              <w:rPr>
                <w:rFonts w:ascii="Times New Roman" w:hAnsi="Times New Roman" w:cs="Times New Roman"/>
                <w:i/>
                <w:sz w:val="20"/>
                <w:szCs w:val="20"/>
              </w:rPr>
              <w:t xml:space="preserve"> </w:t>
            </w:r>
            <w:r>
              <w:rPr>
                <w:rFonts w:ascii="Times New Roman" w:hAnsi="Times New Roman" w:cs="Times New Roman"/>
                <w:sz w:val="20"/>
                <w:szCs w:val="20"/>
              </w:rPr>
              <w:t>%</w:t>
            </w:r>
          </w:p>
          <w:p w14:paraId="2436F8E8" w14:textId="77777777" w:rsidR="00C90F43" w:rsidRDefault="00C90F43" w:rsidP="00D01CEE">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Удовлетворенность предпринимателей – 7</w:t>
            </w:r>
            <w:r w:rsidR="00D01CEE">
              <w:rPr>
                <w:rFonts w:ascii="Times New Roman" w:hAnsi="Times New Roman" w:cs="Times New Roman"/>
                <w:sz w:val="20"/>
                <w:szCs w:val="20"/>
              </w:rPr>
              <w:t>0,6</w:t>
            </w:r>
            <w:r>
              <w:rPr>
                <w:rFonts w:ascii="Times New Roman" w:hAnsi="Times New Roman" w:cs="Times New Roman"/>
                <w:sz w:val="20"/>
                <w:szCs w:val="20"/>
              </w:rPr>
              <w:t xml:space="preserve"> %</w:t>
            </w:r>
          </w:p>
        </w:tc>
      </w:tr>
      <w:tr w:rsidR="00C90F43" w14:paraId="7D8C94A1" w14:textId="77777777" w:rsidTr="00330E84">
        <w:tc>
          <w:tcPr>
            <w:tcW w:w="474" w:type="dxa"/>
            <w:shd w:val="clear" w:color="auto" w:fill="auto"/>
          </w:tcPr>
          <w:p w14:paraId="15DF59CB" w14:textId="77777777" w:rsidR="00C90F43" w:rsidRDefault="00C90F43" w:rsidP="00C90F43">
            <w:pPr>
              <w:spacing w:after="0" w:line="240" w:lineRule="auto"/>
              <w:rPr>
                <w:rFonts w:ascii="Times New Roman" w:hAnsi="Times New Roman" w:cs="Times New Roman"/>
                <w:sz w:val="20"/>
                <w:szCs w:val="20"/>
              </w:rPr>
            </w:pPr>
            <w:r w:rsidRPr="009226B5">
              <w:rPr>
                <w:rFonts w:ascii="Times New Roman" w:hAnsi="Times New Roman" w:cs="Times New Roman"/>
                <w:sz w:val="20"/>
                <w:szCs w:val="20"/>
              </w:rPr>
              <w:lastRenderedPageBreak/>
              <w:t>8</w:t>
            </w:r>
          </w:p>
        </w:tc>
        <w:tc>
          <w:tcPr>
            <w:tcW w:w="2078" w:type="dxa"/>
            <w:shd w:val="clear" w:color="auto" w:fill="auto"/>
          </w:tcPr>
          <w:p w14:paraId="34848B73" w14:textId="77777777" w:rsidR="00C90F43" w:rsidRPr="00330E84" w:rsidRDefault="00C90F43" w:rsidP="00C90F43">
            <w:pPr>
              <w:pStyle w:val="ConsPlusNormal"/>
              <w:rPr>
                <w:rFonts w:ascii="Times New Roman" w:hAnsi="Times New Roman"/>
                <w:sz w:val="18"/>
                <w:szCs w:val="18"/>
              </w:rPr>
            </w:pPr>
            <w:r w:rsidRPr="00330E84">
              <w:rPr>
                <w:rFonts w:ascii="Times New Roman" w:hAnsi="Times New Roman"/>
                <w:sz w:val="18"/>
                <w:szCs w:val="18"/>
              </w:rPr>
              <w:t>Рынок выполнения работ по содержанию и текущему ремонту общего имущества собственников помещений в многоквартирном доме</w:t>
            </w:r>
          </w:p>
          <w:p w14:paraId="5BE69849" w14:textId="77777777" w:rsidR="00C90F43" w:rsidRPr="00330E84" w:rsidRDefault="00C90F43" w:rsidP="00C90F43">
            <w:pPr>
              <w:spacing w:after="0" w:line="240" w:lineRule="auto"/>
              <w:rPr>
                <w:rFonts w:ascii="Times New Roman" w:hAnsi="Times New Roman" w:cs="Times New Roman"/>
                <w:sz w:val="18"/>
                <w:szCs w:val="18"/>
              </w:rPr>
            </w:pPr>
          </w:p>
        </w:tc>
        <w:tc>
          <w:tcPr>
            <w:tcW w:w="1464" w:type="dxa"/>
            <w:shd w:val="clear" w:color="auto" w:fill="auto"/>
          </w:tcPr>
          <w:p w14:paraId="386D1CBC" w14:textId="77777777" w:rsidR="00C90F43" w:rsidRDefault="00C90F43" w:rsidP="00C90F43">
            <w:pPr>
              <w:spacing w:after="0" w:line="240" w:lineRule="auto"/>
              <w:rPr>
                <w:rFonts w:ascii="Times New Roman" w:hAnsi="Times New Roman" w:cs="Times New Roman"/>
                <w:sz w:val="20"/>
                <w:szCs w:val="20"/>
              </w:rPr>
            </w:pPr>
            <w:r w:rsidRPr="00636C81">
              <w:rPr>
                <w:rFonts w:ascii="Times New Roman" w:hAnsi="Times New Roman"/>
                <w:sz w:val="24"/>
                <w:szCs w:val="24"/>
              </w:rPr>
              <w:t>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w:t>
            </w:r>
          </w:p>
        </w:tc>
        <w:tc>
          <w:tcPr>
            <w:tcW w:w="1331" w:type="dxa"/>
            <w:shd w:val="clear" w:color="auto" w:fill="auto"/>
          </w:tcPr>
          <w:p w14:paraId="4CF42792" w14:textId="77777777" w:rsidR="00C90F43" w:rsidRDefault="00C90F43" w:rsidP="00C90F43">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t>Проценты</w:t>
            </w:r>
          </w:p>
        </w:tc>
        <w:tc>
          <w:tcPr>
            <w:tcW w:w="1133" w:type="dxa"/>
            <w:shd w:val="clear" w:color="auto" w:fill="auto"/>
          </w:tcPr>
          <w:p w14:paraId="4D9EEC9F"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414" w:type="dxa"/>
            <w:shd w:val="clear" w:color="auto" w:fill="auto"/>
          </w:tcPr>
          <w:p w14:paraId="64E86EC5"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0</w:t>
            </w:r>
          </w:p>
        </w:tc>
        <w:tc>
          <w:tcPr>
            <w:tcW w:w="1292" w:type="dxa"/>
            <w:shd w:val="clear" w:color="auto" w:fill="auto"/>
          </w:tcPr>
          <w:p w14:paraId="43EE61B2"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1507" w:type="dxa"/>
            <w:shd w:val="clear" w:color="auto" w:fill="auto"/>
          </w:tcPr>
          <w:p w14:paraId="2B26B33F" w14:textId="77777777" w:rsidR="00C90F43" w:rsidRDefault="00C90F43" w:rsidP="00C90F43">
            <w:pPr>
              <w:spacing w:after="0" w:line="240" w:lineRule="auto"/>
              <w:rPr>
                <w:rFonts w:ascii="Times New Roman,Italic" w:hAnsi="Times New Roman,Italic" w:cs="Times New Roman,Italic"/>
                <w:i/>
                <w:iCs/>
                <w:sz w:val="18"/>
                <w:szCs w:val="18"/>
              </w:rPr>
            </w:pPr>
          </w:p>
        </w:tc>
        <w:tc>
          <w:tcPr>
            <w:tcW w:w="1348" w:type="dxa"/>
            <w:shd w:val="clear" w:color="auto" w:fill="auto"/>
          </w:tcPr>
          <w:p w14:paraId="06B7399A" w14:textId="77777777" w:rsidR="00C90F43" w:rsidRDefault="00BE46C3" w:rsidP="00C90F43">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3E2987E3"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опрошенных – 62 человека.</w:t>
            </w:r>
          </w:p>
          <w:p w14:paraId="5A4ED91E"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w:t>
            </w:r>
            <w:r w:rsidR="009226B5">
              <w:rPr>
                <w:rFonts w:ascii="Times New Roman" w:hAnsi="Times New Roman" w:cs="Times New Roman"/>
                <w:i/>
                <w:sz w:val="20"/>
                <w:szCs w:val="20"/>
              </w:rPr>
              <w:t>2</w:t>
            </w:r>
            <w:r>
              <w:rPr>
                <w:rFonts w:ascii="Times New Roman" w:hAnsi="Times New Roman" w:cs="Times New Roman"/>
                <w:i/>
                <w:sz w:val="20"/>
                <w:szCs w:val="20"/>
              </w:rPr>
              <w:t>5 человек.</w:t>
            </w:r>
          </w:p>
          <w:p w14:paraId="1DEC42F2"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i/>
                <w:sz w:val="20"/>
                <w:szCs w:val="20"/>
              </w:rPr>
              <w:t>(</w:t>
            </w:r>
            <w:r w:rsidR="009226B5">
              <w:rPr>
                <w:rFonts w:ascii="Times New Roman" w:hAnsi="Times New Roman" w:cs="Times New Roman"/>
                <w:i/>
                <w:sz w:val="20"/>
                <w:szCs w:val="20"/>
              </w:rPr>
              <w:t>2</w:t>
            </w:r>
            <w:r>
              <w:rPr>
                <w:rFonts w:ascii="Times New Roman" w:hAnsi="Times New Roman" w:cs="Times New Roman"/>
                <w:i/>
                <w:sz w:val="20"/>
                <w:szCs w:val="20"/>
              </w:rPr>
              <w:t>5/62)*100=</w:t>
            </w:r>
            <w:r w:rsidR="009226B5">
              <w:rPr>
                <w:rFonts w:ascii="Times New Roman" w:hAnsi="Times New Roman" w:cs="Times New Roman"/>
                <w:i/>
                <w:sz w:val="20"/>
                <w:szCs w:val="20"/>
              </w:rPr>
              <w:t>40,3</w:t>
            </w:r>
            <w:r>
              <w:rPr>
                <w:rFonts w:ascii="Times New Roman" w:hAnsi="Times New Roman" w:cs="Times New Roman"/>
                <w:i/>
                <w:sz w:val="20"/>
                <w:szCs w:val="20"/>
              </w:rPr>
              <w:t xml:space="preserve"> </w:t>
            </w:r>
            <w:r>
              <w:rPr>
                <w:rFonts w:ascii="Times New Roman" w:hAnsi="Times New Roman" w:cs="Times New Roman"/>
                <w:sz w:val="20"/>
                <w:szCs w:val="20"/>
              </w:rPr>
              <w:t>%;</w:t>
            </w:r>
          </w:p>
          <w:p w14:paraId="0BD0F8BC" w14:textId="77777777" w:rsidR="00C90F43" w:rsidRDefault="00C90F43" w:rsidP="00C90F43">
            <w:pPr>
              <w:spacing w:after="0" w:line="240" w:lineRule="auto"/>
              <w:rPr>
                <w:rFonts w:ascii="Times New Roman" w:hAnsi="Times New Roman" w:cs="Times New Roman"/>
                <w:sz w:val="20"/>
                <w:szCs w:val="20"/>
              </w:rPr>
            </w:pPr>
          </w:p>
          <w:p w14:paraId="6AE30E53"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w:t>
            </w:r>
            <w:r w:rsidR="009226B5">
              <w:rPr>
                <w:rFonts w:ascii="Times New Roman" w:hAnsi="Times New Roman" w:cs="Times New Roman"/>
                <w:i/>
                <w:sz w:val="20"/>
                <w:szCs w:val="20"/>
              </w:rPr>
              <w:t>1</w:t>
            </w:r>
            <w:r>
              <w:rPr>
                <w:rFonts w:ascii="Times New Roman" w:hAnsi="Times New Roman" w:cs="Times New Roman"/>
                <w:i/>
                <w:sz w:val="20"/>
                <w:szCs w:val="20"/>
              </w:rPr>
              <w:t>4 человек.</w:t>
            </w:r>
          </w:p>
          <w:p w14:paraId="23A971AD"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9226B5">
              <w:rPr>
                <w:rFonts w:ascii="Times New Roman" w:hAnsi="Times New Roman" w:cs="Times New Roman"/>
                <w:i/>
                <w:sz w:val="20"/>
                <w:szCs w:val="20"/>
              </w:rPr>
              <w:t>1</w:t>
            </w:r>
            <w:r>
              <w:rPr>
                <w:rFonts w:ascii="Times New Roman" w:hAnsi="Times New Roman" w:cs="Times New Roman"/>
                <w:i/>
                <w:sz w:val="20"/>
                <w:szCs w:val="20"/>
              </w:rPr>
              <w:t>4/62)*100=</w:t>
            </w:r>
            <w:r w:rsidR="009226B5">
              <w:rPr>
                <w:rFonts w:ascii="Times New Roman" w:hAnsi="Times New Roman" w:cs="Times New Roman"/>
                <w:i/>
                <w:sz w:val="20"/>
                <w:szCs w:val="20"/>
              </w:rPr>
              <w:t xml:space="preserve">22,6 </w:t>
            </w:r>
            <w:r>
              <w:rPr>
                <w:rFonts w:ascii="Times New Roman" w:hAnsi="Times New Roman" w:cs="Times New Roman"/>
                <w:i/>
                <w:sz w:val="20"/>
                <w:szCs w:val="20"/>
              </w:rPr>
              <w:t xml:space="preserve"> </w:t>
            </w:r>
            <w:r>
              <w:rPr>
                <w:rFonts w:ascii="Times New Roman" w:hAnsi="Times New Roman" w:cs="Times New Roman"/>
                <w:sz w:val="20"/>
                <w:szCs w:val="20"/>
              </w:rPr>
              <w:t>%</w:t>
            </w:r>
          </w:p>
          <w:p w14:paraId="367AC680" w14:textId="77777777" w:rsidR="00C90F43" w:rsidRDefault="00C90F43" w:rsidP="00C90F43">
            <w:pPr>
              <w:spacing w:after="0" w:line="240" w:lineRule="auto"/>
              <w:rPr>
                <w:rFonts w:ascii="Times New Roman" w:hAnsi="Times New Roman" w:cs="Times New Roman"/>
                <w:b/>
                <w:sz w:val="20"/>
                <w:szCs w:val="20"/>
              </w:rPr>
            </w:pPr>
          </w:p>
          <w:p w14:paraId="1F1DEF5F"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w:t>
            </w:r>
            <w:r>
              <w:rPr>
                <w:rFonts w:ascii="Times New Roman" w:hAnsi="Times New Roman" w:cs="Times New Roman"/>
                <w:i/>
                <w:sz w:val="20"/>
                <w:szCs w:val="20"/>
              </w:rPr>
              <w:lastRenderedPageBreak/>
              <w:t xml:space="preserve">«удовлетворен»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w:t>
            </w:r>
            <w:r w:rsidR="009226B5">
              <w:rPr>
                <w:rFonts w:ascii="Times New Roman" w:hAnsi="Times New Roman" w:cs="Times New Roman"/>
                <w:i/>
                <w:sz w:val="20"/>
                <w:szCs w:val="20"/>
              </w:rPr>
              <w:t>1</w:t>
            </w:r>
            <w:r>
              <w:rPr>
                <w:rFonts w:ascii="Times New Roman" w:hAnsi="Times New Roman" w:cs="Times New Roman"/>
                <w:i/>
                <w:sz w:val="20"/>
                <w:szCs w:val="20"/>
              </w:rPr>
              <w:t>6 человек.</w:t>
            </w:r>
          </w:p>
          <w:p w14:paraId="5A74E54E"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9226B5">
              <w:rPr>
                <w:rFonts w:ascii="Times New Roman" w:hAnsi="Times New Roman" w:cs="Times New Roman"/>
                <w:i/>
                <w:sz w:val="20"/>
                <w:szCs w:val="20"/>
              </w:rPr>
              <w:t>1</w:t>
            </w:r>
            <w:r>
              <w:rPr>
                <w:rFonts w:ascii="Times New Roman" w:hAnsi="Times New Roman" w:cs="Times New Roman"/>
                <w:i/>
                <w:sz w:val="20"/>
                <w:szCs w:val="20"/>
              </w:rPr>
              <w:t>6/62)*100=</w:t>
            </w:r>
            <w:r w:rsidR="009226B5">
              <w:rPr>
                <w:rFonts w:ascii="Times New Roman" w:hAnsi="Times New Roman" w:cs="Times New Roman"/>
                <w:i/>
                <w:sz w:val="20"/>
                <w:szCs w:val="20"/>
              </w:rPr>
              <w:t>25,8</w:t>
            </w:r>
            <w:r>
              <w:rPr>
                <w:rFonts w:ascii="Times New Roman" w:hAnsi="Times New Roman" w:cs="Times New Roman"/>
                <w:i/>
                <w:sz w:val="20"/>
                <w:szCs w:val="20"/>
              </w:rPr>
              <w:t xml:space="preserve"> </w:t>
            </w:r>
            <w:r>
              <w:rPr>
                <w:rFonts w:ascii="Times New Roman" w:hAnsi="Times New Roman" w:cs="Times New Roman"/>
                <w:sz w:val="20"/>
                <w:szCs w:val="20"/>
              </w:rPr>
              <w:t>%</w:t>
            </w:r>
          </w:p>
          <w:p w14:paraId="518DBA5A" w14:textId="77777777" w:rsidR="009226B5" w:rsidRPr="00330E84" w:rsidRDefault="00C90F43" w:rsidP="009226B5">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качеством </w:t>
            </w:r>
            <w:r w:rsidR="009226B5" w:rsidRPr="00330E84">
              <w:rPr>
                <w:rFonts w:ascii="Times New Roman" w:hAnsi="Times New Roman"/>
                <w:sz w:val="18"/>
                <w:szCs w:val="18"/>
              </w:rPr>
              <w:t>выполнения работ по содержанию и текущему ремонту общего имущества собственников помещений в многоквартирном доме</w:t>
            </w:r>
          </w:p>
          <w:p w14:paraId="4532E071"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226B5">
              <w:rPr>
                <w:rFonts w:ascii="Times New Roman" w:hAnsi="Times New Roman" w:cs="Times New Roman"/>
                <w:sz w:val="20"/>
                <w:szCs w:val="20"/>
              </w:rPr>
              <w:t>40,3</w:t>
            </w:r>
            <w:r>
              <w:rPr>
                <w:rFonts w:ascii="Times New Roman" w:hAnsi="Times New Roman" w:cs="Times New Roman"/>
                <w:sz w:val="20"/>
                <w:szCs w:val="20"/>
              </w:rPr>
              <w:t xml:space="preserve"> %.</w:t>
            </w:r>
          </w:p>
          <w:p w14:paraId="4BD92F68" w14:textId="77777777" w:rsidR="009226B5" w:rsidRPr="00330E84" w:rsidRDefault="00C90F43" w:rsidP="009226B5">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ценой </w:t>
            </w:r>
            <w:r w:rsidR="009226B5" w:rsidRPr="00330E84">
              <w:rPr>
                <w:rFonts w:ascii="Times New Roman" w:hAnsi="Times New Roman"/>
                <w:sz w:val="18"/>
                <w:szCs w:val="18"/>
              </w:rPr>
              <w:t>выполнения работ по содержанию и текущему ремонту общего имущества собственников помещений в многоквартирном доме</w:t>
            </w:r>
          </w:p>
          <w:p w14:paraId="65FC993F"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226B5">
              <w:rPr>
                <w:rFonts w:ascii="Times New Roman" w:hAnsi="Times New Roman" w:cs="Times New Roman"/>
                <w:sz w:val="20"/>
                <w:szCs w:val="20"/>
              </w:rPr>
              <w:t>22,6</w:t>
            </w:r>
            <w:r>
              <w:rPr>
                <w:rFonts w:ascii="Times New Roman" w:hAnsi="Times New Roman" w:cs="Times New Roman"/>
                <w:sz w:val="20"/>
                <w:szCs w:val="20"/>
              </w:rPr>
              <w:t xml:space="preserve"> %.</w:t>
            </w:r>
          </w:p>
          <w:p w14:paraId="268FF861" w14:textId="77777777" w:rsidR="009226B5" w:rsidRPr="00330E84" w:rsidRDefault="00C90F43" w:rsidP="009226B5">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lastRenderedPageBreak/>
              <w:t xml:space="preserve">доступностью </w:t>
            </w:r>
            <w:r w:rsidR="009226B5" w:rsidRPr="00330E84">
              <w:rPr>
                <w:rFonts w:ascii="Times New Roman" w:hAnsi="Times New Roman"/>
                <w:sz w:val="18"/>
                <w:szCs w:val="18"/>
              </w:rPr>
              <w:t>выполнения работ по содержанию и текущему ремонту общего имущества собственников помещений в многоквартирном доме</w:t>
            </w:r>
          </w:p>
          <w:p w14:paraId="7C3869B1" w14:textId="77777777" w:rsidR="00C90F43" w:rsidRDefault="00C90F43" w:rsidP="009226B5">
            <w:pPr>
              <w:spacing w:after="0" w:line="240" w:lineRule="auto"/>
              <w:rPr>
                <w:rFonts w:ascii="Times New Roman" w:hAnsi="Times New Roman" w:cs="Times New Roman"/>
                <w:sz w:val="20"/>
                <w:szCs w:val="20"/>
              </w:rPr>
            </w:pPr>
            <w:r>
              <w:rPr>
                <w:rFonts w:ascii="Times New Roman" w:hAnsi="Times New Roman" w:cs="Times New Roman"/>
                <w:sz w:val="20"/>
                <w:szCs w:val="20"/>
              </w:rPr>
              <w:t>– 2</w:t>
            </w:r>
            <w:r w:rsidR="009226B5">
              <w:rPr>
                <w:rFonts w:ascii="Times New Roman" w:hAnsi="Times New Roman" w:cs="Times New Roman"/>
                <w:sz w:val="20"/>
                <w:szCs w:val="20"/>
              </w:rPr>
              <w:t>5,8</w:t>
            </w:r>
            <w:r>
              <w:rPr>
                <w:rFonts w:ascii="Times New Roman" w:hAnsi="Times New Roman" w:cs="Times New Roman"/>
                <w:sz w:val="20"/>
                <w:szCs w:val="20"/>
              </w:rPr>
              <w:t xml:space="preserve">  %.</w:t>
            </w:r>
          </w:p>
        </w:tc>
        <w:tc>
          <w:tcPr>
            <w:tcW w:w="1630" w:type="dxa"/>
            <w:shd w:val="clear" w:color="auto" w:fill="auto"/>
          </w:tcPr>
          <w:p w14:paraId="1B3B9DF2"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Количество опрошенных – 31 предприниматель.</w:t>
            </w:r>
          </w:p>
          <w:p w14:paraId="5926FD17"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 </w:t>
            </w:r>
            <w:r w:rsidR="009226B5">
              <w:rPr>
                <w:rFonts w:ascii="Times New Roman" w:hAnsi="Times New Roman" w:cs="Times New Roman"/>
                <w:i/>
                <w:sz w:val="20"/>
                <w:szCs w:val="20"/>
              </w:rPr>
              <w:t xml:space="preserve">3 </w:t>
            </w:r>
            <w:r>
              <w:rPr>
                <w:rFonts w:ascii="Times New Roman" w:hAnsi="Times New Roman" w:cs="Times New Roman"/>
                <w:i/>
                <w:sz w:val="20"/>
                <w:szCs w:val="20"/>
              </w:rPr>
              <w:t>предпринимател</w:t>
            </w:r>
            <w:r w:rsidR="009226B5">
              <w:rPr>
                <w:rFonts w:ascii="Times New Roman" w:hAnsi="Times New Roman" w:cs="Times New Roman"/>
                <w:i/>
                <w:sz w:val="20"/>
                <w:szCs w:val="20"/>
              </w:rPr>
              <w:t>я</w:t>
            </w:r>
          </w:p>
          <w:p w14:paraId="47C853B1"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(3/31)*100=</w:t>
            </w:r>
            <w:r w:rsidR="009226B5">
              <w:rPr>
                <w:rFonts w:ascii="Times New Roman" w:hAnsi="Times New Roman" w:cs="Times New Roman"/>
                <w:i/>
                <w:sz w:val="20"/>
                <w:szCs w:val="20"/>
              </w:rPr>
              <w:t xml:space="preserve">9,7 </w:t>
            </w:r>
            <w:r>
              <w:rPr>
                <w:rFonts w:ascii="Times New Roman" w:hAnsi="Times New Roman" w:cs="Times New Roman"/>
                <w:i/>
                <w:sz w:val="20"/>
                <w:szCs w:val="20"/>
              </w:rPr>
              <w:t xml:space="preserve"> </w:t>
            </w:r>
            <w:r>
              <w:rPr>
                <w:rFonts w:ascii="Times New Roman" w:hAnsi="Times New Roman" w:cs="Times New Roman"/>
                <w:sz w:val="20"/>
                <w:szCs w:val="20"/>
              </w:rPr>
              <w:t>%</w:t>
            </w:r>
          </w:p>
          <w:p w14:paraId="6B3F7C33" w14:textId="77777777" w:rsidR="00C90F43" w:rsidRDefault="00C90F43" w:rsidP="009226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предпринимателей – </w:t>
            </w:r>
            <w:r w:rsidR="009226B5">
              <w:rPr>
                <w:rFonts w:ascii="Times New Roman" w:hAnsi="Times New Roman" w:cs="Times New Roman"/>
                <w:sz w:val="20"/>
                <w:szCs w:val="20"/>
              </w:rPr>
              <w:t>9,7</w:t>
            </w:r>
            <w:r>
              <w:rPr>
                <w:rFonts w:ascii="Times New Roman" w:hAnsi="Times New Roman" w:cs="Times New Roman"/>
                <w:sz w:val="20"/>
                <w:szCs w:val="20"/>
              </w:rPr>
              <w:t xml:space="preserve"> %</w:t>
            </w:r>
          </w:p>
        </w:tc>
      </w:tr>
      <w:tr w:rsidR="00C90F43" w14:paraId="00DB0CD3" w14:textId="77777777" w:rsidTr="00C90F43">
        <w:trPr>
          <w:trHeight w:val="699"/>
        </w:trPr>
        <w:tc>
          <w:tcPr>
            <w:tcW w:w="474" w:type="dxa"/>
            <w:shd w:val="clear" w:color="auto" w:fill="auto"/>
          </w:tcPr>
          <w:p w14:paraId="152ED81B"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9</w:t>
            </w:r>
          </w:p>
        </w:tc>
        <w:tc>
          <w:tcPr>
            <w:tcW w:w="2078" w:type="dxa"/>
            <w:shd w:val="clear" w:color="auto" w:fill="auto"/>
          </w:tcPr>
          <w:p w14:paraId="412541C6" w14:textId="77777777" w:rsidR="00C90F43" w:rsidRPr="00330E84" w:rsidRDefault="00C90F43" w:rsidP="00C90F43">
            <w:pPr>
              <w:pStyle w:val="ConsPlusNormal"/>
              <w:rPr>
                <w:rFonts w:ascii="Times New Roman" w:hAnsi="Times New Roman"/>
                <w:sz w:val="18"/>
                <w:szCs w:val="18"/>
              </w:rPr>
            </w:pPr>
            <w:r w:rsidRPr="00330E84">
              <w:rPr>
                <w:rFonts w:ascii="Times New Roman" w:hAnsi="Times New Roman"/>
                <w:sz w:val="18"/>
                <w:szCs w:val="18"/>
              </w:rPr>
              <w:t>Рынок жилищного строительства (за исключением Московского фонда реновации жилой застройки и индивидуального жилищного строительства)</w:t>
            </w:r>
          </w:p>
          <w:p w14:paraId="4D592B16" w14:textId="77777777" w:rsidR="00C90F43" w:rsidRPr="00330E84" w:rsidRDefault="00C90F43" w:rsidP="00C90F43">
            <w:pPr>
              <w:spacing w:after="0" w:line="240" w:lineRule="auto"/>
              <w:rPr>
                <w:rFonts w:ascii="Times New Roman" w:hAnsi="Times New Roman" w:cs="Times New Roman"/>
                <w:sz w:val="18"/>
                <w:szCs w:val="18"/>
              </w:rPr>
            </w:pPr>
          </w:p>
        </w:tc>
        <w:tc>
          <w:tcPr>
            <w:tcW w:w="1464" w:type="dxa"/>
            <w:shd w:val="clear" w:color="auto" w:fill="auto"/>
          </w:tcPr>
          <w:p w14:paraId="70D6C2E1" w14:textId="77777777" w:rsidR="00C90F43" w:rsidRDefault="00C90F43" w:rsidP="00C90F43">
            <w:pPr>
              <w:spacing w:after="0" w:line="240" w:lineRule="auto"/>
              <w:rPr>
                <w:rFonts w:ascii="Times New Roman" w:hAnsi="Times New Roman" w:cs="Times New Roman"/>
                <w:sz w:val="20"/>
                <w:szCs w:val="20"/>
              </w:rPr>
            </w:pPr>
            <w:r w:rsidRPr="00636C81">
              <w:rPr>
                <w:rFonts w:ascii="Times New Roman" w:hAnsi="Times New Roman"/>
                <w:sz w:val="24"/>
                <w:szCs w:val="24"/>
              </w:rPr>
              <w:t>доля организаций частной формы собственности в сфере жилищного строительства (за исключением Московского фонда реновации жилой застройки и индивидуального жилищного строительства)</w:t>
            </w:r>
          </w:p>
        </w:tc>
        <w:tc>
          <w:tcPr>
            <w:tcW w:w="1331" w:type="dxa"/>
            <w:shd w:val="clear" w:color="auto" w:fill="auto"/>
          </w:tcPr>
          <w:p w14:paraId="79FF3469" w14:textId="77777777" w:rsidR="00C90F43" w:rsidRDefault="00C90F43" w:rsidP="00C90F43">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t>Проценты</w:t>
            </w:r>
          </w:p>
        </w:tc>
        <w:tc>
          <w:tcPr>
            <w:tcW w:w="1133" w:type="dxa"/>
            <w:shd w:val="clear" w:color="auto" w:fill="auto"/>
          </w:tcPr>
          <w:p w14:paraId="4E8A97F4"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414" w:type="dxa"/>
            <w:shd w:val="clear" w:color="auto" w:fill="auto"/>
          </w:tcPr>
          <w:p w14:paraId="35F45690"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292" w:type="dxa"/>
            <w:shd w:val="clear" w:color="auto" w:fill="auto"/>
          </w:tcPr>
          <w:p w14:paraId="79A9B3DE"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100,0</w:t>
            </w:r>
          </w:p>
        </w:tc>
        <w:tc>
          <w:tcPr>
            <w:tcW w:w="1507" w:type="dxa"/>
            <w:shd w:val="clear" w:color="auto" w:fill="auto"/>
          </w:tcPr>
          <w:p w14:paraId="7E663884" w14:textId="77777777" w:rsidR="00C90F43" w:rsidRDefault="00C90F43" w:rsidP="00C90F43">
            <w:pPr>
              <w:spacing w:after="0" w:line="240" w:lineRule="auto"/>
              <w:rPr>
                <w:rFonts w:ascii="Times New Roman,Italic" w:hAnsi="Times New Roman,Italic" w:cs="Times New Roman,Italic"/>
                <w:i/>
                <w:iCs/>
                <w:sz w:val="18"/>
                <w:szCs w:val="18"/>
              </w:rPr>
            </w:pPr>
          </w:p>
        </w:tc>
        <w:tc>
          <w:tcPr>
            <w:tcW w:w="1348" w:type="dxa"/>
            <w:shd w:val="clear" w:color="auto" w:fill="auto"/>
          </w:tcPr>
          <w:p w14:paraId="32931D4F" w14:textId="77777777" w:rsidR="00C90F43" w:rsidRDefault="00BE46C3" w:rsidP="00C90F43">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50D83531"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опрошенных – 62 человека.</w:t>
            </w:r>
          </w:p>
          <w:p w14:paraId="117D7C4F"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- 5 человек.</w:t>
            </w:r>
          </w:p>
          <w:p w14:paraId="16169E92"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i/>
                <w:sz w:val="20"/>
                <w:szCs w:val="20"/>
              </w:rPr>
              <w:t>(5/62)*100=</w:t>
            </w:r>
            <w:r w:rsidR="009226B5">
              <w:rPr>
                <w:rFonts w:ascii="Times New Roman" w:hAnsi="Times New Roman" w:cs="Times New Roman"/>
                <w:i/>
                <w:sz w:val="20"/>
                <w:szCs w:val="20"/>
              </w:rPr>
              <w:t>8,1</w:t>
            </w:r>
            <w:r>
              <w:rPr>
                <w:rFonts w:ascii="Times New Roman" w:hAnsi="Times New Roman" w:cs="Times New Roman"/>
                <w:i/>
                <w:sz w:val="20"/>
                <w:szCs w:val="20"/>
              </w:rPr>
              <w:t xml:space="preserve"> </w:t>
            </w:r>
            <w:r>
              <w:rPr>
                <w:rFonts w:ascii="Times New Roman" w:hAnsi="Times New Roman" w:cs="Times New Roman"/>
                <w:sz w:val="20"/>
                <w:szCs w:val="20"/>
              </w:rPr>
              <w:t>%;</w:t>
            </w:r>
          </w:p>
          <w:p w14:paraId="7CCDFF88" w14:textId="77777777" w:rsidR="00C90F43" w:rsidRDefault="00C90F43" w:rsidP="00C90F43">
            <w:pPr>
              <w:spacing w:after="0" w:line="240" w:lineRule="auto"/>
              <w:rPr>
                <w:rFonts w:ascii="Times New Roman" w:hAnsi="Times New Roman" w:cs="Times New Roman"/>
                <w:sz w:val="20"/>
                <w:szCs w:val="20"/>
              </w:rPr>
            </w:pPr>
          </w:p>
          <w:p w14:paraId="05D102F7"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- 4 человека.</w:t>
            </w:r>
          </w:p>
          <w:p w14:paraId="3E6B6944"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(4/62)*100=</w:t>
            </w:r>
            <w:r w:rsidR="009226B5">
              <w:rPr>
                <w:rFonts w:ascii="Times New Roman" w:hAnsi="Times New Roman" w:cs="Times New Roman"/>
                <w:i/>
                <w:sz w:val="20"/>
                <w:szCs w:val="20"/>
              </w:rPr>
              <w:t xml:space="preserve"> 6,5</w:t>
            </w:r>
            <w:r>
              <w:rPr>
                <w:rFonts w:ascii="Times New Roman" w:hAnsi="Times New Roman" w:cs="Times New Roman"/>
                <w:i/>
                <w:sz w:val="20"/>
                <w:szCs w:val="20"/>
              </w:rPr>
              <w:t xml:space="preserve"> </w:t>
            </w:r>
            <w:r>
              <w:rPr>
                <w:rFonts w:ascii="Times New Roman" w:hAnsi="Times New Roman" w:cs="Times New Roman"/>
                <w:sz w:val="20"/>
                <w:szCs w:val="20"/>
              </w:rPr>
              <w:t>%</w:t>
            </w:r>
          </w:p>
          <w:p w14:paraId="39B21DA3" w14:textId="77777777" w:rsidR="00C90F43" w:rsidRDefault="00C90F43" w:rsidP="00C90F43">
            <w:pPr>
              <w:spacing w:after="0" w:line="240" w:lineRule="auto"/>
              <w:rPr>
                <w:rFonts w:ascii="Times New Roman" w:hAnsi="Times New Roman" w:cs="Times New Roman"/>
                <w:b/>
                <w:sz w:val="20"/>
                <w:szCs w:val="20"/>
              </w:rPr>
            </w:pPr>
          </w:p>
          <w:p w14:paraId="0127B815"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w:t>
            </w:r>
            <w:r>
              <w:rPr>
                <w:rFonts w:ascii="Times New Roman" w:hAnsi="Times New Roman" w:cs="Times New Roman"/>
                <w:i/>
                <w:sz w:val="20"/>
                <w:szCs w:val="20"/>
              </w:rPr>
              <w:lastRenderedPageBreak/>
              <w:t xml:space="preserve">«удовлетворен»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- 6 человек.</w:t>
            </w:r>
          </w:p>
          <w:p w14:paraId="6BCDA424"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(6/62)*100=</w:t>
            </w:r>
            <w:r w:rsidR="009226B5">
              <w:rPr>
                <w:rFonts w:ascii="Times New Roman" w:hAnsi="Times New Roman" w:cs="Times New Roman"/>
                <w:i/>
                <w:sz w:val="20"/>
                <w:szCs w:val="20"/>
              </w:rPr>
              <w:t>9,</w:t>
            </w:r>
            <w:r>
              <w:rPr>
                <w:rFonts w:ascii="Times New Roman" w:hAnsi="Times New Roman" w:cs="Times New Roman"/>
                <w:i/>
                <w:sz w:val="20"/>
                <w:szCs w:val="20"/>
              </w:rPr>
              <w:t xml:space="preserve">7 </w:t>
            </w:r>
            <w:r>
              <w:rPr>
                <w:rFonts w:ascii="Times New Roman" w:hAnsi="Times New Roman" w:cs="Times New Roman"/>
                <w:sz w:val="20"/>
                <w:szCs w:val="20"/>
              </w:rPr>
              <w:t>%</w:t>
            </w:r>
          </w:p>
          <w:p w14:paraId="4B1EE0DB" w14:textId="77777777" w:rsidR="009226B5" w:rsidRDefault="00C90F43" w:rsidP="00C90F43">
            <w:pPr>
              <w:spacing w:after="0" w:line="240" w:lineRule="auto"/>
              <w:rPr>
                <w:rFonts w:ascii="Times New Roman" w:hAnsi="Times New Roman"/>
                <w:sz w:val="18"/>
                <w:szCs w:val="18"/>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качеством </w:t>
            </w:r>
            <w:r w:rsidR="009226B5" w:rsidRPr="00330E84">
              <w:rPr>
                <w:rFonts w:ascii="Times New Roman" w:hAnsi="Times New Roman"/>
                <w:sz w:val="18"/>
                <w:szCs w:val="18"/>
              </w:rPr>
              <w:t xml:space="preserve">жилищного строительства </w:t>
            </w:r>
          </w:p>
          <w:p w14:paraId="7AA50699"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226B5">
              <w:rPr>
                <w:rFonts w:ascii="Times New Roman" w:hAnsi="Times New Roman" w:cs="Times New Roman"/>
                <w:sz w:val="20"/>
                <w:szCs w:val="20"/>
              </w:rPr>
              <w:t>8,1</w:t>
            </w:r>
            <w:r>
              <w:rPr>
                <w:rFonts w:ascii="Times New Roman" w:hAnsi="Times New Roman" w:cs="Times New Roman"/>
                <w:sz w:val="20"/>
                <w:szCs w:val="20"/>
              </w:rPr>
              <w:t xml:space="preserve"> %.</w:t>
            </w:r>
          </w:p>
          <w:p w14:paraId="27FB2201" w14:textId="77777777" w:rsidR="009226B5" w:rsidRDefault="00C90F43" w:rsidP="00C90F43">
            <w:pPr>
              <w:spacing w:after="0" w:line="240" w:lineRule="auto"/>
              <w:rPr>
                <w:rFonts w:ascii="Times New Roman" w:hAnsi="Times New Roman"/>
                <w:sz w:val="18"/>
                <w:szCs w:val="18"/>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ценой </w:t>
            </w:r>
            <w:r w:rsidR="009226B5" w:rsidRPr="00330E84">
              <w:rPr>
                <w:rFonts w:ascii="Times New Roman" w:hAnsi="Times New Roman"/>
                <w:sz w:val="18"/>
                <w:szCs w:val="18"/>
              </w:rPr>
              <w:t xml:space="preserve">жилищного строительства </w:t>
            </w:r>
          </w:p>
          <w:p w14:paraId="6854551B"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226B5">
              <w:rPr>
                <w:rFonts w:ascii="Times New Roman" w:hAnsi="Times New Roman" w:cs="Times New Roman"/>
                <w:sz w:val="20"/>
                <w:szCs w:val="20"/>
              </w:rPr>
              <w:t>6,5</w:t>
            </w:r>
            <w:r>
              <w:rPr>
                <w:rFonts w:ascii="Times New Roman" w:hAnsi="Times New Roman" w:cs="Times New Roman"/>
                <w:sz w:val="20"/>
                <w:szCs w:val="20"/>
              </w:rPr>
              <w:t xml:space="preserve"> %.</w:t>
            </w:r>
          </w:p>
          <w:p w14:paraId="0651D75C" w14:textId="77777777" w:rsidR="00C90F43" w:rsidRDefault="00C90F43" w:rsidP="009226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доступностью </w:t>
            </w:r>
            <w:r w:rsidR="009226B5" w:rsidRPr="00330E84">
              <w:rPr>
                <w:rFonts w:ascii="Times New Roman" w:hAnsi="Times New Roman"/>
                <w:sz w:val="18"/>
                <w:szCs w:val="18"/>
              </w:rPr>
              <w:t>жилищного строительства</w:t>
            </w:r>
            <w:r>
              <w:rPr>
                <w:rFonts w:ascii="Times New Roman" w:hAnsi="Times New Roman" w:cs="Times New Roman"/>
                <w:sz w:val="20"/>
                <w:szCs w:val="20"/>
              </w:rPr>
              <w:t xml:space="preserve">– </w:t>
            </w:r>
            <w:r w:rsidR="009226B5">
              <w:rPr>
                <w:rFonts w:ascii="Times New Roman" w:hAnsi="Times New Roman" w:cs="Times New Roman"/>
                <w:sz w:val="20"/>
                <w:szCs w:val="20"/>
              </w:rPr>
              <w:t>9,</w:t>
            </w:r>
            <w:r>
              <w:rPr>
                <w:rFonts w:ascii="Times New Roman" w:hAnsi="Times New Roman" w:cs="Times New Roman"/>
                <w:sz w:val="20"/>
                <w:szCs w:val="20"/>
              </w:rPr>
              <w:t>7  %.</w:t>
            </w:r>
          </w:p>
        </w:tc>
        <w:tc>
          <w:tcPr>
            <w:tcW w:w="1630" w:type="dxa"/>
            <w:shd w:val="clear" w:color="auto" w:fill="auto"/>
          </w:tcPr>
          <w:p w14:paraId="0CBFA324"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Количество опрошенных – 31 предприниматель.</w:t>
            </w:r>
          </w:p>
          <w:p w14:paraId="2EE250D4"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- 3 предпринимателя.</w:t>
            </w:r>
          </w:p>
          <w:p w14:paraId="3B43AA0F"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(3/31)*100=</w:t>
            </w:r>
            <w:r w:rsidR="009226B5">
              <w:rPr>
                <w:rFonts w:ascii="Times New Roman" w:hAnsi="Times New Roman" w:cs="Times New Roman"/>
                <w:i/>
                <w:sz w:val="20"/>
                <w:szCs w:val="20"/>
              </w:rPr>
              <w:t>9,7</w:t>
            </w:r>
            <w:r>
              <w:rPr>
                <w:rFonts w:ascii="Times New Roman" w:hAnsi="Times New Roman" w:cs="Times New Roman"/>
                <w:i/>
                <w:sz w:val="20"/>
                <w:szCs w:val="20"/>
              </w:rPr>
              <w:t xml:space="preserve"> </w:t>
            </w:r>
            <w:r>
              <w:rPr>
                <w:rFonts w:ascii="Times New Roman" w:hAnsi="Times New Roman" w:cs="Times New Roman"/>
                <w:sz w:val="20"/>
                <w:szCs w:val="20"/>
              </w:rPr>
              <w:t>%</w:t>
            </w:r>
          </w:p>
          <w:p w14:paraId="2DDFE182" w14:textId="77777777" w:rsidR="00C90F43" w:rsidRDefault="00C90F43" w:rsidP="009226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предпринимателей – </w:t>
            </w:r>
            <w:r w:rsidR="009226B5">
              <w:rPr>
                <w:rFonts w:ascii="Times New Roman" w:hAnsi="Times New Roman" w:cs="Times New Roman"/>
                <w:sz w:val="20"/>
                <w:szCs w:val="20"/>
              </w:rPr>
              <w:t>9,</w:t>
            </w:r>
            <w:r>
              <w:rPr>
                <w:rFonts w:ascii="Times New Roman" w:hAnsi="Times New Roman" w:cs="Times New Roman"/>
                <w:sz w:val="20"/>
                <w:szCs w:val="20"/>
              </w:rPr>
              <w:t>7 %</w:t>
            </w:r>
          </w:p>
        </w:tc>
      </w:tr>
      <w:tr w:rsidR="00C90F43" w14:paraId="609821D7" w14:textId="77777777" w:rsidTr="00330E84">
        <w:tc>
          <w:tcPr>
            <w:tcW w:w="474" w:type="dxa"/>
            <w:shd w:val="clear" w:color="auto" w:fill="auto"/>
          </w:tcPr>
          <w:p w14:paraId="6E87B0E6"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10</w:t>
            </w:r>
          </w:p>
        </w:tc>
        <w:tc>
          <w:tcPr>
            <w:tcW w:w="2078" w:type="dxa"/>
            <w:shd w:val="clear" w:color="auto" w:fill="auto"/>
          </w:tcPr>
          <w:p w14:paraId="669A54E0" w14:textId="77777777" w:rsidR="00C90F43" w:rsidRPr="00330E84" w:rsidRDefault="00C90F43" w:rsidP="00C90F43">
            <w:pPr>
              <w:pStyle w:val="ConsPlusNormal"/>
              <w:rPr>
                <w:rFonts w:ascii="Times New Roman" w:hAnsi="Times New Roman"/>
                <w:sz w:val="18"/>
                <w:szCs w:val="18"/>
              </w:rPr>
            </w:pPr>
            <w:r w:rsidRPr="00330E84">
              <w:rPr>
                <w:rFonts w:ascii="Times New Roman" w:hAnsi="Times New Roman"/>
                <w:sz w:val="18"/>
                <w:szCs w:val="18"/>
              </w:rPr>
              <w:t>Рынок строительства объектов капитального строительства, за исключением жилищного и дорожного строительства</w:t>
            </w:r>
          </w:p>
          <w:p w14:paraId="49B6FB5A" w14:textId="77777777" w:rsidR="00C90F43" w:rsidRPr="00330E84" w:rsidRDefault="00C90F43" w:rsidP="00C90F43">
            <w:pPr>
              <w:pStyle w:val="ConsPlusNormal"/>
              <w:ind w:left="786"/>
              <w:rPr>
                <w:rFonts w:ascii="Times New Roman" w:hAnsi="Times New Roman" w:cs="Times New Roman"/>
                <w:sz w:val="18"/>
                <w:szCs w:val="18"/>
              </w:rPr>
            </w:pPr>
          </w:p>
        </w:tc>
        <w:tc>
          <w:tcPr>
            <w:tcW w:w="1464" w:type="dxa"/>
            <w:shd w:val="clear" w:color="auto" w:fill="auto"/>
          </w:tcPr>
          <w:p w14:paraId="0BD58DB4" w14:textId="77777777" w:rsidR="00C90F43" w:rsidRDefault="00C90F43" w:rsidP="00C90F43">
            <w:pPr>
              <w:spacing w:after="0" w:line="240" w:lineRule="auto"/>
              <w:rPr>
                <w:rFonts w:ascii="Times New Roman" w:hAnsi="Times New Roman" w:cs="Times New Roman"/>
                <w:sz w:val="20"/>
                <w:szCs w:val="20"/>
              </w:rPr>
            </w:pPr>
            <w:r w:rsidRPr="00636C81">
              <w:rPr>
                <w:rFonts w:ascii="Times New Roman" w:hAnsi="Times New Roman"/>
                <w:sz w:val="24"/>
                <w:szCs w:val="24"/>
              </w:rPr>
              <w:t>доля организаций частной формы собственности в сфере строительства объектов капитального строительст</w:t>
            </w:r>
            <w:r w:rsidRPr="00636C81">
              <w:rPr>
                <w:rFonts w:ascii="Times New Roman" w:hAnsi="Times New Roman"/>
                <w:sz w:val="24"/>
                <w:szCs w:val="24"/>
              </w:rPr>
              <w:lastRenderedPageBreak/>
              <w:t>ва, за исключением жили</w:t>
            </w:r>
            <w:r>
              <w:rPr>
                <w:rFonts w:ascii="Times New Roman" w:hAnsi="Times New Roman"/>
                <w:sz w:val="24"/>
                <w:szCs w:val="24"/>
              </w:rPr>
              <w:t>щного и дорожного строительства</w:t>
            </w:r>
          </w:p>
        </w:tc>
        <w:tc>
          <w:tcPr>
            <w:tcW w:w="1331" w:type="dxa"/>
            <w:shd w:val="clear" w:color="auto" w:fill="auto"/>
          </w:tcPr>
          <w:p w14:paraId="1AA9FC59" w14:textId="77777777" w:rsidR="00C90F43" w:rsidRDefault="00C90F43" w:rsidP="00C90F43">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lastRenderedPageBreak/>
              <w:t>Проценты</w:t>
            </w:r>
          </w:p>
        </w:tc>
        <w:tc>
          <w:tcPr>
            <w:tcW w:w="1133" w:type="dxa"/>
            <w:shd w:val="clear" w:color="auto" w:fill="auto"/>
          </w:tcPr>
          <w:p w14:paraId="0642A087"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414" w:type="dxa"/>
            <w:shd w:val="clear" w:color="auto" w:fill="auto"/>
          </w:tcPr>
          <w:p w14:paraId="45150561"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292" w:type="dxa"/>
            <w:shd w:val="clear" w:color="auto" w:fill="auto"/>
          </w:tcPr>
          <w:p w14:paraId="527C25C4"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100,0</w:t>
            </w:r>
          </w:p>
        </w:tc>
        <w:tc>
          <w:tcPr>
            <w:tcW w:w="1507" w:type="dxa"/>
            <w:shd w:val="clear" w:color="auto" w:fill="auto"/>
          </w:tcPr>
          <w:p w14:paraId="7FC1ADA3" w14:textId="77777777" w:rsidR="00C90F43" w:rsidRDefault="00C90F43" w:rsidP="00C90F43">
            <w:pPr>
              <w:spacing w:after="0" w:line="240" w:lineRule="auto"/>
              <w:rPr>
                <w:rFonts w:ascii="Times New Roman,Italic" w:hAnsi="Times New Roman,Italic" w:cs="Times New Roman,Italic"/>
                <w:i/>
                <w:iCs/>
                <w:sz w:val="18"/>
                <w:szCs w:val="18"/>
              </w:rPr>
            </w:pPr>
          </w:p>
        </w:tc>
        <w:tc>
          <w:tcPr>
            <w:tcW w:w="1348" w:type="dxa"/>
            <w:shd w:val="clear" w:color="auto" w:fill="auto"/>
          </w:tcPr>
          <w:p w14:paraId="442F3376" w14:textId="77777777" w:rsidR="00C90F43" w:rsidRDefault="00BE46C3" w:rsidP="00C90F43">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61D60969"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опрошенных – 62 человека.</w:t>
            </w:r>
          </w:p>
          <w:p w14:paraId="6B33EF49"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lastRenderedPageBreak/>
              <w:t>качества</w:t>
            </w:r>
            <w:r>
              <w:rPr>
                <w:rFonts w:ascii="Times New Roman" w:hAnsi="Times New Roman" w:cs="Times New Roman"/>
                <w:i/>
                <w:sz w:val="20"/>
                <w:szCs w:val="20"/>
              </w:rPr>
              <w:t xml:space="preserve"> - 5 человек.</w:t>
            </w:r>
          </w:p>
          <w:p w14:paraId="426FC42C"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i/>
                <w:sz w:val="20"/>
                <w:szCs w:val="20"/>
              </w:rPr>
              <w:t>(5/62)*100=</w:t>
            </w:r>
            <w:r w:rsidR="00A7679A">
              <w:rPr>
                <w:rFonts w:ascii="Times New Roman" w:hAnsi="Times New Roman" w:cs="Times New Roman"/>
                <w:i/>
                <w:sz w:val="20"/>
                <w:szCs w:val="20"/>
              </w:rPr>
              <w:t>8,1</w:t>
            </w:r>
            <w:r>
              <w:rPr>
                <w:rFonts w:ascii="Times New Roman" w:hAnsi="Times New Roman" w:cs="Times New Roman"/>
                <w:i/>
                <w:sz w:val="20"/>
                <w:szCs w:val="20"/>
              </w:rPr>
              <w:t xml:space="preserve"> </w:t>
            </w:r>
            <w:r>
              <w:rPr>
                <w:rFonts w:ascii="Times New Roman" w:hAnsi="Times New Roman" w:cs="Times New Roman"/>
                <w:sz w:val="20"/>
                <w:szCs w:val="20"/>
              </w:rPr>
              <w:t>%;</w:t>
            </w:r>
          </w:p>
          <w:p w14:paraId="54C5A12D" w14:textId="77777777" w:rsidR="00C90F43" w:rsidRDefault="00C90F43" w:rsidP="00C90F43">
            <w:pPr>
              <w:spacing w:after="0" w:line="240" w:lineRule="auto"/>
              <w:rPr>
                <w:rFonts w:ascii="Times New Roman" w:hAnsi="Times New Roman" w:cs="Times New Roman"/>
                <w:sz w:val="20"/>
                <w:szCs w:val="20"/>
              </w:rPr>
            </w:pPr>
          </w:p>
          <w:p w14:paraId="3CC52958"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w:t>
            </w:r>
            <w:r w:rsidR="00A7679A">
              <w:rPr>
                <w:rFonts w:ascii="Times New Roman" w:hAnsi="Times New Roman" w:cs="Times New Roman"/>
                <w:i/>
                <w:sz w:val="20"/>
                <w:szCs w:val="20"/>
              </w:rPr>
              <w:t>3</w:t>
            </w:r>
            <w:r>
              <w:rPr>
                <w:rFonts w:ascii="Times New Roman" w:hAnsi="Times New Roman" w:cs="Times New Roman"/>
                <w:i/>
                <w:sz w:val="20"/>
                <w:szCs w:val="20"/>
              </w:rPr>
              <w:t xml:space="preserve"> человека.</w:t>
            </w:r>
          </w:p>
          <w:p w14:paraId="72CFE151"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A7679A">
              <w:rPr>
                <w:rFonts w:ascii="Times New Roman" w:hAnsi="Times New Roman" w:cs="Times New Roman"/>
                <w:i/>
                <w:sz w:val="20"/>
                <w:szCs w:val="20"/>
              </w:rPr>
              <w:t>3</w:t>
            </w:r>
            <w:r>
              <w:rPr>
                <w:rFonts w:ascii="Times New Roman" w:hAnsi="Times New Roman" w:cs="Times New Roman"/>
                <w:i/>
                <w:sz w:val="20"/>
                <w:szCs w:val="20"/>
              </w:rPr>
              <w:t>/62)*100=</w:t>
            </w:r>
            <w:r w:rsidR="00A7679A">
              <w:rPr>
                <w:rFonts w:ascii="Times New Roman" w:hAnsi="Times New Roman" w:cs="Times New Roman"/>
                <w:i/>
                <w:sz w:val="20"/>
                <w:szCs w:val="20"/>
              </w:rPr>
              <w:t>4,8</w:t>
            </w:r>
            <w:r>
              <w:rPr>
                <w:rFonts w:ascii="Times New Roman" w:hAnsi="Times New Roman" w:cs="Times New Roman"/>
                <w:i/>
                <w:sz w:val="20"/>
                <w:szCs w:val="20"/>
              </w:rPr>
              <w:t xml:space="preserve"> </w:t>
            </w:r>
            <w:r>
              <w:rPr>
                <w:rFonts w:ascii="Times New Roman" w:hAnsi="Times New Roman" w:cs="Times New Roman"/>
                <w:sz w:val="20"/>
                <w:szCs w:val="20"/>
              </w:rPr>
              <w:t>%</w:t>
            </w:r>
          </w:p>
          <w:p w14:paraId="2C03E427" w14:textId="77777777" w:rsidR="00C90F43" w:rsidRDefault="00C90F43" w:rsidP="00C90F43">
            <w:pPr>
              <w:spacing w:after="0" w:line="240" w:lineRule="auto"/>
              <w:rPr>
                <w:rFonts w:ascii="Times New Roman" w:hAnsi="Times New Roman" w:cs="Times New Roman"/>
                <w:b/>
                <w:sz w:val="20"/>
                <w:szCs w:val="20"/>
              </w:rPr>
            </w:pPr>
          </w:p>
          <w:p w14:paraId="2C546C3C"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- 6 человек.</w:t>
            </w:r>
          </w:p>
          <w:p w14:paraId="3DC8F8E3"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(6/62)*100=</w:t>
            </w:r>
            <w:r w:rsidR="00A7679A">
              <w:rPr>
                <w:rFonts w:ascii="Times New Roman" w:hAnsi="Times New Roman" w:cs="Times New Roman"/>
                <w:i/>
                <w:sz w:val="20"/>
                <w:szCs w:val="20"/>
              </w:rPr>
              <w:t>9,</w:t>
            </w:r>
            <w:r>
              <w:rPr>
                <w:rFonts w:ascii="Times New Roman" w:hAnsi="Times New Roman" w:cs="Times New Roman"/>
                <w:i/>
                <w:sz w:val="20"/>
                <w:szCs w:val="20"/>
              </w:rPr>
              <w:t xml:space="preserve">7 </w:t>
            </w:r>
            <w:r>
              <w:rPr>
                <w:rFonts w:ascii="Times New Roman" w:hAnsi="Times New Roman" w:cs="Times New Roman"/>
                <w:sz w:val="20"/>
                <w:szCs w:val="20"/>
              </w:rPr>
              <w:t>%</w:t>
            </w:r>
          </w:p>
          <w:p w14:paraId="6200F40E" w14:textId="77777777" w:rsidR="00A7679A" w:rsidRPr="00330E84" w:rsidRDefault="00C90F43" w:rsidP="00A7679A">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качеством </w:t>
            </w:r>
            <w:r w:rsidR="00A7679A" w:rsidRPr="00330E84">
              <w:rPr>
                <w:rFonts w:ascii="Times New Roman" w:hAnsi="Times New Roman"/>
                <w:sz w:val="18"/>
                <w:szCs w:val="18"/>
              </w:rPr>
              <w:t>строительства объектов капитального строительства, за исключением жилищного и дорожного строительства</w:t>
            </w:r>
          </w:p>
          <w:p w14:paraId="599FA3E3"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A7679A">
              <w:rPr>
                <w:rFonts w:ascii="Times New Roman" w:hAnsi="Times New Roman" w:cs="Times New Roman"/>
                <w:sz w:val="20"/>
                <w:szCs w:val="20"/>
              </w:rPr>
              <w:t>8,1</w:t>
            </w:r>
            <w:r>
              <w:rPr>
                <w:rFonts w:ascii="Times New Roman" w:hAnsi="Times New Roman" w:cs="Times New Roman"/>
                <w:sz w:val="20"/>
                <w:szCs w:val="20"/>
              </w:rPr>
              <w:t xml:space="preserve"> %.</w:t>
            </w:r>
          </w:p>
          <w:p w14:paraId="5C5F1D65" w14:textId="77777777" w:rsidR="00A7679A" w:rsidRPr="00330E84" w:rsidRDefault="00C90F43" w:rsidP="00A7679A">
            <w:pPr>
              <w:pStyle w:val="ConsPlusNormal"/>
              <w:rPr>
                <w:rFonts w:ascii="Times New Roman" w:hAnsi="Times New Roman"/>
                <w:sz w:val="18"/>
                <w:szCs w:val="18"/>
              </w:rPr>
            </w:pPr>
            <w:r>
              <w:rPr>
                <w:rFonts w:ascii="Times New Roman" w:hAnsi="Times New Roman" w:cs="Times New Roman"/>
                <w:sz w:val="20"/>
              </w:rPr>
              <w:t>Удовлетворе</w:t>
            </w:r>
            <w:r>
              <w:rPr>
                <w:rFonts w:ascii="Times New Roman" w:hAnsi="Times New Roman" w:cs="Times New Roman"/>
                <w:sz w:val="20"/>
              </w:rPr>
              <w:lastRenderedPageBreak/>
              <w:t xml:space="preserve">нность потребителей </w:t>
            </w:r>
            <w:r>
              <w:rPr>
                <w:rFonts w:ascii="Times New Roman" w:hAnsi="Times New Roman" w:cs="Times New Roman"/>
                <w:b/>
                <w:sz w:val="20"/>
              </w:rPr>
              <w:t xml:space="preserve">ценой </w:t>
            </w:r>
            <w:r w:rsidR="00A7679A" w:rsidRPr="00330E84">
              <w:rPr>
                <w:rFonts w:ascii="Times New Roman" w:hAnsi="Times New Roman"/>
                <w:sz w:val="18"/>
                <w:szCs w:val="18"/>
              </w:rPr>
              <w:t>строительства объектов капитального строительства, за исключением жилищного и дорожного строительства</w:t>
            </w:r>
          </w:p>
          <w:p w14:paraId="47F7950A"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 </w:t>
            </w:r>
            <w:r w:rsidR="00A7679A">
              <w:rPr>
                <w:rFonts w:ascii="Times New Roman" w:hAnsi="Times New Roman" w:cs="Times New Roman"/>
                <w:sz w:val="20"/>
                <w:szCs w:val="20"/>
              </w:rPr>
              <w:t>4,</w:t>
            </w:r>
            <w:r>
              <w:rPr>
                <w:rFonts w:ascii="Times New Roman" w:hAnsi="Times New Roman" w:cs="Times New Roman"/>
                <w:sz w:val="20"/>
                <w:szCs w:val="20"/>
              </w:rPr>
              <w:t>8 %.</w:t>
            </w:r>
          </w:p>
          <w:p w14:paraId="001D8950" w14:textId="77777777" w:rsidR="0092771F" w:rsidRPr="00330E84" w:rsidRDefault="00C90F43" w:rsidP="0092771F">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доступностью </w:t>
            </w:r>
            <w:r w:rsidR="0092771F" w:rsidRPr="00330E84">
              <w:rPr>
                <w:rFonts w:ascii="Times New Roman" w:hAnsi="Times New Roman"/>
                <w:sz w:val="18"/>
                <w:szCs w:val="18"/>
              </w:rPr>
              <w:t>строительства объектов капитального строительства, за исключением жилищного и дорожного строительства</w:t>
            </w:r>
          </w:p>
          <w:p w14:paraId="08296C07" w14:textId="77777777" w:rsidR="00C90F43" w:rsidRDefault="00C90F43" w:rsidP="0092771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2771F">
              <w:rPr>
                <w:rFonts w:ascii="Times New Roman" w:hAnsi="Times New Roman" w:cs="Times New Roman"/>
                <w:sz w:val="20"/>
                <w:szCs w:val="20"/>
              </w:rPr>
              <w:t>9,</w:t>
            </w:r>
            <w:r>
              <w:rPr>
                <w:rFonts w:ascii="Times New Roman" w:hAnsi="Times New Roman" w:cs="Times New Roman"/>
                <w:sz w:val="20"/>
                <w:szCs w:val="20"/>
              </w:rPr>
              <w:t>7  %.</w:t>
            </w:r>
          </w:p>
        </w:tc>
        <w:tc>
          <w:tcPr>
            <w:tcW w:w="1630" w:type="dxa"/>
            <w:shd w:val="clear" w:color="auto" w:fill="auto"/>
          </w:tcPr>
          <w:p w14:paraId="3821F13B"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Количество опрошенных – 31 предприниматель.</w:t>
            </w:r>
          </w:p>
          <w:p w14:paraId="09303E7E"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- 23 предпринимателя.</w:t>
            </w:r>
          </w:p>
          <w:p w14:paraId="1ADA18B4"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lastRenderedPageBreak/>
              <w:t xml:space="preserve">(23/31)*100=74,2 </w:t>
            </w:r>
            <w:r>
              <w:rPr>
                <w:rFonts w:ascii="Times New Roman" w:hAnsi="Times New Roman" w:cs="Times New Roman"/>
                <w:sz w:val="20"/>
                <w:szCs w:val="20"/>
              </w:rPr>
              <w:t>%</w:t>
            </w:r>
          </w:p>
          <w:p w14:paraId="3BF27C52"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Удовлетворенность предпринимателей – 74,2 %</w:t>
            </w:r>
          </w:p>
        </w:tc>
      </w:tr>
      <w:tr w:rsidR="00C90F43" w14:paraId="25FB768A" w14:textId="77777777" w:rsidTr="00330E84">
        <w:tc>
          <w:tcPr>
            <w:tcW w:w="474" w:type="dxa"/>
            <w:shd w:val="clear" w:color="auto" w:fill="auto"/>
          </w:tcPr>
          <w:p w14:paraId="47571CF5"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11</w:t>
            </w:r>
          </w:p>
        </w:tc>
        <w:tc>
          <w:tcPr>
            <w:tcW w:w="2078" w:type="dxa"/>
            <w:shd w:val="clear" w:color="auto" w:fill="auto"/>
          </w:tcPr>
          <w:p w14:paraId="73FEB366" w14:textId="77777777" w:rsidR="00C90F43" w:rsidRPr="00330E84" w:rsidRDefault="00C90F43" w:rsidP="00C90F43">
            <w:pPr>
              <w:pStyle w:val="ConsPlusNormal"/>
              <w:rPr>
                <w:rFonts w:ascii="Times New Roman" w:hAnsi="Times New Roman"/>
                <w:sz w:val="18"/>
                <w:szCs w:val="18"/>
              </w:rPr>
            </w:pPr>
            <w:r w:rsidRPr="00330E84">
              <w:rPr>
                <w:rFonts w:ascii="Times New Roman" w:hAnsi="Times New Roman"/>
                <w:sz w:val="18"/>
                <w:szCs w:val="18"/>
              </w:rPr>
              <w:t xml:space="preserve">Рынок дорожной деятельности </w:t>
            </w:r>
          </w:p>
          <w:p w14:paraId="0D354C70" w14:textId="77777777" w:rsidR="00C90F43" w:rsidRPr="00330E84" w:rsidRDefault="00C90F43" w:rsidP="00C90F43">
            <w:pPr>
              <w:pStyle w:val="ConsPlusNormal"/>
              <w:ind w:left="786"/>
              <w:rPr>
                <w:rFonts w:ascii="Times New Roman" w:hAnsi="Times New Roman"/>
                <w:sz w:val="18"/>
                <w:szCs w:val="18"/>
              </w:rPr>
            </w:pPr>
          </w:p>
        </w:tc>
        <w:tc>
          <w:tcPr>
            <w:tcW w:w="1464" w:type="dxa"/>
            <w:shd w:val="clear" w:color="auto" w:fill="auto"/>
          </w:tcPr>
          <w:p w14:paraId="50C22C3E" w14:textId="77777777" w:rsidR="00C90F43" w:rsidRDefault="00C90F43" w:rsidP="00C90F43">
            <w:pPr>
              <w:spacing w:after="0" w:line="240" w:lineRule="auto"/>
              <w:rPr>
                <w:rFonts w:ascii="Times New Roman" w:hAnsi="Times New Roman" w:cs="Times New Roman"/>
                <w:sz w:val="20"/>
                <w:szCs w:val="20"/>
              </w:rPr>
            </w:pPr>
            <w:r w:rsidRPr="00636C81">
              <w:rPr>
                <w:rFonts w:ascii="Times New Roman" w:hAnsi="Times New Roman"/>
                <w:sz w:val="24"/>
                <w:szCs w:val="24"/>
              </w:rPr>
              <w:t>доля организаций частной формы собственности в сфере дорожной деятельности (за исключением проектирования)</w:t>
            </w:r>
          </w:p>
        </w:tc>
        <w:tc>
          <w:tcPr>
            <w:tcW w:w="1331" w:type="dxa"/>
            <w:shd w:val="clear" w:color="auto" w:fill="auto"/>
          </w:tcPr>
          <w:p w14:paraId="44283245" w14:textId="77777777" w:rsidR="00C90F43" w:rsidRDefault="00C90F43" w:rsidP="00C90F43">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t>Проценты</w:t>
            </w:r>
          </w:p>
        </w:tc>
        <w:tc>
          <w:tcPr>
            <w:tcW w:w="1133" w:type="dxa"/>
            <w:shd w:val="clear" w:color="auto" w:fill="auto"/>
          </w:tcPr>
          <w:p w14:paraId="551D628C"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414" w:type="dxa"/>
            <w:shd w:val="clear" w:color="auto" w:fill="auto"/>
          </w:tcPr>
          <w:p w14:paraId="635A7AC3"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292" w:type="dxa"/>
            <w:shd w:val="clear" w:color="auto" w:fill="auto"/>
          </w:tcPr>
          <w:p w14:paraId="212465E1"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100,0</w:t>
            </w:r>
          </w:p>
        </w:tc>
        <w:tc>
          <w:tcPr>
            <w:tcW w:w="1507" w:type="dxa"/>
            <w:shd w:val="clear" w:color="auto" w:fill="auto"/>
          </w:tcPr>
          <w:p w14:paraId="0C6536D1" w14:textId="77777777" w:rsidR="00C90F43" w:rsidRDefault="00C90F43" w:rsidP="00C90F43">
            <w:pPr>
              <w:spacing w:after="0" w:line="240" w:lineRule="auto"/>
              <w:rPr>
                <w:rFonts w:ascii="Times New Roman,Italic" w:hAnsi="Times New Roman,Italic" w:cs="Times New Roman,Italic"/>
                <w:i/>
                <w:iCs/>
                <w:sz w:val="18"/>
                <w:szCs w:val="18"/>
              </w:rPr>
            </w:pPr>
          </w:p>
        </w:tc>
        <w:tc>
          <w:tcPr>
            <w:tcW w:w="1348" w:type="dxa"/>
            <w:shd w:val="clear" w:color="auto" w:fill="auto"/>
          </w:tcPr>
          <w:p w14:paraId="21F4ADBE" w14:textId="77777777" w:rsidR="00C90F43" w:rsidRDefault="00BE46C3" w:rsidP="00C90F43">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42BA263E"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опрошенных – 62 человека.</w:t>
            </w:r>
          </w:p>
          <w:p w14:paraId="7A59F8A7"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- 4</w:t>
            </w:r>
            <w:r w:rsidR="00BE7472">
              <w:rPr>
                <w:rFonts w:ascii="Times New Roman" w:hAnsi="Times New Roman" w:cs="Times New Roman"/>
                <w:i/>
                <w:sz w:val="20"/>
                <w:szCs w:val="20"/>
              </w:rPr>
              <w:t>6</w:t>
            </w:r>
            <w:r>
              <w:rPr>
                <w:rFonts w:ascii="Times New Roman" w:hAnsi="Times New Roman" w:cs="Times New Roman"/>
                <w:i/>
                <w:sz w:val="20"/>
                <w:szCs w:val="20"/>
              </w:rPr>
              <w:t xml:space="preserve"> человек.</w:t>
            </w:r>
          </w:p>
          <w:p w14:paraId="68A52097"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i/>
                <w:sz w:val="20"/>
                <w:szCs w:val="20"/>
              </w:rPr>
              <w:t>(4</w:t>
            </w:r>
            <w:r w:rsidR="00BE7472">
              <w:rPr>
                <w:rFonts w:ascii="Times New Roman" w:hAnsi="Times New Roman" w:cs="Times New Roman"/>
                <w:i/>
                <w:sz w:val="20"/>
                <w:szCs w:val="20"/>
              </w:rPr>
              <w:t>6</w:t>
            </w:r>
            <w:r>
              <w:rPr>
                <w:rFonts w:ascii="Times New Roman" w:hAnsi="Times New Roman" w:cs="Times New Roman"/>
                <w:i/>
                <w:sz w:val="20"/>
                <w:szCs w:val="20"/>
              </w:rPr>
              <w:t>/62)*100=7</w:t>
            </w:r>
            <w:r w:rsidR="00BE7472">
              <w:rPr>
                <w:rFonts w:ascii="Times New Roman" w:hAnsi="Times New Roman" w:cs="Times New Roman"/>
                <w:i/>
                <w:sz w:val="20"/>
                <w:szCs w:val="20"/>
              </w:rPr>
              <w:t>4,</w:t>
            </w:r>
            <w:r>
              <w:rPr>
                <w:rFonts w:ascii="Times New Roman" w:hAnsi="Times New Roman" w:cs="Times New Roman"/>
                <w:i/>
                <w:sz w:val="20"/>
                <w:szCs w:val="20"/>
              </w:rPr>
              <w:t xml:space="preserve">2 </w:t>
            </w:r>
            <w:r>
              <w:rPr>
                <w:rFonts w:ascii="Times New Roman" w:hAnsi="Times New Roman" w:cs="Times New Roman"/>
                <w:sz w:val="20"/>
                <w:szCs w:val="20"/>
              </w:rPr>
              <w:t>%;</w:t>
            </w:r>
          </w:p>
          <w:p w14:paraId="21E03FDC" w14:textId="77777777" w:rsidR="00C90F43" w:rsidRDefault="00C90F43" w:rsidP="00C90F43">
            <w:pPr>
              <w:spacing w:after="0" w:line="240" w:lineRule="auto"/>
              <w:rPr>
                <w:rFonts w:ascii="Times New Roman" w:hAnsi="Times New Roman" w:cs="Times New Roman"/>
                <w:sz w:val="20"/>
                <w:szCs w:val="20"/>
              </w:rPr>
            </w:pPr>
          </w:p>
          <w:p w14:paraId="32FEB031"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- 24 человека.</w:t>
            </w:r>
          </w:p>
          <w:p w14:paraId="6FBA1666"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 xml:space="preserve">(24/62)*100=38,7 </w:t>
            </w:r>
            <w:r>
              <w:rPr>
                <w:rFonts w:ascii="Times New Roman" w:hAnsi="Times New Roman" w:cs="Times New Roman"/>
                <w:sz w:val="20"/>
                <w:szCs w:val="20"/>
              </w:rPr>
              <w:t>%</w:t>
            </w:r>
          </w:p>
          <w:p w14:paraId="50FA35A6" w14:textId="77777777" w:rsidR="00C90F43" w:rsidRDefault="00C90F43" w:rsidP="00C90F43">
            <w:pPr>
              <w:spacing w:after="0" w:line="240" w:lineRule="auto"/>
              <w:rPr>
                <w:rFonts w:ascii="Times New Roman" w:hAnsi="Times New Roman" w:cs="Times New Roman"/>
                <w:b/>
                <w:sz w:val="20"/>
                <w:szCs w:val="20"/>
              </w:rPr>
            </w:pPr>
          </w:p>
          <w:p w14:paraId="29E8FF0B"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- 46 человек.</w:t>
            </w:r>
          </w:p>
          <w:p w14:paraId="6A8D0563"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(4</w:t>
            </w:r>
            <w:r w:rsidR="00BE7472">
              <w:rPr>
                <w:rFonts w:ascii="Times New Roman" w:hAnsi="Times New Roman" w:cs="Times New Roman"/>
                <w:i/>
                <w:sz w:val="20"/>
                <w:szCs w:val="20"/>
              </w:rPr>
              <w:t>7</w:t>
            </w:r>
            <w:r>
              <w:rPr>
                <w:rFonts w:ascii="Times New Roman" w:hAnsi="Times New Roman" w:cs="Times New Roman"/>
                <w:i/>
                <w:sz w:val="20"/>
                <w:szCs w:val="20"/>
              </w:rPr>
              <w:t>/62)*100=7</w:t>
            </w:r>
            <w:r w:rsidR="00BE7472">
              <w:rPr>
                <w:rFonts w:ascii="Times New Roman" w:hAnsi="Times New Roman" w:cs="Times New Roman"/>
                <w:i/>
                <w:sz w:val="20"/>
                <w:szCs w:val="20"/>
              </w:rPr>
              <w:t>5,8</w:t>
            </w:r>
            <w:r>
              <w:rPr>
                <w:rFonts w:ascii="Times New Roman" w:hAnsi="Times New Roman" w:cs="Times New Roman"/>
                <w:i/>
                <w:sz w:val="20"/>
                <w:szCs w:val="20"/>
              </w:rPr>
              <w:t xml:space="preserve"> </w:t>
            </w:r>
            <w:r>
              <w:rPr>
                <w:rFonts w:ascii="Times New Roman" w:hAnsi="Times New Roman" w:cs="Times New Roman"/>
                <w:sz w:val="20"/>
                <w:szCs w:val="20"/>
              </w:rPr>
              <w:t>%</w:t>
            </w:r>
          </w:p>
          <w:p w14:paraId="3F14903D"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качеством </w:t>
            </w:r>
            <w:r w:rsidR="00BE7472" w:rsidRPr="00330E84">
              <w:rPr>
                <w:rFonts w:ascii="Times New Roman" w:hAnsi="Times New Roman"/>
                <w:sz w:val="18"/>
                <w:szCs w:val="18"/>
              </w:rPr>
              <w:t>дорожной деятельности</w:t>
            </w:r>
            <w:r w:rsidRPr="00330E84">
              <w:rPr>
                <w:rFonts w:ascii="Times New Roman" w:hAnsi="Times New Roman"/>
                <w:sz w:val="18"/>
                <w:szCs w:val="18"/>
              </w:rPr>
              <w:t xml:space="preserve"> </w:t>
            </w:r>
            <w:r>
              <w:rPr>
                <w:rFonts w:ascii="Times New Roman" w:hAnsi="Times New Roman" w:cs="Times New Roman"/>
                <w:sz w:val="20"/>
                <w:szCs w:val="20"/>
              </w:rPr>
              <w:t xml:space="preserve"> – 7</w:t>
            </w:r>
            <w:r w:rsidR="00BE7472">
              <w:rPr>
                <w:rFonts w:ascii="Times New Roman" w:hAnsi="Times New Roman" w:cs="Times New Roman"/>
                <w:sz w:val="20"/>
                <w:szCs w:val="20"/>
              </w:rPr>
              <w:t>4,</w:t>
            </w:r>
            <w:r>
              <w:rPr>
                <w:rFonts w:ascii="Times New Roman" w:hAnsi="Times New Roman" w:cs="Times New Roman"/>
                <w:sz w:val="20"/>
                <w:szCs w:val="20"/>
              </w:rPr>
              <w:t>2 %.</w:t>
            </w:r>
          </w:p>
          <w:p w14:paraId="12EE55DF"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ценой </w:t>
            </w:r>
            <w:r w:rsidR="00BE7472" w:rsidRPr="00330E84">
              <w:rPr>
                <w:rFonts w:ascii="Times New Roman" w:hAnsi="Times New Roman"/>
                <w:sz w:val="18"/>
                <w:szCs w:val="18"/>
              </w:rPr>
              <w:t>дорожной деятельности</w:t>
            </w:r>
            <w:r>
              <w:rPr>
                <w:rFonts w:ascii="Times New Roman" w:hAnsi="Times New Roman" w:cs="Times New Roman"/>
                <w:sz w:val="20"/>
                <w:szCs w:val="20"/>
              </w:rPr>
              <w:t>– 38,7 %.</w:t>
            </w:r>
          </w:p>
          <w:p w14:paraId="5C60FA17" w14:textId="77777777" w:rsidR="00C90F43" w:rsidRDefault="00C90F43" w:rsidP="00BE747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доступность</w:t>
            </w:r>
            <w:r>
              <w:rPr>
                <w:rFonts w:ascii="Times New Roman" w:hAnsi="Times New Roman" w:cs="Times New Roman"/>
                <w:b/>
                <w:sz w:val="20"/>
                <w:szCs w:val="20"/>
              </w:rPr>
              <w:lastRenderedPageBreak/>
              <w:t xml:space="preserve">ю </w:t>
            </w:r>
            <w:r w:rsidR="00BE7472" w:rsidRPr="00330E84">
              <w:rPr>
                <w:rFonts w:ascii="Times New Roman" w:hAnsi="Times New Roman"/>
                <w:sz w:val="18"/>
                <w:szCs w:val="18"/>
              </w:rPr>
              <w:t>дорожной деятельности</w:t>
            </w:r>
            <w:r w:rsidR="00BE7472">
              <w:rPr>
                <w:rFonts w:ascii="Times New Roman" w:hAnsi="Times New Roman"/>
                <w:sz w:val="18"/>
                <w:szCs w:val="18"/>
              </w:rPr>
              <w:t xml:space="preserve"> </w:t>
            </w:r>
            <w:r>
              <w:rPr>
                <w:rFonts w:ascii="Times New Roman" w:hAnsi="Times New Roman" w:cs="Times New Roman"/>
                <w:sz w:val="20"/>
                <w:szCs w:val="20"/>
              </w:rPr>
              <w:t>– 7</w:t>
            </w:r>
            <w:r w:rsidR="00BE7472">
              <w:rPr>
                <w:rFonts w:ascii="Times New Roman" w:hAnsi="Times New Roman" w:cs="Times New Roman"/>
                <w:sz w:val="20"/>
                <w:szCs w:val="20"/>
              </w:rPr>
              <w:t>5</w:t>
            </w:r>
            <w:r>
              <w:rPr>
                <w:rFonts w:ascii="Times New Roman" w:hAnsi="Times New Roman" w:cs="Times New Roman"/>
                <w:sz w:val="20"/>
                <w:szCs w:val="20"/>
              </w:rPr>
              <w:t>,</w:t>
            </w:r>
            <w:r w:rsidR="00BE7472">
              <w:rPr>
                <w:rFonts w:ascii="Times New Roman" w:hAnsi="Times New Roman" w:cs="Times New Roman"/>
                <w:sz w:val="20"/>
                <w:szCs w:val="20"/>
              </w:rPr>
              <w:t>8</w:t>
            </w:r>
            <w:r>
              <w:rPr>
                <w:rFonts w:ascii="Times New Roman" w:hAnsi="Times New Roman" w:cs="Times New Roman"/>
                <w:sz w:val="20"/>
                <w:szCs w:val="20"/>
              </w:rPr>
              <w:t xml:space="preserve">  %.</w:t>
            </w:r>
          </w:p>
        </w:tc>
        <w:tc>
          <w:tcPr>
            <w:tcW w:w="1630" w:type="dxa"/>
            <w:shd w:val="clear" w:color="auto" w:fill="auto"/>
          </w:tcPr>
          <w:p w14:paraId="0F673966"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Количество опрошенных – 31 предприниматель.</w:t>
            </w:r>
          </w:p>
          <w:p w14:paraId="0611A6E5"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- 23 предпринимателя.</w:t>
            </w:r>
          </w:p>
          <w:p w14:paraId="6E3C5271"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 xml:space="preserve">(23/31)*100=74,2 </w:t>
            </w:r>
            <w:r>
              <w:rPr>
                <w:rFonts w:ascii="Times New Roman" w:hAnsi="Times New Roman" w:cs="Times New Roman"/>
                <w:sz w:val="20"/>
                <w:szCs w:val="20"/>
              </w:rPr>
              <w:t>%</w:t>
            </w:r>
          </w:p>
          <w:p w14:paraId="1B339C2F"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w:t>
            </w:r>
            <w:r>
              <w:rPr>
                <w:rFonts w:ascii="Times New Roman" w:hAnsi="Times New Roman" w:cs="Times New Roman"/>
                <w:sz w:val="20"/>
                <w:szCs w:val="20"/>
              </w:rPr>
              <w:lastRenderedPageBreak/>
              <w:t>предпринимателей – 74,2 %</w:t>
            </w:r>
          </w:p>
        </w:tc>
      </w:tr>
      <w:tr w:rsidR="00C90F43" w14:paraId="673A6155" w14:textId="77777777" w:rsidTr="00330E84">
        <w:tc>
          <w:tcPr>
            <w:tcW w:w="474" w:type="dxa"/>
            <w:shd w:val="clear" w:color="auto" w:fill="auto"/>
          </w:tcPr>
          <w:p w14:paraId="3AFF6034"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12</w:t>
            </w:r>
          </w:p>
        </w:tc>
        <w:tc>
          <w:tcPr>
            <w:tcW w:w="2078" w:type="dxa"/>
            <w:shd w:val="clear" w:color="auto" w:fill="auto"/>
          </w:tcPr>
          <w:p w14:paraId="721A7D16" w14:textId="77777777" w:rsidR="00C90F43" w:rsidRPr="00330E84" w:rsidRDefault="00C90F43" w:rsidP="00C90F43">
            <w:pPr>
              <w:pStyle w:val="ConsPlusNormal"/>
              <w:rPr>
                <w:rFonts w:ascii="Times New Roman" w:hAnsi="Times New Roman"/>
                <w:sz w:val="18"/>
                <w:szCs w:val="18"/>
              </w:rPr>
            </w:pPr>
            <w:r w:rsidRPr="00330E84">
              <w:rPr>
                <w:rFonts w:ascii="Times New Roman" w:hAnsi="Times New Roman"/>
                <w:sz w:val="18"/>
                <w:szCs w:val="18"/>
              </w:rPr>
              <w:t>Сфера наружной рекламы</w:t>
            </w:r>
          </w:p>
          <w:p w14:paraId="7D3D98CB" w14:textId="77777777" w:rsidR="00C90F43" w:rsidRPr="00330E84" w:rsidRDefault="00C90F43" w:rsidP="00C90F43">
            <w:pPr>
              <w:spacing w:after="0" w:line="240" w:lineRule="auto"/>
              <w:rPr>
                <w:rFonts w:ascii="Times New Roman" w:hAnsi="Times New Roman" w:cs="Times New Roman"/>
                <w:sz w:val="18"/>
                <w:szCs w:val="18"/>
              </w:rPr>
            </w:pPr>
          </w:p>
        </w:tc>
        <w:tc>
          <w:tcPr>
            <w:tcW w:w="1464" w:type="dxa"/>
            <w:shd w:val="clear" w:color="auto" w:fill="auto"/>
          </w:tcPr>
          <w:p w14:paraId="3F1BA1DA" w14:textId="77777777" w:rsidR="00C90F43" w:rsidRDefault="00C90F43" w:rsidP="00C90F43">
            <w:pPr>
              <w:spacing w:after="0" w:line="240" w:lineRule="auto"/>
              <w:rPr>
                <w:rFonts w:ascii="Times New Roman" w:hAnsi="Times New Roman" w:cs="Times New Roman"/>
                <w:sz w:val="20"/>
                <w:szCs w:val="20"/>
              </w:rPr>
            </w:pPr>
            <w:r w:rsidRPr="00DF33AC">
              <w:rPr>
                <w:rFonts w:ascii="Times New Roman" w:hAnsi="Times New Roman"/>
                <w:sz w:val="24"/>
                <w:szCs w:val="24"/>
              </w:rPr>
              <w:t>доля организаций частной формы собственности в сфере наружной рекламы</w:t>
            </w:r>
          </w:p>
        </w:tc>
        <w:tc>
          <w:tcPr>
            <w:tcW w:w="1331" w:type="dxa"/>
            <w:shd w:val="clear" w:color="auto" w:fill="auto"/>
          </w:tcPr>
          <w:p w14:paraId="221CF6A6" w14:textId="77777777" w:rsidR="00C90F43" w:rsidRDefault="00C90F43" w:rsidP="00C90F43">
            <w:pPr>
              <w:spacing w:after="0" w:line="240" w:lineRule="auto"/>
              <w:ind w:left="-40" w:right="-81"/>
              <w:rPr>
                <w:rFonts w:ascii="Times New Roman,Italic" w:hAnsi="Times New Roman,Italic" w:cs="Times New Roman,Italic"/>
                <w:i/>
                <w:iCs/>
                <w:sz w:val="18"/>
                <w:szCs w:val="18"/>
              </w:rPr>
            </w:pPr>
            <w:r>
              <w:rPr>
                <w:rFonts w:ascii="Times New Roman" w:hAnsi="Times New Roman" w:cs="Times New Roman"/>
                <w:sz w:val="20"/>
                <w:szCs w:val="20"/>
              </w:rPr>
              <w:t>Проценты</w:t>
            </w:r>
          </w:p>
        </w:tc>
        <w:tc>
          <w:tcPr>
            <w:tcW w:w="1133" w:type="dxa"/>
            <w:shd w:val="clear" w:color="auto" w:fill="auto"/>
          </w:tcPr>
          <w:p w14:paraId="4C2EF899"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414" w:type="dxa"/>
            <w:shd w:val="clear" w:color="auto" w:fill="auto"/>
          </w:tcPr>
          <w:p w14:paraId="4103EB8F" w14:textId="77777777" w:rsidR="00C90F43" w:rsidRDefault="00C90F43" w:rsidP="00C90F43">
            <w:pPr>
              <w:spacing w:after="0" w:line="240" w:lineRule="auto"/>
              <w:rPr>
                <w:rFonts w:ascii="Times New Roman,Italic" w:hAnsi="Times New Roman,Italic" w:cs="Times New Roman,Italic"/>
                <w:i/>
                <w:iCs/>
                <w:sz w:val="18"/>
                <w:szCs w:val="18"/>
              </w:rPr>
            </w:pPr>
            <w:r>
              <w:rPr>
                <w:rFonts w:ascii="Times New Roman,Italic" w:hAnsi="Times New Roman,Italic" w:cs="Times New Roman,Italic"/>
                <w:i/>
                <w:iCs/>
                <w:sz w:val="18"/>
                <w:szCs w:val="18"/>
              </w:rPr>
              <w:t>100,0</w:t>
            </w:r>
          </w:p>
        </w:tc>
        <w:tc>
          <w:tcPr>
            <w:tcW w:w="1292" w:type="dxa"/>
            <w:shd w:val="clear" w:color="auto" w:fill="auto"/>
          </w:tcPr>
          <w:p w14:paraId="4E70AEF4"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100,0</w:t>
            </w:r>
          </w:p>
        </w:tc>
        <w:tc>
          <w:tcPr>
            <w:tcW w:w="1507" w:type="dxa"/>
            <w:shd w:val="clear" w:color="auto" w:fill="auto"/>
          </w:tcPr>
          <w:p w14:paraId="53F4B6F5" w14:textId="77777777" w:rsidR="00C90F43" w:rsidRDefault="00C90F43" w:rsidP="00C90F43">
            <w:pPr>
              <w:spacing w:after="0" w:line="240" w:lineRule="auto"/>
              <w:rPr>
                <w:rFonts w:ascii="Times New Roman,Italic" w:hAnsi="Times New Roman,Italic" w:cs="Times New Roman,Italic"/>
                <w:i/>
                <w:iCs/>
                <w:sz w:val="18"/>
                <w:szCs w:val="18"/>
              </w:rPr>
            </w:pPr>
          </w:p>
        </w:tc>
        <w:tc>
          <w:tcPr>
            <w:tcW w:w="1348" w:type="dxa"/>
            <w:shd w:val="clear" w:color="auto" w:fill="auto"/>
          </w:tcPr>
          <w:p w14:paraId="6E1BB98E" w14:textId="77777777" w:rsidR="00C90F43" w:rsidRPr="00430EE2" w:rsidRDefault="00BE46C3" w:rsidP="00C90F43">
            <w:pPr>
              <w:spacing w:after="0" w:line="240" w:lineRule="auto"/>
              <w:rPr>
                <w:rFonts w:ascii="Times New Roman,Italic" w:hAnsi="Times New Roman,Italic" w:cs="Times New Roman,Italic"/>
                <w:i/>
                <w:iCs/>
                <w:sz w:val="18"/>
                <w:szCs w:val="18"/>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38AA73A6"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опрошенных – 62 человека.</w:t>
            </w:r>
          </w:p>
          <w:p w14:paraId="7E2372E7"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- 45 человек.</w:t>
            </w:r>
          </w:p>
          <w:p w14:paraId="30FC12B0"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i/>
                <w:sz w:val="20"/>
                <w:szCs w:val="20"/>
              </w:rPr>
              <w:t xml:space="preserve">(45/62)*100=72,6 </w:t>
            </w:r>
            <w:r>
              <w:rPr>
                <w:rFonts w:ascii="Times New Roman" w:hAnsi="Times New Roman" w:cs="Times New Roman"/>
                <w:sz w:val="20"/>
                <w:szCs w:val="20"/>
              </w:rPr>
              <w:t>%;</w:t>
            </w:r>
          </w:p>
          <w:p w14:paraId="5165ACB3" w14:textId="77777777" w:rsidR="00C90F43" w:rsidRDefault="00C90F43" w:rsidP="00C90F43">
            <w:pPr>
              <w:spacing w:after="0" w:line="240" w:lineRule="auto"/>
              <w:rPr>
                <w:rFonts w:ascii="Times New Roman" w:hAnsi="Times New Roman" w:cs="Times New Roman"/>
                <w:sz w:val="20"/>
                <w:szCs w:val="20"/>
              </w:rPr>
            </w:pPr>
          </w:p>
          <w:p w14:paraId="449F22CC"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- 2</w:t>
            </w:r>
            <w:r w:rsidR="00BE7472">
              <w:rPr>
                <w:rFonts w:ascii="Times New Roman" w:hAnsi="Times New Roman" w:cs="Times New Roman"/>
                <w:i/>
                <w:sz w:val="20"/>
                <w:szCs w:val="20"/>
              </w:rPr>
              <w:t>5</w:t>
            </w:r>
            <w:r>
              <w:rPr>
                <w:rFonts w:ascii="Times New Roman" w:hAnsi="Times New Roman" w:cs="Times New Roman"/>
                <w:i/>
                <w:sz w:val="20"/>
                <w:szCs w:val="20"/>
              </w:rPr>
              <w:t xml:space="preserve"> человек.</w:t>
            </w:r>
          </w:p>
          <w:p w14:paraId="2806C8CC"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(2</w:t>
            </w:r>
            <w:r w:rsidR="00BE7472">
              <w:rPr>
                <w:rFonts w:ascii="Times New Roman" w:hAnsi="Times New Roman" w:cs="Times New Roman"/>
                <w:i/>
                <w:sz w:val="20"/>
                <w:szCs w:val="20"/>
              </w:rPr>
              <w:t>5</w:t>
            </w:r>
            <w:r>
              <w:rPr>
                <w:rFonts w:ascii="Times New Roman" w:hAnsi="Times New Roman" w:cs="Times New Roman"/>
                <w:i/>
                <w:sz w:val="20"/>
                <w:szCs w:val="20"/>
              </w:rPr>
              <w:t>/62)*100=</w:t>
            </w:r>
            <w:r w:rsidR="00BE7472">
              <w:rPr>
                <w:rFonts w:ascii="Times New Roman" w:hAnsi="Times New Roman" w:cs="Times New Roman"/>
                <w:i/>
                <w:sz w:val="20"/>
                <w:szCs w:val="20"/>
              </w:rPr>
              <w:t>40,3</w:t>
            </w:r>
            <w:r>
              <w:rPr>
                <w:rFonts w:ascii="Times New Roman" w:hAnsi="Times New Roman" w:cs="Times New Roman"/>
                <w:i/>
                <w:sz w:val="20"/>
                <w:szCs w:val="20"/>
              </w:rPr>
              <w:t xml:space="preserve"> </w:t>
            </w:r>
            <w:r>
              <w:rPr>
                <w:rFonts w:ascii="Times New Roman" w:hAnsi="Times New Roman" w:cs="Times New Roman"/>
                <w:sz w:val="20"/>
                <w:szCs w:val="20"/>
              </w:rPr>
              <w:t>%</w:t>
            </w:r>
          </w:p>
          <w:p w14:paraId="27520809" w14:textId="77777777" w:rsidR="00C90F43" w:rsidRDefault="00C90F43" w:rsidP="00C90F43">
            <w:pPr>
              <w:spacing w:after="0" w:line="240" w:lineRule="auto"/>
              <w:rPr>
                <w:rFonts w:ascii="Times New Roman" w:hAnsi="Times New Roman" w:cs="Times New Roman"/>
                <w:b/>
                <w:sz w:val="20"/>
                <w:szCs w:val="20"/>
              </w:rPr>
            </w:pPr>
          </w:p>
          <w:p w14:paraId="110B1784"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w:t>
            </w:r>
            <w:r w:rsidR="00BE7472">
              <w:rPr>
                <w:rFonts w:ascii="Times New Roman" w:hAnsi="Times New Roman" w:cs="Times New Roman"/>
                <w:i/>
                <w:sz w:val="20"/>
                <w:szCs w:val="20"/>
              </w:rPr>
              <w:t>5</w:t>
            </w:r>
            <w:r>
              <w:rPr>
                <w:rFonts w:ascii="Times New Roman" w:hAnsi="Times New Roman" w:cs="Times New Roman"/>
                <w:i/>
                <w:sz w:val="20"/>
                <w:szCs w:val="20"/>
              </w:rPr>
              <w:t>6 человек.</w:t>
            </w:r>
          </w:p>
          <w:p w14:paraId="7191D90C"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lastRenderedPageBreak/>
              <w:t>(</w:t>
            </w:r>
            <w:r w:rsidR="00BE7472">
              <w:rPr>
                <w:rFonts w:ascii="Times New Roman" w:hAnsi="Times New Roman" w:cs="Times New Roman"/>
                <w:i/>
                <w:sz w:val="20"/>
                <w:szCs w:val="20"/>
              </w:rPr>
              <w:t>5</w:t>
            </w:r>
            <w:r>
              <w:rPr>
                <w:rFonts w:ascii="Times New Roman" w:hAnsi="Times New Roman" w:cs="Times New Roman"/>
                <w:i/>
                <w:sz w:val="20"/>
                <w:szCs w:val="20"/>
              </w:rPr>
              <w:t>6/62)*100=</w:t>
            </w:r>
            <w:r w:rsidR="00BE7472">
              <w:rPr>
                <w:rFonts w:ascii="Times New Roman" w:hAnsi="Times New Roman" w:cs="Times New Roman"/>
                <w:i/>
                <w:sz w:val="20"/>
                <w:szCs w:val="20"/>
              </w:rPr>
              <w:t>90,3</w:t>
            </w:r>
            <w:r>
              <w:rPr>
                <w:rFonts w:ascii="Times New Roman" w:hAnsi="Times New Roman" w:cs="Times New Roman"/>
                <w:i/>
                <w:sz w:val="20"/>
                <w:szCs w:val="20"/>
              </w:rPr>
              <w:t xml:space="preserve"> </w:t>
            </w:r>
            <w:r>
              <w:rPr>
                <w:rFonts w:ascii="Times New Roman" w:hAnsi="Times New Roman" w:cs="Times New Roman"/>
                <w:sz w:val="20"/>
                <w:szCs w:val="20"/>
              </w:rPr>
              <w:t>%</w:t>
            </w:r>
          </w:p>
          <w:p w14:paraId="0340A71C" w14:textId="77777777" w:rsidR="00BE7472" w:rsidRPr="00330E84" w:rsidRDefault="00C90F43" w:rsidP="00BE7472">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качеством </w:t>
            </w:r>
            <w:r w:rsidRPr="00330E84">
              <w:rPr>
                <w:rFonts w:ascii="Times New Roman" w:hAnsi="Times New Roman"/>
                <w:sz w:val="18"/>
                <w:szCs w:val="18"/>
              </w:rPr>
              <w:t>услуг</w:t>
            </w:r>
            <w:r w:rsidR="00BE7472">
              <w:rPr>
                <w:rFonts w:ascii="Times New Roman" w:hAnsi="Times New Roman"/>
                <w:sz w:val="18"/>
                <w:szCs w:val="18"/>
              </w:rPr>
              <w:t xml:space="preserve"> в с</w:t>
            </w:r>
            <w:r w:rsidR="00BE7472" w:rsidRPr="00330E84">
              <w:rPr>
                <w:rFonts w:ascii="Times New Roman" w:hAnsi="Times New Roman"/>
                <w:sz w:val="18"/>
                <w:szCs w:val="18"/>
              </w:rPr>
              <w:t>фер</w:t>
            </w:r>
            <w:r w:rsidR="00BE7472">
              <w:rPr>
                <w:rFonts w:ascii="Times New Roman" w:hAnsi="Times New Roman"/>
                <w:sz w:val="18"/>
                <w:szCs w:val="18"/>
              </w:rPr>
              <w:t>е</w:t>
            </w:r>
            <w:r w:rsidR="00BE7472" w:rsidRPr="00330E84">
              <w:rPr>
                <w:rFonts w:ascii="Times New Roman" w:hAnsi="Times New Roman"/>
                <w:sz w:val="18"/>
                <w:szCs w:val="18"/>
              </w:rPr>
              <w:t xml:space="preserve"> наружной рекламы</w:t>
            </w:r>
          </w:p>
          <w:p w14:paraId="6257997D"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72,6 %.</w:t>
            </w:r>
          </w:p>
          <w:p w14:paraId="55A832B8" w14:textId="77777777" w:rsidR="00BE7472" w:rsidRPr="00330E84" w:rsidRDefault="00C90F43" w:rsidP="00BE7472">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ценой </w:t>
            </w:r>
            <w:r w:rsidRPr="00330E84">
              <w:rPr>
                <w:rFonts w:ascii="Times New Roman" w:hAnsi="Times New Roman"/>
                <w:sz w:val="18"/>
                <w:szCs w:val="18"/>
              </w:rPr>
              <w:t>услуг</w:t>
            </w:r>
            <w:r w:rsidR="00BE7472">
              <w:rPr>
                <w:rFonts w:ascii="Times New Roman" w:hAnsi="Times New Roman"/>
                <w:sz w:val="18"/>
                <w:szCs w:val="18"/>
              </w:rPr>
              <w:t xml:space="preserve"> в</w:t>
            </w:r>
            <w:r w:rsidRPr="00330E84">
              <w:rPr>
                <w:rFonts w:ascii="Times New Roman" w:hAnsi="Times New Roman"/>
                <w:sz w:val="18"/>
                <w:szCs w:val="18"/>
              </w:rPr>
              <w:t xml:space="preserve"> </w:t>
            </w:r>
            <w:r w:rsidR="00BE7472">
              <w:rPr>
                <w:rFonts w:ascii="Times New Roman" w:hAnsi="Times New Roman"/>
                <w:sz w:val="18"/>
                <w:szCs w:val="18"/>
              </w:rPr>
              <w:t>с</w:t>
            </w:r>
            <w:r w:rsidR="00BE7472" w:rsidRPr="00330E84">
              <w:rPr>
                <w:rFonts w:ascii="Times New Roman" w:hAnsi="Times New Roman"/>
                <w:sz w:val="18"/>
                <w:szCs w:val="18"/>
              </w:rPr>
              <w:t>фер</w:t>
            </w:r>
            <w:r w:rsidR="00BE7472">
              <w:rPr>
                <w:rFonts w:ascii="Times New Roman" w:hAnsi="Times New Roman"/>
                <w:sz w:val="18"/>
                <w:szCs w:val="18"/>
              </w:rPr>
              <w:t>е</w:t>
            </w:r>
            <w:r w:rsidR="00BE7472" w:rsidRPr="00330E84">
              <w:rPr>
                <w:rFonts w:ascii="Times New Roman" w:hAnsi="Times New Roman"/>
                <w:sz w:val="18"/>
                <w:szCs w:val="18"/>
              </w:rPr>
              <w:t xml:space="preserve"> наружной рекламы</w:t>
            </w:r>
          </w:p>
          <w:p w14:paraId="30AE9350"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BE7472">
              <w:rPr>
                <w:rFonts w:ascii="Times New Roman" w:hAnsi="Times New Roman" w:cs="Times New Roman"/>
                <w:sz w:val="20"/>
                <w:szCs w:val="20"/>
              </w:rPr>
              <w:t>40,</w:t>
            </w:r>
            <w:r>
              <w:rPr>
                <w:rFonts w:ascii="Times New Roman" w:hAnsi="Times New Roman" w:cs="Times New Roman"/>
                <w:sz w:val="20"/>
                <w:szCs w:val="20"/>
              </w:rPr>
              <w:t>3 %.</w:t>
            </w:r>
          </w:p>
          <w:p w14:paraId="34562F11" w14:textId="77777777" w:rsidR="00BE7472" w:rsidRPr="00330E84" w:rsidRDefault="00C90F43" w:rsidP="00BE7472">
            <w:pPr>
              <w:pStyle w:val="ConsPlusNormal"/>
              <w:rPr>
                <w:rFonts w:ascii="Times New Roman" w:hAnsi="Times New Roman"/>
                <w:sz w:val="18"/>
                <w:szCs w:val="18"/>
              </w:rPr>
            </w:pPr>
            <w:r>
              <w:rPr>
                <w:rFonts w:ascii="Times New Roman" w:hAnsi="Times New Roman" w:cs="Times New Roman"/>
                <w:sz w:val="20"/>
              </w:rPr>
              <w:t xml:space="preserve">Удовлетворенность потребителей </w:t>
            </w:r>
            <w:r>
              <w:rPr>
                <w:rFonts w:ascii="Times New Roman" w:hAnsi="Times New Roman" w:cs="Times New Roman"/>
                <w:b/>
                <w:sz w:val="20"/>
              </w:rPr>
              <w:t xml:space="preserve">доступностью </w:t>
            </w:r>
            <w:r w:rsidRPr="00330E84">
              <w:rPr>
                <w:rFonts w:ascii="Times New Roman" w:hAnsi="Times New Roman"/>
                <w:sz w:val="18"/>
                <w:szCs w:val="18"/>
              </w:rPr>
              <w:t xml:space="preserve">услуг </w:t>
            </w:r>
            <w:r w:rsidR="00BE7472">
              <w:rPr>
                <w:rFonts w:ascii="Times New Roman" w:hAnsi="Times New Roman"/>
                <w:sz w:val="18"/>
                <w:szCs w:val="18"/>
              </w:rPr>
              <w:t>в с</w:t>
            </w:r>
            <w:r w:rsidR="00BE7472" w:rsidRPr="00330E84">
              <w:rPr>
                <w:rFonts w:ascii="Times New Roman" w:hAnsi="Times New Roman"/>
                <w:sz w:val="18"/>
                <w:szCs w:val="18"/>
              </w:rPr>
              <w:t>фер</w:t>
            </w:r>
            <w:r w:rsidR="00BE7472">
              <w:rPr>
                <w:rFonts w:ascii="Times New Roman" w:hAnsi="Times New Roman"/>
                <w:sz w:val="18"/>
                <w:szCs w:val="18"/>
              </w:rPr>
              <w:t>е</w:t>
            </w:r>
            <w:r w:rsidR="00BE7472" w:rsidRPr="00330E84">
              <w:rPr>
                <w:rFonts w:ascii="Times New Roman" w:hAnsi="Times New Roman"/>
                <w:sz w:val="18"/>
                <w:szCs w:val="18"/>
              </w:rPr>
              <w:t xml:space="preserve"> наружной рекламы</w:t>
            </w:r>
          </w:p>
          <w:p w14:paraId="69587232" w14:textId="77777777" w:rsidR="00C90F43" w:rsidRDefault="00C90F43" w:rsidP="00BE747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BE7472">
              <w:rPr>
                <w:rFonts w:ascii="Times New Roman" w:hAnsi="Times New Roman" w:cs="Times New Roman"/>
                <w:sz w:val="20"/>
                <w:szCs w:val="20"/>
              </w:rPr>
              <w:t>90,3</w:t>
            </w:r>
            <w:r>
              <w:rPr>
                <w:rFonts w:ascii="Times New Roman" w:hAnsi="Times New Roman" w:cs="Times New Roman"/>
                <w:sz w:val="20"/>
                <w:szCs w:val="20"/>
              </w:rPr>
              <w:t xml:space="preserve">  %.</w:t>
            </w:r>
          </w:p>
        </w:tc>
        <w:tc>
          <w:tcPr>
            <w:tcW w:w="1630" w:type="dxa"/>
            <w:shd w:val="clear" w:color="auto" w:fill="auto"/>
          </w:tcPr>
          <w:p w14:paraId="0121CBE6"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Количество опрошенных – 31 предприниматель.</w:t>
            </w:r>
          </w:p>
          <w:p w14:paraId="0897E0F8"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- 2</w:t>
            </w:r>
            <w:r w:rsidR="00BE7472">
              <w:rPr>
                <w:rFonts w:ascii="Times New Roman" w:hAnsi="Times New Roman" w:cs="Times New Roman"/>
                <w:i/>
                <w:sz w:val="20"/>
                <w:szCs w:val="20"/>
              </w:rPr>
              <w:t>6</w:t>
            </w:r>
            <w:r>
              <w:rPr>
                <w:rFonts w:ascii="Times New Roman" w:hAnsi="Times New Roman" w:cs="Times New Roman"/>
                <w:i/>
                <w:sz w:val="20"/>
                <w:szCs w:val="20"/>
              </w:rPr>
              <w:t xml:space="preserve"> предпринимателя.</w:t>
            </w:r>
          </w:p>
          <w:p w14:paraId="459E363A"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(2</w:t>
            </w:r>
            <w:r w:rsidR="00BE7472">
              <w:rPr>
                <w:rFonts w:ascii="Times New Roman" w:hAnsi="Times New Roman" w:cs="Times New Roman"/>
                <w:i/>
                <w:sz w:val="20"/>
                <w:szCs w:val="20"/>
              </w:rPr>
              <w:t>6</w:t>
            </w:r>
            <w:r>
              <w:rPr>
                <w:rFonts w:ascii="Times New Roman" w:hAnsi="Times New Roman" w:cs="Times New Roman"/>
                <w:i/>
                <w:sz w:val="20"/>
                <w:szCs w:val="20"/>
              </w:rPr>
              <w:t>/31)*100=</w:t>
            </w:r>
            <w:r w:rsidR="00BE7472">
              <w:rPr>
                <w:rFonts w:ascii="Times New Roman" w:hAnsi="Times New Roman" w:cs="Times New Roman"/>
                <w:i/>
                <w:sz w:val="20"/>
                <w:szCs w:val="20"/>
              </w:rPr>
              <w:t>83,9</w:t>
            </w:r>
            <w:r>
              <w:rPr>
                <w:rFonts w:ascii="Times New Roman" w:hAnsi="Times New Roman" w:cs="Times New Roman"/>
                <w:i/>
                <w:sz w:val="20"/>
                <w:szCs w:val="20"/>
              </w:rPr>
              <w:t xml:space="preserve"> </w:t>
            </w:r>
            <w:r>
              <w:rPr>
                <w:rFonts w:ascii="Times New Roman" w:hAnsi="Times New Roman" w:cs="Times New Roman"/>
                <w:sz w:val="20"/>
                <w:szCs w:val="20"/>
              </w:rPr>
              <w:t>%</w:t>
            </w:r>
          </w:p>
          <w:p w14:paraId="619333E2" w14:textId="77777777" w:rsidR="00C90F43" w:rsidRDefault="00C90F43" w:rsidP="00BE7472">
            <w:pPr>
              <w:spacing w:after="0" w:line="240" w:lineRule="auto"/>
              <w:rPr>
                <w:rFonts w:ascii="Times New Roman" w:hAnsi="Times New Roman" w:cs="Times New Roman"/>
                <w:sz w:val="20"/>
                <w:szCs w:val="20"/>
              </w:rPr>
            </w:pPr>
            <w:r>
              <w:rPr>
                <w:rFonts w:ascii="Times New Roman" w:hAnsi="Times New Roman" w:cs="Times New Roman"/>
                <w:sz w:val="20"/>
                <w:szCs w:val="20"/>
              </w:rPr>
              <w:t>Удовлетворенность предпринимателей –</w:t>
            </w:r>
            <w:r w:rsidR="00BE7472">
              <w:rPr>
                <w:rFonts w:ascii="Times New Roman" w:hAnsi="Times New Roman" w:cs="Times New Roman"/>
                <w:sz w:val="20"/>
                <w:szCs w:val="20"/>
              </w:rPr>
              <w:t>83,9</w:t>
            </w:r>
            <w:r>
              <w:rPr>
                <w:rFonts w:ascii="Times New Roman" w:hAnsi="Times New Roman" w:cs="Times New Roman"/>
                <w:sz w:val="20"/>
                <w:szCs w:val="20"/>
              </w:rPr>
              <w:t xml:space="preserve"> %</w:t>
            </w:r>
          </w:p>
        </w:tc>
      </w:tr>
      <w:tr w:rsidR="00C90F43" w14:paraId="205C8823" w14:textId="77777777" w:rsidTr="00330E84">
        <w:tc>
          <w:tcPr>
            <w:tcW w:w="474" w:type="dxa"/>
            <w:shd w:val="clear" w:color="auto" w:fill="auto"/>
          </w:tcPr>
          <w:p w14:paraId="45B4D9DD"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13</w:t>
            </w:r>
          </w:p>
        </w:tc>
        <w:tc>
          <w:tcPr>
            <w:tcW w:w="2078" w:type="dxa"/>
            <w:shd w:val="clear" w:color="auto" w:fill="auto"/>
          </w:tcPr>
          <w:p w14:paraId="4616C0E9" w14:textId="77777777" w:rsidR="00C90F43" w:rsidRPr="00330E84" w:rsidRDefault="00C90F43" w:rsidP="00C90F43">
            <w:pPr>
              <w:spacing w:after="0" w:line="240" w:lineRule="auto"/>
              <w:rPr>
                <w:rFonts w:ascii="Times New Roman" w:hAnsi="Times New Roman" w:cs="Times New Roman"/>
                <w:sz w:val="18"/>
                <w:szCs w:val="18"/>
              </w:rPr>
            </w:pPr>
            <w:r w:rsidRPr="00330E84">
              <w:rPr>
                <w:rFonts w:ascii="Times New Roman" w:hAnsi="Times New Roman" w:cs="Times New Roman"/>
                <w:sz w:val="18"/>
                <w:szCs w:val="18"/>
              </w:rPr>
              <w:t>Пример:</w:t>
            </w:r>
          </w:p>
          <w:p w14:paraId="71F38B60" w14:textId="77777777" w:rsidR="00C90F43" w:rsidRPr="00330E84" w:rsidRDefault="00C90F43" w:rsidP="00C90F43">
            <w:pPr>
              <w:spacing w:after="0" w:line="240" w:lineRule="auto"/>
              <w:rPr>
                <w:rFonts w:ascii="Times New Roman" w:hAnsi="Times New Roman" w:cs="Times New Roman"/>
                <w:sz w:val="18"/>
                <w:szCs w:val="18"/>
              </w:rPr>
            </w:pPr>
            <w:r w:rsidRPr="00330E84">
              <w:rPr>
                <w:rFonts w:ascii="Times New Roman" w:hAnsi="Times New Roman" w:cs="Times New Roman"/>
                <w:sz w:val="18"/>
                <w:szCs w:val="18"/>
              </w:rPr>
              <w:t xml:space="preserve">Рынок ритуальных услуг </w:t>
            </w:r>
          </w:p>
        </w:tc>
        <w:tc>
          <w:tcPr>
            <w:tcW w:w="1464" w:type="dxa"/>
            <w:shd w:val="clear" w:color="auto" w:fill="auto"/>
          </w:tcPr>
          <w:p w14:paraId="2736CED3"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доля организаций частной формы собственности в сфере ритуальных услуг</w:t>
            </w:r>
          </w:p>
          <w:p w14:paraId="7CA92C52" w14:textId="77777777" w:rsidR="00C90F43" w:rsidRDefault="00C90F43" w:rsidP="00C90F43">
            <w:pPr>
              <w:spacing w:after="0" w:line="240" w:lineRule="auto"/>
              <w:rPr>
                <w:rFonts w:ascii="Times New Roman" w:hAnsi="Times New Roman" w:cs="Times New Roman"/>
                <w:sz w:val="20"/>
                <w:szCs w:val="20"/>
              </w:rPr>
            </w:pPr>
          </w:p>
        </w:tc>
        <w:tc>
          <w:tcPr>
            <w:tcW w:w="1331" w:type="dxa"/>
            <w:shd w:val="clear" w:color="auto" w:fill="auto"/>
          </w:tcPr>
          <w:p w14:paraId="0116446C"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Проценты</w:t>
            </w:r>
          </w:p>
        </w:tc>
        <w:tc>
          <w:tcPr>
            <w:tcW w:w="1133" w:type="dxa"/>
            <w:shd w:val="clear" w:color="auto" w:fill="auto"/>
          </w:tcPr>
          <w:p w14:paraId="4E4B95CF"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66,7</w:t>
            </w:r>
          </w:p>
        </w:tc>
        <w:tc>
          <w:tcPr>
            <w:tcW w:w="1414" w:type="dxa"/>
            <w:shd w:val="clear" w:color="auto" w:fill="auto"/>
          </w:tcPr>
          <w:p w14:paraId="44BF1758"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66,7</w:t>
            </w:r>
          </w:p>
        </w:tc>
        <w:tc>
          <w:tcPr>
            <w:tcW w:w="1292" w:type="dxa"/>
            <w:shd w:val="clear" w:color="auto" w:fill="auto"/>
          </w:tcPr>
          <w:p w14:paraId="71EF548C"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66,7</w:t>
            </w:r>
          </w:p>
        </w:tc>
        <w:tc>
          <w:tcPr>
            <w:tcW w:w="1507" w:type="dxa"/>
            <w:shd w:val="clear" w:color="auto" w:fill="auto"/>
          </w:tcPr>
          <w:p w14:paraId="058B66F0"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w:t>
            </w:r>
          </w:p>
        </w:tc>
        <w:tc>
          <w:tcPr>
            <w:tcW w:w="1348" w:type="dxa"/>
            <w:shd w:val="clear" w:color="auto" w:fill="auto"/>
          </w:tcPr>
          <w:p w14:paraId="4FF8C434"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В соответствии с Приказом ФАС России от 29.08.2018 № 1232/18</w:t>
            </w:r>
          </w:p>
        </w:tc>
        <w:tc>
          <w:tcPr>
            <w:tcW w:w="1355" w:type="dxa"/>
            <w:shd w:val="clear" w:color="auto" w:fill="auto"/>
          </w:tcPr>
          <w:p w14:paraId="158BCF84" w14:textId="77777777" w:rsidR="00BE7472" w:rsidRDefault="00BE7472" w:rsidP="00BE7472">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опрошенных – 62 человека.</w:t>
            </w:r>
          </w:p>
          <w:p w14:paraId="2FA4BF84" w14:textId="77777777" w:rsidR="00BE7472" w:rsidRDefault="00BE7472" w:rsidP="00BE7472">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качества</w:t>
            </w:r>
            <w:r>
              <w:rPr>
                <w:rFonts w:ascii="Times New Roman" w:hAnsi="Times New Roman" w:cs="Times New Roman"/>
                <w:i/>
                <w:sz w:val="20"/>
                <w:szCs w:val="20"/>
              </w:rPr>
              <w:t xml:space="preserve"> - 43 человека.</w:t>
            </w:r>
          </w:p>
          <w:p w14:paraId="5E53E625" w14:textId="77777777" w:rsidR="00BE7472" w:rsidRDefault="00BE7472" w:rsidP="00BE7472">
            <w:pPr>
              <w:spacing w:after="0" w:line="240" w:lineRule="auto"/>
              <w:rPr>
                <w:rFonts w:ascii="Times New Roman" w:hAnsi="Times New Roman" w:cs="Times New Roman"/>
                <w:sz w:val="20"/>
                <w:szCs w:val="20"/>
              </w:rPr>
            </w:pPr>
            <w:r>
              <w:rPr>
                <w:rFonts w:ascii="Times New Roman" w:hAnsi="Times New Roman" w:cs="Times New Roman"/>
                <w:i/>
                <w:sz w:val="20"/>
                <w:szCs w:val="20"/>
              </w:rPr>
              <w:t>(43/62)*100=6</w:t>
            </w:r>
            <w:r w:rsidR="00BE46C3">
              <w:rPr>
                <w:rFonts w:ascii="Times New Roman" w:hAnsi="Times New Roman" w:cs="Times New Roman"/>
                <w:i/>
                <w:sz w:val="20"/>
                <w:szCs w:val="20"/>
              </w:rPr>
              <w:t>9,4</w:t>
            </w:r>
            <w:r>
              <w:rPr>
                <w:rFonts w:ascii="Times New Roman" w:hAnsi="Times New Roman" w:cs="Times New Roman"/>
                <w:i/>
                <w:sz w:val="20"/>
                <w:szCs w:val="20"/>
              </w:rPr>
              <w:t xml:space="preserve"> </w:t>
            </w:r>
            <w:r>
              <w:rPr>
                <w:rFonts w:ascii="Times New Roman" w:hAnsi="Times New Roman" w:cs="Times New Roman"/>
                <w:sz w:val="20"/>
                <w:szCs w:val="20"/>
              </w:rPr>
              <w:t>%;</w:t>
            </w:r>
          </w:p>
          <w:p w14:paraId="53B10650" w14:textId="77777777" w:rsidR="00BE7472" w:rsidRDefault="00BE7472" w:rsidP="00BE7472">
            <w:pPr>
              <w:spacing w:after="0" w:line="240" w:lineRule="auto"/>
              <w:rPr>
                <w:rFonts w:ascii="Times New Roman" w:hAnsi="Times New Roman" w:cs="Times New Roman"/>
                <w:sz w:val="20"/>
                <w:szCs w:val="20"/>
              </w:rPr>
            </w:pPr>
          </w:p>
          <w:p w14:paraId="494C01FB" w14:textId="77777777" w:rsidR="00BE7472" w:rsidRDefault="00BE7472" w:rsidP="00BE7472">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ответов «удовлетворен» и «скорее удовлетворен» по вопросам </w:t>
            </w:r>
            <w:r>
              <w:rPr>
                <w:rFonts w:ascii="Times New Roman" w:hAnsi="Times New Roman" w:cs="Times New Roman"/>
                <w:i/>
                <w:sz w:val="20"/>
                <w:szCs w:val="20"/>
                <w:u w:val="single"/>
              </w:rPr>
              <w:t>цены</w:t>
            </w:r>
            <w:r>
              <w:rPr>
                <w:rFonts w:ascii="Times New Roman" w:hAnsi="Times New Roman" w:cs="Times New Roman"/>
                <w:i/>
                <w:sz w:val="20"/>
                <w:szCs w:val="20"/>
              </w:rPr>
              <w:t xml:space="preserve"> - </w:t>
            </w:r>
            <w:r w:rsidR="00BE46C3">
              <w:rPr>
                <w:rFonts w:ascii="Times New Roman" w:hAnsi="Times New Roman" w:cs="Times New Roman"/>
                <w:i/>
                <w:sz w:val="20"/>
                <w:szCs w:val="20"/>
              </w:rPr>
              <w:t>19</w:t>
            </w:r>
            <w:r>
              <w:rPr>
                <w:rFonts w:ascii="Times New Roman" w:hAnsi="Times New Roman" w:cs="Times New Roman"/>
                <w:i/>
                <w:sz w:val="20"/>
                <w:szCs w:val="20"/>
              </w:rPr>
              <w:t xml:space="preserve"> человек.</w:t>
            </w:r>
          </w:p>
          <w:p w14:paraId="03F4C8A3" w14:textId="77777777" w:rsidR="00BE7472" w:rsidRDefault="00BE7472" w:rsidP="00BE7472">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BE46C3">
              <w:rPr>
                <w:rFonts w:ascii="Times New Roman" w:hAnsi="Times New Roman" w:cs="Times New Roman"/>
                <w:i/>
                <w:sz w:val="20"/>
                <w:szCs w:val="20"/>
              </w:rPr>
              <w:t>19</w:t>
            </w:r>
            <w:r>
              <w:rPr>
                <w:rFonts w:ascii="Times New Roman" w:hAnsi="Times New Roman" w:cs="Times New Roman"/>
                <w:i/>
                <w:sz w:val="20"/>
                <w:szCs w:val="20"/>
              </w:rPr>
              <w:t>/62)*100=</w:t>
            </w:r>
            <w:r w:rsidR="00BE46C3">
              <w:rPr>
                <w:rFonts w:ascii="Times New Roman" w:hAnsi="Times New Roman" w:cs="Times New Roman"/>
                <w:i/>
                <w:sz w:val="20"/>
                <w:szCs w:val="20"/>
              </w:rPr>
              <w:t>3</w:t>
            </w:r>
            <w:r>
              <w:rPr>
                <w:rFonts w:ascii="Times New Roman" w:hAnsi="Times New Roman" w:cs="Times New Roman"/>
                <w:i/>
                <w:sz w:val="20"/>
                <w:szCs w:val="20"/>
              </w:rPr>
              <w:t>0,</w:t>
            </w:r>
            <w:r w:rsidR="00BE46C3">
              <w:rPr>
                <w:rFonts w:ascii="Times New Roman" w:hAnsi="Times New Roman" w:cs="Times New Roman"/>
                <w:i/>
                <w:sz w:val="20"/>
                <w:szCs w:val="20"/>
              </w:rPr>
              <w:t>6</w:t>
            </w:r>
            <w:r>
              <w:rPr>
                <w:rFonts w:ascii="Times New Roman" w:hAnsi="Times New Roman" w:cs="Times New Roman"/>
                <w:i/>
                <w:sz w:val="20"/>
                <w:szCs w:val="20"/>
              </w:rPr>
              <w:t xml:space="preserve"> </w:t>
            </w:r>
            <w:r>
              <w:rPr>
                <w:rFonts w:ascii="Times New Roman" w:hAnsi="Times New Roman" w:cs="Times New Roman"/>
                <w:sz w:val="20"/>
                <w:szCs w:val="20"/>
              </w:rPr>
              <w:t>%</w:t>
            </w:r>
          </w:p>
          <w:p w14:paraId="60C1CF82" w14:textId="77777777" w:rsidR="00BE7472" w:rsidRDefault="00BE7472" w:rsidP="00BE7472">
            <w:pPr>
              <w:spacing w:after="0" w:line="240" w:lineRule="auto"/>
              <w:rPr>
                <w:rFonts w:ascii="Times New Roman" w:hAnsi="Times New Roman" w:cs="Times New Roman"/>
                <w:b/>
                <w:sz w:val="20"/>
                <w:szCs w:val="20"/>
              </w:rPr>
            </w:pPr>
          </w:p>
          <w:p w14:paraId="06429435" w14:textId="77777777" w:rsidR="00BE7472" w:rsidRDefault="00BE7472" w:rsidP="00BE7472">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Количество ответов «удовлетворен» и «скорее удовлетворен» по вопросам </w:t>
            </w:r>
            <w:r>
              <w:rPr>
                <w:rFonts w:ascii="Times New Roman" w:hAnsi="Times New Roman" w:cs="Times New Roman"/>
                <w:i/>
                <w:sz w:val="20"/>
                <w:szCs w:val="20"/>
                <w:u w:val="single"/>
              </w:rPr>
              <w:t>доступности</w:t>
            </w:r>
            <w:r>
              <w:rPr>
                <w:rFonts w:ascii="Times New Roman" w:hAnsi="Times New Roman" w:cs="Times New Roman"/>
                <w:i/>
                <w:sz w:val="20"/>
                <w:szCs w:val="20"/>
              </w:rPr>
              <w:t xml:space="preserve"> - </w:t>
            </w:r>
            <w:r w:rsidR="00BE46C3">
              <w:rPr>
                <w:rFonts w:ascii="Times New Roman" w:hAnsi="Times New Roman" w:cs="Times New Roman"/>
                <w:i/>
                <w:sz w:val="20"/>
                <w:szCs w:val="20"/>
              </w:rPr>
              <w:t>47</w:t>
            </w:r>
            <w:r>
              <w:rPr>
                <w:rFonts w:ascii="Times New Roman" w:hAnsi="Times New Roman" w:cs="Times New Roman"/>
                <w:i/>
                <w:sz w:val="20"/>
                <w:szCs w:val="20"/>
              </w:rPr>
              <w:t xml:space="preserve"> человек.</w:t>
            </w:r>
          </w:p>
          <w:p w14:paraId="433C70E6" w14:textId="77777777" w:rsidR="00BE7472" w:rsidRDefault="00BE7472" w:rsidP="00BE7472">
            <w:pPr>
              <w:spacing w:after="0" w:line="240" w:lineRule="auto"/>
              <w:rPr>
                <w:rFonts w:ascii="Times New Roman" w:hAnsi="Times New Roman" w:cs="Times New Roman"/>
                <w:b/>
                <w:sz w:val="20"/>
                <w:szCs w:val="20"/>
              </w:rPr>
            </w:pPr>
            <w:r>
              <w:rPr>
                <w:rFonts w:ascii="Times New Roman" w:hAnsi="Times New Roman" w:cs="Times New Roman"/>
                <w:i/>
                <w:sz w:val="20"/>
                <w:szCs w:val="20"/>
              </w:rPr>
              <w:t>(</w:t>
            </w:r>
            <w:r w:rsidR="00BE46C3">
              <w:rPr>
                <w:rFonts w:ascii="Times New Roman" w:hAnsi="Times New Roman" w:cs="Times New Roman"/>
                <w:i/>
                <w:sz w:val="20"/>
                <w:szCs w:val="20"/>
              </w:rPr>
              <w:t>47</w:t>
            </w:r>
            <w:r>
              <w:rPr>
                <w:rFonts w:ascii="Times New Roman" w:hAnsi="Times New Roman" w:cs="Times New Roman"/>
                <w:i/>
                <w:sz w:val="20"/>
                <w:szCs w:val="20"/>
              </w:rPr>
              <w:t>/62)*100=</w:t>
            </w:r>
            <w:r w:rsidR="00BE46C3">
              <w:rPr>
                <w:rFonts w:ascii="Times New Roman" w:hAnsi="Times New Roman" w:cs="Times New Roman"/>
                <w:i/>
                <w:sz w:val="20"/>
                <w:szCs w:val="20"/>
              </w:rPr>
              <w:t>75,8</w:t>
            </w:r>
            <w:r>
              <w:rPr>
                <w:rFonts w:ascii="Times New Roman" w:hAnsi="Times New Roman" w:cs="Times New Roman"/>
                <w:i/>
                <w:sz w:val="20"/>
                <w:szCs w:val="20"/>
              </w:rPr>
              <w:t xml:space="preserve"> </w:t>
            </w:r>
            <w:r>
              <w:rPr>
                <w:rFonts w:ascii="Times New Roman" w:hAnsi="Times New Roman" w:cs="Times New Roman"/>
                <w:sz w:val="20"/>
                <w:szCs w:val="20"/>
              </w:rPr>
              <w:t>%</w:t>
            </w:r>
          </w:p>
          <w:p w14:paraId="00C3F183"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качеством </w:t>
            </w:r>
            <w:r>
              <w:rPr>
                <w:rFonts w:ascii="Times New Roman" w:hAnsi="Times New Roman" w:cs="Times New Roman"/>
                <w:sz w:val="20"/>
                <w:szCs w:val="20"/>
              </w:rPr>
              <w:t xml:space="preserve">ритуальных услуг – </w:t>
            </w:r>
            <w:r w:rsidR="00BE46C3">
              <w:rPr>
                <w:rFonts w:ascii="Times New Roman" w:hAnsi="Times New Roman" w:cs="Times New Roman"/>
                <w:sz w:val="20"/>
                <w:szCs w:val="20"/>
              </w:rPr>
              <w:t xml:space="preserve">69,4 </w:t>
            </w:r>
            <w:r>
              <w:rPr>
                <w:rFonts w:ascii="Times New Roman" w:hAnsi="Times New Roman" w:cs="Times New Roman"/>
                <w:sz w:val="20"/>
                <w:szCs w:val="20"/>
              </w:rPr>
              <w:t>%.</w:t>
            </w:r>
          </w:p>
          <w:p w14:paraId="7814ECC7" w14:textId="77777777" w:rsidR="00C90F43" w:rsidRDefault="00C90F43" w:rsidP="00C90F4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t xml:space="preserve">ценой </w:t>
            </w:r>
            <w:r>
              <w:rPr>
                <w:rFonts w:ascii="Times New Roman" w:hAnsi="Times New Roman" w:cs="Times New Roman"/>
                <w:sz w:val="20"/>
                <w:szCs w:val="20"/>
              </w:rPr>
              <w:t xml:space="preserve">ритуальных услуг – </w:t>
            </w:r>
            <w:r w:rsidR="00BE46C3">
              <w:rPr>
                <w:rFonts w:ascii="Times New Roman" w:hAnsi="Times New Roman" w:cs="Times New Roman"/>
                <w:sz w:val="20"/>
                <w:szCs w:val="20"/>
              </w:rPr>
              <w:t>3</w:t>
            </w:r>
            <w:r>
              <w:rPr>
                <w:rFonts w:ascii="Times New Roman" w:hAnsi="Times New Roman" w:cs="Times New Roman"/>
                <w:sz w:val="20"/>
                <w:szCs w:val="20"/>
              </w:rPr>
              <w:t>0</w:t>
            </w:r>
            <w:r w:rsidR="00BE46C3">
              <w:rPr>
                <w:rFonts w:ascii="Times New Roman" w:hAnsi="Times New Roman" w:cs="Times New Roman"/>
                <w:sz w:val="20"/>
                <w:szCs w:val="20"/>
              </w:rPr>
              <w:t xml:space="preserve">,6 </w:t>
            </w:r>
            <w:r>
              <w:rPr>
                <w:rFonts w:ascii="Times New Roman" w:hAnsi="Times New Roman" w:cs="Times New Roman"/>
                <w:sz w:val="20"/>
                <w:szCs w:val="20"/>
              </w:rPr>
              <w:t>%.</w:t>
            </w:r>
          </w:p>
          <w:p w14:paraId="55CC855B" w14:textId="77777777" w:rsidR="00C90F43" w:rsidRDefault="00C90F43" w:rsidP="00BE46C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потребителей </w:t>
            </w:r>
            <w:r>
              <w:rPr>
                <w:rFonts w:ascii="Times New Roman" w:hAnsi="Times New Roman" w:cs="Times New Roman"/>
                <w:b/>
                <w:sz w:val="20"/>
                <w:szCs w:val="20"/>
              </w:rPr>
              <w:lastRenderedPageBreak/>
              <w:t xml:space="preserve">доступностью </w:t>
            </w:r>
            <w:r>
              <w:rPr>
                <w:rFonts w:ascii="Times New Roman" w:hAnsi="Times New Roman" w:cs="Times New Roman"/>
                <w:sz w:val="20"/>
                <w:szCs w:val="20"/>
              </w:rPr>
              <w:t>ритуальных услуг – 7</w:t>
            </w:r>
            <w:r w:rsidR="00BE46C3">
              <w:rPr>
                <w:rFonts w:ascii="Times New Roman" w:hAnsi="Times New Roman" w:cs="Times New Roman"/>
                <w:sz w:val="20"/>
                <w:szCs w:val="20"/>
              </w:rPr>
              <w:t>5,8</w:t>
            </w:r>
            <w:r>
              <w:rPr>
                <w:rFonts w:ascii="Times New Roman" w:hAnsi="Times New Roman" w:cs="Times New Roman"/>
                <w:sz w:val="20"/>
                <w:szCs w:val="20"/>
              </w:rPr>
              <w:t>%.</w:t>
            </w:r>
          </w:p>
        </w:tc>
        <w:tc>
          <w:tcPr>
            <w:tcW w:w="1630" w:type="dxa"/>
            <w:shd w:val="clear" w:color="auto" w:fill="auto"/>
          </w:tcPr>
          <w:p w14:paraId="2224CB34"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Количество опрошенных – </w:t>
            </w:r>
            <w:r w:rsidR="00BE46C3">
              <w:rPr>
                <w:rFonts w:ascii="Times New Roman" w:hAnsi="Times New Roman" w:cs="Times New Roman"/>
                <w:i/>
                <w:sz w:val="20"/>
                <w:szCs w:val="20"/>
              </w:rPr>
              <w:t>31</w:t>
            </w:r>
            <w:r>
              <w:rPr>
                <w:rFonts w:ascii="Times New Roman" w:hAnsi="Times New Roman" w:cs="Times New Roman"/>
                <w:i/>
                <w:sz w:val="20"/>
                <w:szCs w:val="20"/>
              </w:rPr>
              <w:t xml:space="preserve"> предпринимател</w:t>
            </w:r>
            <w:r w:rsidR="00BE46C3">
              <w:rPr>
                <w:rFonts w:ascii="Times New Roman" w:hAnsi="Times New Roman" w:cs="Times New Roman"/>
                <w:i/>
                <w:sz w:val="20"/>
                <w:szCs w:val="20"/>
              </w:rPr>
              <w:t>ь</w:t>
            </w:r>
            <w:r>
              <w:rPr>
                <w:rFonts w:ascii="Times New Roman" w:hAnsi="Times New Roman" w:cs="Times New Roman"/>
                <w:i/>
                <w:sz w:val="20"/>
                <w:szCs w:val="20"/>
              </w:rPr>
              <w:t>.</w:t>
            </w:r>
          </w:p>
          <w:p w14:paraId="789446E1" w14:textId="77777777" w:rsidR="00C90F43" w:rsidRDefault="00C90F43" w:rsidP="00C90F43">
            <w:pPr>
              <w:spacing w:after="0" w:line="240" w:lineRule="auto"/>
              <w:rPr>
                <w:rFonts w:ascii="Times New Roman" w:hAnsi="Times New Roman" w:cs="Times New Roman"/>
                <w:i/>
                <w:sz w:val="20"/>
                <w:szCs w:val="20"/>
              </w:rPr>
            </w:pPr>
            <w:r>
              <w:rPr>
                <w:rFonts w:ascii="Times New Roman" w:hAnsi="Times New Roman" w:cs="Times New Roman"/>
                <w:i/>
                <w:sz w:val="20"/>
                <w:szCs w:val="20"/>
              </w:rPr>
              <w:t>Количество ответов «удовлетворен» и «скорее удовлетворен» - 2</w:t>
            </w:r>
            <w:r w:rsidR="00BE46C3">
              <w:rPr>
                <w:rFonts w:ascii="Times New Roman" w:hAnsi="Times New Roman" w:cs="Times New Roman"/>
                <w:i/>
                <w:sz w:val="20"/>
                <w:szCs w:val="20"/>
              </w:rPr>
              <w:t>2</w:t>
            </w:r>
            <w:r>
              <w:rPr>
                <w:rFonts w:ascii="Times New Roman" w:hAnsi="Times New Roman" w:cs="Times New Roman"/>
                <w:i/>
                <w:sz w:val="20"/>
                <w:szCs w:val="20"/>
              </w:rPr>
              <w:t xml:space="preserve"> предпринимателей.</w:t>
            </w:r>
          </w:p>
          <w:p w14:paraId="6B702065" w14:textId="77777777" w:rsidR="00C90F43" w:rsidRDefault="00C90F43" w:rsidP="00C90F43">
            <w:pPr>
              <w:spacing w:after="0" w:line="240" w:lineRule="auto"/>
              <w:rPr>
                <w:rFonts w:ascii="Times New Roman" w:hAnsi="Times New Roman" w:cs="Times New Roman"/>
                <w:b/>
                <w:sz w:val="20"/>
                <w:szCs w:val="20"/>
              </w:rPr>
            </w:pPr>
            <w:r>
              <w:rPr>
                <w:rFonts w:ascii="Times New Roman" w:hAnsi="Times New Roman" w:cs="Times New Roman"/>
                <w:i/>
                <w:sz w:val="20"/>
                <w:szCs w:val="20"/>
              </w:rPr>
              <w:t>(2</w:t>
            </w:r>
            <w:r w:rsidR="00BE46C3">
              <w:rPr>
                <w:rFonts w:ascii="Times New Roman" w:hAnsi="Times New Roman" w:cs="Times New Roman"/>
                <w:i/>
                <w:sz w:val="20"/>
                <w:szCs w:val="20"/>
              </w:rPr>
              <w:t>2</w:t>
            </w:r>
            <w:r>
              <w:rPr>
                <w:rFonts w:ascii="Times New Roman" w:hAnsi="Times New Roman" w:cs="Times New Roman"/>
                <w:i/>
                <w:sz w:val="20"/>
                <w:szCs w:val="20"/>
              </w:rPr>
              <w:t>/</w:t>
            </w:r>
            <w:r w:rsidR="00BE46C3">
              <w:rPr>
                <w:rFonts w:ascii="Times New Roman" w:hAnsi="Times New Roman" w:cs="Times New Roman"/>
                <w:i/>
                <w:sz w:val="20"/>
                <w:szCs w:val="20"/>
              </w:rPr>
              <w:t>31</w:t>
            </w:r>
            <w:r>
              <w:rPr>
                <w:rFonts w:ascii="Times New Roman" w:hAnsi="Times New Roman" w:cs="Times New Roman"/>
                <w:i/>
                <w:sz w:val="20"/>
                <w:szCs w:val="20"/>
              </w:rPr>
              <w:t>)*100=</w:t>
            </w:r>
            <w:r w:rsidR="00BE46C3">
              <w:rPr>
                <w:rFonts w:ascii="Times New Roman" w:hAnsi="Times New Roman" w:cs="Times New Roman"/>
                <w:i/>
                <w:sz w:val="20"/>
                <w:szCs w:val="20"/>
              </w:rPr>
              <w:t>71</w:t>
            </w:r>
            <w:r>
              <w:rPr>
                <w:rFonts w:ascii="Times New Roman" w:hAnsi="Times New Roman" w:cs="Times New Roman"/>
                <w:sz w:val="20"/>
                <w:szCs w:val="20"/>
              </w:rPr>
              <w:t>%</w:t>
            </w:r>
          </w:p>
          <w:p w14:paraId="4797A9DE" w14:textId="77777777" w:rsidR="00C90F43" w:rsidRDefault="00C90F43" w:rsidP="00BE46C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Удовлетворенность </w:t>
            </w:r>
            <w:r>
              <w:rPr>
                <w:rFonts w:ascii="Times New Roman" w:hAnsi="Times New Roman" w:cs="Times New Roman"/>
                <w:sz w:val="20"/>
                <w:szCs w:val="20"/>
              </w:rPr>
              <w:lastRenderedPageBreak/>
              <w:t xml:space="preserve">предпринимателей – </w:t>
            </w:r>
            <w:r w:rsidR="00BE46C3">
              <w:rPr>
                <w:rFonts w:ascii="Times New Roman" w:hAnsi="Times New Roman" w:cs="Times New Roman"/>
                <w:sz w:val="20"/>
                <w:szCs w:val="20"/>
              </w:rPr>
              <w:t>71</w:t>
            </w:r>
            <w:r>
              <w:rPr>
                <w:rFonts w:ascii="Times New Roman" w:hAnsi="Times New Roman" w:cs="Times New Roman"/>
                <w:sz w:val="20"/>
                <w:szCs w:val="20"/>
              </w:rPr>
              <w:t>%</w:t>
            </w:r>
          </w:p>
        </w:tc>
      </w:tr>
    </w:tbl>
    <w:p w14:paraId="18DF5C11" w14:textId="77777777" w:rsidR="00AA72D3" w:rsidRDefault="00AA72D3"/>
    <w:p w14:paraId="4BDBB83D" w14:textId="77777777" w:rsidR="00AA72D3" w:rsidRDefault="00AA72D3">
      <w:pPr>
        <w:pStyle w:val="3"/>
        <w:spacing w:line="240" w:lineRule="auto"/>
        <w:ind w:firstLine="0"/>
      </w:pPr>
    </w:p>
    <w:p w14:paraId="4737E19D" w14:textId="77777777" w:rsidR="00A20847" w:rsidRDefault="00A20847">
      <w:pPr>
        <w:pStyle w:val="3"/>
        <w:spacing w:line="240" w:lineRule="auto"/>
        <w:ind w:firstLine="0"/>
      </w:pPr>
    </w:p>
    <w:sectPr w:rsidR="00A20847">
      <w:pgSz w:w="16838" w:h="11906" w:orient="landscape"/>
      <w:pgMar w:top="709" w:right="1134" w:bottom="85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Times New Roman,Bold">
    <w:altName w:val="Times New Roman"/>
    <w:panose1 w:val="00000000000000000000"/>
    <w:charset w:val="CC"/>
    <w:family w:val="auto"/>
    <w:notTrueType/>
    <w:pitch w:val="default"/>
    <w:sig w:usb0="00000203" w:usb1="00000000" w:usb2="00000000" w:usb3="00000000" w:csb0="00000005" w:csb1="00000000"/>
  </w:font>
  <w:font w:name="Times New Roman,Italic">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148D5"/>
    <w:multiLevelType w:val="hybridMultilevel"/>
    <w:tmpl w:val="FF5C094E"/>
    <w:lvl w:ilvl="0" w:tplc="0419000F">
      <w:start w:val="5"/>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8FC59C4"/>
    <w:multiLevelType w:val="hybridMultilevel"/>
    <w:tmpl w:val="E7BA4DE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BB734CD"/>
    <w:multiLevelType w:val="hybridMultilevel"/>
    <w:tmpl w:val="D2B2A8B8"/>
    <w:lvl w:ilvl="0" w:tplc="D674AAE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 w15:restartNumberingAfterBreak="0">
    <w:nsid w:val="62565700"/>
    <w:multiLevelType w:val="multilevel"/>
    <w:tmpl w:val="D242AA08"/>
    <w:lvl w:ilvl="0">
      <w:start w:val="1"/>
      <w:numFmt w:val="decimal"/>
      <w:lvlText w:val="%1."/>
      <w:lvlJc w:val="left"/>
      <w:pPr>
        <w:ind w:left="1290" w:hanging="1290"/>
      </w:pPr>
      <w:rPr>
        <w:rFonts w:hint="default"/>
      </w:rPr>
    </w:lvl>
    <w:lvl w:ilvl="1">
      <w:start w:val="1"/>
      <w:numFmt w:val="decimal"/>
      <w:lvlText w:val="%1.%2."/>
      <w:lvlJc w:val="left"/>
      <w:pPr>
        <w:ind w:left="1006" w:hanging="1290"/>
      </w:pPr>
      <w:rPr>
        <w:rFonts w:hint="default"/>
      </w:rPr>
    </w:lvl>
    <w:lvl w:ilvl="2">
      <w:start w:val="1"/>
      <w:numFmt w:val="decimal"/>
      <w:lvlText w:val="%1.%2.%3."/>
      <w:lvlJc w:val="left"/>
      <w:pPr>
        <w:ind w:left="722" w:hanging="1290"/>
      </w:pPr>
      <w:rPr>
        <w:rFonts w:hint="default"/>
      </w:rPr>
    </w:lvl>
    <w:lvl w:ilvl="3">
      <w:start w:val="1"/>
      <w:numFmt w:val="decimal"/>
      <w:lvlText w:val="%1.%2.%3.%4."/>
      <w:lvlJc w:val="left"/>
      <w:pPr>
        <w:ind w:left="438" w:hanging="1290"/>
      </w:pPr>
      <w:rPr>
        <w:rFonts w:hint="default"/>
      </w:rPr>
    </w:lvl>
    <w:lvl w:ilvl="4">
      <w:start w:val="1"/>
      <w:numFmt w:val="decimal"/>
      <w:lvlText w:val="%1.%2.%3.%4.%5."/>
      <w:lvlJc w:val="left"/>
      <w:pPr>
        <w:ind w:left="154" w:hanging="129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96" w:hanging="180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forms" w:enforcement="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2D3"/>
    <w:rsid w:val="000642F5"/>
    <w:rsid w:val="001E2B09"/>
    <w:rsid w:val="001F67BE"/>
    <w:rsid w:val="002656AC"/>
    <w:rsid w:val="00282D94"/>
    <w:rsid w:val="002D7CEF"/>
    <w:rsid w:val="00330E84"/>
    <w:rsid w:val="003D3E24"/>
    <w:rsid w:val="003F3C9A"/>
    <w:rsid w:val="00417EC1"/>
    <w:rsid w:val="00430EE2"/>
    <w:rsid w:val="004337A4"/>
    <w:rsid w:val="004C3E33"/>
    <w:rsid w:val="005D7982"/>
    <w:rsid w:val="00602D9D"/>
    <w:rsid w:val="00685090"/>
    <w:rsid w:val="006B1B99"/>
    <w:rsid w:val="00757C66"/>
    <w:rsid w:val="008024A2"/>
    <w:rsid w:val="008F74EC"/>
    <w:rsid w:val="009226B5"/>
    <w:rsid w:val="0092771F"/>
    <w:rsid w:val="009C166B"/>
    <w:rsid w:val="00A157BC"/>
    <w:rsid w:val="00A20847"/>
    <w:rsid w:val="00A30B96"/>
    <w:rsid w:val="00A71CCC"/>
    <w:rsid w:val="00A7679A"/>
    <w:rsid w:val="00AA72D3"/>
    <w:rsid w:val="00B76AF4"/>
    <w:rsid w:val="00BE46C3"/>
    <w:rsid w:val="00BE7472"/>
    <w:rsid w:val="00C90F43"/>
    <w:rsid w:val="00CA2037"/>
    <w:rsid w:val="00D01CEE"/>
    <w:rsid w:val="00D71EE1"/>
    <w:rsid w:val="00E01491"/>
    <w:rsid w:val="00F2302E"/>
    <w:rsid w:val="00F27B3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BAFED"/>
  <w15:docId w15:val="{1CF7C45A-19E7-4CE9-89E1-FDAD1858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rPr>
  </w:style>
  <w:style w:type="paragraph" w:styleId="1">
    <w:name w:val="heading 1"/>
    <w:basedOn w:val="a"/>
    <w:next w:val="a"/>
    <w:link w:val="10"/>
    <w:uiPriority w:val="9"/>
    <w:qFormat/>
    <w:rsid w:val="002D7C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qFormat/>
    <w:pPr>
      <w:ind w:left="939"/>
      <w:outlineLvl w:val="1"/>
    </w:pPr>
    <w:rPr>
      <w:b/>
      <w:bCs/>
      <w:sz w:val="28"/>
      <w:szCs w:val="28"/>
    </w:rPr>
  </w:style>
  <w:style w:type="paragraph" w:styleId="3">
    <w:name w:val="heading 3"/>
    <w:basedOn w:val="a"/>
    <w:qFormat/>
    <w:pPr>
      <w:ind w:left="102" w:right="104" w:hanging="360"/>
      <w:jc w:val="both"/>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B756F8"/>
  </w:style>
  <w:style w:type="character" w:customStyle="1" w:styleId="a4">
    <w:name w:val="Нижний колонтитул Знак"/>
    <w:basedOn w:val="a0"/>
    <w:uiPriority w:val="99"/>
    <w:qFormat/>
    <w:rsid w:val="00B756F8"/>
  </w:style>
  <w:style w:type="paragraph" w:customStyle="1" w:styleId="11">
    <w:name w:val="Заголовок1"/>
    <w:basedOn w:val="a"/>
    <w:next w:val="a5"/>
    <w:qFormat/>
    <w:pPr>
      <w:keepNext/>
      <w:spacing w:before="240" w:after="120"/>
    </w:pPr>
    <w:rPr>
      <w:rFonts w:ascii="Times New Roman" w:eastAsia="Tahoma" w:hAnsi="Times New Roman" w:cs="FreeSans"/>
      <w:sz w:val="28"/>
      <w:szCs w:val="28"/>
    </w:rPr>
  </w:style>
  <w:style w:type="paragraph" w:styleId="a5">
    <w:name w:val="Body Text"/>
    <w:basedOn w:val="a"/>
    <w:pPr>
      <w:spacing w:after="140" w:line="276" w:lineRule="auto"/>
    </w:pPr>
  </w:style>
  <w:style w:type="paragraph" w:styleId="a6">
    <w:name w:val="List"/>
    <w:basedOn w:val="a5"/>
    <w:rPr>
      <w:rFonts w:ascii="Times New Roman" w:hAnsi="Times New Roman" w:cs="FreeSans"/>
    </w:rPr>
  </w:style>
  <w:style w:type="paragraph" w:styleId="a7">
    <w:name w:val="caption"/>
    <w:basedOn w:val="a"/>
    <w:qFormat/>
    <w:pPr>
      <w:suppressLineNumbers/>
      <w:spacing w:before="120" w:after="120"/>
    </w:pPr>
    <w:rPr>
      <w:rFonts w:ascii="Times New Roman" w:hAnsi="Times New Roman" w:cs="FreeSans"/>
      <w:i/>
      <w:iCs/>
      <w:sz w:val="24"/>
      <w:szCs w:val="24"/>
    </w:rPr>
  </w:style>
  <w:style w:type="paragraph" w:styleId="a8">
    <w:name w:val="index heading"/>
    <w:basedOn w:val="a"/>
    <w:qFormat/>
    <w:pPr>
      <w:suppressLineNumbers/>
    </w:pPr>
    <w:rPr>
      <w:rFonts w:ascii="Times New Roman" w:hAnsi="Times New Roman" w:cs="FreeSans"/>
    </w:rPr>
  </w:style>
  <w:style w:type="paragraph" w:customStyle="1" w:styleId="a9">
    <w:name w:val="Верхний и нижний колонтитулы"/>
    <w:basedOn w:val="a"/>
    <w:qFormat/>
  </w:style>
  <w:style w:type="paragraph" w:styleId="aa">
    <w:name w:val="header"/>
    <w:basedOn w:val="a"/>
    <w:uiPriority w:val="99"/>
    <w:unhideWhenUsed/>
    <w:rsid w:val="00B756F8"/>
    <w:pPr>
      <w:tabs>
        <w:tab w:val="center" w:pos="4677"/>
        <w:tab w:val="right" w:pos="9355"/>
      </w:tabs>
      <w:spacing w:after="0" w:line="240" w:lineRule="auto"/>
    </w:pPr>
  </w:style>
  <w:style w:type="paragraph" w:styleId="ab">
    <w:name w:val="footer"/>
    <w:basedOn w:val="a"/>
    <w:uiPriority w:val="99"/>
    <w:unhideWhenUsed/>
    <w:rsid w:val="00B756F8"/>
    <w:pPr>
      <w:tabs>
        <w:tab w:val="center" w:pos="4677"/>
        <w:tab w:val="right" w:pos="9355"/>
      </w:tabs>
      <w:spacing w:after="0" w:line="240" w:lineRule="auto"/>
    </w:pPr>
  </w:style>
  <w:style w:type="paragraph" w:customStyle="1" w:styleId="TableParagraph">
    <w:name w:val="Table Paragraph"/>
    <w:basedOn w:val="a"/>
    <w:qFormat/>
    <w:pPr>
      <w:ind w:left="107"/>
    </w:pPr>
  </w:style>
  <w:style w:type="table" w:styleId="ac">
    <w:name w:val="Table Grid"/>
    <w:basedOn w:val="a1"/>
    <w:uiPriority w:val="39"/>
    <w:rsid w:val="00E97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A71CCC"/>
    <w:rPr>
      <w:color w:val="0563C1" w:themeColor="hyperlink"/>
      <w:u w:val="single"/>
    </w:rPr>
  </w:style>
  <w:style w:type="paragraph" w:customStyle="1" w:styleId="ae">
    <w:name w:val="Содержимое таблицы"/>
    <w:basedOn w:val="a"/>
    <w:qFormat/>
    <w:rsid w:val="00602D9D"/>
    <w:pPr>
      <w:suppressLineNumbers/>
      <w:spacing w:after="0" w:line="240" w:lineRule="auto"/>
    </w:pPr>
    <w:rPr>
      <w:rFonts w:ascii="Times New Roman" w:eastAsia="Tahoma" w:hAnsi="Times New Roman" w:cs="FreeSans"/>
      <w:kern w:val="2"/>
      <w:sz w:val="24"/>
      <w:szCs w:val="24"/>
      <w:lang w:eastAsia="zh-CN" w:bidi="hi-IN"/>
    </w:rPr>
  </w:style>
  <w:style w:type="paragraph" w:customStyle="1" w:styleId="ConsPlusNormal">
    <w:name w:val="ConsPlusNormal"/>
    <w:rsid w:val="00A157BC"/>
    <w:pPr>
      <w:widowControl w:val="0"/>
      <w:autoSpaceDE w:val="0"/>
      <w:autoSpaceDN w:val="0"/>
    </w:pPr>
    <w:rPr>
      <w:rFonts w:ascii="Calibri" w:eastAsia="Times New Roman" w:hAnsi="Calibri" w:cs="Calibri"/>
      <w:sz w:val="22"/>
      <w:szCs w:val="20"/>
      <w:lang w:eastAsia="ru-RU"/>
    </w:rPr>
  </w:style>
  <w:style w:type="character" w:customStyle="1" w:styleId="copytarget">
    <w:name w:val="copy_target"/>
    <w:basedOn w:val="a0"/>
    <w:rsid w:val="003D3E24"/>
  </w:style>
  <w:style w:type="character" w:customStyle="1" w:styleId="company-infotext">
    <w:name w:val="company-info__text"/>
    <w:basedOn w:val="a0"/>
    <w:rsid w:val="003D3E24"/>
  </w:style>
  <w:style w:type="paragraph" w:styleId="af">
    <w:name w:val="List Paragraph"/>
    <w:basedOn w:val="a"/>
    <w:uiPriority w:val="34"/>
    <w:qFormat/>
    <w:rsid w:val="00757C66"/>
    <w:pPr>
      <w:ind w:left="720"/>
      <w:contextualSpacing/>
    </w:pPr>
  </w:style>
  <w:style w:type="character" w:customStyle="1" w:styleId="10">
    <w:name w:val="Заголовок 1 Знак"/>
    <w:basedOn w:val="a0"/>
    <w:link w:val="1"/>
    <w:uiPriority w:val="9"/>
    <w:rsid w:val="002D7CEF"/>
    <w:rPr>
      <w:rFonts w:asciiTheme="majorHAnsi" w:eastAsiaTheme="majorEastAsia" w:hAnsiTheme="majorHAnsi" w:cstheme="majorBidi"/>
      <w:color w:val="2E74B5" w:themeColor="accent1" w:themeShade="BF"/>
      <w:sz w:val="32"/>
      <w:szCs w:val="32"/>
    </w:rPr>
  </w:style>
  <w:style w:type="character" w:customStyle="1" w:styleId="af0">
    <w:name w:val="Другое_"/>
    <w:basedOn w:val="a0"/>
    <w:link w:val="af1"/>
    <w:rsid w:val="002D7CEF"/>
    <w:rPr>
      <w:rFonts w:ascii="Times New Roman" w:eastAsia="Times New Roman" w:hAnsi="Times New Roman" w:cs="Times New Roman"/>
      <w:shd w:val="clear" w:color="auto" w:fill="FFFFFF"/>
    </w:rPr>
  </w:style>
  <w:style w:type="paragraph" w:customStyle="1" w:styleId="af1">
    <w:name w:val="Другое"/>
    <w:basedOn w:val="a"/>
    <w:link w:val="af0"/>
    <w:rsid w:val="002D7CEF"/>
    <w:pPr>
      <w:widowControl w:val="0"/>
      <w:shd w:val="clear" w:color="auto" w:fill="FFFFFF"/>
      <w:spacing w:after="0" w:line="240" w:lineRule="auto"/>
    </w:pPr>
    <w:rPr>
      <w:rFonts w:ascii="Times New Roman" w:eastAsia="Times New Roman" w:hAnsi="Times New Roman" w:cs="Times New Roman"/>
      <w:sz w:val="20"/>
    </w:rPr>
  </w:style>
  <w:style w:type="character" w:customStyle="1" w:styleId="af2">
    <w:name w:val="Основной текст_"/>
    <w:basedOn w:val="a0"/>
    <w:link w:val="12"/>
    <w:rsid w:val="005D7982"/>
    <w:rPr>
      <w:rFonts w:ascii="Times New Roman" w:eastAsia="Times New Roman" w:hAnsi="Times New Roman" w:cs="Times New Roman"/>
      <w:sz w:val="16"/>
      <w:szCs w:val="16"/>
      <w:shd w:val="clear" w:color="auto" w:fill="FFFFFF"/>
    </w:rPr>
  </w:style>
  <w:style w:type="paragraph" w:customStyle="1" w:styleId="12">
    <w:name w:val="Основной текст1"/>
    <w:basedOn w:val="a"/>
    <w:link w:val="af2"/>
    <w:rsid w:val="005D7982"/>
    <w:pPr>
      <w:widowControl w:val="0"/>
      <w:shd w:val="clear" w:color="auto" w:fill="FFFFFF"/>
      <w:spacing w:line="240" w:lineRule="auto"/>
    </w:pPr>
    <w:rPr>
      <w:rFonts w:ascii="Times New Roman" w:eastAsia="Times New Roman" w:hAnsi="Times New Roman" w:cs="Times New Roman"/>
      <w:sz w:val="16"/>
      <w:szCs w:val="16"/>
    </w:rPr>
  </w:style>
  <w:style w:type="character" w:styleId="af3">
    <w:name w:val="Unresolved Mention"/>
    <w:basedOn w:val="a0"/>
    <w:uiPriority w:val="99"/>
    <w:semiHidden/>
    <w:unhideWhenUsed/>
    <w:rsid w:val="00F23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1072;&#1085;&#1091;&#1095;&#1080;&#1085;&#1089;&#1082;&#1080;&#1081;.&#1088;&#1092;/upload/iblock/a49/a492d2bf9e6ba1b7f77627181dd6afa6.pdf" TargetMode="External"/><Relationship Id="rId13" Type="http://schemas.openxmlformats.org/officeDocument/2006/relationships/hyperlink" Target="https://&#1072;&#1085;&#1091;&#1095;&#1080;&#1085;&#1089;&#1082;&#1080;&#1081;.&#1088;&#1092;/upload/iblock/9c6/9c68e8e094b79201f2b31b28baa23145.zi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yadi.sk/d/mpz6oJTVyfQkwQ" TargetMode="External"/><Relationship Id="rId12" Type="http://schemas.openxmlformats.org/officeDocument/2006/relationships/hyperlink" Target="https://&#1072;&#1085;&#1091;&#1095;&#1080;&#1085;&#1089;&#1082;&#1080;&#1081;.&#1088;&#1092;/upload/iblock/afc/afc1e61429196d36f77c9e0c6040ad6f.pdf" TargetMode="External"/><Relationship Id="rId17" Type="http://schemas.openxmlformats.org/officeDocument/2006/relationships/hyperlink" Target="https://&#1072;&#1085;&#1091;&#1095;&#1080;&#1085;&#1089;&#1082;&#1080;&#1081;.&#1088;&#1092;/upload/iblock/706/7062df42f7b542069a70397c5a2ee7cd.pdf" TargetMode="External"/><Relationship Id="rId2" Type="http://schemas.openxmlformats.org/officeDocument/2006/relationships/numbering" Target="numbering.xml"/><Relationship Id="rId16" Type="http://schemas.openxmlformats.org/officeDocument/2006/relationships/hyperlink" Target="https://&#1072;&#1085;&#1091;&#1095;&#1080;&#1085;&#1089;&#1082;&#1080;&#1081;.&#1088;&#1092;/upload/iblock/aee/aee0473b6f16869e5fb03dc5fc6bae05.zip" TargetMode="External"/><Relationship Id="rId1" Type="http://schemas.openxmlformats.org/officeDocument/2006/relationships/customXml" Target="../customXml/item1.xml"/><Relationship Id="rId6" Type="http://schemas.openxmlformats.org/officeDocument/2006/relationships/hyperlink" Target="https://&#1072;&#1085;&#1091;&#1095;&#1080;&#1085;&#1089;&#1082;&#1080;&#1081;.&#1088;&#1092;/upload/iblock/aee/aee0473b6f16869e5fb03dc5fc6bae05.zip" TargetMode="External"/><Relationship Id="rId11" Type="http://schemas.openxmlformats.org/officeDocument/2006/relationships/hyperlink" Target="https://&#1072;&#1085;&#1091;&#1095;&#1080;&#1085;&#1089;&#1082;&#1080;&#1081;.&#1088;&#1092;/upload/iblock/09b/09b9284fcd7663e4ffeb81ca8ce066da.pdf" TargetMode="External"/><Relationship Id="rId5" Type="http://schemas.openxmlformats.org/officeDocument/2006/relationships/webSettings" Target="webSettings.xml"/><Relationship Id="rId15" Type="http://schemas.openxmlformats.org/officeDocument/2006/relationships/hyperlink" Target="https://&#1072;&#1085;&#1091;&#1095;&#1080;&#1085;&#1089;&#1082;&#1080;&#1081;.&#1088;&#1092;/upload/iblock/8f5/8f51f035ee4860284b2b6aa837813e9e.docx" TargetMode="External"/><Relationship Id="rId10" Type="http://schemas.openxmlformats.org/officeDocument/2006/relationships/hyperlink" Target="https://&#1072;&#1085;&#1091;&#1095;&#1080;&#1085;&#1089;&#1082;&#1080;&#1081;.&#1088;&#1092;/upload/iblock/721/7211e1c7eef8d5a6c267c8bd1d1e1033.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1072;&#1085;&#1091;&#1095;&#1080;&#1085;&#1089;&#1082;&#1080;&#1081;.&#1088;&#1092;/upload/iblock/37c/37c2c8c03c54011984c3ac0ebe0bccff.doc" TargetMode="External"/><Relationship Id="rId14" Type="http://schemas.openxmlformats.org/officeDocument/2006/relationships/hyperlink" Target="https://&#1072;&#1085;&#1091;&#1095;&#1080;&#1085;&#1089;&#1082;&#1080;&#1081;.&#1088;&#1092;/upload/iblock/dc8/dc8c9d592012f8fcf0b5102911705bfd.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AB2D7-BB0F-4D4C-B6E0-F162F02AD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1852</TotalTime>
  <Pages>40</Pages>
  <Words>6166</Words>
  <Characters>35150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Иштыкова Наталия Владимировна</dc:creator>
  <dc:description/>
  <cp:lastModifiedBy>Вера В. Клыкова</cp:lastModifiedBy>
  <cp:revision>57</cp:revision>
  <dcterms:created xsi:type="dcterms:W3CDTF">2020-01-22T07:14:00Z</dcterms:created>
  <dcterms:modified xsi:type="dcterms:W3CDTF">2021-01-28T05:40:00Z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