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DE910" w14:textId="77777777" w:rsidR="00381A05" w:rsidRDefault="00C77218">
      <w:pPr>
        <w:shd w:val="clear" w:color="auto" w:fill="FFFFFF"/>
        <w:ind w:firstLine="426"/>
        <w:jc w:val="right"/>
        <w:rPr>
          <w:b/>
          <w:sz w:val="18"/>
        </w:rPr>
      </w:pPr>
      <w:r>
        <w:rPr>
          <w:noProof/>
          <w:sz w:val="18"/>
        </w:rPr>
        <w:drawing>
          <wp:anchor distT="0" distB="0" distL="114300" distR="114300" simplePos="0" relativeHeight="251659264" behindDoc="0" locked="0" layoutInCell="1" allowOverlap="1" wp14:anchorId="37CB0DC0" wp14:editId="03DB4E2E">
            <wp:simplePos x="0" y="0"/>
            <wp:positionH relativeFrom="column">
              <wp:posOffset>2755265</wp:posOffset>
            </wp:positionH>
            <wp:positionV relativeFrom="paragraph">
              <wp:posOffset>106680</wp:posOffset>
            </wp:positionV>
            <wp:extent cx="639445" cy="914400"/>
            <wp:effectExtent l="19050" t="0" r="8255" b="0"/>
            <wp:wrapSquare wrapText="bothSides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944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18"/>
        </w:rPr>
        <w:t xml:space="preserve">     </w:t>
      </w:r>
    </w:p>
    <w:p w14:paraId="6682C495" w14:textId="77777777" w:rsidR="00381A05" w:rsidRDefault="00381A05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41BC63B1" w14:textId="77777777" w:rsidR="00381A05" w:rsidRDefault="00381A05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734955CA" w14:textId="77777777" w:rsidR="00381A05" w:rsidRDefault="00381A05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</w:p>
    <w:p w14:paraId="5F6D1414" w14:textId="77777777" w:rsidR="00381A05" w:rsidRDefault="00C77218">
      <w:pPr>
        <w:shd w:val="clear" w:color="auto" w:fill="FFFFFF"/>
        <w:spacing w:before="227"/>
        <w:ind w:firstLine="426"/>
        <w:jc w:val="center"/>
        <w:rPr>
          <w:b/>
          <w:spacing w:val="20"/>
          <w:sz w:val="32"/>
        </w:rPr>
      </w:pPr>
      <w:r>
        <w:rPr>
          <w:b/>
          <w:spacing w:val="20"/>
          <w:sz w:val="32"/>
        </w:rPr>
        <w:t>АДМИНИСТРАЦИЯ</w:t>
      </w:r>
    </w:p>
    <w:p w14:paraId="76A81A1B" w14:textId="77777777" w:rsidR="00381A05" w:rsidRDefault="00C77218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40"/>
        </w:rPr>
        <w:t xml:space="preserve"> </w:t>
      </w:r>
      <w:r>
        <w:rPr>
          <w:b/>
          <w:bCs/>
          <w:sz w:val="32"/>
        </w:rPr>
        <w:t>АНУЧИНСКОГО МУНИЦИПАЛЬНОГО ОКРУГА</w:t>
      </w:r>
    </w:p>
    <w:p w14:paraId="29FE6BA8" w14:textId="77777777" w:rsidR="00381A05" w:rsidRDefault="00C77218">
      <w:pPr>
        <w:keepNext/>
        <w:ind w:firstLine="426"/>
        <w:jc w:val="center"/>
        <w:outlineLvl w:val="0"/>
        <w:rPr>
          <w:b/>
          <w:bCs/>
          <w:sz w:val="32"/>
        </w:rPr>
      </w:pPr>
      <w:r>
        <w:rPr>
          <w:b/>
          <w:bCs/>
          <w:sz w:val="32"/>
        </w:rPr>
        <w:t>ПРИМОРСКОГО КРАЯ</w:t>
      </w:r>
    </w:p>
    <w:p w14:paraId="2074CA99" w14:textId="77777777" w:rsidR="00381A05" w:rsidRDefault="00381A05">
      <w:pPr>
        <w:keepNext/>
        <w:shd w:val="clear" w:color="auto" w:fill="FFFFFF"/>
        <w:ind w:firstLine="426"/>
        <w:jc w:val="center"/>
        <w:outlineLvl w:val="1"/>
        <w:rPr>
          <w:rFonts w:eastAsia="Calibri"/>
          <w:b/>
          <w:bCs/>
          <w:sz w:val="28"/>
        </w:rPr>
      </w:pPr>
    </w:p>
    <w:p w14:paraId="3B8D1CC2" w14:textId="77777777" w:rsidR="00381A05" w:rsidRDefault="00C77218">
      <w:pPr>
        <w:keepNext/>
        <w:shd w:val="clear" w:color="auto" w:fill="FFFFFF"/>
        <w:ind w:firstLine="426"/>
        <w:jc w:val="center"/>
        <w:outlineLvl w:val="1"/>
        <w:rPr>
          <w:rFonts w:eastAsia="Calibri"/>
          <w:bCs/>
          <w:sz w:val="28"/>
        </w:rPr>
      </w:pPr>
      <w:r>
        <w:rPr>
          <w:rFonts w:eastAsia="Calibri"/>
          <w:bCs/>
          <w:sz w:val="28"/>
        </w:rPr>
        <w:t>П О С Т А Н О В Л Е Н И Е</w:t>
      </w:r>
    </w:p>
    <w:p w14:paraId="2F951BC3" w14:textId="77777777" w:rsidR="00381A05" w:rsidRDefault="00381A05">
      <w:pPr>
        <w:keepNext/>
        <w:shd w:val="clear" w:color="auto" w:fill="FFFFFF"/>
        <w:ind w:firstLine="426"/>
        <w:jc w:val="center"/>
        <w:outlineLvl w:val="1"/>
        <w:rPr>
          <w:b/>
        </w:rPr>
      </w:pPr>
    </w:p>
    <w:p w14:paraId="0656E727" w14:textId="77777777" w:rsidR="00381A05" w:rsidRDefault="00381A05">
      <w:pPr>
        <w:rPr>
          <w:sz w:val="28"/>
          <w:szCs w:val="28"/>
        </w:rPr>
      </w:pPr>
    </w:p>
    <w:p w14:paraId="4EEE7871" w14:textId="0F979DE1" w:rsidR="00381A05" w:rsidRDefault="00B5367E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</w:t>
      </w:r>
      <w:r w:rsidR="00C77218">
        <w:rPr>
          <w:sz w:val="28"/>
          <w:szCs w:val="28"/>
        </w:rPr>
        <w:t>28.12.2024</w:t>
      </w:r>
      <w:r>
        <w:rPr>
          <w:sz w:val="28"/>
          <w:szCs w:val="28"/>
        </w:rPr>
        <w:t xml:space="preserve">                                           </w:t>
      </w:r>
      <w:proofErr w:type="spellStart"/>
      <w:r>
        <w:rPr>
          <w:sz w:val="28"/>
          <w:szCs w:val="28"/>
        </w:rPr>
        <w:t>с.Анучино</w:t>
      </w:r>
      <w:proofErr w:type="spellEnd"/>
      <w:r>
        <w:rPr>
          <w:sz w:val="28"/>
          <w:szCs w:val="28"/>
        </w:rPr>
        <w:t xml:space="preserve">                                             №  </w:t>
      </w:r>
      <w:r>
        <w:rPr>
          <w:sz w:val="28"/>
          <w:szCs w:val="28"/>
          <w:u w:val="single"/>
        </w:rPr>
        <w:t xml:space="preserve"> </w:t>
      </w:r>
      <w:r w:rsidR="00C77218">
        <w:rPr>
          <w:sz w:val="28"/>
          <w:szCs w:val="28"/>
          <w:u w:val="single"/>
        </w:rPr>
        <w:t>1314</w:t>
      </w:r>
      <w:r>
        <w:rPr>
          <w:sz w:val="28"/>
          <w:szCs w:val="28"/>
          <w:u w:val="single"/>
        </w:rPr>
        <w:t xml:space="preserve">                </w:t>
      </w:r>
    </w:p>
    <w:p w14:paraId="2D8F6683" w14:textId="77777777" w:rsidR="00381A05" w:rsidRDefault="00381A05">
      <w:pPr>
        <w:ind w:firstLine="426"/>
        <w:rPr>
          <w:sz w:val="28"/>
          <w:szCs w:val="28"/>
          <w:u w:val="single"/>
        </w:rPr>
      </w:pPr>
    </w:p>
    <w:p w14:paraId="715C72CC" w14:textId="77777777" w:rsidR="00381A05" w:rsidRDefault="00381A05">
      <w:pPr>
        <w:ind w:firstLine="426"/>
        <w:rPr>
          <w:sz w:val="28"/>
          <w:szCs w:val="28"/>
        </w:rPr>
      </w:pPr>
    </w:p>
    <w:p w14:paraId="6EA17716" w14:textId="01CDFDEA" w:rsidR="00B5367E" w:rsidRPr="00B5367E" w:rsidRDefault="00B5367E" w:rsidP="00B5367E">
      <w:pPr>
        <w:ind w:firstLine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</w:t>
      </w:r>
      <w:r w:rsidRPr="00B5367E">
        <w:rPr>
          <w:b/>
          <w:sz w:val="28"/>
          <w:szCs w:val="28"/>
        </w:rPr>
        <w:t xml:space="preserve">внесении изменений в </w:t>
      </w:r>
      <w:bookmarkStart w:id="0" w:name="_Hlk186115684"/>
      <w:r w:rsidRPr="00B5367E">
        <w:rPr>
          <w:b/>
          <w:sz w:val="28"/>
          <w:szCs w:val="28"/>
        </w:rPr>
        <w:t>муниципальную программу, утвержденную постановлением администрации Анучинского муниципального округа от 28.0</w:t>
      </w:r>
      <w:r>
        <w:rPr>
          <w:b/>
          <w:sz w:val="28"/>
          <w:szCs w:val="28"/>
        </w:rPr>
        <w:t>6</w:t>
      </w:r>
      <w:r w:rsidRPr="00B5367E">
        <w:rPr>
          <w:b/>
          <w:sz w:val="28"/>
          <w:szCs w:val="28"/>
        </w:rPr>
        <w:t xml:space="preserve">.2024г.№ </w:t>
      </w:r>
      <w:r>
        <w:rPr>
          <w:b/>
          <w:sz w:val="28"/>
          <w:szCs w:val="28"/>
        </w:rPr>
        <w:t xml:space="preserve">600 </w:t>
      </w:r>
      <w:r w:rsidRPr="00B5367E">
        <w:rPr>
          <w:b/>
          <w:sz w:val="28"/>
          <w:szCs w:val="28"/>
        </w:rPr>
        <w:t>«Создание условий для предоставления транспортных услуг населению и организация транспортного обслуживания населения в границах Анучинского муниципального округа» на 2025-2029 годы</w:t>
      </w:r>
    </w:p>
    <w:bookmarkEnd w:id="0"/>
    <w:p w14:paraId="5BD85ED7" w14:textId="77777777" w:rsidR="00B5367E" w:rsidRDefault="00B5367E" w:rsidP="00B5367E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</w:p>
    <w:p w14:paraId="2939DA18" w14:textId="7CEE44F5" w:rsidR="00B5367E" w:rsidRPr="00B5367E" w:rsidRDefault="00B5367E" w:rsidP="00B5367E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  <w:r w:rsidRPr="00B5367E">
        <w:rPr>
          <w:b w:val="0"/>
          <w:bCs w:val="0"/>
          <w:sz w:val="28"/>
          <w:szCs w:val="28"/>
        </w:rPr>
        <w:t>Руководствуясь Федеральными законами от 06.10.2003 № 131-ФЗ «Об общих принципах организации местного самоуправления в Российской Федерации», ст.179.5 Бюджетного Кодекса Российской Федерации, Уставом Анучинского муниципального округа, администрация Анучинского муниципального округа Приморского края</w:t>
      </w:r>
    </w:p>
    <w:p w14:paraId="2C155A45" w14:textId="77777777" w:rsidR="00B5367E" w:rsidRDefault="00B5367E" w:rsidP="00B5367E">
      <w:pPr>
        <w:pStyle w:val="ConsPlusTitle"/>
        <w:spacing w:line="360" w:lineRule="auto"/>
        <w:ind w:firstLineChars="214" w:firstLine="602"/>
        <w:rPr>
          <w:sz w:val="28"/>
          <w:szCs w:val="28"/>
        </w:rPr>
      </w:pPr>
    </w:p>
    <w:p w14:paraId="1A1862A0" w14:textId="16BB576B" w:rsidR="00B5367E" w:rsidRPr="00B5367E" w:rsidRDefault="00B5367E" w:rsidP="00B5367E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  <w:r w:rsidRPr="00B5367E">
        <w:rPr>
          <w:b w:val="0"/>
          <w:bCs w:val="0"/>
          <w:sz w:val="28"/>
          <w:szCs w:val="28"/>
        </w:rPr>
        <w:t>ПОСТАНОВЛЯЕТ:</w:t>
      </w:r>
    </w:p>
    <w:p w14:paraId="348C58D6" w14:textId="77777777" w:rsidR="00B5367E" w:rsidRPr="00B5367E" w:rsidRDefault="00B5367E" w:rsidP="00B5367E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</w:p>
    <w:p w14:paraId="0738D2E0" w14:textId="53BE001E" w:rsidR="00B5367E" w:rsidRPr="00B5367E" w:rsidRDefault="00B5367E" w:rsidP="00B5367E">
      <w:pPr>
        <w:pStyle w:val="ConsPlusTitle"/>
        <w:spacing w:line="360" w:lineRule="auto"/>
        <w:ind w:firstLineChars="214" w:firstLine="599"/>
        <w:jc w:val="both"/>
        <w:rPr>
          <w:b w:val="0"/>
          <w:bCs w:val="0"/>
          <w:sz w:val="28"/>
          <w:szCs w:val="28"/>
        </w:rPr>
      </w:pPr>
      <w:r w:rsidRPr="00B5367E">
        <w:rPr>
          <w:b w:val="0"/>
          <w:bCs w:val="0"/>
          <w:sz w:val="28"/>
          <w:szCs w:val="28"/>
        </w:rPr>
        <w:t xml:space="preserve">   1. Внести в паспорт муниципальной программы</w:t>
      </w:r>
      <w:r>
        <w:rPr>
          <w:b w:val="0"/>
          <w:bCs w:val="0"/>
          <w:sz w:val="28"/>
          <w:szCs w:val="28"/>
        </w:rPr>
        <w:t xml:space="preserve"> </w:t>
      </w:r>
      <w:r w:rsidRPr="00B5367E">
        <w:rPr>
          <w:b w:val="0"/>
          <w:bCs w:val="0"/>
          <w:sz w:val="28"/>
          <w:szCs w:val="28"/>
        </w:rPr>
        <w:t xml:space="preserve">«Создание условий для предоставления транспортных услуг населению и организация транспортного обслуживания населения в границах Анучинского муниципального округа» на 2025-2029 годы следующие изменения: </w:t>
      </w:r>
    </w:p>
    <w:p w14:paraId="6A5DE8A3" w14:textId="77777777" w:rsidR="001232D1" w:rsidRDefault="00B5367E" w:rsidP="001232D1">
      <w:pPr>
        <w:pStyle w:val="ConsPlusTitle"/>
        <w:spacing w:line="360" w:lineRule="auto"/>
        <w:ind w:firstLineChars="214" w:firstLine="599"/>
        <w:rPr>
          <w:sz w:val="28"/>
          <w:szCs w:val="28"/>
        </w:rPr>
      </w:pPr>
      <w:r w:rsidRPr="00B5367E">
        <w:rPr>
          <w:b w:val="0"/>
          <w:sz w:val="28"/>
          <w:szCs w:val="28"/>
        </w:rPr>
        <w:t>1.1. Раздел «Объем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федерального, краевого бюджетов», изложить в новой редакции</w:t>
      </w:r>
      <w:r>
        <w:rPr>
          <w:b w:val="0"/>
          <w:sz w:val="28"/>
          <w:szCs w:val="28"/>
        </w:rPr>
        <w:t>:</w:t>
      </w:r>
      <w:r w:rsidR="001232D1" w:rsidRPr="001232D1">
        <w:rPr>
          <w:sz w:val="28"/>
          <w:szCs w:val="28"/>
        </w:rPr>
        <w:t xml:space="preserve"> </w:t>
      </w:r>
    </w:p>
    <w:p w14:paraId="32E42E9A" w14:textId="6313D892" w:rsidR="001232D1" w:rsidRPr="001232D1" w:rsidRDefault="001232D1" w:rsidP="001232D1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 w:rsidRPr="001232D1">
        <w:rPr>
          <w:b w:val="0"/>
          <w:bCs w:val="0"/>
          <w:sz w:val="28"/>
          <w:szCs w:val="28"/>
        </w:rPr>
        <w:t xml:space="preserve">Объем средств бюджетных ассигнований на реализацию программы составляет </w:t>
      </w:r>
      <w:r w:rsidRPr="001232D1">
        <w:rPr>
          <w:b w:val="0"/>
          <w:bCs w:val="0"/>
          <w:sz w:val="28"/>
          <w:szCs w:val="28"/>
        </w:rPr>
        <w:lastRenderedPageBreak/>
        <w:t>23 270,16124 тыс. рублей, в том числе краевые-   9 600,00:</w:t>
      </w:r>
    </w:p>
    <w:p w14:paraId="76DC96E5" w14:textId="062B709F" w:rsidR="001232D1" w:rsidRPr="001232D1" w:rsidRDefault="001232D1" w:rsidP="001232D1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 w:rsidRPr="001232D1">
        <w:rPr>
          <w:b w:val="0"/>
          <w:bCs w:val="0"/>
          <w:sz w:val="28"/>
          <w:szCs w:val="28"/>
        </w:rPr>
        <w:t>2025 год - 4053,38708 тыс. рублей;</w:t>
      </w:r>
    </w:p>
    <w:p w14:paraId="0795BDF0" w14:textId="77777777" w:rsidR="001232D1" w:rsidRPr="001232D1" w:rsidRDefault="001232D1" w:rsidP="001232D1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 w:rsidRPr="001232D1">
        <w:rPr>
          <w:b w:val="0"/>
          <w:bCs w:val="0"/>
          <w:sz w:val="28"/>
          <w:szCs w:val="28"/>
        </w:rPr>
        <w:t>2026 год – 853,38708 тыс. рублей;</w:t>
      </w:r>
    </w:p>
    <w:p w14:paraId="16A465A6" w14:textId="77777777" w:rsidR="001232D1" w:rsidRPr="001232D1" w:rsidRDefault="001232D1" w:rsidP="001232D1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 w:rsidRPr="001232D1">
        <w:rPr>
          <w:b w:val="0"/>
          <w:bCs w:val="0"/>
          <w:sz w:val="28"/>
          <w:szCs w:val="28"/>
        </w:rPr>
        <w:t>2027 год – 633,38708 тыс. рублей;</w:t>
      </w:r>
    </w:p>
    <w:p w14:paraId="3BDC5364" w14:textId="5245CEA9" w:rsidR="001232D1" w:rsidRPr="001232D1" w:rsidRDefault="001232D1" w:rsidP="001232D1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 w:rsidRPr="001232D1">
        <w:rPr>
          <w:b w:val="0"/>
          <w:bCs w:val="0"/>
          <w:sz w:val="28"/>
          <w:szCs w:val="28"/>
        </w:rPr>
        <w:t xml:space="preserve">2028 год </w:t>
      </w:r>
      <w:proofErr w:type="gramStart"/>
      <w:r w:rsidRPr="001232D1">
        <w:rPr>
          <w:b w:val="0"/>
          <w:bCs w:val="0"/>
          <w:sz w:val="28"/>
          <w:szCs w:val="28"/>
        </w:rPr>
        <w:t>-  4050</w:t>
      </w:r>
      <w:proofErr w:type="gramEnd"/>
      <w:r w:rsidRPr="001232D1">
        <w:rPr>
          <w:b w:val="0"/>
          <w:bCs w:val="0"/>
          <w:sz w:val="28"/>
          <w:szCs w:val="28"/>
        </w:rPr>
        <w:t>,0 тыс. рублей;</w:t>
      </w:r>
    </w:p>
    <w:p w14:paraId="0E78051D" w14:textId="13251050" w:rsidR="001232D1" w:rsidRPr="001232D1" w:rsidRDefault="001232D1" w:rsidP="001232D1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 w:rsidRPr="001232D1">
        <w:rPr>
          <w:b w:val="0"/>
          <w:bCs w:val="0"/>
          <w:sz w:val="28"/>
          <w:szCs w:val="28"/>
        </w:rPr>
        <w:t xml:space="preserve">2029 год </w:t>
      </w:r>
      <w:proofErr w:type="gramStart"/>
      <w:r w:rsidRPr="001232D1">
        <w:rPr>
          <w:b w:val="0"/>
          <w:bCs w:val="0"/>
          <w:sz w:val="28"/>
          <w:szCs w:val="28"/>
        </w:rPr>
        <w:t>-  4050</w:t>
      </w:r>
      <w:proofErr w:type="gramEnd"/>
      <w:r w:rsidRPr="001232D1">
        <w:rPr>
          <w:b w:val="0"/>
          <w:bCs w:val="0"/>
          <w:sz w:val="28"/>
          <w:szCs w:val="28"/>
        </w:rPr>
        <w:t>,0 тыс. рублей</w:t>
      </w:r>
      <w:r>
        <w:rPr>
          <w:b w:val="0"/>
          <w:bCs w:val="0"/>
          <w:sz w:val="28"/>
          <w:szCs w:val="28"/>
        </w:rPr>
        <w:t>.</w:t>
      </w:r>
    </w:p>
    <w:p w14:paraId="2D68DE96" w14:textId="77777777" w:rsidR="001232D1" w:rsidRPr="001232D1" w:rsidRDefault="001232D1" w:rsidP="001232D1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 w:rsidRPr="001232D1">
        <w:rPr>
          <w:b w:val="0"/>
          <w:bCs w:val="0"/>
          <w:sz w:val="28"/>
          <w:szCs w:val="28"/>
        </w:rPr>
        <w:t>Прогнозная оценка средств, привлекаемых на реализацию целей программы из краевого бюджета, составляет 9600,0 тыс. рублей, в том числе:</w:t>
      </w:r>
    </w:p>
    <w:p w14:paraId="2B2FEB0C" w14:textId="77777777" w:rsidR="001232D1" w:rsidRPr="001232D1" w:rsidRDefault="001232D1" w:rsidP="001232D1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 w:rsidRPr="001232D1">
        <w:rPr>
          <w:b w:val="0"/>
          <w:bCs w:val="0"/>
          <w:sz w:val="28"/>
          <w:szCs w:val="28"/>
        </w:rPr>
        <w:t xml:space="preserve">2025 год </w:t>
      </w:r>
      <w:proofErr w:type="gramStart"/>
      <w:r w:rsidRPr="001232D1">
        <w:rPr>
          <w:b w:val="0"/>
          <w:bCs w:val="0"/>
          <w:sz w:val="28"/>
          <w:szCs w:val="28"/>
        </w:rPr>
        <w:t>-  3200</w:t>
      </w:r>
      <w:proofErr w:type="gramEnd"/>
      <w:r w:rsidRPr="001232D1">
        <w:rPr>
          <w:b w:val="0"/>
          <w:bCs w:val="0"/>
          <w:sz w:val="28"/>
          <w:szCs w:val="28"/>
        </w:rPr>
        <w:t>,0 тыс. рублей;</w:t>
      </w:r>
    </w:p>
    <w:p w14:paraId="6858FAEE" w14:textId="77777777" w:rsidR="001232D1" w:rsidRPr="001232D1" w:rsidRDefault="001232D1" w:rsidP="001232D1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 w:rsidRPr="001232D1">
        <w:rPr>
          <w:b w:val="0"/>
          <w:bCs w:val="0"/>
          <w:sz w:val="28"/>
          <w:szCs w:val="28"/>
        </w:rPr>
        <w:t xml:space="preserve">2026 год </w:t>
      </w:r>
      <w:proofErr w:type="gramStart"/>
      <w:r w:rsidRPr="001232D1">
        <w:rPr>
          <w:b w:val="0"/>
          <w:bCs w:val="0"/>
          <w:sz w:val="28"/>
          <w:szCs w:val="28"/>
        </w:rPr>
        <w:t>-  0</w:t>
      </w:r>
      <w:proofErr w:type="gramEnd"/>
      <w:r w:rsidRPr="001232D1">
        <w:rPr>
          <w:b w:val="0"/>
          <w:bCs w:val="0"/>
          <w:sz w:val="28"/>
          <w:szCs w:val="28"/>
        </w:rPr>
        <w:t>,00 тыс. рублей;</w:t>
      </w:r>
    </w:p>
    <w:p w14:paraId="389F78EB" w14:textId="77777777" w:rsidR="001232D1" w:rsidRPr="001232D1" w:rsidRDefault="001232D1" w:rsidP="001232D1">
      <w:pPr>
        <w:pStyle w:val="ConsPlusTitle"/>
        <w:spacing w:line="360" w:lineRule="auto"/>
        <w:rPr>
          <w:b w:val="0"/>
          <w:bCs w:val="0"/>
          <w:sz w:val="28"/>
          <w:szCs w:val="28"/>
        </w:rPr>
      </w:pPr>
      <w:r w:rsidRPr="001232D1">
        <w:rPr>
          <w:b w:val="0"/>
          <w:bCs w:val="0"/>
          <w:sz w:val="28"/>
          <w:szCs w:val="28"/>
        </w:rPr>
        <w:t xml:space="preserve">2027 год </w:t>
      </w:r>
      <w:proofErr w:type="gramStart"/>
      <w:r w:rsidRPr="001232D1">
        <w:rPr>
          <w:b w:val="0"/>
          <w:bCs w:val="0"/>
          <w:sz w:val="28"/>
          <w:szCs w:val="28"/>
        </w:rPr>
        <w:t>-  0</w:t>
      </w:r>
      <w:proofErr w:type="gramEnd"/>
      <w:r w:rsidRPr="001232D1">
        <w:rPr>
          <w:b w:val="0"/>
          <w:bCs w:val="0"/>
          <w:sz w:val="28"/>
          <w:szCs w:val="28"/>
        </w:rPr>
        <w:t>,00 тыс. рублей;</w:t>
      </w:r>
    </w:p>
    <w:p w14:paraId="58EE9DE5" w14:textId="5A7B3000" w:rsidR="001232D1" w:rsidRPr="001232D1" w:rsidRDefault="001232D1" w:rsidP="001232D1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 w:rsidRPr="001232D1">
        <w:rPr>
          <w:b w:val="0"/>
          <w:bCs w:val="0"/>
          <w:sz w:val="28"/>
          <w:szCs w:val="28"/>
        </w:rPr>
        <w:t xml:space="preserve">2028 год </w:t>
      </w:r>
      <w:proofErr w:type="gramStart"/>
      <w:r w:rsidRPr="001232D1">
        <w:rPr>
          <w:b w:val="0"/>
          <w:bCs w:val="0"/>
          <w:sz w:val="28"/>
          <w:szCs w:val="28"/>
        </w:rPr>
        <w:t>-  3200</w:t>
      </w:r>
      <w:proofErr w:type="gramEnd"/>
      <w:r w:rsidRPr="001232D1">
        <w:rPr>
          <w:b w:val="0"/>
          <w:bCs w:val="0"/>
          <w:sz w:val="28"/>
          <w:szCs w:val="28"/>
        </w:rPr>
        <w:t xml:space="preserve">,0 тыс. </w:t>
      </w:r>
      <w:r>
        <w:rPr>
          <w:b w:val="0"/>
          <w:bCs w:val="0"/>
          <w:sz w:val="28"/>
          <w:szCs w:val="28"/>
        </w:rPr>
        <w:t>р</w:t>
      </w:r>
      <w:r w:rsidRPr="001232D1">
        <w:rPr>
          <w:b w:val="0"/>
          <w:bCs w:val="0"/>
          <w:sz w:val="28"/>
          <w:szCs w:val="28"/>
        </w:rPr>
        <w:t>ублей;</w:t>
      </w:r>
    </w:p>
    <w:p w14:paraId="2E0D7521" w14:textId="3F70A48C" w:rsidR="00B5367E" w:rsidRDefault="001232D1" w:rsidP="001232D1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 w:rsidRPr="001232D1">
        <w:rPr>
          <w:b w:val="0"/>
          <w:bCs w:val="0"/>
          <w:sz w:val="28"/>
          <w:szCs w:val="28"/>
        </w:rPr>
        <w:t xml:space="preserve">2029 год </w:t>
      </w:r>
      <w:proofErr w:type="gramStart"/>
      <w:r w:rsidRPr="001232D1">
        <w:rPr>
          <w:b w:val="0"/>
          <w:bCs w:val="0"/>
          <w:sz w:val="28"/>
          <w:szCs w:val="28"/>
        </w:rPr>
        <w:t>-  3200</w:t>
      </w:r>
      <w:proofErr w:type="gramEnd"/>
      <w:r w:rsidRPr="001232D1">
        <w:rPr>
          <w:b w:val="0"/>
          <w:bCs w:val="0"/>
          <w:sz w:val="28"/>
          <w:szCs w:val="28"/>
        </w:rPr>
        <w:t>,0 тыс. рублей</w:t>
      </w:r>
      <w:r>
        <w:rPr>
          <w:b w:val="0"/>
          <w:bCs w:val="0"/>
          <w:sz w:val="28"/>
          <w:szCs w:val="28"/>
        </w:rPr>
        <w:t>.</w:t>
      </w:r>
    </w:p>
    <w:p w14:paraId="41595E0B" w14:textId="77777777" w:rsidR="00E4477E" w:rsidRDefault="00E4477E" w:rsidP="00E4477E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 w:rsidRPr="00E4477E">
        <w:rPr>
          <w:sz w:val="28"/>
          <w:szCs w:val="28"/>
        </w:rPr>
        <w:t>1</w:t>
      </w:r>
      <w:r w:rsidRPr="00E4477E">
        <w:rPr>
          <w:b w:val="0"/>
          <w:bCs w:val="0"/>
          <w:sz w:val="28"/>
          <w:szCs w:val="28"/>
        </w:rPr>
        <w:t>.2.  Приложение № 3 «Информация о ресурсном обеспечении муниципальной программы за счет средств бюджета Анучинского муниципального округа Приморского края и прогнозная оценка привлекаемых на реализацию ее целей средств федерального бюджета, краевого бюджета «Обеспечение качественными услугами жилищно-коммунального хозяйства на территории Анучинского муниципального округа», изложить в новой редакции (прилагается).</w:t>
      </w:r>
    </w:p>
    <w:p w14:paraId="0DFC2E37" w14:textId="77777777" w:rsidR="00E4477E" w:rsidRPr="00E4477E" w:rsidRDefault="00E4477E" w:rsidP="00E4477E">
      <w:pPr>
        <w:pStyle w:val="ConsPlusTitle"/>
        <w:numPr>
          <w:ilvl w:val="0"/>
          <w:numId w:val="5"/>
        </w:numPr>
        <w:spacing w:line="360" w:lineRule="auto"/>
        <w:ind w:left="0" w:firstLine="0"/>
        <w:jc w:val="both"/>
        <w:rPr>
          <w:b w:val="0"/>
          <w:bCs w:val="0"/>
          <w:sz w:val="28"/>
          <w:szCs w:val="28"/>
        </w:rPr>
      </w:pPr>
      <w:r w:rsidRPr="00E4477E">
        <w:rPr>
          <w:b w:val="0"/>
          <w:bCs w:val="0"/>
          <w:sz w:val="28"/>
          <w:szCs w:val="28"/>
        </w:rPr>
        <w:t>Аппарату администрации (Бурдейной) опубликовать постановление в средствах массовой информации и разместить в информационно-телекоммуникационной сети Интернет на официальном сайте администрации Анучинского муниципального округа.</w:t>
      </w:r>
    </w:p>
    <w:p w14:paraId="1E85B266" w14:textId="718C7AF3" w:rsidR="00E4477E" w:rsidRPr="00E4477E" w:rsidRDefault="00E4477E" w:rsidP="00E4477E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 w:rsidRPr="00E4477E">
        <w:rPr>
          <w:b w:val="0"/>
          <w:bCs w:val="0"/>
          <w:sz w:val="28"/>
          <w:szCs w:val="28"/>
        </w:rPr>
        <w:t>3. Настоящее постановление вступает в силу с 01.01.2025</w:t>
      </w:r>
      <w:r>
        <w:rPr>
          <w:b w:val="0"/>
          <w:bCs w:val="0"/>
          <w:sz w:val="28"/>
          <w:szCs w:val="28"/>
        </w:rPr>
        <w:t>г</w:t>
      </w:r>
      <w:r w:rsidRPr="00E4477E">
        <w:rPr>
          <w:b w:val="0"/>
          <w:bCs w:val="0"/>
          <w:sz w:val="28"/>
          <w:szCs w:val="28"/>
        </w:rPr>
        <w:t>.</w:t>
      </w:r>
    </w:p>
    <w:p w14:paraId="0A19B24C" w14:textId="77777777" w:rsidR="00E4477E" w:rsidRDefault="00E4477E" w:rsidP="00E4477E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  <w:r w:rsidRPr="00E4477E">
        <w:rPr>
          <w:b w:val="0"/>
          <w:bCs w:val="0"/>
          <w:sz w:val="28"/>
          <w:szCs w:val="28"/>
        </w:rPr>
        <w:t xml:space="preserve"> 4. Контроль за исполнением настоящего постановления возложить на заместителя главы администрации Анучинского муниципального округа И. В. Дубовцева.</w:t>
      </w:r>
    </w:p>
    <w:p w14:paraId="24D3EF35" w14:textId="77777777" w:rsidR="00E4477E" w:rsidRPr="00E4477E" w:rsidRDefault="00E4477E" w:rsidP="00E4477E">
      <w:pPr>
        <w:pStyle w:val="ConsPlusTitle"/>
        <w:spacing w:line="360" w:lineRule="auto"/>
        <w:jc w:val="both"/>
        <w:rPr>
          <w:b w:val="0"/>
          <w:bCs w:val="0"/>
          <w:sz w:val="28"/>
          <w:szCs w:val="28"/>
        </w:rPr>
      </w:pPr>
    </w:p>
    <w:p w14:paraId="667EA715" w14:textId="77777777" w:rsidR="00E4477E" w:rsidRPr="00E4477E" w:rsidRDefault="00E4477E" w:rsidP="00E4477E">
      <w:pPr>
        <w:pStyle w:val="ConsPlusTitle"/>
        <w:rPr>
          <w:b w:val="0"/>
          <w:bCs w:val="0"/>
          <w:sz w:val="28"/>
          <w:szCs w:val="28"/>
        </w:rPr>
      </w:pPr>
      <w:proofErr w:type="spellStart"/>
      <w:r w:rsidRPr="00E4477E">
        <w:rPr>
          <w:b w:val="0"/>
          <w:bCs w:val="0"/>
          <w:sz w:val="28"/>
          <w:szCs w:val="28"/>
        </w:rPr>
        <w:t>И.</w:t>
      </w:r>
      <w:proofErr w:type="gramStart"/>
      <w:r w:rsidRPr="00E4477E">
        <w:rPr>
          <w:b w:val="0"/>
          <w:bCs w:val="0"/>
          <w:sz w:val="28"/>
          <w:szCs w:val="28"/>
        </w:rPr>
        <w:t>о.главы</w:t>
      </w:r>
      <w:proofErr w:type="spellEnd"/>
      <w:proofErr w:type="gramEnd"/>
      <w:r w:rsidRPr="00E4477E">
        <w:rPr>
          <w:b w:val="0"/>
          <w:bCs w:val="0"/>
          <w:sz w:val="28"/>
          <w:szCs w:val="28"/>
        </w:rPr>
        <w:t xml:space="preserve"> администрации</w:t>
      </w:r>
    </w:p>
    <w:p w14:paraId="23DCC0B9" w14:textId="77777777" w:rsidR="00E4477E" w:rsidRPr="00E4477E" w:rsidRDefault="00E4477E" w:rsidP="00E4477E">
      <w:pPr>
        <w:pStyle w:val="ConsPlusTitle"/>
        <w:rPr>
          <w:b w:val="0"/>
          <w:bCs w:val="0"/>
          <w:sz w:val="28"/>
          <w:szCs w:val="28"/>
        </w:rPr>
      </w:pPr>
      <w:r w:rsidRPr="00E4477E">
        <w:rPr>
          <w:b w:val="0"/>
          <w:bCs w:val="0"/>
          <w:sz w:val="28"/>
          <w:szCs w:val="28"/>
        </w:rPr>
        <w:t xml:space="preserve">Анучинского </w:t>
      </w:r>
    </w:p>
    <w:p w14:paraId="66DA48DB" w14:textId="77777777" w:rsidR="00E4477E" w:rsidRPr="00E4477E" w:rsidRDefault="00E4477E" w:rsidP="00E4477E">
      <w:pPr>
        <w:pStyle w:val="ConsPlusTitle"/>
        <w:rPr>
          <w:b w:val="0"/>
          <w:bCs w:val="0"/>
          <w:sz w:val="28"/>
          <w:szCs w:val="28"/>
        </w:rPr>
      </w:pPr>
      <w:r w:rsidRPr="00E4477E">
        <w:rPr>
          <w:b w:val="0"/>
          <w:bCs w:val="0"/>
          <w:sz w:val="28"/>
          <w:szCs w:val="28"/>
        </w:rPr>
        <w:t xml:space="preserve">муниципального округа                                                                       </w:t>
      </w:r>
      <w:proofErr w:type="spellStart"/>
      <w:r w:rsidRPr="00E4477E">
        <w:rPr>
          <w:b w:val="0"/>
          <w:bCs w:val="0"/>
          <w:sz w:val="28"/>
          <w:szCs w:val="28"/>
        </w:rPr>
        <w:t>А.Я.Янчук</w:t>
      </w:r>
      <w:proofErr w:type="spellEnd"/>
    </w:p>
    <w:p w14:paraId="7666D7A1" w14:textId="77777777" w:rsidR="00381A05" w:rsidRDefault="00381A05">
      <w:pPr>
        <w:jc w:val="right"/>
        <w:rPr>
          <w:sz w:val="28"/>
          <w:szCs w:val="28"/>
        </w:rPr>
      </w:pPr>
    </w:p>
    <w:p w14:paraId="2D93AAC8" w14:textId="52937B80" w:rsidR="00381A05" w:rsidRDefault="00381A05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7EF5BFF4" w14:textId="34D1FE69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7719C4E7" w14:textId="32A3CC0D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50D7EB8F" w14:textId="0674A8D1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447D0190" w14:textId="06751B96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55AFF746" w14:textId="5AAE1198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62E5D3E6" w14:textId="25FF1D09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4709AD1F" w14:textId="594369B5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0A3B30BB" w14:textId="1BC91F99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0DCDE3C3" w14:textId="2EA765A4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66F30816" w14:textId="148A2716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130A2A79" w14:textId="080C0F45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51B27D18" w14:textId="4775CFF2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0DB742AC" w14:textId="4A856619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7AAAADF6" w14:textId="00E0B141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46FCB9E5" w14:textId="68745145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515EA985" w14:textId="379A2AE9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306CED16" w14:textId="5DD0208F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147DF74D" w14:textId="3F850749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6D754BD7" w14:textId="47EB6C85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2DAEF612" w14:textId="2C22DC85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507294D6" w14:textId="56C4AA43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51C4A1FB" w14:textId="7F870B9F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7AD5D31C" w14:textId="7810DF37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3A503F89" w14:textId="33A23CAB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71FE340D" w14:textId="401FBEF3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1CED3D3B" w14:textId="5452C8D0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06EEBF3D" w14:textId="102B3B50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658F2FB9" w14:textId="77777777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624CC305" w14:textId="35E27693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4BEBC47C" w14:textId="2EDDB625" w:rsidR="00C77218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</w:p>
    <w:p w14:paraId="02DC8A9D" w14:textId="77777777" w:rsidR="00C77218" w:rsidRDefault="00C77218" w:rsidP="00C77218">
      <w:pPr>
        <w:rPr>
          <w:kern w:val="1"/>
          <w:sz w:val="24"/>
          <w:szCs w:val="24"/>
        </w:rPr>
        <w:sectPr w:rsidR="00C77218" w:rsidSect="00C77218">
          <w:headerReference w:type="default" r:id="rId9"/>
          <w:pgSz w:w="11906" w:h="16838"/>
          <w:pgMar w:top="533" w:right="607" w:bottom="1106" w:left="902" w:header="709" w:footer="709" w:gutter="0"/>
          <w:cols w:space="0"/>
          <w:titlePg/>
          <w:docGrid w:linePitch="360"/>
        </w:sectPr>
      </w:pPr>
    </w:p>
    <w:p w14:paraId="150B73AE" w14:textId="4126A6DF" w:rsidR="00381A05" w:rsidRDefault="00C77218">
      <w:pPr>
        <w:jc w:val="right"/>
        <w:rPr>
          <w:kern w:val="1"/>
          <w:sz w:val="24"/>
          <w:szCs w:val="24"/>
        </w:rPr>
      </w:pPr>
      <w:r>
        <w:rPr>
          <w:kern w:val="1"/>
          <w:sz w:val="24"/>
          <w:szCs w:val="24"/>
        </w:rPr>
        <w:lastRenderedPageBreak/>
        <w:t>Приложение № 3</w:t>
      </w:r>
    </w:p>
    <w:p w14:paraId="73619673" w14:textId="77777777" w:rsidR="00381A05" w:rsidRDefault="00381A05">
      <w:pPr>
        <w:jc w:val="right"/>
        <w:rPr>
          <w:kern w:val="1"/>
          <w:sz w:val="24"/>
          <w:szCs w:val="24"/>
        </w:rPr>
      </w:pPr>
    </w:p>
    <w:p w14:paraId="01D5BB7B" w14:textId="77777777" w:rsidR="00381A05" w:rsidRDefault="00C7721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</w:t>
      </w:r>
    </w:p>
    <w:p w14:paraId="7F862157" w14:textId="77777777" w:rsidR="00381A05" w:rsidRDefault="00C7721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 ресурсном обеспечении муниципальной программы за счет средств бюджета </w:t>
      </w:r>
    </w:p>
    <w:p w14:paraId="57BA07A2" w14:textId="77777777" w:rsidR="00381A05" w:rsidRDefault="00C7721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Анучинского муниципального округа и прогнозная оценка привлекаемых на реализацию </w:t>
      </w:r>
    </w:p>
    <w:p w14:paraId="16C3BA87" w14:textId="77777777" w:rsidR="00381A05" w:rsidRDefault="00C77218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ее целей средств федерального бюджета, краевого бюджета </w:t>
      </w:r>
    </w:p>
    <w:p w14:paraId="6DD79D5D" w14:textId="77777777" w:rsidR="00381A05" w:rsidRDefault="00C7721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«Создание условий для предоставления транспортных услуг населению и организация транспортного обслуживания населения в границах Анучинского муниципального округа» на 2025-2029 годы</w:t>
      </w:r>
    </w:p>
    <w:p w14:paraId="03BCEE34" w14:textId="77777777" w:rsidR="00381A05" w:rsidRDefault="00C77218">
      <w:pPr>
        <w:pStyle w:val="ConsPlusNormal"/>
        <w:adjustRightInd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(наименование муниципальной программы)</w:t>
      </w:r>
    </w:p>
    <w:p w14:paraId="020AE649" w14:textId="77777777" w:rsidR="00381A05" w:rsidRDefault="00381A0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49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55"/>
        <w:gridCol w:w="2091"/>
        <w:gridCol w:w="2121"/>
        <w:gridCol w:w="1700"/>
        <w:gridCol w:w="857"/>
        <w:gridCol w:w="602"/>
        <w:gridCol w:w="567"/>
        <w:gridCol w:w="583"/>
        <w:gridCol w:w="6"/>
        <w:gridCol w:w="1112"/>
        <w:gridCol w:w="1134"/>
        <w:gridCol w:w="1134"/>
        <w:gridCol w:w="1134"/>
        <w:gridCol w:w="861"/>
        <w:gridCol w:w="16"/>
      </w:tblGrid>
      <w:tr w:rsidR="00381A05" w14:paraId="769E83DA" w14:textId="77777777" w:rsidTr="00D97A3E">
        <w:tc>
          <w:tcPr>
            <w:tcW w:w="1055" w:type="dxa"/>
            <w:vMerge w:val="restart"/>
          </w:tcPr>
          <w:p w14:paraId="77312421" w14:textId="77777777" w:rsidR="00381A05" w:rsidRDefault="00C7721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N п/п</w:t>
            </w:r>
          </w:p>
        </w:tc>
        <w:tc>
          <w:tcPr>
            <w:tcW w:w="2091" w:type="dxa"/>
            <w:vMerge w:val="restart"/>
          </w:tcPr>
          <w:p w14:paraId="33440D3D" w14:textId="77777777" w:rsidR="00381A05" w:rsidRDefault="00C7721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Наименование подпрограммы, основного мероприятия подпрограммы, отдельного мероприятия программы</w:t>
            </w:r>
          </w:p>
        </w:tc>
        <w:tc>
          <w:tcPr>
            <w:tcW w:w="2121" w:type="dxa"/>
            <w:vMerge w:val="restart"/>
          </w:tcPr>
          <w:p w14:paraId="54BCA251" w14:textId="77777777" w:rsidR="00381A05" w:rsidRDefault="00C7721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Ответственный исполнитель, соисполнитель/ГРБС </w:t>
            </w:r>
            <w:hyperlink w:anchor="P885" w:history="1">
              <w:r>
                <w:rPr>
                  <w:rFonts w:ascii="Times New Roman" w:hAnsi="Times New Roman" w:cs="Times New Roman"/>
                  <w:color w:val="0000FF"/>
                  <w:sz w:val="22"/>
                  <w:szCs w:val="22"/>
                </w:rPr>
                <w:t>&lt;*&gt;</w:t>
              </w:r>
            </w:hyperlink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основного мероприятия подпрограммы, отдельного мероприятия программы</w:t>
            </w:r>
          </w:p>
        </w:tc>
        <w:tc>
          <w:tcPr>
            <w:tcW w:w="1700" w:type="dxa"/>
            <w:vMerge w:val="restart"/>
          </w:tcPr>
          <w:p w14:paraId="63ABF05D" w14:textId="77777777" w:rsidR="00381A05" w:rsidRDefault="00C7721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Источник ресурсного обеспечения</w:t>
            </w:r>
          </w:p>
        </w:tc>
        <w:tc>
          <w:tcPr>
            <w:tcW w:w="2615" w:type="dxa"/>
            <w:gridSpan w:val="5"/>
          </w:tcPr>
          <w:p w14:paraId="5631120D" w14:textId="77777777" w:rsidR="00381A05" w:rsidRDefault="00C7721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5391" w:type="dxa"/>
            <w:gridSpan w:val="6"/>
            <w:shd w:val="clear" w:color="auto" w:fill="auto"/>
          </w:tcPr>
          <w:p w14:paraId="338E56A3" w14:textId="77777777" w:rsidR="00381A05" w:rsidRDefault="00C772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Оценка расходов</w:t>
            </w:r>
          </w:p>
        </w:tc>
      </w:tr>
      <w:tr w:rsidR="00381A05" w14:paraId="58C95E65" w14:textId="77777777" w:rsidTr="00D97A3E">
        <w:trPr>
          <w:gridAfter w:val="1"/>
          <w:wAfter w:w="16" w:type="dxa"/>
        </w:trPr>
        <w:tc>
          <w:tcPr>
            <w:tcW w:w="1055" w:type="dxa"/>
            <w:vMerge/>
          </w:tcPr>
          <w:p w14:paraId="3A353DD4" w14:textId="77777777" w:rsidR="00381A05" w:rsidRDefault="00381A05">
            <w:pPr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2791BCC4" w14:textId="77777777" w:rsidR="00381A05" w:rsidRDefault="00381A05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</w:tcPr>
          <w:p w14:paraId="1D038160" w14:textId="77777777" w:rsidR="00381A05" w:rsidRDefault="00381A05">
            <w:pPr>
              <w:rPr>
                <w:sz w:val="22"/>
                <w:szCs w:val="22"/>
              </w:rPr>
            </w:pPr>
          </w:p>
        </w:tc>
        <w:tc>
          <w:tcPr>
            <w:tcW w:w="1700" w:type="dxa"/>
            <w:vMerge/>
          </w:tcPr>
          <w:p w14:paraId="2A86EF02" w14:textId="77777777" w:rsidR="00381A05" w:rsidRDefault="00381A05">
            <w:pPr>
              <w:rPr>
                <w:sz w:val="22"/>
                <w:szCs w:val="22"/>
              </w:rPr>
            </w:pPr>
          </w:p>
        </w:tc>
        <w:tc>
          <w:tcPr>
            <w:tcW w:w="857" w:type="dxa"/>
          </w:tcPr>
          <w:p w14:paraId="158BDCDF" w14:textId="77777777" w:rsidR="00381A05" w:rsidRDefault="00C77218" w:rsidP="00D97A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ГРБС</w:t>
            </w:r>
          </w:p>
        </w:tc>
        <w:tc>
          <w:tcPr>
            <w:tcW w:w="602" w:type="dxa"/>
          </w:tcPr>
          <w:p w14:paraId="31A512E1" w14:textId="77777777" w:rsidR="00381A05" w:rsidRDefault="00C7721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Рз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Пр</w:t>
            </w:r>
            <w:proofErr w:type="spellEnd"/>
          </w:p>
        </w:tc>
        <w:tc>
          <w:tcPr>
            <w:tcW w:w="567" w:type="dxa"/>
          </w:tcPr>
          <w:p w14:paraId="24D22099" w14:textId="77777777" w:rsidR="00381A05" w:rsidRDefault="00C7721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ЦСР</w:t>
            </w:r>
          </w:p>
        </w:tc>
        <w:tc>
          <w:tcPr>
            <w:tcW w:w="583" w:type="dxa"/>
          </w:tcPr>
          <w:p w14:paraId="2C3965C6" w14:textId="77777777" w:rsidR="00381A05" w:rsidRDefault="00C7721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ВР</w:t>
            </w:r>
          </w:p>
        </w:tc>
        <w:tc>
          <w:tcPr>
            <w:tcW w:w="1118" w:type="dxa"/>
            <w:gridSpan w:val="2"/>
            <w:shd w:val="clear" w:color="auto" w:fill="auto"/>
          </w:tcPr>
          <w:p w14:paraId="31022EC1" w14:textId="77777777" w:rsidR="00381A05" w:rsidRDefault="00C77218" w:rsidP="00D97A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очередной финансовый год (2025)</w:t>
            </w:r>
          </w:p>
        </w:tc>
        <w:tc>
          <w:tcPr>
            <w:tcW w:w="1134" w:type="dxa"/>
            <w:shd w:val="clear" w:color="auto" w:fill="auto"/>
          </w:tcPr>
          <w:p w14:paraId="3BC86314" w14:textId="77777777" w:rsidR="00381A05" w:rsidRDefault="00C77218" w:rsidP="00D97A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первый год планового периода (2026)</w:t>
            </w:r>
          </w:p>
        </w:tc>
        <w:tc>
          <w:tcPr>
            <w:tcW w:w="1134" w:type="dxa"/>
            <w:shd w:val="clear" w:color="auto" w:fill="auto"/>
          </w:tcPr>
          <w:p w14:paraId="118DBC40" w14:textId="77777777" w:rsidR="00381A05" w:rsidRDefault="00C77218" w:rsidP="00D97A3E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второй год планового периода (2027)</w:t>
            </w:r>
          </w:p>
        </w:tc>
        <w:tc>
          <w:tcPr>
            <w:tcW w:w="1134" w:type="dxa"/>
            <w:shd w:val="clear" w:color="auto" w:fill="auto"/>
          </w:tcPr>
          <w:p w14:paraId="057BAFC1" w14:textId="77777777" w:rsidR="00381A05" w:rsidRDefault="00C772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третий год планового периода (2028)</w:t>
            </w:r>
          </w:p>
        </w:tc>
        <w:tc>
          <w:tcPr>
            <w:tcW w:w="861" w:type="dxa"/>
          </w:tcPr>
          <w:p w14:paraId="7512440B" w14:textId="77777777" w:rsidR="00381A05" w:rsidRDefault="00C772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четвертый год планового периода (2029)</w:t>
            </w:r>
          </w:p>
        </w:tc>
      </w:tr>
      <w:tr w:rsidR="00381A05" w14:paraId="73470EAC" w14:textId="77777777" w:rsidTr="00D97A3E">
        <w:trPr>
          <w:gridAfter w:val="1"/>
          <w:wAfter w:w="16" w:type="dxa"/>
        </w:trPr>
        <w:tc>
          <w:tcPr>
            <w:tcW w:w="1055" w:type="dxa"/>
          </w:tcPr>
          <w:p w14:paraId="40372108" w14:textId="77777777" w:rsidR="00381A05" w:rsidRDefault="00C7721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091" w:type="dxa"/>
          </w:tcPr>
          <w:p w14:paraId="1DFB0FAB" w14:textId="77777777" w:rsidR="00381A05" w:rsidRDefault="00C7721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2121" w:type="dxa"/>
          </w:tcPr>
          <w:p w14:paraId="4394CBD8" w14:textId="77777777" w:rsidR="00381A05" w:rsidRDefault="00C7721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700" w:type="dxa"/>
          </w:tcPr>
          <w:p w14:paraId="3E5CE434" w14:textId="77777777" w:rsidR="00381A05" w:rsidRDefault="00C7721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857" w:type="dxa"/>
          </w:tcPr>
          <w:p w14:paraId="0CAB645A" w14:textId="77777777" w:rsidR="00381A05" w:rsidRDefault="00C77218" w:rsidP="00D97A3E">
            <w:pPr>
              <w:pStyle w:val="ConsPlusNormal"/>
              <w:ind w:left="-735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602" w:type="dxa"/>
          </w:tcPr>
          <w:p w14:paraId="263592C9" w14:textId="77777777" w:rsidR="00381A05" w:rsidRDefault="00C7721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567" w:type="dxa"/>
          </w:tcPr>
          <w:p w14:paraId="704CE46F" w14:textId="77777777" w:rsidR="00381A05" w:rsidRDefault="00C7721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583" w:type="dxa"/>
          </w:tcPr>
          <w:p w14:paraId="50E47819" w14:textId="77777777" w:rsidR="00381A05" w:rsidRDefault="00C7721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118" w:type="dxa"/>
            <w:gridSpan w:val="2"/>
            <w:shd w:val="clear" w:color="auto" w:fill="auto"/>
          </w:tcPr>
          <w:p w14:paraId="67E047FF" w14:textId="77777777" w:rsidR="00381A05" w:rsidRDefault="00C772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1134" w:type="dxa"/>
            <w:shd w:val="clear" w:color="auto" w:fill="auto"/>
          </w:tcPr>
          <w:p w14:paraId="2236F793" w14:textId="77777777" w:rsidR="00381A05" w:rsidRDefault="00C772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31C4987F" w14:textId="77777777" w:rsidR="00381A05" w:rsidRDefault="00C772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1134" w:type="dxa"/>
            <w:shd w:val="clear" w:color="auto" w:fill="auto"/>
          </w:tcPr>
          <w:p w14:paraId="5E1B0EA9" w14:textId="77777777" w:rsidR="00381A05" w:rsidRDefault="00C7721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861" w:type="dxa"/>
          </w:tcPr>
          <w:p w14:paraId="4F0E5105" w14:textId="77777777" w:rsidR="00381A05" w:rsidRDefault="00381A05">
            <w:pPr>
              <w:jc w:val="center"/>
              <w:rPr>
                <w:sz w:val="22"/>
                <w:szCs w:val="22"/>
              </w:rPr>
            </w:pPr>
          </w:p>
        </w:tc>
      </w:tr>
      <w:tr w:rsidR="00381A05" w14:paraId="3EA91BC3" w14:textId="77777777" w:rsidTr="00D97A3E">
        <w:trPr>
          <w:gridAfter w:val="1"/>
          <w:wAfter w:w="16" w:type="dxa"/>
        </w:trPr>
        <w:tc>
          <w:tcPr>
            <w:tcW w:w="1055" w:type="dxa"/>
            <w:vMerge w:val="restart"/>
          </w:tcPr>
          <w:p w14:paraId="080ABEDE" w14:textId="77777777" w:rsidR="00381A05" w:rsidRDefault="00C77218" w:rsidP="00D97A3E">
            <w:pPr>
              <w:pStyle w:val="ConsPlusNormal"/>
              <w:ind w:right="-208"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2091" w:type="dxa"/>
            <w:vMerge w:val="restart"/>
          </w:tcPr>
          <w:p w14:paraId="1F491129" w14:textId="00FB8C36" w:rsidR="00381A05" w:rsidRDefault="00D97A3E" w:rsidP="00D97A3E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Организация транспортного обслуживания в границах муниципальных образован й. Осуществление регулярных пассажирских перевозок по регулируемым тарифам по муниципальным маршрутам </w:t>
            </w:r>
          </w:p>
        </w:tc>
        <w:tc>
          <w:tcPr>
            <w:tcW w:w="2121" w:type="dxa"/>
            <w:vMerge w:val="restart"/>
          </w:tcPr>
          <w:p w14:paraId="51240273" w14:textId="77777777" w:rsidR="00381A05" w:rsidRDefault="00C77218" w:rsidP="00D97A3E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Отдел жилищно-коммунального хозяйства управления жизнеобеспечения администрации Анучинского муниципального округа</w:t>
            </w:r>
          </w:p>
        </w:tc>
        <w:tc>
          <w:tcPr>
            <w:tcW w:w="1700" w:type="dxa"/>
          </w:tcPr>
          <w:p w14:paraId="6D7EC43A" w14:textId="77777777" w:rsidR="00381A05" w:rsidRDefault="00C77218" w:rsidP="00D97A3E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857" w:type="dxa"/>
          </w:tcPr>
          <w:p w14:paraId="333AC5BB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70C056B2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1DCADA9C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0A31548A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  <w:shd w:val="clear" w:color="auto" w:fill="auto"/>
          </w:tcPr>
          <w:p w14:paraId="2184D8A6" w14:textId="77777777" w:rsidR="00381A05" w:rsidRPr="00D97A3E" w:rsidRDefault="00C77218">
            <w:pPr>
              <w:rPr>
                <w:b/>
                <w:bCs/>
                <w:sz w:val="22"/>
                <w:szCs w:val="22"/>
              </w:rPr>
            </w:pPr>
            <w:r w:rsidRPr="00D97A3E">
              <w:rPr>
                <w:b/>
                <w:bCs/>
                <w:sz w:val="22"/>
                <w:szCs w:val="22"/>
              </w:rPr>
              <w:t>4000,0</w:t>
            </w:r>
          </w:p>
        </w:tc>
        <w:tc>
          <w:tcPr>
            <w:tcW w:w="1134" w:type="dxa"/>
            <w:shd w:val="clear" w:color="auto" w:fill="auto"/>
          </w:tcPr>
          <w:p w14:paraId="007819B9" w14:textId="3B848566" w:rsidR="00381A05" w:rsidRPr="00D97A3E" w:rsidRDefault="0081152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8</w:t>
            </w:r>
            <w:r w:rsidRPr="00D97A3E">
              <w:rPr>
                <w:b/>
                <w:bCs/>
                <w:sz w:val="22"/>
                <w:szCs w:val="22"/>
              </w:rPr>
              <w:t>00,0</w:t>
            </w:r>
          </w:p>
        </w:tc>
        <w:tc>
          <w:tcPr>
            <w:tcW w:w="1134" w:type="dxa"/>
            <w:shd w:val="clear" w:color="auto" w:fill="auto"/>
          </w:tcPr>
          <w:p w14:paraId="1A7F7147" w14:textId="2F2EEA07" w:rsidR="00381A05" w:rsidRPr="00D97A3E" w:rsidRDefault="0081152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61</w:t>
            </w:r>
            <w:r w:rsidRPr="00D97A3E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134" w:type="dxa"/>
            <w:shd w:val="clear" w:color="auto" w:fill="auto"/>
          </w:tcPr>
          <w:p w14:paraId="26296492" w14:textId="77777777" w:rsidR="00381A05" w:rsidRPr="00D97A3E" w:rsidRDefault="00C77218">
            <w:pPr>
              <w:rPr>
                <w:b/>
                <w:bCs/>
                <w:sz w:val="22"/>
                <w:szCs w:val="22"/>
              </w:rPr>
            </w:pPr>
            <w:r w:rsidRPr="00D97A3E">
              <w:rPr>
                <w:b/>
                <w:bCs/>
                <w:sz w:val="22"/>
                <w:szCs w:val="22"/>
              </w:rPr>
              <w:t>4000,0</w:t>
            </w:r>
          </w:p>
        </w:tc>
        <w:tc>
          <w:tcPr>
            <w:tcW w:w="861" w:type="dxa"/>
          </w:tcPr>
          <w:p w14:paraId="1D0407BA" w14:textId="77777777" w:rsidR="00381A05" w:rsidRPr="00D97A3E" w:rsidRDefault="00C77218">
            <w:pPr>
              <w:rPr>
                <w:b/>
                <w:bCs/>
                <w:sz w:val="22"/>
                <w:szCs w:val="22"/>
              </w:rPr>
            </w:pPr>
            <w:r w:rsidRPr="00D97A3E">
              <w:rPr>
                <w:b/>
                <w:bCs/>
                <w:sz w:val="22"/>
                <w:szCs w:val="22"/>
              </w:rPr>
              <w:t>4000,0</w:t>
            </w:r>
          </w:p>
        </w:tc>
      </w:tr>
      <w:tr w:rsidR="00381A05" w14:paraId="13A70B24" w14:textId="77777777" w:rsidTr="00D97A3E">
        <w:trPr>
          <w:gridAfter w:val="1"/>
          <w:wAfter w:w="16" w:type="dxa"/>
          <w:trHeight w:val="11"/>
        </w:trPr>
        <w:tc>
          <w:tcPr>
            <w:tcW w:w="1055" w:type="dxa"/>
            <w:vMerge/>
          </w:tcPr>
          <w:p w14:paraId="789AD7F9" w14:textId="77777777" w:rsidR="00381A05" w:rsidRDefault="00381A05">
            <w:pPr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675C6297" w14:textId="77777777" w:rsidR="00381A05" w:rsidRDefault="00381A05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</w:tcPr>
          <w:p w14:paraId="5E3F33DD" w14:textId="77777777" w:rsidR="00381A05" w:rsidRDefault="00381A05">
            <w:pPr>
              <w:rPr>
                <w:sz w:val="22"/>
                <w:szCs w:val="22"/>
              </w:rPr>
            </w:pPr>
          </w:p>
        </w:tc>
        <w:tc>
          <w:tcPr>
            <w:tcW w:w="1700" w:type="dxa"/>
          </w:tcPr>
          <w:p w14:paraId="39B58C89" w14:textId="77777777" w:rsidR="00381A05" w:rsidRDefault="00C77218" w:rsidP="00D97A3E">
            <w:pPr>
              <w:pStyle w:val="ConsPlusNormal"/>
              <w:ind w:hanging="2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краевой </w:t>
            </w:r>
          </w:p>
        </w:tc>
        <w:tc>
          <w:tcPr>
            <w:tcW w:w="857" w:type="dxa"/>
          </w:tcPr>
          <w:p w14:paraId="04DD4927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384C076E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57C5CB85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5A1D8EDF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  <w:shd w:val="clear" w:color="auto" w:fill="auto"/>
          </w:tcPr>
          <w:p w14:paraId="3AFEEDE2" w14:textId="77777777" w:rsidR="00381A05" w:rsidRDefault="00C772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3200,0</w:t>
            </w:r>
          </w:p>
        </w:tc>
        <w:tc>
          <w:tcPr>
            <w:tcW w:w="1134" w:type="dxa"/>
          </w:tcPr>
          <w:p w14:paraId="60F8CE04" w14:textId="6B97DDF8" w:rsidR="00381A05" w:rsidRDefault="00381A05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44046444" w14:textId="35D4DB45" w:rsidR="00381A05" w:rsidRDefault="00381A05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7787655C" w14:textId="77777777" w:rsidR="00381A05" w:rsidRDefault="00C772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3200,0</w:t>
            </w:r>
          </w:p>
        </w:tc>
        <w:tc>
          <w:tcPr>
            <w:tcW w:w="861" w:type="dxa"/>
            <w:shd w:val="clear" w:color="auto" w:fill="auto"/>
          </w:tcPr>
          <w:p w14:paraId="20486067" w14:textId="77777777" w:rsidR="00381A05" w:rsidRDefault="00C772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3200,0</w:t>
            </w:r>
          </w:p>
        </w:tc>
      </w:tr>
      <w:tr w:rsidR="00381A05" w14:paraId="2DDFDF3E" w14:textId="77777777" w:rsidTr="00D97A3E">
        <w:trPr>
          <w:gridAfter w:val="1"/>
          <w:wAfter w:w="16" w:type="dxa"/>
        </w:trPr>
        <w:tc>
          <w:tcPr>
            <w:tcW w:w="1055" w:type="dxa"/>
            <w:vMerge/>
          </w:tcPr>
          <w:p w14:paraId="0A630EA4" w14:textId="77777777" w:rsidR="00381A05" w:rsidRDefault="00381A05">
            <w:pPr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153563A7" w14:textId="77777777" w:rsidR="00381A05" w:rsidRDefault="00381A05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</w:tcPr>
          <w:p w14:paraId="3C3CA861" w14:textId="77777777" w:rsidR="00381A05" w:rsidRDefault="00381A05">
            <w:pPr>
              <w:rPr>
                <w:sz w:val="22"/>
                <w:szCs w:val="22"/>
              </w:rPr>
            </w:pPr>
          </w:p>
        </w:tc>
        <w:tc>
          <w:tcPr>
            <w:tcW w:w="1700" w:type="dxa"/>
          </w:tcPr>
          <w:p w14:paraId="7E14593E" w14:textId="77777777" w:rsidR="00381A05" w:rsidRDefault="00C77218" w:rsidP="00D97A3E">
            <w:pPr>
              <w:pStyle w:val="ConsPlusNormal"/>
              <w:ind w:hanging="2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 Анучинского муниципального округа</w:t>
            </w:r>
          </w:p>
        </w:tc>
        <w:tc>
          <w:tcPr>
            <w:tcW w:w="857" w:type="dxa"/>
          </w:tcPr>
          <w:p w14:paraId="6DB08EB7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295FF19A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60C462CE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690F6C13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  <w:shd w:val="clear" w:color="auto" w:fill="auto"/>
          </w:tcPr>
          <w:p w14:paraId="0FB1FCAE" w14:textId="77777777" w:rsidR="00381A05" w:rsidRDefault="00C772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</w:t>
            </w:r>
          </w:p>
        </w:tc>
        <w:tc>
          <w:tcPr>
            <w:tcW w:w="1134" w:type="dxa"/>
          </w:tcPr>
          <w:p w14:paraId="3A3768A4" w14:textId="77777777" w:rsidR="00381A05" w:rsidRDefault="00C772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</w:t>
            </w:r>
          </w:p>
        </w:tc>
        <w:tc>
          <w:tcPr>
            <w:tcW w:w="1134" w:type="dxa"/>
            <w:shd w:val="clear" w:color="auto" w:fill="auto"/>
          </w:tcPr>
          <w:p w14:paraId="7AB635B7" w14:textId="0A6FF9AE" w:rsidR="00381A05" w:rsidRDefault="0081152F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610,0</w:t>
            </w:r>
          </w:p>
        </w:tc>
        <w:tc>
          <w:tcPr>
            <w:tcW w:w="1134" w:type="dxa"/>
            <w:shd w:val="clear" w:color="auto" w:fill="auto"/>
          </w:tcPr>
          <w:p w14:paraId="3B379B07" w14:textId="77777777" w:rsidR="00381A05" w:rsidRDefault="00C772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</w:t>
            </w:r>
          </w:p>
        </w:tc>
        <w:tc>
          <w:tcPr>
            <w:tcW w:w="861" w:type="dxa"/>
            <w:shd w:val="clear" w:color="auto" w:fill="auto"/>
          </w:tcPr>
          <w:p w14:paraId="5F432499" w14:textId="77777777" w:rsidR="00381A05" w:rsidRDefault="00C772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800,0</w:t>
            </w:r>
          </w:p>
        </w:tc>
      </w:tr>
      <w:tr w:rsidR="00381A05" w14:paraId="4107EDE3" w14:textId="77777777" w:rsidTr="00D97A3E">
        <w:trPr>
          <w:gridAfter w:val="1"/>
          <w:wAfter w:w="16" w:type="dxa"/>
        </w:trPr>
        <w:tc>
          <w:tcPr>
            <w:tcW w:w="1055" w:type="dxa"/>
            <w:vMerge w:val="restart"/>
          </w:tcPr>
          <w:p w14:paraId="00842951" w14:textId="77777777" w:rsidR="00381A05" w:rsidRDefault="00C77218" w:rsidP="00D97A3E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2091" w:type="dxa"/>
            <w:vMerge w:val="restart"/>
          </w:tcPr>
          <w:p w14:paraId="6931A918" w14:textId="77777777" w:rsidR="00381A05" w:rsidRDefault="00C77218" w:rsidP="00D97A3E">
            <w:pPr>
              <w:pStyle w:val="ConsPlusNormal"/>
              <w:ind w:hanging="6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Карты 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свидетельства муниципальных автобусных маршрутов регулярного сообщения</w:t>
            </w:r>
          </w:p>
        </w:tc>
        <w:tc>
          <w:tcPr>
            <w:tcW w:w="2121" w:type="dxa"/>
            <w:vMerge w:val="restart"/>
          </w:tcPr>
          <w:p w14:paraId="3130DF0E" w14:textId="77777777" w:rsidR="00381A05" w:rsidRDefault="00C772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Отдел жилищно-коммунального хозяйства управления жизнеобеспечения администрации Анучинского муниципального округа</w:t>
            </w:r>
          </w:p>
        </w:tc>
        <w:tc>
          <w:tcPr>
            <w:tcW w:w="1700" w:type="dxa"/>
          </w:tcPr>
          <w:p w14:paraId="3AE9D927" w14:textId="77777777" w:rsidR="00381A05" w:rsidRDefault="00C77218" w:rsidP="0081152F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857" w:type="dxa"/>
          </w:tcPr>
          <w:p w14:paraId="383C886E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054AC6F2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20BEE35E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5625627E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  <w:shd w:val="clear" w:color="auto" w:fill="auto"/>
          </w:tcPr>
          <w:p w14:paraId="73405157" w14:textId="77777777" w:rsidR="00381A05" w:rsidRPr="00821446" w:rsidRDefault="00C77218">
            <w:pPr>
              <w:rPr>
                <w:b/>
                <w:bCs/>
                <w:sz w:val="22"/>
                <w:szCs w:val="22"/>
              </w:rPr>
            </w:pPr>
            <w:r w:rsidRPr="00821446">
              <w:rPr>
                <w:b/>
                <w:bCs/>
                <w:sz w:val="22"/>
                <w:szCs w:val="22"/>
              </w:rPr>
              <w:t>50,0</w:t>
            </w:r>
          </w:p>
        </w:tc>
        <w:tc>
          <w:tcPr>
            <w:tcW w:w="1134" w:type="dxa"/>
          </w:tcPr>
          <w:p w14:paraId="057D6115" w14:textId="77777777" w:rsidR="00381A05" w:rsidRPr="00821446" w:rsidRDefault="00C77218">
            <w:pPr>
              <w:rPr>
                <w:b/>
                <w:bCs/>
                <w:sz w:val="22"/>
                <w:szCs w:val="22"/>
              </w:rPr>
            </w:pPr>
            <w:r w:rsidRPr="00821446">
              <w:rPr>
                <w:b/>
                <w:bCs/>
                <w:sz w:val="22"/>
                <w:szCs w:val="22"/>
              </w:rPr>
              <w:t>50,0</w:t>
            </w:r>
          </w:p>
        </w:tc>
        <w:tc>
          <w:tcPr>
            <w:tcW w:w="1134" w:type="dxa"/>
            <w:shd w:val="clear" w:color="auto" w:fill="auto"/>
          </w:tcPr>
          <w:p w14:paraId="36021A74" w14:textId="77777777" w:rsidR="00381A05" w:rsidRPr="00821446" w:rsidRDefault="00C77218">
            <w:pPr>
              <w:rPr>
                <w:b/>
                <w:bCs/>
                <w:sz w:val="22"/>
                <w:szCs w:val="22"/>
              </w:rPr>
            </w:pPr>
            <w:r w:rsidRPr="00821446">
              <w:rPr>
                <w:b/>
                <w:bCs/>
                <w:sz w:val="22"/>
                <w:szCs w:val="22"/>
              </w:rPr>
              <w:t>50,0</w:t>
            </w:r>
          </w:p>
        </w:tc>
        <w:tc>
          <w:tcPr>
            <w:tcW w:w="1134" w:type="dxa"/>
            <w:shd w:val="clear" w:color="auto" w:fill="auto"/>
          </w:tcPr>
          <w:p w14:paraId="09BD93FC" w14:textId="77777777" w:rsidR="00381A05" w:rsidRPr="00821446" w:rsidRDefault="00C77218">
            <w:pPr>
              <w:rPr>
                <w:b/>
                <w:bCs/>
                <w:sz w:val="22"/>
                <w:szCs w:val="22"/>
              </w:rPr>
            </w:pPr>
            <w:r w:rsidRPr="00821446">
              <w:rPr>
                <w:b/>
                <w:bCs/>
                <w:sz w:val="22"/>
                <w:szCs w:val="22"/>
              </w:rPr>
              <w:t>50,0</w:t>
            </w:r>
          </w:p>
        </w:tc>
        <w:tc>
          <w:tcPr>
            <w:tcW w:w="861" w:type="dxa"/>
            <w:shd w:val="clear" w:color="auto" w:fill="auto"/>
          </w:tcPr>
          <w:p w14:paraId="48E2D4BB" w14:textId="77777777" w:rsidR="00381A05" w:rsidRPr="00821446" w:rsidRDefault="00C77218">
            <w:pPr>
              <w:rPr>
                <w:b/>
                <w:bCs/>
                <w:sz w:val="22"/>
                <w:szCs w:val="22"/>
              </w:rPr>
            </w:pPr>
            <w:r w:rsidRPr="00821446">
              <w:rPr>
                <w:b/>
                <w:bCs/>
                <w:sz w:val="22"/>
                <w:szCs w:val="22"/>
              </w:rPr>
              <w:t>50,0</w:t>
            </w:r>
          </w:p>
        </w:tc>
      </w:tr>
      <w:tr w:rsidR="00381A05" w14:paraId="6F60FCBD" w14:textId="77777777" w:rsidTr="00D97A3E">
        <w:trPr>
          <w:gridAfter w:val="1"/>
          <w:wAfter w:w="16" w:type="dxa"/>
        </w:trPr>
        <w:tc>
          <w:tcPr>
            <w:tcW w:w="1055" w:type="dxa"/>
            <w:vMerge/>
          </w:tcPr>
          <w:p w14:paraId="683E0324" w14:textId="77777777" w:rsidR="00381A05" w:rsidRDefault="00381A05">
            <w:pPr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2E0B6893" w14:textId="77777777" w:rsidR="00381A05" w:rsidRDefault="00381A05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</w:tcPr>
          <w:p w14:paraId="06B7A9D8" w14:textId="77777777" w:rsidR="00381A05" w:rsidRDefault="00381A05">
            <w:pPr>
              <w:rPr>
                <w:sz w:val="22"/>
                <w:szCs w:val="22"/>
              </w:rPr>
            </w:pPr>
          </w:p>
        </w:tc>
        <w:tc>
          <w:tcPr>
            <w:tcW w:w="1700" w:type="dxa"/>
          </w:tcPr>
          <w:p w14:paraId="4EFB8029" w14:textId="77777777" w:rsidR="00381A05" w:rsidRDefault="00C77218" w:rsidP="0081152F">
            <w:pPr>
              <w:pStyle w:val="ConsPlusNormal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 Анучинского муниципального округа</w:t>
            </w:r>
          </w:p>
        </w:tc>
        <w:tc>
          <w:tcPr>
            <w:tcW w:w="857" w:type="dxa"/>
          </w:tcPr>
          <w:p w14:paraId="217083AE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74787B6E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4D242744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7F0342BA" w14:textId="77777777" w:rsidR="00381A05" w:rsidRDefault="00381A05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  <w:shd w:val="clear" w:color="auto" w:fill="auto"/>
          </w:tcPr>
          <w:p w14:paraId="3B23D068" w14:textId="77777777" w:rsidR="00381A05" w:rsidRDefault="00C772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</w:tcPr>
          <w:p w14:paraId="67FF02EA" w14:textId="77777777" w:rsidR="00381A05" w:rsidRDefault="00C772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  <w:shd w:val="clear" w:color="auto" w:fill="auto"/>
          </w:tcPr>
          <w:p w14:paraId="3D1FC2BE" w14:textId="77777777" w:rsidR="00381A05" w:rsidRDefault="00C772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1134" w:type="dxa"/>
            <w:shd w:val="clear" w:color="auto" w:fill="auto"/>
          </w:tcPr>
          <w:p w14:paraId="067ED6E8" w14:textId="77777777" w:rsidR="00381A05" w:rsidRDefault="00C772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  <w:tc>
          <w:tcPr>
            <w:tcW w:w="861" w:type="dxa"/>
            <w:shd w:val="clear" w:color="auto" w:fill="auto"/>
          </w:tcPr>
          <w:p w14:paraId="4B073AA1" w14:textId="77777777" w:rsidR="00381A05" w:rsidRDefault="00C7721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</w:t>
            </w:r>
          </w:p>
        </w:tc>
      </w:tr>
      <w:tr w:rsidR="00821446" w14:paraId="77F38D41" w14:textId="77777777" w:rsidTr="00D97A3E">
        <w:trPr>
          <w:gridAfter w:val="1"/>
          <w:wAfter w:w="16" w:type="dxa"/>
        </w:trPr>
        <w:tc>
          <w:tcPr>
            <w:tcW w:w="1055" w:type="dxa"/>
            <w:vMerge w:val="restart"/>
          </w:tcPr>
          <w:p w14:paraId="1CAF389D" w14:textId="5F4F0A5D" w:rsidR="00821446" w:rsidRDefault="00821446" w:rsidP="008214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</w:p>
        </w:tc>
        <w:tc>
          <w:tcPr>
            <w:tcW w:w="2091" w:type="dxa"/>
            <w:vMerge w:val="restart"/>
          </w:tcPr>
          <w:p w14:paraId="091B92BD" w14:textId="3A00F297" w:rsidR="00821446" w:rsidRDefault="00821446" w:rsidP="008214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Реализация государственного полномочия в сфере транспортного обслуживания по муниципальным маршрутам в границах муниципальных образований.</w:t>
            </w:r>
          </w:p>
        </w:tc>
        <w:tc>
          <w:tcPr>
            <w:tcW w:w="2121" w:type="dxa"/>
            <w:vMerge w:val="restart"/>
          </w:tcPr>
          <w:p w14:paraId="01D91CE1" w14:textId="436D2DCD" w:rsidR="00821446" w:rsidRDefault="00821446" w:rsidP="008214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Отдел жилищно-коммунального хозяйства управления жизнеобеспечения администрации Анучинского муниципального округа</w:t>
            </w:r>
          </w:p>
        </w:tc>
        <w:tc>
          <w:tcPr>
            <w:tcW w:w="1700" w:type="dxa"/>
          </w:tcPr>
          <w:p w14:paraId="01358A68" w14:textId="4E82DD60" w:rsidR="00821446" w:rsidRDefault="00821446" w:rsidP="00821446">
            <w:pPr>
              <w:pStyle w:val="ConsPlusNormal"/>
              <w:ind w:hanging="2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  <w:tc>
          <w:tcPr>
            <w:tcW w:w="857" w:type="dxa"/>
          </w:tcPr>
          <w:p w14:paraId="7E0B60C4" w14:textId="77777777" w:rsidR="00821446" w:rsidRDefault="00821446" w:rsidP="0082144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158C3DC1" w14:textId="77777777" w:rsidR="00821446" w:rsidRDefault="00821446" w:rsidP="0082144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4029D3D4" w14:textId="77777777" w:rsidR="00821446" w:rsidRDefault="00821446" w:rsidP="0082144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1FB04721" w14:textId="77777777" w:rsidR="00821446" w:rsidRDefault="00821446" w:rsidP="0082144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  <w:shd w:val="clear" w:color="auto" w:fill="auto"/>
          </w:tcPr>
          <w:p w14:paraId="48A59208" w14:textId="5CDB4CD4" w:rsidR="00821446" w:rsidRPr="00821446" w:rsidRDefault="00821446" w:rsidP="00821446">
            <w:pPr>
              <w:rPr>
                <w:b/>
                <w:bCs/>
                <w:sz w:val="22"/>
                <w:szCs w:val="22"/>
              </w:rPr>
            </w:pPr>
            <w:r w:rsidRPr="00821446">
              <w:rPr>
                <w:b/>
                <w:bCs/>
                <w:sz w:val="22"/>
                <w:szCs w:val="22"/>
              </w:rPr>
              <w:t>3,38708</w:t>
            </w:r>
          </w:p>
        </w:tc>
        <w:tc>
          <w:tcPr>
            <w:tcW w:w="1134" w:type="dxa"/>
          </w:tcPr>
          <w:p w14:paraId="12E01CF8" w14:textId="24524C52" w:rsidR="00821446" w:rsidRPr="00821446" w:rsidRDefault="00821446" w:rsidP="00821446">
            <w:pPr>
              <w:rPr>
                <w:b/>
                <w:bCs/>
                <w:sz w:val="22"/>
                <w:szCs w:val="22"/>
              </w:rPr>
            </w:pPr>
            <w:r w:rsidRPr="00821446">
              <w:rPr>
                <w:b/>
                <w:bCs/>
                <w:sz w:val="22"/>
                <w:szCs w:val="22"/>
              </w:rPr>
              <w:t>3,38708</w:t>
            </w:r>
          </w:p>
        </w:tc>
        <w:tc>
          <w:tcPr>
            <w:tcW w:w="1134" w:type="dxa"/>
            <w:shd w:val="clear" w:color="auto" w:fill="auto"/>
          </w:tcPr>
          <w:p w14:paraId="3AC40453" w14:textId="0446AD33" w:rsidR="00821446" w:rsidRPr="00821446" w:rsidRDefault="00821446" w:rsidP="00821446">
            <w:pPr>
              <w:rPr>
                <w:b/>
                <w:bCs/>
                <w:sz w:val="22"/>
                <w:szCs w:val="22"/>
              </w:rPr>
            </w:pPr>
            <w:r w:rsidRPr="00821446">
              <w:rPr>
                <w:b/>
                <w:bCs/>
                <w:sz w:val="22"/>
                <w:szCs w:val="22"/>
              </w:rPr>
              <w:t>3,38708</w:t>
            </w:r>
          </w:p>
        </w:tc>
        <w:tc>
          <w:tcPr>
            <w:tcW w:w="1134" w:type="dxa"/>
            <w:shd w:val="clear" w:color="auto" w:fill="auto"/>
          </w:tcPr>
          <w:p w14:paraId="0CE6C0C4" w14:textId="266F407A" w:rsidR="00821446" w:rsidRPr="00821446" w:rsidRDefault="00821446" w:rsidP="00821446">
            <w:pPr>
              <w:rPr>
                <w:b/>
                <w:bCs/>
                <w:sz w:val="22"/>
                <w:szCs w:val="22"/>
              </w:rPr>
            </w:pPr>
            <w:r w:rsidRPr="00821446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861" w:type="dxa"/>
            <w:shd w:val="clear" w:color="auto" w:fill="auto"/>
          </w:tcPr>
          <w:p w14:paraId="0B7DE62A" w14:textId="15095A55" w:rsidR="00821446" w:rsidRPr="00821446" w:rsidRDefault="00821446" w:rsidP="00821446">
            <w:pPr>
              <w:rPr>
                <w:b/>
                <w:bCs/>
                <w:sz w:val="22"/>
                <w:szCs w:val="22"/>
              </w:rPr>
            </w:pPr>
            <w:r w:rsidRPr="00821446">
              <w:rPr>
                <w:b/>
                <w:bCs/>
                <w:sz w:val="22"/>
                <w:szCs w:val="22"/>
              </w:rPr>
              <w:t>0</w:t>
            </w:r>
          </w:p>
        </w:tc>
      </w:tr>
      <w:tr w:rsidR="00821446" w14:paraId="36CDF36E" w14:textId="77777777" w:rsidTr="00D97A3E">
        <w:trPr>
          <w:gridAfter w:val="1"/>
          <w:wAfter w:w="16" w:type="dxa"/>
        </w:trPr>
        <w:tc>
          <w:tcPr>
            <w:tcW w:w="1055" w:type="dxa"/>
            <w:vMerge/>
          </w:tcPr>
          <w:p w14:paraId="2952F36B" w14:textId="77777777" w:rsidR="00821446" w:rsidRDefault="00821446" w:rsidP="00821446">
            <w:pPr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6E510DD6" w14:textId="77777777" w:rsidR="00821446" w:rsidRDefault="00821446" w:rsidP="00821446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</w:tcPr>
          <w:p w14:paraId="368CACE6" w14:textId="77777777" w:rsidR="00821446" w:rsidRDefault="00821446" w:rsidP="00821446">
            <w:pPr>
              <w:rPr>
                <w:sz w:val="22"/>
                <w:szCs w:val="22"/>
              </w:rPr>
            </w:pPr>
          </w:p>
        </w:tc>
        <w:tc>
          <w:tcPr>
            <w:tcW w:w="1700" w:type="dxa"/>
          </w:tcPr>
          <w:p w14:paraId="4DD1CB98" w14:textId="0D7385CB" w:rsidR="00821446" w:rsidRDefault="00821446" w:rsidP="00821446">
            <w:pPr>
              <w:pStyle w:val="ConsPlusNormal"/>
              <w:ind w:hanging="2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бюджет Анучинского муниципального округа</w:t>
            </w:r>
          </w:p>
        </w:tc>
        <w:tc>
          <w:tcPr>
            <w:tcW w:w="857" w:type="dxa"/>
          </w:tcPr>
          <w:p w14:paraId="047C7079" w14:textId="77777777" w:rsidR="00821446" w:rsidRDefault="00821446" w:rsidP="0082144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34F374CD" w14:textId="77777777" w:rsidR="00821446" w:rsidRDefault="00821446" w:rsidP="0082144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7AD4A1B4" w14:textId="77777777" w:rsidR="00821446" w:rsidRDefault="00821446" w:rsidP="0082144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4A4C704C" w14:textId="77777777" w:rsidR="00821446" w:rsidRDefault="00821446" w:rsidP="0082144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  <w:shd w:val="clear" w:color="auto" w:fill="auto"/>
          </w:tcPr>
          <w:p w14:paraId="717D01D4" w14:textId="77777777" w:rsidR="00821446" w:rsidRDefault="00821446" w:rsidP="0082144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63BC0345" w14:textId="77777777" w:rsidR="00821446" w:rsidRDefault="00821446" w:rsidP="0082144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3ED66594" w14:textId="77777777" w:rsidR="00821446" w:rsidRDefault="00821446" w:rsidP="0082144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4203ADBE" w14:textId="77777777" w:rsidR="00821446" w:rsidRDefault="00821446" w:rsidP="00821446">
            <w:pPr>
              <w:rPr>
                <w:sz w:val="22"/>
                <w:szCs w:val="22"/>
              </w:rPr>
            </w:pPr>
          </w:p>
        </w:tc>
        <w:tc>
          <w:tcPr>
            <w:tcW w:w="861" w:type="dxa"/>
            <w:shd w:val="clear" w:color="auto" w:fill="auto"/>
          </w:tcPr>
          <w:p w14:paraId="222D16BC" w14:textId="77777777" w:rsidR="00821446" w:rsidRDefault="00821446" w:rsidP="00821446">
            <w:pPr>
              <w:rPr>
                <w:sz w:val="22"/>
                <w:szCs w:val="22"/>
              </w:rPr>
            </w:pPr>
          </w:p>
        </w:tc>
      </w:tr>
      <w:tr w:rsidR="00821446" w14:paraId="4BC7E2F8" w14:textId="77777777" w:rsidTr="00D97A3E">
        <w:trPr>
          <w:gridAfter w:val="1"/>
          <w:wAfter w:w="16" w:type="dxa"/>
        </w:trPr>
        <w:tc>
          <w:tcPr>
            <w:tcW w:w="1055" w:type="dxa"/>
            <w:vMerge/>
          </w:tcPr>
          <w:p w14:paraId="540BBAFF" w14:textId="77777777" w:rsidR="00821446" w:rsidRDefault="00821446" w:rsidP="00821446">
            <w:pPr>
              <w:rPr>
                <w:sz w:val="22"/>
                <w:szCs w:val="22"/>
              </w:rPr>
            </w:pPr>
          </w:p>
        </w:tc>
        <w:tc>
          <w:tcPr>
            <w:tcW w:w="2091" w:type="dxa"/>
            <w:vMerge/>
          </w:tcPr>
          <w:p w14:paraId="611198BC" w14:textId="77777777" w:rsidR="00821446" w:rsidRDefault="00821446" w:rsidP="00821446">
            <w:pPr>
              <w:rPr>
                <w:sz w:val="22"/>
                <w:szCs w:val="22"/>
              </w:rPr>
            </w:pPr>
          </w:p>
        </w:tc>
        <w:tc>
          <w:tcPr>
            <w:tcW w:w="2121" w:type="dxa"/>
            <w:vMerge/>
          </w:tcPr>
          <w:p w14:paraId="7B1D44CD" w14:textId="77777777" w:rsidR="00821446" w:rsidRDefault="00821446" w:rsidP="00821446">
            <w:pPr>
              <w:rPr>
                <w:sz w:val="22"/>
                <w:szCs w:val="22"/>
              </w:rPr>
            </w:pPr>
          </w:p>
        </w:tc>
        <w:tc>
          <w:tcPr>
            <w:tcW w:w="1700" w:type="dxa"/>
          </w:tcPr>
          <w:p w14:paraId="2CE56AE1" w14:textId="468FC0B3" w:rsidR="00821446" w:rsidRDefault="00821446" w:rsidP="00821446">
            <w:pPr>
              <w:pStyle w:val="ConsPlusNormal"/>
              <w:ind w:hanging="2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краевой</w:t>
            </w:r>
          </w:p>
        </w:tc>
        <w:tc>
          <w:tcPr>
            <w:tcW w:w="857" w:type="dxa"/>
          </w:tcPr>
          <w:p w14:paraId="7841FDB2" w14:textId="77777777" w:rsidR="00821446" w:rsidRDefault="00821446" w:rsidP="0082144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02" w:type="dxa"/>
          </w:tcPr>
          <w:p w14:paraId="16AE8C34" w14:textId="77777777" w:rsidR="00821446" w:rsidRDefault="00821446" w:rsidP="0082144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67" w:type="dxa"/>
          </w:tcPr>
          <w:p w14:paraId="41456827" w14:textId="77777777" w:rsidR="00821446" w:rsidRDefault="00821446" w:rsidP="0082144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583" w:type="dxa"/>
          </w:tcPr>
          <w:p w14:paraId="1EB98207" w14:textId="77777777" w:rsidR="00821446" w:rsidRDefault="00821446" w:rsidP="00821446">
            <w:pPr>
              <w:pStyle w:val="ConsPlusNormal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18" w:type="dxa"/>
            <w:gridSpan w:val="2"/>
            <w:shd w:val="clear" w:color="auto" w:fill="auto"/>
          </w:tcPr>
          <w:p w14:paraId="4DBE028F" w14:textId="77777777" w:rsidR="00821446" w:rsidRDefault="00821446" w:rsidP="0082144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D7514C0" w14:textId="77777777" w:rsidR="00821446" w:rsidRDefault="00821446" w:rsidP="0082144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5FA9B355" w14:textId="77777777" w:rsidR="00821446" w:rsidRDefault="00821446" w:rsidP="00821446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14:paraId="0C51BCD1" w14:textId="77777777" w:rsidR="00821446" w:rsidRDefault="00821446" w:rsidP="00821446">
            <w:pPr>
              <w:rPr>
                <w:sz w:val="22"/>
                <w:szCs w:val="22"/>
              </w:rPr>
            </w:pPr>
          </w:p>
        </w:tc>
        <w:tc>
          <w:tcPr>
            <w:tcW w:w="861" w:type="dxa"/>
            <w:shd w:val="clear" w:color="auto" w:fill="auto"/>
          </w:tcPr>
          <w:p w14:paraId="36C557D9" w14:textId="77777777" w:rsidR="00821446" w:rsidRDefault="00821446" w:rsidP="00821446">
            <w:pPr>
              <w:rPr>
                <w:sz w:val="22"/>
                <w:szCs w:val="22"/>
              </w:rPr>
            </w:pPr>
          </w:p>
        </w:tc>
      </w:tr>
      <w:tr w:rsidR="00821446" w14:paraId="1E38D2BC" w14:textId="77777777" w:rsidTr="00D97A3E">
        <w:trPr>
          <w:gridAfter w:val="1"/>
          <w:wAfter w:w="16" w:type="dxa"/>
        </w:trPr>
        <w:tc>
          <w:tcPr>
            <w:tcW w:w="1055" w:type="dxa"/>
          </w:tcPr>
          <w:p w14:paraId="76CCDF16" w14:textId="765780A1" w:rsidR="00821446" w:rsidRDefault="00821446" w:rsidP="00821446">
            <w:pPr>
              <w:rPr>
                <w:sz w:val="22"/>
                <w:szCs w:val="22"/>
              </w:rPr>
            </w:pPr>
          </w:p>
        </w:tc>
        <w:tc>
          <w:tcPr>
            <w:tcW w:w="5912" w:type="dxa"/>
            <w:gridSpan w:val="3"/>
          </w:tcPr>
          <w:p w14:paraId="2C9735B8" w14:textId="77777777" w:rsidR="00821446" w:rsidRDefault="00821446" w:rsidP="00821446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Итого:</w:t>
            </w:r>
          </w:p>
        </w:tc>
        <w:tc>
          <w:tcPr>
            <w:tcW w:w="857" w:type="dxa"/>
          </w:tcPr>
          <w:p w14:paraId="3FF4AEE2" w14:textId="77777777" w:rsidR="00821446" w:rsidRDefault="00821446" w:rsidP="00821446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602" w:type="dxa"/>
          </w:tcPr>
          <w:p w14:paraId="28E5E22E" w14:textId="77777777" w:rsidR="00821446" w:rsidRDefault="00821446" w:rsidP="00821446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67" w:type="dxa"/>
          </w:tcPr>
          <w:p w14:paraId="1622BC88" w14:textId="77777777" w:rsidR="00821446" w:rsidRDefault="00821446" w:rsidP="00821446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583" w:type="dxa"/>
          </w:tcPr>
          <w:p w14:paraId="4DA75B43" w14:textId="77777777" w:rsidR="00821446" w:rsidRDefault="00821446" w:rsidP="00821446">
            <w:pPr>
              <w:pStyle w:val="ConsPlusNormal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118" w:type="dxa"/>
            <w:gridSpan w:val="2"/>
            <w:shd w:val="clear" w:color="auto" w:fill="auto"/>
          </w:tcPr>
          <w:p w14:paraId="2864F979" w14:textId="3F07032D" w:rsidR="00821446" w:rsidRPr="00821446" w:rsidRDefault="00821446" w:rsidP="00821446">
            <w:pPr>
              <w:ind w:right="-60"/>
              <w:rPr>
                <w:b/>
                <w:bCs/>
                <w:sz w:val="22"/>
                <w:szCs w:val="22"/>
              </w:rPr>
            </w:pPr>
            <w:r w:rsidRPr="00821446">
              <w:rPr>
                <w:b/>
                <w:bCs/>
                <w:sz w:val="22"/>
                <w:szCs w:val="22"/>
              </w:rPr>
              <w:t>4053387,08</w:t>
            </w:r>
          </w:p>
        </w:tc>
        <w:tc>
          <w:tcPr>
            <w:tcW w:w="1134" w:type="dxa"/>
          </w:tcPr>
          <w:p w14:paraId="44C37285" w14:textId="5B7B90C5" w:rsidR="00821446" w:rsidRPr="00821446" w:rsidRDefault="00821446" w:rsidP="00821446">
            <w:pPr>
              <w:ind w:right="-60"/>
              <w:rPr>
                <w:b/>
                <w:bCs/>
                <w:sz w:val="22"/>
                <w:szCs w:val="22"/>
              </w:rPr>
            </w:pPr>
            <w:r w:rsidRPr="00821446">
              <w:rPr>
                <w:b/>
                <w:bCs/>
                <w:sz w:val="22"/>
                <w:szCs w:val="22"/>
              </w:rPr>
              <w:t>853387,08</w:t>
            </w:r>
          </w:p>
        </w:tc>
        <w:tc>
          <w:tcPr>
            <w:tcW w:w="1134" w:type="dxa"/>
            <w:shd w:val="clear" w:color="auto" w:fill="auto"/>
          </w:tcPr>
          <w:p w14:paraId="190D30CF" w14:textId="2F1776EE" w:rsidR="00821446" w:rsidRPr="00821446" w:rsidRDefault="00821446" w:rsidP="00821446">
            <w:pPr>
              <w:ind w:right="-60"/>
              <w:rPr>
                <w:b/>
                <w:bCs/>
                <w:sz w:val="22"/>
                <w:szCs w:val="22"/>
              </w:rPr>
            </w:pPr>
            <w:r w:rsidRPr="00821446">
              <w:rPr>
                <w:b/>
                <w:bCs/>
                <w:sz w:val="22"/>
                <w:szCs w:val="22"/>
              </w:rPr>
              <w:t>663387,08</w:t>
            </w:r>
          </w:p>
        </w:tc>
        <w:tc>
          <w:tcPr>
            <w:tcW w:w="1134" w:type="dxa"/>
            <w:shd w:val="clear" w:color="auto" w:fill="auto"/>
          </w:tcPr>
          <w:p w14:paraId="2A163C88" w14:textId="77777777" w:rsidR="00821446" w:rsidRPr="00821446" w:rsidRDefault="00821446" w:rsidP="00821446">
            <w:pPr>
              <w:ind w:right="-60"/>
              <w:rPr>
                <w:b/>
                <w:bCs/>
                <w:sz w:val="22"/>
                <w:szCs w:val="22"/>
              </w:rPr>
            </w:pPr>
            <w:r w:rsidRPr="00821446">
              <w:rPr>
                <w:b/>
                <w:bCs/>
                <w:sz w:val="22"/>
                <w:szCs w:val="22"/>
              </w:rPr>
              <w:t>4050,0</w:t>
            </w:r>
          </w:p>
        </w:tc>
        <w:tc>
          <w:tcPr>
            <w:tcW w:w="861" w:type="dxa"/>
            <w:shd w:val="clear" w:color="auto" w:fill="auto"/>
          </w:tcPr>
          <w:p w14:paraId="321D0440" w14:textId="77777777" w:rsidR="00821446" w:rsidRPr="00821446" w:rsidRDefault="00821446" w:rsidP="00821446">
            <w:pPr>
              <w:ind w:right="-60"/>
              <w:rPr>
                <w:b/>
                <w:bCs/>
                <w:sz w:val="22"/>
                <w:szCs w:val="22"/>
              </w:rPr>
            </w:pPr>
            <w:r w:rsidRPr="00821446">
              <w:rPr>
                <w:b/>
                <w:bCs/>
                <w:sz w:val="22"/>
                <w:szCs w:val="22"/>
              </w:rPr>
              <w:t>4050,0</w:t>
            </w:r>
          </w:p>
        </w:tc>
      </w:tr>
    </w:tbl>
    <w:p w14:paraId="67680FB8" w14:textId="77777777" w:rsidR="00381A05" w:rsidRDefault="00381A05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14:paraId="1E2FEB60" w14:textId="77777777" w:rsidR="00381A05" w:rsidRDefault="00C77218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bookmarkStart w:id="1" w:name="P885"/>
      <w:bookmarkEnd w:id="1"/>
      <w:r>
        <w:rPr>
          <w:rFonts w:ascii="Times New Roman" w:hAnsi="Times New Roman" w:cs="Times New Roman"/>
          <w:sz w:val="22"/>
          <w:szCs w:val="22"/>
        </w:rPr>
        <w:t>&lt;*&gt; - главный распорядитель бюджетных средств.</w:t>
      </w:r>
    </w:p>
    <w:p w14:paraId="2F657A13" w14:textId="77777777" w:rsidR="00381A05" w:rsidRDefault="00381A0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F6D10D6" w14:textId="77777777" w:rsidR="00821446" w:rsidRDefault="0082144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B5160A1" w14:textId="77777777" w:rsidR="00821446" w:rsidRDefault="0082144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1A184952" w14:textId="77777777" w:rsidR="00821446" w:rsidRDefault="0082144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DE27785" w14:textId="77777777" w:rsidR="00821446" w:rsidRDefault="0082144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31BB30B8" w14:textId="77777777" w:rsidR="00821446" w:rsidRDefault="0082144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43BFA4C" w14:textId="77777777" w:rsidR="00821446" w:rsidRDefault="0082144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7793BF1" w14:textId="77777777" w:rsidR="00821446" w:rsidRDefault="0082144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0DE4393" w14:textId="77777777" w:rsidR="00821446" w:rsidRDefault="0082144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6527D82" w14:textId="77777777" w:rsidR="00821446" w:rsidRDefault="0082144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0E13637" w14:textId="77777777" w:rsidR="00821446" w:rsidRDefault="0082144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E95BD24" w14:textId="77777777" w:rsidR="00821446" w:rsidRDefault="0082144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8EE163D" w14:textId="77777777" w:rsidR="00821446" w:rsidRDefault="00821446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7A93CC27" w14:textId="77777777" w:rsidR="00821446" w:rsidRDefault="00821446" w:rsidP="00C77218">
      <w:pPr>
        <w:pStyle w:val="ConsPlusNormal"/>
        <w:ind w:firstLine="0"/>
        <w:outlineLvl w:val="1"/>
        <w:rPr>
          <w:rFonts w:ascii="Times New Roman" w:hAnsi="Times New Roman" w:cs="Times New Roman"/>
          <w:sz w:val="24"/>
          <w:szCs w:val="24"/>
        </w:rPr>
      </w:pPr>
    </w:p>
    <w:sectPr w:rsidR="00821446" w:rsidSect="00C77218">
      <w:pgSz w:w="16838" w:h="11906" w:orient="landscape"/>
      <w:pgMar w:top="902" w:right="533" w:bottom="607" w:left="1106" w:header="709" w:footer="709" w:gutter="0"/>
      <w:cols w:space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7C649" w14:textId="77777777" w:rsidR="00C703EA" w:rsidRDefault="00C703EA">
      <w:r>
        <w:separator/>
      </w:r>
    </w:p>
  </w:endnote>
  <w:endnote w:type="continuationSeparator" w:id="0">
    <w:p w14:paraId="1D1D32B9" w14:textId="77777777" w:rsidR="00C703EA" w:rsidRDefault="00C703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charset w:val="CC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F65ADE" w14:textId="77777777" w:rsidR="00C703EA" w:rsidRDefault="00C703EA">
      <w:r>
        <w:separator/>
      </w:r>
    </w:p>
  </w:footnote>
  <w:footnote w:type="continuationSeparator" w:id="0">
    <w:p w14:paraId="33FC2885" w14:textId="77777777" w:rsidR="00C703EA" w:rsidRDefault="00C703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8D6212" w14:textId="77777777" w:rsidR="00381A05" w:rsidRDefault="00381A05">
    <w:pPr>
      <w:pStyle w:val="a6"/>
      <w:jc w:val="center"/>
    </w:pPr>
  </w:p>
  <w:p w14:paraId="41F82C13" w14:textId="77777777" w:rsidR="00381A05" w:rsidRDefault="00381A05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572FA"/>
    <w:multiLevelType w:val="hybridMultilevel"/>
    <w:tmpl w:val="DB5C17B4"/>
    <w:lvl w:ilvl="0" w:tplc="83A23D74">
      <w:start w:val="2"/>
      <w:numFmt w:val="decimal"/>
      <w:lvlText w:val="%1."/>
      <w:lvlJc w:val="left"/>
      <w:pPr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260CD0AF"/>
    <w:multiLevelType w:val="singleLevel"/>
    <w:tmpl w:val="260CD0AF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2F1845CF"/>
    <w:multiLevelType w:val="singleLevel"/>
    <w:tmpl w:val="2F1845CF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3966398A"/>
    <w:multiLevelType w:val="multilevel"/>
    <w:tmpl w:val="396639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64100B"/>
    <w:multiLevelType w:val="singleLevel"/>
    <w:tmpl w:val="4A64100B"/>
    <w:lvl w:ilvl="0">
      <w:start w:val="1"/>
      <w:numFmt w:val="decimal"/>
      <w:suff w:val="space"/>
      <w:lvlText w:val="%1."/>
      <w:lvlJc w:val="left"/>
    </w:lvl>
  </w:abstractNum>
  <w:num w:numId="1" w16cid:durableId="1605533393">
    <w:abstractNumId w:val="1"/>
  </w:num>
  <w:num w:numId="2" w16cid:durableId="1371493201">
    <w:abstractNumId w:val="3"/>
  </w:num>
  <w:num w:numId="3" w16cid:durableId="824472770">
    <w:abstractNumId w:val="2"/>
  </w:num>
  <w:num w:numId="4" w16cid:durableId="1850682370">
    <w:abstractNumId w:val="4"/>
  </w:num>
  <w:num w:numId="5" w16cid:durableId="17766365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47EC"/>
    <w:rsid w:val="00013426"/>
    <w:rsid w:val="00013773"/>
    <w:rsid w:val="00020076"/>
    <w:rsid w:val="000247C0"/>
    <w:rsid w:val="000264E8"/>
    <w:rsid w:val="0003021D"/>
    <w:rsid w:val="000308CB"/>
    <w:rsid w:val="0003206B"/>
    <w:rsid w:val="00033E11"/>
    <w:rsid w:val="00035C7D"/>
    <w:rsid w:val="0004136B"/>
    <w:rsid w:val="000424AA"/>
    <w:rsid w:val="0005395C"/>
    <w:rsid w:val="0006152E"/>
    <w:rsid w:val="00066683"/>
    <w:rsid w:val="00071DDF"/>
    <w:rsid w:val="000729AF"/>
    <w:rsid w:val="00075EB8"/>
    <w:rsid w:val="000764D4"/>
    <w:rsid w:val="000818D6"/>
    <w:rsid w:val="00085075"/>
    <w:rsid w:val="000901E9"/>
    <w:rsid w:val="00093015"/>
    <w:rsid w:val="00094ED1"/>
    <w:rsid w:val="00095089"/>
    <w:rsid w:val="000959C6"/>
    <w:rsid w:val="00095FFF"/>
    <w:rsid w:val="000B3661"/>
    <w:rsid w:val="000C4E66"/>
    <w:rsid w:val="000C5D35"/>
    <w:rsid w:val="000D1194"/>
    <w:rsid w:val="000F2DC4"/>
    <w:rsid w:val="000F50F1"/>
    <w:rsid w:val="000F5905"/>
    <w:rsid w:val="0010282E"/>
    <w:rsid w:val="00112BAC"/>
    <w:rsid w:val="001140C9"/>
    <w:rsid w:val="00120288"/>
    <w:rsid w:val="00120B84"/>
    <w:rsid w:val="001232D1"/>
    <w:rsid w:val="001245FB"/>
    <w:rsid w:val="0012501E"/>
    <w:rsid w:val="001278B8"/>
    <w:rsid w:val="00137422"/>
    <w:rsid w:val="00137C09"/>
    <w:rsid w:val="001414E2"/>
    <w:rsid w:val="00144870"/>
    <w:rsid w:val="00151D1D"/>
    <w:rsid w:val="00157785"/>
    <w:rsid w:val="00163550"/>
    <w:rsid w:val="00175AB5"/>
    <w:rsid w:val="00176B7B"/>
    <w:rsid w:val="00181437"/>
    <w:rsid w:val="001815F0"/>
    <w:rsid w:val="00183165"/>
    <w:rsid w:val="001872A8"/>
    <w:rsid w:val="001957BA"/>
    <w:rsid w:val="001971AF"/>
    <w:rsid w:val="001A71F0"/>
    <w:rsid w:val="001B40C6"/>
    <w:rsid w:val="001B65A6"/>
    <w:rsid w:val="001D1911"/>
    <w:rsid w:val="001D2537"/>
    <w:rsid w:val="001D3B00"/>
    <w:rsid w:val="001D437C"/>
    <w:rsid w:val="001E27AC"/>
    <w:rsid w:val="001F6EA5"/>
    <w:rsid w:val="001F70EC"/>
    <w:rsid w:val="00202E30"/>
    <w:rsid w:val="002048A7"/>
    <w:rsid w:val="0020619D"/>
    <w:rsid w:val="002074F7"/>
    <w:rsid w:val="002078E7"/>
    <w:rsid w:val="00207936"/>
    <w:rsid w:val="0021296D"/>
    <w:rsid w:val="0021646F"/>
    <w:rsid w:val="002173A6"/>
    <w:rsid w:val="00217449"/>
    <w:rsid w:val="00223C0A"/>
    <w:rsid w:val="00223C47"/>
    <w:rsid w:val="002259E2"/>
    <w:rsid w:val="00226758"/>
    <w:rsid w:val="00227F78"/>
    <w:rsid w:val="00233770"/>
    <w:rsid w:val="0023549E"/>
    <w:rsid w:val="00237AC9"/>
    <w:rsid w:val="002412E0"/>
    <w:rsid w:val="00243C65"/>
    <w:rsid w:val="002471BB"/>
    <w:rsid w:val="0025418F"/>
    <w:rsid w:val="00254FA8"/>
    <w:rsid w:val="00255317"/>
    <w:rsid w:val="002562B9"/>
    <w:rsid w:val="0026087F"/>
    <w:rsid w:val="00262BAC"/>
    <w:rsid w:val="00271A1F"/>
    <w:rsid w:val="002829CB"/>
    <w:rsid w:val="002838D0"/>
    <w:rsid w:val="00286CA7"/>
    <w:rsid w:val="002928AE"/>
    <w:rsid w:val="002930F0"/>
    <w:rsid w:val="0029418F"/>
    <w:rsid w:val="00296B86"/>
    <w:rsid w:val="002A0DB5"/>
    <w:rsid w:val="002B3F0C"/>
    <w:rsid w:val="002B7358"/>
    <w:rsid w:val="002C253A"/>
    <w:rsid w:val="002C3FFC"/>
    <w:rsid w:val="002C5E85"/>
    <w:rsid w:val="002C7CA0"/>
    <w:rsid w:val="002D2C8F"/>
    <w:rsid w:val="002D349A"/>
    <w:rsid w:val="002D5D3C"/>
    <w:rsid w:val="002D66A0"/>
    <w:rsid w:val="002E1725"/>
    <w:rsid w:val="002E17BC"/>
    <w:rsid w:val="002E1F12"/>
    <w:rsid w:val="002E5535"/>
    <w:rsid w:val="002E5995"/>
    <w:rsid w:val="002E6062"/>
    <w:rsid w:val="002F2D8F"/>
    <w:rsid w:val="002F7522"/>
    <w:rsid w:val="002F7DB3"/>
    <w:rsid w:val="00303492"/>
    <w:rsid w:val="00306927"/>
    <w:rsid w:val="003075A4"/>
    <w:rsid w:val="0031521C"/>
    <w:rsid w:val="003235BC"/>
    <w:rsid w:val="00323B53"/>
    <w:rsid w:val="00325EF3"/>
    <w:rsid w:val="003314F3"/>
    <w:rsid w:val="003325A1"/>
    <w:rsid w:val="003350D3"/>
    <w:rsid w:val="00341B68"/>
    <w:rsid w:val="00346266"/>
    <w:rsid w:val="003503B3"/>
    <w:rsid w:val="00352836"/>
    <w:rsid w:val="00352847"/>
    <w:rsid w:val="00356A22"/>
    <w:rsid w:val="00360EC3"/>
    <w:rsid w:val="00361BF5"/>
    <w:rsid w:val="0037244C"/>
    <w:rsid w:val="00372495"/>
    <w:rsid w:val="003761B8"/>
    <w:rsid w:val="00381A05"/>
    <w:rsid w:val="003B19AF"/>
    <w:rsid w:val="003B21F6"/>
    <w:rsid w:val="003C5B2D"/>
    <w:rsid w:val="003C685D"/>
    <w:rsid w:val="003D7661"/>
    <w:rsid w:val="003E09EF"/>
    <w:rsid w:val="003E42EE"/>
    <w:rsid w:val="003E70BD"/>
    <w:rsid w:val="003F4246"/>
    <w:rsid w:val="003F5672"/>
    <w:rsid w:val="004101EE"/>
    <w:rsid w:val="00422B6B"/>
    <w:rsid w:val="0042523D"/>
    <w:rsid w:val="00443470"/>
    <w:rsid w:val="00443E92"/>
    <w:rsid w:val="00445A48"/>
    <w:rsid w:val="00453DF0"/>
    <w:rsid w:val="004620C6"/>
    <w:rsid w:val="004632A3"/>
    <w:rsid w:val="00463783"/>
    <w:rsid w:val="00464ACD"/>
    <w:rsid w:val="00465B91"/>
    <w:rsid w:val="00466C28"/>
    <w:rsid w:val="00467A24"/>
    <w:rsid w:val="004729BD"/>
    <w:rsid w:val="004752CC"/>
    <w:rsid w:val="0047626E"/>
    <w:rsid w:val="0048094C"/>
    <w:rsid w:val="0048688C"/>
    <w:rsid w:val="00487756"/>
    <w:rsid w:val="00490B37"/>
    <w:rsid w:val="004976BA"/>
    <w:rsid w:val="004A36AE"/>
    <w:rsid w:val="004A3970"/>
    <w:rsid w:val="004A47FD"/>
    <w:rsid w:val="004A6961"/>
    <w:rsid w:val="004A6DD8"/>
    <w:rsid w:val="004B4974"/>
    <w:rsid w:val="004B4FDC"/>
    <w:rsid w:val="004B601C"/>
    <w:rsid w:val="004B7629"/>
    <w:rsid w:val="004B7C39"/>
    <w:rsid w:val="004C4573"/>
    <w:rsid w:val="004C6D55"/>
    <w:rsid w:val="004D64E8"/>
    <w:rsid w:val="004D776E"/>
    <w:rsid w:val="004E3103"/>
    <w:rsid w:val="004E379B"/>
    <w:rsid w:val="004E708D"/>
    <w:rsid w:val="004E7796"/>
    <w:rsid w:val="004F053B"/>
    <w:rsid w:val="004F1166"/>
    <w:rsid w:val="00511C85"/>
    <w:rsid w:val="005124EB"/>
    <w:rsid w:val="0051428F"/>
    <w:rsid w:val="00532231"/>
    <w:rsid w:val="00540B85"/>
    <w:rsid w:val="00542A23"/>
    <w:rsid w:val="00544F68"/>
    <w:rsid w:val="00546F36"/>
    <w:rsid w:val="00556620"/>
    <w:rsid w:val="00556D54"/>
    <w:rsid w:val="00557D10"/>
    <w:rsid w:val="00560EF0"/>
    <w:rsid w:val="00563A8E"/>
    <w:rsid w:val="00564024"/>
    <w:rsid w:val="00567723"/>
    <w:rsid w:val="00576E0F"/>
    <w:rsid w:val="005774BB"/>
    <w:rsid w:val="00581B0D"/>
    <w:rsid w:val="00585258"/>
    <w:rsid w:val="0059643F"/>
    <w:rsid w:val="005B0229"/>
    <w:rsid w:val="005B28A9"/>
    <w:rsid w:val="005B2FF6"/>
    <w:rsid w:val="005B36AE"/>
    <w:rsid w:val="005B7375"/>
    <w:rsid w:val="005C18C4"/>
    <w:rsid w:val="005C6043"/>
    <w:rsid w:val="005D12B1"/>
    <w:rsid w:val="005D54D2"/>
    <w:rsid w:val="005D5C86"/>
    <w:rsid w:val="005E1A61"/>
    <w:rsid w:val="005E2029"/>
    <w:rsid w:val="005F58B8"/>
    <w:rsid w:val="005F6C27"/>
    <w:rsid w:val="0060196C"/>
    <w:rsid w:val="00604391"/>
    <w:rsid w:val="00605E65"/>
    <w:rsid w:val="006067DB"/>
    <w:rsid w:val="0060690D"/>
    <w:rsid w:val="0061006D"/>
    <w:rsid w:val="0061709E"/>
    <w:rsid w:val="00637460"/>
    <w:rsid w:val="0064015D"/>
    <w:rsid w:val="00644746"/>
    <w:rsid w:val="006456D2"/>
    <w:rsid w:val="00645A15"/>
    <w:rsid w:val="00647A55"/>
    <w:rsid w:val="00651C12"/>
    <w:rsid w:val="00660AB5"/>
    <w:rsid w:val="00661AF0"/>
    <w:rsid w:val="006663E5"/>
    <w:rsid w:val="00667356"/>
    <w:rsid w:val="00673CB6"/>
    <w:rsid w:val="00673F92"/>
    <w:rsid w:val="00675D7A"/>
    <w:rsid w:val="00686527"/>
    <w:rsid w:val="00687E0A"/>
    <w:rsid w:val="00692947"/>
    <w:rsid w:val="00696192"/>
    <w:rsid w:val="006A1756"/>
    <w:rsid w:val="006A6098"/>
    <w:rsid w:val="006B19B0"/>
    <w:rsid w:val="006B49B5"/>
    <w:rsid w:val="006C040D"/>
    <w:rsid w:val="006C25C1"/>
    <w:rsid w:val="006C3996"/>
    <w:rsid w:val="006D4C81"/>
    <w:rsid w:val="006E447E"/>
    <w:rsid w:val="006F0906"/>
    <w:rsid w:val="006F0EB1"/>
    <w:rsid w:val="006F2780"/>
    <w:rsid w:val="006F4116"/>
    <w:rsid w:val="006F76CE"/>
    <w:rsid w:val="00700F50"/>
    <w:rsid w:val="00702156"/>
    <w:rsid w:val="00715B4E"/>
    <w:rsid w:val="0072049E"/>
    <w:rsid w:val="0072268F"/>
    <w:rsid w:val="007252A3"/>
    <w:rsid w:val="00730A2F"/>
    <w:rsid w:val="00734F29"/>
    <w:rsid w:val="0074080A"/>
    <w:rsid w:val="007458FF"/>
    <w:rsid w:val="00746B56"/>
    <w:rsid w:val="007531DA"/>
    <w:rsid w:val="00754E53"/>
    <w:rsid w:val="00756514"/>
    <w:rsid w:val="0077180C"/>
    <w:rsid w:val="00774DF9"/>
    <w:rsid w:val="0079158A"/>
    <w:rsid w:val="00792117"/>
    <w:rsid w:val="007959D0"/>
    <w:rsid w:val="00795BC1"/>
    <w:rsid w:val="007A1F27"/>
    <w:rsid w:val="007A2097"/>
    <w:rsid w:val="007B2209"/>
    <w:rsid w:val="007B2582"/>
    <w:rsid w:val="007B3B68"/>
    <w:rsid w:val="007C1EB3"/>
    <w:rsid w:val="007C3E28"/>
    <w:rsid w:val="007C7534"/>
    <w:rsid w:val="007E3374"/>
    <w:rsid w:val="007F17E5"/>
    <w:rsid w:val="007F3CEF"/>
    <w:rsid w:val="008018E1"/>
    <w:rsid w:val="00801AC0"/>
    <w:rsid w:val="00802CF4"/>
    <w:rsid w:val="00807661"/>
    <w:rsid w:val="00810C0D"/>
    <w:rsid w:val="00811439"/>
    <w:rsid w:val="0081152F"/>
    <w:rsid w:val="00811734"/>
    <w:rsid w:val="008148E0"/>
    <w:rsid w:val="00815078"/>
    <w:rsid w:val="00815101"/>
    <w:rsid w:val="00820135"/>
    <w:rsid w:val="00821446"/>
    <w:rsid w:val="00824631"/>
    <w:rsid w:val="008275FF"/>
    <w:rsid w:val="008344C1"/>
    <w:rsid w:val="00837701"/>
    <w:rsid w:val="008402CF"/>
    <w:rsid w:val="008411B5"/>
    <w:rsid w:val="00860129"/>
    <w:rsid w:val="008621E9"/>
    <w:rsid w:val="008622BE"/>
    <w:rsid w:val="008673BC"/>
    <w:rsid w:val="008675D1"/>
    <w:rsid w:val="008734E3"/>
    <w:rsid w:val="008736BB"/>
    <w:rsid w:val="00883164"/>
    <w:rsid w:val="0088616E"/>
    <w:rsid w:val="00894036"/>
    <w:rsid w:val="008942AC"/>
    <w:rsid w:val="00895CA3"/>
    <w:rsid w:val="008A1C4C"/>
    <w:rsid w:val="008A4256"/>
    <w:rsid w:val="008A5D89"/>
    <w:rsid w:val="008C386C"/>
    <w:rsid w:val="008C40BD"/>
    <w:rsid w:val="008E25A5"/>
    <w:rsid w:val="008F0C24"/>
    <w:rsid w:val="008F2EE7"/>
    <w:rsid w:val="008F4A8B"/>
    <w:rsid w:val="009055E2"/>
    <w:rsid w:val="0091190E"/>
    <w:rsid w:val="00913EAB"/>
    <w:rsid w:val="00915C9E"/>
    <w:rsid w:val="009160C3"/>
    <w:rsid w:val="00921A87"/>
    <w:rsid w:val="00923E38"/>
    <w:rsid w:val="00924E77"/>
    <w:rsid w:val="0092528E"/>
    <w:rsid w:val="00927AEE"/>
    <w:rsid w:val="00932C07"/>
    <w:rsid w:val="00935CB5"/>
    <w:rsid w:val="00940E92"/>
    <w:rsid w:val="00941F13"/>
    <w:rsid w:val="00944647"/>
    <w:rsid w:val="009448B1"/>
    <w:rsid w:val="009458DD"/>
    <w:rsid w:val="009465E5"/>
    <w:rsid w:val="00951505"/>
    <w:rsid w:val="00951CFC"/>
    <w:rsid w:val="00952AC9"/>
    <w:rsid w:val="0095679C"/>
    <w:rsid w:val="00964210"/>
    <w:rsid w:val="00967620"/>
    <w:rsid w:val="00972220"/>
    <w:rsid w:val="00976105"/>
    <w:rsid w:val="00976908"/>
    <w:rsid w:val="00980A28"/>
    <w:rsid w:val="009819BA"/>
    <w:rsid w:val="00983BAD"/>
    <w:rsid w:val="0098563B"/>
    <w:rsid w:val="00990232"/>
    <w:rsid w:val="009A25C9"/>
    <w:rsid w:val="009A4B83"/>
    <w:rsid w:val="009A641A"/>
    <w:rsid w:val="009B19D9"/>
    <w:rsid w:val="009B1CEE"/>
    <w:rsid w:val="009B6749"/>
    <w:rsid w:val="009C015A"/>
    <w:rsid w:val="009C3CF5"/>
    <w:rsid w:val="009C758E"/>
    <w:rsid w:val="009D7B64"/>
    <w:rsid w:val="009E3E4F"/>
    <w:rsid w:val="009E5BBB"/>
    <w:rsid w:val="009E7D13"/>
    <w:rsid w:val="009F13EF"/>
    <w:rsid w:val="009F45F5"/>
    <w:rsid w:val="009F74F2"/>
    <w:rsid w:val="00A01254"/>
    <w:rsid w:val="00A10E4F"/>
    <w:rsid w:val="00A16BD9"/>
    <w:rsid w:val="00A1721A"/>
    <w:rsid w:val="00A17D3C"/>
    <w:rsid w:val="00A202D4"/>
    <w:rsid w:val="00A20E21"/>
    <w:rsid w:val="00A22B43"/>
    <w:rsid w:val="00A3419A"/>
    <w:rsid w:val="00A3455E"/>
    <w:rsid w:val="00A34E5B"/>
    <w:rsid w:val="00A37FDF"/>
    <w:rsid w:val="00A41C32"/>
    <w:rsid w:val="00A50F0E"/>
    <w:rsid w:val="00A53732"/>
    <w:rsid w:val="00A546D5"/>
    <w:rsid w:val="00A54DD5"/>
    <w:rsid w:val="00A647EB"/>
    <w:rsid w:val="00A64FD5"/>
    <w:rsid w:val="00A66BE5"/>
    <w:rsid w:val="00A70AB9"/>
    <w:rsid w:val="00A75E01"/>
    <w:rsid w:val="00A8125D"/>
    <w:rsid w:val="00A8155C"/>
    <w:rsid w:val="00A8450C"/>
    <w:rsid w:val="00A86760"/>
    <w:rsid w:val="00A945A9"/>
    <w:rsid w:val="00A956CF"/>
    <w:rsid w:val="00AA00D6"/>
    <w:rsid w:val="00AA03EA"/>
    <w:rsid w:val="00AA494D"/>
    <w:rsid w:val="00AA63CF"/>
    <w:rsid w:val="00AA7059"/>
    <w:rsid w:val="00AB2567"/>
    <w:rsid w:val="00AC12CA"/>
    <w:rsid w:val="00AC73A9"/>
    <w:rsid w:val="00AD4883"/>
    <w:rsid w:val="00AE0A62"/>
    <w:rsid w:val="00AE340B"/>
    <w:rsid w:val="00AE3EA7"/>
    <w:rsid w:val="00AE4173"/>
    <w:rsid w:val="00AF43C1"/>
    <w:rsid w:val="00AF4978"/>
    <w:rsid w:val="00B017F9"/>
    <w:rsid w:val="00B17788"/>
    <w:rsid w:val="00B22612"/>
    <w:rsid w:val="00B238EC"/>
    <w:rsid w:val="00B25EA9"/>
    <w:rsid w:val="00B3084C"/>
    <w:rsid w:val="00B35F96"/>
    <w:rsid w:val="00B37234"/>
    <w:rsid w:val="00B45B46"/>
    <w:rsid w:val="00B5295E"/>
    <w:rsid w:val="00B529CB"/>
    <w:rsid w:val="00B5367E"/>
    <w:rsid w:val="00B57750"/>
    <w:rsid w:val="00B635F3"/>
    <w:rsid w:val="00B72CEB"/>
    <w:rsid w:val="00B73AA1"/>
    <w:rsid w:val="00B7582E"/>
    <w:rsid w:val="00B762C7"/>
    <w:rsid w:val="00B767D5"/>
    <w:rsid w:val="00B7710E"/>
    <w:rsid w:val="00B91025"/>
    <w:rsid w:val="00B94C6A"/>
    <w:rsid w:val="00B967A8"/>
    <w:rsid w:val="00BB5C07"/>
    <w:rsid w:val="00BC3770"/>
    <w:rsid w:val="00BC5F61"/>
    <w:rsid w:val="00BC7C70"/>
    <w:rsid w:val="00BD1932"/>
    <w:rsid w:val="00BD2CDB"/>
    <w:rsid w:val="00BD7A4F"/>
    <w:rsid w:val="00BE069E"/>
    <w:rsid w:val="00BE08A0"/>
    <w:rsid w:val="00BE23AD"/>
    <w:rsid w:val="00BE429D"/>
    <w:rsid w:val="00BE75A5"/>
    <w:rsid w:val="00BF0829"/>
    <w:rsid w:val="00BF372E"/>
    <w:rsid w:val="00BF406A"/>
    <w:rsid w:val="00BF5394"/>
    <w:rsid w:val="00C01B15"/>
    <w:rsid w:val="00C0685A"/>
    <w:rsid w:val="00C07030"/>
    <w:rsid w:val="00C1118A"/>
    <w:rsid w:val="00C1658D"/>
    <w:rsid w:val="00C27DF2"/>
    <w:rsid w:val="00C35A1E"/>
    <w:rsid w:val="00C37AFD"/>
    <w:rsid w:val="00C43437"/>
    <w:rsid w:val="00C43B2A"/>
    <w:rsid w:val="00C4428E"/>
    <w:rsid w:val="00C516DA"/>
    <w:rsid w:val="00C56547"/>
    <w:rsid w:val="00C672D2"/>
    <w:rsid w:val="00C703EA"/>
    <w:rsid w:val="00C742B9"/>
    <w:rsid w:val="00C77218"/>
    <w:rsid w:val="00C818F9"/>
    <w:rsid w:val="00C82022"/>
    <w:rsid w:val="00C86C0A"/>
    <w:rsid w:val="00C86F35"/>
    <w:rsid w:val="00C94A1A"/>
    <w:rsid w:val="00C975CB"/>
    <w:rsid w:val="00CA020F"/>
    <w:rsid w:val="00CA1E87"/>
    <w:rsid w:val="00CA4A63"/>
    <w:rsid w:val="00CA7CD6"/>
    <w:rsid w:val="00CB0923"/>
    <w:rsid w:val="00CB1ABD"/>
    <w:rsid w:val="00CC39E9"/>
    <w:rsid w:val="00CC444C"/>
    <w:rsid w:val="00CC6B40"/>
    <w:rsid w:val="00CD0CCD"/>
    <w:rsid w:val="00CD6323"/>
    <w:rsid w:val="00CD75AA"/>
    <w:rsid w:val="00CE1528"/>
    <w:rsid w:val="00CE7732"/>
    <w:rsid w:val="00CE781E"/>
    <w:rsid w:val="00CF5132"/>
    <w:rsid w:val="00D12C38"/>
    <w:rsid w:val="00D17CBC"/>
    <w:rsid w:val="00D25A61"/>
    <w:rsid w:val="00D26668"/>
    <w:rsid w:val="00D279C6"/>
    <w:rsid w:val="00D34062"/>
    <w:rsid w:val="00D500B9"/>
    <w:rsid w:val="00D529C2"/>
    <w:rsid w:val="00D5787C"/>
    <w:rsid w:val="00D63977"/>
    <w:rsid w:val="00D673AA"/>
    <w:rsid w:val="00D67C16"/>
    <w:rsid w:val="00D92FB7"/>
    <w:rsid w:val="00D949B5"/>
    <w:rsid w:val="00D94AB6"/>
    <w:rsid w:val="00D97A3E"/>
    <w:rsid w:val="00DA14D0"/>
    <w:rsid w:val="00DA5DD3"/>
    <w:rsid w:val="00DC0189"/>
    <w:rsid w:val="00DC0C45"/>
    <w:rsid w:val="00DC4C51"/>
    <w:rsid w:val="00DC611A"/>
    <w:rsid w:val="00DE265C"/>
    <w:rsid w:val="00DE27CF"/>
    <w:rsid w:val="00DE3B94"/>
    <w:rsid w:val="00DE3E5D"/>
    <w:rsid w:val="00DE5F0E"/>
    <w:rsid w:val="00DE62AF"/>
    <w:rsid w:val="00DF166F"/>
    <w:rsid w:val="00DF1F64"/>
    <w:rsid w:val="00E04E37"/>
    <w:rsid w:val="00E1276A"/>
    <w:rsid w:val="00E1778F"/>
    <w:rsid w:val="00E2459D"/>
    <w:rsid w:val="00E31334"/>
    <w:rsid w:val="00E313EC"/>
    <w:rsid w:val="00E339C7"/>
    <w:rsid w:val="00E33A44"/>
    <w:rsid w:val="00E34DD7"/>
    <w:rsid w:val="00E3524F"/>
    <w:rsid w:val="00E373BF"/>
    <w:rsid w:val="00E4477E"/>
    <w:rsid w:val="00E4796F"/>
    <w:rsid w:val="00E55C85"/>
    <w:rsid w:val="00E57B41"/>
    <w:rsid w:val="00E81734"/>
    <w:rsid w:val="00E839DB"/>
    <w:rsid w:val="00E85946"/>
    <w:rsid w:val="00E86F84"/>
    <w:rsid w:val="00E914CA"/>
    <w:rsid w:val="00E95367"/>
    <w:rsid w:val="00E9542B"/>
    <w:rsid w:val="00EA532E"/>
    <w:rsid w:val="00EA68D2"/>
    <w:rsid w:val="00EB221C"/>
    <w:rsid w:val="00EB43F3"/>
    <w:rsid w:val="00EC2BE1"/>
    <w:rsid w:val="00ED6560"/>
    <w:rsid w:val="00ED72BD"/>
    <w:rsid w:val="00EE78DB"/>
    <w:rsid w:val="00F0636B"/>
    <w:rsid w:val="00F068D2"/>
    <w:rsid w:val="00F10C3C"/>
    <w:rsid w:val="00F10FEB"/>
    <w:rsid w:val="00F2022C"/>
    <w:rsid w:val="00F24767"/>
    <w:rsid w:val="00F30804"/>
    <w:rsid w:val="00F346CD"/>
    <w:rsid w:val="00F3561E"/>
    <w:rsid w:val="00F41878"/>
    <w:rsid w:val="00F42853"/>
    <w:rsid w:val="00F4318D"/>
    <w:rsid w:val="00F52D78"/>
    <w:rsid w:val="00F53970"/>
    <w:rsid w:val="00F67EE2"/>
    <w:rsid w:val="00F70FBB"/>
    <w:rsid w:val="00F71597"/>
    <w:rsid w:val="00F72EAC"/>
    <w:rsid w:val="00F74B8D"/>
    <w:rsid w:val="00F80B24"/>
    <w:rsid w:val="00F82734"/>
    <w:rsid w:val="00F835BA"/>
    <w:rsid w:val="00F9027C"/>
    <w:rsid w:val="00F91FDA"/>
    <w:rsid w:val="00F92E01"/>
    <w:rsid w:val="00F92FE2"/>
    <w:rsid w:val="00F96B34"/>
    <w:rsid w:val="00FA185E"/>
    <w:rsid w:val="00FA1FC8"/>
    <w:rsid w:val="00FA26B7"/>
    <w:rsid w:val="00FA791E"/>
    <w:rsid w:val="00FB5619"/>
    <w:rsid w:val="00FB5EAB"/>
    <w:rsid w:val="00FC6CA0"/>
    <w:rsid w:val="00FD47EC"/>
    <w:rsid w:val="00FD6B82"/>
    <w:rsid w:val="00FE3164"/>
    <w:rsid w:val="00FE434E"/>
    <w:rsid w:val="00FE7353"/>
    <w:rsid w:val="00FE74C7"/>
    <w:rsid w:val="04411036"/>
    <w:rsid w:val="0BA6637F"/>
    <w:rsid w:val="0BBA4A85"/>
    <w:rsid w:val="261D4DDB"/>
    <w:rsid w:val="2B9D3767"/>
    <w:rsid w:val="441E7110"/>
    <w:rsid w:val="6A270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5FBC9AEE"/>
  <w15:docId w15:val="{2082C2C8-3646-4047-849E-6E3354EBFC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qFormat="1"/>
    <w:lsdException w:name="Body Text Indent" w:qFormat="1"/>
    <w:lsdException w:name="Subtitle" w:qFormat="1"/>
    <w:lsdException w:name="Body Text Indent 2" w:qFormat="1"/>
    <w:lsdException w:name="Body Text Indent 3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qFormat/>
    <w:rPr>
      <w:color w:val="0000FF"/>
      <w:u w:val="single"/>
    </w:rPr>
  </w:style>
  <w:style w:type="paragraph" w:styleId="a4">
    <w:name w:val="Balloon Text"/>
    <w:basedOn w:val="a"/>
    <w:link w:val="a5"/>
    <w:qFormat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qFormat/>
    <w:pPr>
      <w:ind w:right="567" w:firstLine="720"/>
      <w:jc w:val="both"/>
    </w:pPr>
    <w:rPr>
      <w:sz w:val="24"/>
    </w:rPr>
  </w:style>
  <w:style w:type="paragraph" w:styleId="a6">
    <w:name w:val="header"/>
    <w:basedOn w:val="a"/>
    <w:link w:val="a7"/>
    <w:uiPriority w:val="99"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link w:val="a9"/>
    <w:qFormat/>
    <w:pPr>
      <w:spacing w:after="120"/>
    </w:pPr>
  </w:style>
  <w:style w:type="paragraph" w:styleId="aa">
    <w:name w:val="Body Text Indent"/>
    <w:basedOn w:val="a"/>
    <w:link w:val="ab"/>
    <w:qFormat/>
    <w:pPr>
      <w:spacing w:after="120"/>
      <w:ind w:left="283"/>
    </w:pPr>
  </w:style>
  <w:style w:type="paragraph" w:styleId="ac">
    <w:name w:val="footer"/>
    <w:basedOn w:val="a"/>
    <w:link w:val="ad"/>
    <w:qFormat/>
    <w:pPr>
      <w:tabs>
        <w:tab w:val="center" w:pos="4677"/>
        <w:tab w:val="right" w:pos="9355"/>
      </w:tabs>
    </w:pPr>
  </w:style>
  <w:style w:type="paragraph" w:styleId="ae">
    <w:name w:val="Normal (Web)"/>
    <w:basedOn w:val="a"/>
    <w:link w:val="af"/>
    <w:qFormat/>
    <w:pPr>
      <w:spacing w:before="100" w:beforeAutospacing="1" w:after="119"/>
    </w:pPr>
    <w:rPr>
      <w:sz w:val="24"/>
      <w:szCs w:val="24"/>
    </w:rPr>
  </w:style>
  <w:style w:type="paragraph" w:styleId="2">
    <w:name w:val="Body Text Indent 2"/>
    <w:basedOn w:val="a"/>
    <w:link w:val="20"/>
    <w:qFormat/>
    <w:pPr>
      <w:ind w:firstLine="720"/>
      <w:jc w:val="both"/>
    </w:pPr>
    <w:rPr>
      <w:sz w:val="24"/>
    </w:rPr>
  </w:style>
  <w:style w:type="table" w:styleId="af0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Текст выноски Знак"/>
    <w:link w:val="a4"/>
    <w:qFormat/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pPr>
      <w:widowControl w:val="0"/>
      <w:autoSpaceDE w:val="0"/>
      <w:autoSpaceDN w:val="0"/>
      <w:adjustRightInd w:val="0"/>
    </w:pPr>
    <w:rPr>
      <w:rFonts w:eastAsia="Courier New"/>
      <w:b/>
      <w:bCs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qFormat/>
  </w:style>
  <w:style w:type="character" w:customStyle="1" w:styleId="ad">
    <w:name w:val="Нижний колонтитул Знак"/>
    <w:basedOn w:val="a0"/>
    <w:link w:val="ac"/>
    <w:qFormat/>
  </w:style>
  <w:style w:type="paragraph" w:styleId="af1">
    <w:name w:val="List Paragraph"/>
    <w:basedOn w:val="a"/>
    <w:link w:val="af2"/>
    <w:uiPriority w:val="34"/>
    <w:qFormat/>
    <w:pPr>
      <w:ind w:left="720"/>
      <w:contextualSpacing/>
    </w:pPr>
    <w:rPr>
      <w:sz w:val="24"/>
    </w:rPr>
  </w:style>
  <w:style w:type="character" w:customStyle="1" w:styleId="af2">
    <w:name w:val="Абзац списка Знак"/>
    <w:link w:val="af1"/>
    <w:uiPriority w:val="34"/>
    <w:qFormat/>
    <w:locked/>
    <w:rPr>
      <w:sz w:val="24"/>
    </w:rPr>
  </w:style>
  <w:style w:type="character" w:customStyle="1" w:styleId="20">
    <w:name w:val="Основной текст с отступом 2 Знак"/>
    <w:basedOn w:val="a0"/>
    <w:link w:val="2"/>
    <w:qFormat/>
    <w:rPr>
      <w:sz w:val="24"/>
    </w:rPr>
  </w:style>
  <w:style w:type="character" w:customStyle="1" w:styleId="30">
    <w:name w:val="Основной текст с отступом 3 Знак"/>
    <w:basedOn w:val="a0"/>
    <w:link w:val="3"/>
    <w:qFormat/>
    <w:rPr>
      <w:sz w:val="24"/>
    </w:rPr>
  </w:style>
  <w:style w:type="paragraph" w:customStyle="1" w:styleId="ConsPlusNormal">
    <w:name w:val="ConsPlusNormal"/>
    <w:qFormat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character" w:customStyle="1" w:styleId="a9">
    <w:name w:val="Основной текст Знак"/>
    <w:basedOn w:val="a0"/>
    <w:link w:val="a8"/>
    <w:qFormat/>
  </w:style>
  <w:style w:type="paragraph" w:customStyle="1" w:styleId="af3">
    <w:name w:val="Содержимое таблицы"/>
    <w:basedOn w:val="a"/>
    <w:qFormat/>
    <w:pPr>
      <w:widowControl w:val="0"/>
      <w:suppressLineNumbers/>
      <w:suppressAutoHyphens/>
    </w:pPr>
    <w:rPr>
      <w:rFonts w:eastAsia="Andale Sans UI"/>
      <w:kern w:val="2"/>
      <w:sz w:val="24"/>
      <w:szCs w:val="24"/>
    </w:rPr>
  </w:style>
  <w:style w:type="character" w:customStyle="1" w:styleId="ab">
    <w:name w:val="Основной текст с отступом Знак"/>
    <w:basedOn w:val="a0"/>
    <w:link w:val="aa"/>
    <w:qFormat/>
  </w:style>
  <w:style w:type="paragraph" w:styleId="af4">
    <w:name w:val="No Spacing"/>
    <w:uiPriority w:val="1"/>
    <w:qFormat/>
    <w:pPr>
      <w:suppressAutoHyphens/>
    </w:pPr>
    <w:rPr>
      <w:rFonts w:ascii="Calibri" w:eastAsia="Calibri" w:hAnsi="Calibri"/>
      <w:kern w:val="1"/>
      <w:sz w:val="22"/>
      <w:szCs w:val="22"/>
      <w:lang w:eastAsia="ar-SA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</w:pPr>
    <w:rPr>
      <w:sz w:val="28"/>
      <w:szCs w:val="28"/>
      <w:lang w:eastAsia="ru-RU"/>
    </w:rPr>
  </w:style>
  <w:style w:type="character" w:customStyle="1" w:styleId="af">
    <w:name w:val="Обычный (Интернет) Знак"/>
    <w:link w:val="ae"/>
    <w:qFormat/>
    <w:rPr>
      <w:sz w:val="24"/>
      <w:szCs w:val="24"/>
    </w:rPr>
  </w:style>
  <w:style w:type="character" w:customStyle="1" w:styleId="af5">
    <w:name w:val="Гипертекстовая ссылка"/>
    <w:basedOn w:val="a0"/>
    <w:uiPriority w:val="99"/>
    <w:qFormat/>
    <w:rPr>
      <w:color w:val="106BBE"/>
    </w:rPr>
  </w:style>
  <w:style w:type="paragraph" w:customStyle="1" w:styleId="Standard">
    <w:name w:val="Standard"/>
    <w:qFormat/>
    <w:pPr>
      <w:suppressAutoHyphens/>
      <w:autoSpaceDN w:val="0"/>
      <w:textAlignment w:val="baseline"/>
    </w:pPr>
    <w:rPr>
      <w:rFonts w:ascii="Arial" w:eastAsia="Lucida Sans Unicode" w:hAnsi="Arial" w:cs="Mangal"/>
      <w:kern w:val="3"/>
      <w:sz w:val="24"/>
      <w:szCs w:val="24"/>
      <w:lang w:bidi="hi-IN"/>
    </w:rPr>
  </w:style>
  <w:style w:type="paragraph" w:customStyle="1" w:styleId="af6">
    <w:name w:val="Нормальный (таблица)"/>
    <w:basedOn w:val="a"/>
    <w:next w:val="a"/>
    <w:qFormat/>
    <w:pPr>
      <w:jc w:val="both"/>
    </w:pPr>
    <w:rPr>
      <w:sz w:val="24"/>
      <w:szCs w:val="24"/>
    </w:rPr>
  </w:style>
  <w:style w:type="paragraph" w:customStyle="1" w:styleId="21">
    <w:name w:val="Основной текст2"/>
    <w:basedOn w:val="a"/>
    <w:qFormat/>
    <w:pPr>
      <w:widowControl w:val="0"/>
      <w:shd w:val="clear" w:color="auto" w:fill="FFFFFF"/>
      <w:spacing w:after="240" w:line="0" w:lineRule="atLeast"/>
      <w:ind w:hanging="360"/>
      <w:jc w:val="center"/>
    </w:pPr>
    <w:rPr>
      <w:spacing w:val="4"/>
      <w:sz w:val="23"/>
      <w:szCs w:val="2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yakovaGN\AppData\Roaming\Microsoft\&#1064;&#1072;&#1073;&#1083;&#1086;&#1085;&#1099;\&#1055;&#1086;&#1089;&#1090;&#1072;&#1085;&#1086;&#1074;.14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3B13BC-D098-40F1-872E-7EE6E11A57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Постанов.14</Template>
  <TotalTime>1</TotalTime>
  <Pages>6</Pages>
  <Words>784</Words>
  <Characters>4471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г.Ханты-Мансийск</Company>
  <LinksUpToDate>false</LinksUpToDate>
  <CharactersWithSpaces>5245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Белякова Галина Николаевна</dc:creator>
  <cp:lastModifiedBy>Вера В. Клыкова</cp:lastModifiedBy>
  <cp:revision>2</cp:revision>
  <cp:lastPrinted>2024-12-27T04:36:00Z</cp:lastPrinted>
  <dcterms:created xsi:type="dcterms:W3CDTF">2025-03-28T04:52:00Z</dcterms:created>
  <dcterms:modified xsi:type="dcterms:W3CDTF">2025-03-28T04:52:00Z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3C55CF388CFD4CA38693EC2FE63460B7_12</vt:lpwstr>
  </property>
</Properties>
</file>