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утверждения</w:t>
      </w:r>
      <w:r>
        <w:rPr>
          <w:rFonts w:hint="default"/>
          <w:sz w:val="28"/>
          <w:szCs w:val="28"/>
          <w:lang w:val="ru-RU"/>
        </w:rPr>
        <w:t xml:space="preserve"> Программы профилактики рисков причинения вреда (ущерба) охраняемым законом ценностям на 2023 год в сфере муниципального жилищного контроля на территории Анучинского муниципального округа </w:t>
      </w:r>
      <w:r>
        <w:rPr>
          <w:rFonts w:hint="default"/>
          <w:sz w:val="28"/>
          <w:szCs w:val="28"/>
          <w:lang w:val="ru-RU" w:eastAsia="ru-RU"/>
        </w:rPr>
        <w:t>Приморского края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 Анучино ул.Лазо д.</w:t>
      </w:r>
      <w:r>
        <w:rPr>
          <w:rFonts w:hint="default"/>
          <w:sz w:val="28"/>
          <w:szCs w:val="28"/>
          <w:lang w:val="ru-RU"/>
        </w:rPr>
        <w:t>6 каб.5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2г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30 сентября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"https://анучинский.рф/administraciya/munitsipalnyy-kontrol/zhilishchnyy-kontrol/"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5"/>
          <w:rFonts w:hint="default"/>
          <w:sz w:val="28"/>
          <w:szCs w:val="28"/>
        </w:rPr>
        <w:t>https://анучинский.рф/administraciya/munitsipalnyy-kontrol/zhilishchnyy-kontrol/</w:t>
      </w:r>
      <w:r>
        <w:rPr>
          <w:rFonts w:hint="default"/>
          <w:sz w:val="28"/>
          <w:szCs w:val="28"/>
        </w:rPr>
        <w:fldChar w:fldCharType="end"/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355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</w:rPr>
        <w:t>г.</w:t>
      </w:r>
      <w:r>
        <w:rPr>
          <w:rFonts w:hint="default"/>
          <w:sz w:val="28"/>
          <w:szCs w:val="28"/>
          <w:lang w:val="ru-RU"/>
        </w:rPr>
        <w:t xml:space="preserve"> 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 xml:space="preserve">, </w:t>
      </w:r>
      <w:bookmarkStart w:id="0" w:name="_GoBack"/>
      <w:r>
        <w:rPr>
          <w:rFonts w:hint="default"/>
          <w:sz w:val="28"/>
          <w:szCs w:val="28"/>
          <w:lang w:val="ru-RU"/>
        </w:rPr>
        <w:t xml:space="preserve"> а также на сайте администрации Анучинского муниципального округа, на странице:https://анучинский.рф/obrashcheniya/sozdat-obrashchenie/ .</w:t>
      </w:r>
    </w:p>
    <w:bookmarkEnd w:id="0"/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tabs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auto"/>
        <w:rPr>
          <w:sz w:val="28"/>
          <w:szCs w:val="28"/>
        </w:rPr>
      </w:pPr>
    </w:p>
    <w:p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F48D7"/>
    <w:rsid w:val="04360A46"/>
    <w:rsid w:val="07E76400"/>
    <w:rsid w:val="20A91C84"/>
    <w:rsid w:val="32D00CF7"/>
    <w:rsid w:val="33AE4708"/>
    <w:rsid w:val="77A10229"/>
    <w:rsid w:val="78FF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qFormat/>
    <w:uiPriority w:val="0"/>
    <w:rPr>
      <w:color w:val="800080"/>
      <w:u w:val="single"/>
    </w:rPr>
  </w:style>
  <w:style w:type="character" w:styleId="5">
    <w:name w:val="Hyperlink"/>
    <w:basedOn w:val="2"/>
    <w:qFormat/>
    <w:uiPriority w:val="0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Office_11.2.0.11306_F1E327BC-269C-435d-A152-05C5408002CA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2022-04-01T04:31:00Z</dcterms:created>
  <dc:creator>MehovskiyVV</dc:creator>
  <cp:lastModifiedBy>MehovskiyVV</cp:lastModifiedBy>
  <cp:lastPrinted>2022-09-06T01:04:00Z</cp:lastPrinted>
  <dcterms:modified xsi:type="dcterms:W3CDTF">2022-09-06T23:50:56Z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3A5422B3B871451597FF733E4832993A</vt:lpwstr>
  </property>
</Properties>
</file>