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2D182">
      <w:pPr>
        <w:shd w:val="clear" w:color="auto" w:fill="FFFFFF"/>
        <w:rPr>
          <w:color w:val="000000"/>
          <w:sz w:val="18"/>
        </w:rPr>
      </w:pPr>
      <w:r>
        <w:rPr>
          <w:color w:val="000000"/>
          <w:sz w:val="18"/>
        </w:rPr>
        <w:drawing>
          <wp:anchor distT="0" distB="0" distL="114300" distR="114300" simplePos="0" relativeHeight="251659264" behindDoc="0" locked="0" layoutInCell="1" allowOverlap="1">
            <wp:simplePos x="0" y="0"/>
            <wp:positionH relativeFrom="column">
              <wp:posOffset>2489200</wp:posOffset>
            </wp:positionH>
            <wp:positionV relativeFrom="paragraph">
              <wp:align>top</wp:align>
            </wp:positionV>
            <wp:extent cx="638175" cy="904875"/>
            <wp:effectExtent l="0" t="0" r="9525" b="9525"/>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w="9525">
                      <a:noFill/>
                      <a:miter lim="800000"/>
                      <a:headEnd/>
                      <a:tailEnd/>
                    </a:ln>
                  </pic:spPr>
                </pic:pic>
              </a:graphicData>
            </a:graphic>
          </wp:anchor>
        </w:drawing>
      </w:r>
      <w:r>
        <w:rPr>
          <w:color w:val="000000"/>
          <w:sz w:val="18"/>
        </w:rPr>
        <w:t xml:space="preserve">                         </w:t>
      </w:r>
      <w:r>
        <w:rPr>
          <w:color w:val="000000"/>
          <w:sz w:val="18"/>
        </w:rPr>
        <w:br w:type="textWrapping" w:clear="all"/>
      </w:r>
    </w:p>
    <w:p w14:paraId="766FACFC">
      <w:pPr>
        <w:shd w:val="clear" w:color="auto" w:fill="FFFFFF"/>
        <w:jc w:val="center"/>
        <w:rPr>
          <w:b/>
          <w:color w:val="000000"/>
          <w:spacing w:val="20"/>
          <w:sz w:val="32"/>
        </w:rPr>
      </w:pPr>
    </w:p>
    <w:p w14:paraId="1D545B13">
      <w:pPr>
        <w:shd w:val="clear" w:color="auto" w:fill="FFFFFF"/>
        <w:jc w:val="center"/>
        <w:rPr>
          <w:b/>
          <w:color w:val="000000"/>
          <w:spacing w:val="20"/>
          <w:sz w:val="32"/>
        </w:rPr>
      </w:pPr>
      <w:r>
        <w:rPr>
          <w:b/>
          <w:color w:val="000000"/>
          <w:spacing w:val="20"/>
          <w:sz w:val="32"/>
        </w:rPr>
        <w:t>АДМИНИСТРАЦИЯ                                              АНУЧИНСКОГО МУНИЦИПАЛЬНОГО ОКРУГА</w:t>
      </w:r>
    </w:p>
    <w:p w14:paraId="2B0708B8">
      <w:pPr>
        <w:shd w:val="clear" w:color="auto" w:fill="FFFFFF"/>
        <w:jc w:val="center"/>
        <w:rPr>
          <w:rFonts w:ascii="Arial" w:hAnsi="Arial"/>
          <w:sz w:val="16"/>
        </w:rPr>
      </w:pPr>
      <w:r>
        <w:rPr>
          <w:b/>
          <w:color w:val="000000"/>
          <w:spacing w:val="20"/>
          <w:sz w:val="32"/>
        </w:rPr>
        <w:t>ПРИМОРСКОГО КРАЯ</w:t>
      </w:r>
    </w:p>
    <w:p w14:paraId="20FF53EA">
      <w:pPr>
        <w:shd w:val="clear" w:color="auto" w:fill="FFFFFF"/>
        <w:tabs>
          <w:tab w:val="left" w:pos="5050"/>
        </w:tabs>
        <w:jc w:val="center"/>
        <w:rPr>
          <w:rFonts w:ascii="Arial" w:hAnsi="Arial"/>
          <w:sz w:val="10"/>
          <w:szCs w:val="10"/>
        </w:rPr>
      </w:pPr>
    </w:p>
    <w:p w14:paraId="07EB52E6">
      <w:pPr>
        <w:shd w:val="clear" w:color="auto" w:fill="FFFFFF"/>
        <w:tabs>
          <w:tab w:val="left" w:pos="5050"/>
        </w:tabs>
        <w:jc w:val="center"/>
        <w:rPr>
          <w:rFonts w:ascii="Arial" w:hAnsi="Arial"/>
          <w:sz w:val="10"/>
          <w:szCs w:val="10"/>
        </w:rPr>
      </w:pPr>
    </w:p>
    <w:p w14:paraId="22F1D603">
      <w:pPr>
        <w:shd w:val="clear" w:color="auto" w:fill="FFFFFF"/>
        <w:tabs>
          <w:tab w:val="left" w:pos="5050"/>
        </w:tabs>
        <w:jc w:val="center"/>
        <w:rPr>
          <w:rFonts w:ascii="Arial" w:hAnsi="Arial"/>
          <w:sz w:val="10"/>
          <w:szCs w:val="10"/>
        </w:rPr>
      </w:pPr>
    </w:p>
    <w:p w14:paraId="34999427">
      <w:pPr>
        <w:shd w:val="clear" w:color="auto" w:fill="FFFFFF"/>
        <w:jc w:val="center"/>
        <w:rPr>
          <w:color w:val="000000"/>
          <w:sz w:val="28"/>
        </w:rPr>
      </w:pPr>
      <w:r>
        <w:rPr>
          <w:color w:val="000000"/>
          <w:sz w:val="28"/>
        </w:rPr>
        <w:t>ПОСТАНОВЛЕНИЕ</w:t>
      </w:r>
    </w:p>
    <w:p w14:paraId="2D361F4E">
      <w:pPr>
        <w:shd w:val="clear" w:color="auto" w:fill="FFFFFF"/>
        <w:jc w:val="center"/>
        <w:rPr>
          <w:color w:val="000000"/>
          <w:sz w:val="28"/>
        </w:rPr>
      </w:pPr>
    </w:p>
    <w:p w14:paraId="01649549">
      <w:pPr>
        <w:shd w:val="clear" w:color="auto" w:fill="FFFFFF"/>
        <w:jc w:val="center"/>
        <w:rPr>
          <w:color w:val="000000"/>
          <w:sz w:val="16"/>
        </w:rPr>
      </w:pPr>
    </w:p>
    <w:tbl>
      <w:tblPr>
        <w:tblStyle w:val="3"/>
        <w:tblW w:w="9385" w:type="dxa"/>
        <w:jc w:val="center"/>
        <w:tblLayout w:type="fixed"/>
        <w:tblCellMar>
          <w:top w:w="0" w:type="dxa"/>
          <w:left w:w="108" w:type="dxa"/>
          <w:bottom w:w="0" w:type="dxa"/>
          <w:right w:w="108" w:type="dxa"/>
        </w:tblCellMar>
      </w:tblPr>
      <w:tblGrid>
        <w:gridCol w:w="295"/>
        <w:gridCol w:w="1932"/>
        <w:gridCol w:w="284"/>
        <w:gridCol w:w="4890"/>
        <w:gridCol w:w="561"/>
        <w:gridCol w:w="1423"/>
      </w:tblGrid>
      <w:tr w14:paraId="127F378A">
        <w:tblPrEx>
          <w:tblCellMar>
            <w:top w:w="0" w:type="dxa"/>
            <w:left w:w="108" w:type="dxa"/>
            <w:bottom w:w="0" w:type="dxa"/>
            <w:right w:w="108" w:type="dxa"/>
          </w:tblCellMar>
        </w:tblPrEx>
        <w:trPr>
          <w:trHeight w:val="560" w:hRule="atLeast"/>
          <w:jc w:val="center"/>
        </w:trPr>
        <w:tc>
          <w:tcPr>
            <w:tcW w:w="295" w:type="dxa"/>
            <w:tcBorders>
              <w:top w:val="nil"/>
              <w:left w:val="nil"/>
              <w:bottom w:val="nil"/>
              <w:right w:val="nil"/>
            </w:tcBorders>
          </w:tcPr>
          <w:p w14:paraId="7B969B25">
            <w:pPr>
              <w:jc w:val="center"/>
              <w:rPr>
                <w:color w:val="000000"/>
                <w:u w:val="single"/>
              </w:rPr>
            </w:pPr>
          </w:p>
        </w:tc>
        <w:tc>
          <w:tcPr>
            <w:tcW w:w="1932" w:type="dxa"/>
            <w:tcBorders>
              <w:top w:val="nil"/>
              <w:left w:val="nil"/>
              <w:bottom w:val="single" w:color="auto" w:sz="6" w:space="0"/>
              <w:right w:val="nil"/>
            </w:tcBorders>
          </w:tcPr>
          <w:p w14:paraId="6D535418">
            <w:pPr>
              <w:ind w:left="-82" w:right="-108"/>
              <w:jc w:val="center"/>
              <w:rPr>
                <w:color w:val="000000"/>
              </w:rPr>
            </w:pPr>
            <w:r>
              <w:rPr>
                <w:rFonts w:hint="default"/>
                <w:color w:val="000000"/>
                <w:lang w:val="ru-RU"/>
              </w:rPr>
              <w:t>15.04.2025</w:t>
            </w:r>
            <w:r>
              <w:rPr>
                <w:color w:val="000000"/>
              </w:rPr>
              <w:t xml:space="preserve"> </w:t>
            </w:r>
          </w:p>
        </w:tc>
        <w:tc>
          <w:tcPr>
            <w:tcW w:w="284" w:type="dxa"/>
            <w:tcBorders>
              <w:top w:val="nil"/>
              <w:left w:val="nil"/>
              <w:bottom w:val="nil"/>
              <w:right w:val="nil"/>
            </w:tcBorders>
          </w:tcPr>
          <w:p w14:paraId="200B9FAA">
            <w:pPr>
              <w:jc w:val="center"/>
              <w:rPr>
                <w:color w:val="000000"/>
                <w:u w:val="single"/>
              </w:rPr>
            </w:pPr>
          </w:p>
        </w:tc>
        <w:tc>
          <w:tcPr>
            <w:tcW w:w="4890" w:type="dxa"/>
            <w:tcBorders>
              <w:top w:val="nil"/>
              <w:left w:val="nil"/>
              <w:bottom w:val="nil"/>
              <w:right w:val="nil"/>
            </w:tcBorders>
          </w:tcPr>
          <w:p w14:paraId="7E6146DB">
            <w:pPr>
              <w:ind w:left="-675"/>
              <w:jc w:val="center"/>
              <w:rPr>
                <w:color w:val="000000"/>
              </w:rPr>
            </w:pPr>
            <w:r>
              <w:rPr>
                <w:color w:val="000000"/>
              </w:rPr>
              <w:t>с. Анучино</w:t>
            </w:r>
          </w:p>
          <w:p w14:paraId="67A59998">
            <w:pPr>
              <w:rPr>
                <w:color w:val="000000"/>
              </w:rPr>
            </w:pPr>
          </w:p>
        </w:tc>
        <w:tc>
          <w:tcPr>
            <w:tcW w:w="561" w:type="dxa"/>
            <w:tcBorders>
              <w:top w:val="nil"/>
              <w:left w:val="nil"/>
              <w:bottom w:val="nil"/>
              <w:right w:val="nil"/>
            </w:tcBorders>
          </w:tcPr>
          <w:p w14:paraId="6D7E95BC">
            <w:pPr>
              <w:jc w:val="center"/>
              <w:rPr>
                <w:color w:val="000000"/>
              </w:rPr>
            </w:pPr>
            <w:r>
              <w:rPr>
                <w:color w:val="000000"/>
              </w:rPr>
              <w:t>№</w:t>
            </w:r>
          </w:p>
        </w:tc>
        <w:tc>
          <w:tcPr>
            <w:tcW w:w="1423" w:type="dxa"/>
            <w:tcBorders>
              <w:top w:val="nil"/>
              <w:left w:val="nil"/>
              <w:bottom w:val="single" w:color="auto" w:sz="6" w:space="0"/>
              <w:right w:val="nil"/>
            </w:tcBorders>
          </w:tcPr>
          <w:p w14:paraId="4A87CE44">
            <w:pPr>
              <w:ind w:left="-120" w:right="-89"/>
              <w:jc w:val="center"/>
              <w:rPr>
                <w:rFonts w:hint="default"/>
                <w:color w:val="000000"/>
                <w:lang w:val="ru-RU"/>
              </w:rPr>
            </w:pPr>
            <w:r>
              <w:rPr>
                <w:rFonts w:hint="default"/>
                <w:color w:val="000000"/>
                <w:lang w:val="ru-RU"/>
              </w:rPr>
              <w:t>304</w:t>
            </w:r>
          </w:p>
        </w:tc>
      </w:tr>
    </w:tbl>
    <w:p w14:paraId="7395490F">
      <w:pPr>
        <w:shd w:val="clear" w:color="auto" w:fill="FFFFFF"/>
        <w:spacing w:line="240" w:lineRule="atLeast"/>
        <w:ind w:left="75" w:right="75" w:firstLine="240"/>
        <w:rPr>
          <w:b/>
          <w:sz w:val="28"/>
          <w:szCs w:val="28"/>
        </w:rPr>
      </w:pPr>
    </w:p>
    <w:p w14:paraId="0A3B931A">
      <w:pPr>
        <w:jc w:val="center"/>
        <w:rPr>
          <w:rFonts w:hint="default"/>
          <w:b/>
          <w:color w:val="2C2C2C"/>
          <w:sz w:val="28"/>
          <w:szCs w:val="28"/>
          <w:lang w:val="ru-RU"/>
        </w:rPr>
      </w:pPr>
      <w:r>
        <w:rPr>
          <w:b/>
          <w:bCs/>
          <w:color w:val="2C2C2C"/>
          <w:sz w:val="28"/>
          <w:szCs w:val="28"/>
        </w:rPr>
        <w:t>О</w:t>
      </w:r>
      <w:r>
        <w:rPr>
          <w:b/>
          <w:bCs/>
          <w:color w:val="2C2C2C"/>
          <w:sz w:val="28"/>
          <w:szCs w:val="28"/>
          <w:lang w:val="ru-RU"/>
        </w:rPr>
        <w:t>б</w:t>
      </w:r>
      <w:r>
        <w:rPr>
          <w:rFonts w:hint="default"/>
          <w:b/>
          <w:bCs/>
          <w:color w:val="2C2C2C"/>
          <w:sz w:val="28"/>
          <w:szCs w:val="28"/>
          <w:lang w:val="ru-RU"/>
        </w:rPr>
        <w:t xml:space="preserve"> ограничении движения транспорта</w:t>
      </w:r>
    </w:p>
    <w:p w14:paraId="083D509A"/>
    <w:p w14:paraId="28E97411">
      <w:pPr>
        <w:pStyle w:val="7"/>
        <w:spacing w:after="0" w:line="360" w:lineRule="auto"/>
        <w:ind w:left="0" w:firstLine="851"/>
        <w:jc w:val="both"/>
        <w:rPr>
          <w:rFonts w:hint="default"/>
          <w:color w:val="auto"/>
          <w:sz w:val="28"/>
          <w:szCs w:val="28"/>
          <w:lang w:val="ru-RU"/>
        </w:rPr>
      </w:pPr>
      <w:r>
        <w:rPr>
          <w:color w:val="auto"/>
          <w:sz w:val="28"/>
          <w:szCs w:val="28"/>
        </w:rPr>
        <w:t>В с</w:t>
      </w:r>
      <w:r>
        <w:rPr>
          <w:color w:val="auto"/>
          <w:sz w:val="28"/>
          <w:szCs w:val="28"/>
          <w:lang w:val="ru-RU"/>
        </w:rPr>
        <w:t>вязи</w:t>
      </w:r>
      <w:r>
        <w:rPr>
          <w:rFonts w:hint="default"/>
          <w:color w:val="auto"/>
          <w:sz w:val="28"/>
          <w:szCs w:val="28"/>
          <w:lang w:val="ru-RU"/>
        </w:rPr>
        <w:t xml:space="preserve"> с проведением публичного культурно-массового мероприятия 1 мая 2025г. на территории Анучинского муниципального округа, в целях обеспечения безопасности дорожного движения, руководствуясь Уставом Анучинского муниципального округа</w:t>
      </w:r>
    </w:p>
    <w:p w14:paraId="0950DF46">
      <w:pPr>
        <w:spacing w:line="360" w:lineRule="auto"/>
        <w:ind w:firstLine="851"/>
        <w:rPr>
          <w:color w:val="auto"/>
          <w:sz w:val="28"/>
          <w:szCs w:val="28"/>
        </w:rPr>
      </w:pPr>
    </w:p>
    <w:p w14:paraId="462A7B50">
      <w:pPr>
        <w:shd w:val="clear" w:color="auto" w:fill="FFFFFF"/>
        <w:spacing w:after="96" w:line="360" w:lineRule="auto"/>
        <w:jc w:val="both"/>
        <w:rPr>
          <w:color w:val="auto"/>
          <w:sz w:val="28"/>
          <w:szCs w:val="28"/>
        </w:rPr>
      </w:pPr>
      <w:r>
        <w:rPr>
          <w:color w:val="auto"/>
          <w:sz w:val="28"/>
          <w:szCs w:val="28"/>
        </w:rPr>
        <w:t>ПОСТАНОВЛЯЕТ:</w:t>
      </w:r>
    </w:p>
    <w:p w14:paraId="1909E230">
      <w:pPr>
        <w:numPr>
          <w:ilvl w:val="0"/>
          <w:numId w:val="1"/>
        </w:numPr>
        <w:shd w:val="clear" w:color="auto" w:fill="FFFFFF"/>
        <w:spacing w:after="96" w:line="360" w:lineRule="auto"/>
        <w:ind w:left="770" w:leftChars="0" w:firstLine="0" w:firstLineChars="0"/>
        <w:jc w:val="both"/>
        <w:rPr>
          <w:rFonts w:hint="default"/>
          <w:color w:val="auto"/>
          <w:sz w:val="28"/>
          <w:szCs w:val="28"/>
          <w:lang w:val="ru-RU"/>
        </w:rPr>
      </w:pPr>
      <w:r>
        <w:rPr>
          <w:rFonts w:hint="default"/>
          <w:color w:val="auto"/>
          <w:sz w:val="28"/>
          <w:szCs w:val="28"/>
          <w:lang w:val="ru-RU"/>
        </w:rPr>
        <w:t>Ограничить проезд транспортных средств с 10:45ч. до 12:30ч. по</w:t>
      </w:r>
    </w:p>
    <w:p w14:paraId="57C8742B">
      <w:pPr>
        <w:numPr>
          <w:ilvl w:val="0"/>
          <w:numId w:val="0"/>
        </w:numPr>
        <w:shd w:val="clear" w:color="auto" w:fill="FFFFFF"/>
        <w:spacing w:after="96" w:line="360" w:lineRule="auto"/>
        <w:jc w:val="both"/>
        <w:rPr>
          <w:rFonts w:hint="default"/>
          <w:color w:val="auto"/>
          <w:sz w:val="28"/>
          <w:szCs w:val="28"/>
          <w:lang w:val="ru-RU"/>
        </w:rPr>
      </w:pPr>
      <w:r>
        <w:rPr>
          <w:rFonts w:hint="default"/>
          <w:color w:val="auto"/>
          <w:sz w:val="28"/>
          <w:szCs w:val="28"/>
          <w:lang w:val="ru-RU"/>
        </w:rPr>
        <w:t>ул.Лазо от ул.100 лет Анучино до ул..Ленинская, по ул.Ленинская от ул. Лазо до ул.Банивура, по ул.Банивура ул. Ленинская до ул. 100 лет Анучино, по ул. 100 лет Анучино от ул. Банивура до ул. Лазо</w:t>
      </w:r>
    </w:p>
    <w:p w14:paraId="0DDD237F">
      <w:pPr>
        <w:numPr>
          <w:ilvl w:val="0"/>
          <w:numId w:val="1"/>
        </w:numPr>
        <w:shd w:val="clear" w:color="auto" w:fill="FFFFFF"/>
        <w:spacing w:after="96" w:line="360" w:lineRule="auto"/>
        <w:ind w:left="770" w:leftChars="0" w:firstLine="0" w:firstLineChars="0"/>
        <w:jc w:val="both"/>
        <w:rPr>
          <w:rFonts w:hint="default"/>
          <w:color w:val="auto"/>
          <w:sz w:val="28"/>
          <w:szCs w:val="28"/>
          <w:lang w:val="ru-RU"/>
        </w:rPr>
      </w:pPr>
      <w:r>
        <w:rPr>
          <w:rFonts w:hint="default"/>
          <w:color w:val="auto"/>
          <w:sz w:val="28"/>
          <w:szCs w:val="28"/>
          <w:lang w:val="ru-RU"/>
        </w:rPr>
        <w:t>Рекомендовать Межрайонному отделу МВД России «Арсеньевский</w:t>
      </w:r>
    </w:p>
    <w:p w14:paraId="08C5D902">
      <w:pPr>
        <w:numPr>
          <w:ilvl w:val="0"/>
          <w:numId w:val="0"/>
        </w:numPr>
        <w:shd w:val="clear" w:color="auto" w:fill="FFFFFF"/>
        <w:spacing w:after="96" w:line="360" w:lineRule="auto"/>
        <w:jc w:val="both"/>
        <w:rPr>
          <w:rFonts w:hint="default"/>
          <w:color w:val="auto"/>
          <w:sz w:val="28"/>
          <w:szCs w:val="28"/>
          <w:lang w:val="ru-RU"/>
        </w:rPr>
      </w:pPr>
      <w:r>
        <w:rPr>
          <w:rFonts w:hint="default"/>
          <w:color w:val="auto"/>
          <w:sz w:val="28"/>
          <w:szCs w:val="28"/>
          <w:lang w:val="ru-RU"/>
        </w:rPr>
        <w:t>(Дулов) принять к сведению пункт 1 настоящего постановления</w:t>
      </w:r>
    </w:p>
    <w:p w14:paraId="2E4A0D11">
      <w:pPr>
        <w:numPr>
          <w:ilvl w:val="0"/>
          <w:numId w:val="1"/>
        </w:numPr>
        <w:shd w:val="clear" w:color="auto" w:fill="FFFFFF"/>
        <w:spacing w:after="96" w:line="360" w:lineRule="auto"/>
        <w:ind w:left="770" w:leftChars="0" w:firstLine="0" w:firstLineChars="0"/>
        <w:jc w:val="both"/>
        <w:rPr>
          <w:rFonts w:hint="default"/>
          <w:color w:val="auto"/>
          <w:sz w:val="28"/>
          <w:szCs w:val="28"/>
          <w:lang w:val="ru-RU"/>
        </w:rPr>
      </w:pPr>
      <w:r>
        <w:rPr>
          <w:rFonts w:hint="default"/>
          <w:color w:val="auto"/>
          <w:sz w:val="28"/>
          <w:szCs w:val="28"/>
          <w:lang w:val="ru-RU"/>
        </w:rPr>
        <w:t>Администрации Анучинского муниципального округа установить</w:t>
      </w:r>
    </w:p>
    <w:p w14:paraId="66B2F1F9">
      <w:pPr>
        <w:numPr>
          <w:ilvl w:val="0"/>
          <w:numId w:val="0"/>
        </w:numPr>
        <w:shd w:val="clear" w:color="auto" w:fill="FFFFFF"/>
        <w:spacing w:after="96" w:line="360" w:lineRule="auto"/>
        <w:jc w:val="both"/>
        <w:rPr>
          <w:rFonts w:hint="default"/>
          <w:color w:val="auto"/>
          <w:sz w:val="28"/>
          <w:szCs w:val="28"/>
          <w:lang w:val="ru-RU"/>
        </w:rPr>
      </w:pPr>
      <w:r>
        <w:rPr>
          <w:rFonts w:hint="default"/>
          <w:color w:val="auto"/>
          <w:sz w:val="28"/>
          <w:szCs w:val="28"/>
          <w:lang w:val="ru-RU"/>
        </w:rPr>
        <w:t>леерные ограждения с запрещающими знаками 3.2 - «Движение запрещено» с 110:45ч до 12:30ч 1 мая 2025г. на перекрестках улиц Лазо-Ленинская, Ленинская-Банивура, Банивура-100 лет Анучино, 100 лет Анучино Лазо на время проведения мероприятия</w:t>
      </w:r>
    </w:p>
    <w:p w14:paraId="4B623F73">
      <w:pPr>
        <w:numPr>
          <w:ilvl w:val="0"/>
          <w:numId w:val="0"/>
        </w:numPr>
        <w:shd w:val="clear" w:color="auto" w:fill="FFFFFF"/>
        <w:spacing w:after="96" w:line="360" w:lineRule="auto"/>
        <w:jc w:val="both"/>
        <w:rPr>
          <w:rFonts w:hint="default"/>
          <w:color w:val="auto"/>
          <w:sz w:val="28"/>
          <w:szCs w:val="28"/>
          <w:lang w:val="ru-RU"/>
        </w:rPr>
      </w:pPr>
    </w:p>
    <w:p w14:paraId="272CB231">
      <w:pPr>
        <w:numPr>
          <w:ilvl w:val="0"/>
          <w:numId w:val="1"/>
        </w:numPr>
        <w:autoSpaceDE w:val="0"/>
        <w:autoSpaceDN w:val="0"/>
        <w:adjustRightInd w:val="0"/>
        <w:spacing w:after="0" w:line="360" w:lineRule="auto"/>
        <w:ind w:left="10" w:leftChars="0" w:firstLine="758" w:firstLineChars="271"/>
        <w:jc w:val="both"/>
        <w:rPr>
          <w:rFonts w:hint="default" w:ascii="Times New Roman" w:hAnsi="Times New Roman" w:cs="Times New Roman"/>
          <w:bCs/>
          <w:sz w:val="28"/>
          <w:szCs w:val="28"/>
        </w:rPr>
      </w:pPr>
      <w:r>
        <w:rPr>
          <w:rFonts w:hint="default" w:ascii="Times New Roman" w:hAnsi="Times New Roman" w:cs="Times New Roman"/>
          <w:bCs/>
          <w:sz w:val="28"/>
          <w:szCs w:val="28"/>
          <w:lang w:val="ru-RU"/>
        </w:rPr>
        <w:t>Руководителю аппарата</w:t>
      </w:r>
      <w:r>
        <w:rPr>
          <w:rFonts w:hint="default" w:ascii="Times New Roman" w:hAnsi="Times New Roman" w:cs="Times New Roman"/>
          <w:bCs/>
          <w:sz w:val="28"/>
          <w:szCs w:val="28"/>
        </w:rPr>
        <w:t xml:space="preserve"> администрации </w:t>
      </w:r>
      <w:r>
        <w:rPr>
          <w:rFonts w:hint="default" w:ascii="Times New Roman" w:hAnsi="Times New Roman" w:cs="Times New Roman"/>
          <w:bCs/>
          <w:sz w:val="28"/>
          <w:szCs w:val="28"/>
          <w:lang w:val="ru-RU"/>
        </w:rPr>
        <w:t>Анучинского муниципального округа</w:t>
      </w:r>
      <w:r>
        <w:rPr>
          <w:rFonts w:hint="default" w:ascii="Times New Roman" w:hAnsi="Times New Roman" w:cs="Times New Roman"/>
          <w:bCs/>
          <w:sz w:val="28"/>
          <w:szCs w:val="28"/>
        </w:rPr>
        <w:t xml:space="preserve"> (Бурдейной) разместить на официальном сайте администрации </w:t>
      </w:r>
      <w:r>
        <w:rPr>
          <w:rFonts w:hint="default" w:cs="Times New Roman"/>
          <w:bCs/>
          <w:sz w:val="28"/>
          <w:szCs w:val="28"/>
          <w:lang w:val="ru-RU"/>
        </w:rPr>
        <w:t xml:space="preserve">Анучинского муниципального округа </w:t>
      </w:r>
      <w:r>
        <w:rPr>
          <w:rFonts w:hint="default" w:ascii="Times New Roman" w:hAnsi="Times New Roman" w:cs="Times New Roman"/>
          <w:bCs/>
          <w:sz w:val="28"/>
          <w:szCs w:val="28"/>
        </w:rPr>
        <w:t>в информационно-телекоммуникационной сети Интернет.</w:t>
      </w:r>
    </w:p>
    <w:p w14:paraId="4A32B25E">
      <w:pPr>
        <w:numPr>
          <w:ilvl w:val="0"/>
          <w:numId w:val="1"/>
        </w:numPr>
        <w:spacing w:line="360" w:lineRule="auto"/>
        <w:ind w:left="10" w:leftChars="0" w:firstLine="758" w:firstLineChars="271"/>
        <w:jc w:val="both"/>
        <w:rPr>
          <w:rFonts w:hint="default"/>
          <w:color w:val="auto"/>
          <w:sz w:val="28"/>
          <w:szCs w:val="28"/>
          <w:lang w:val="ru-RU"/>
        </w:rPr>
      </w:pPr>
      <w:r>
        <w:rPr>
          <w:color w:val="auto"/>
          <w:sz w:val="28"/>
          <w:szCs w:val="28"/>
        </w:rPr>
        <w:t xml:space="preserve">  Контроль за исполнением </w:t>
      </w:r>
      <w:r>
        <w:rPr>
          <w:color w:val="auto"/>
          <w:sz w:val="28"/>
          <w:szCs w:val="28"/>
          <w:lang w:val="ru-RU"/>
        </w:rPr>
        <w:t>настоящего</w:t>
      </w:r>
      <w:r>
        <w:rPr>
          <w:rFonts w:hint="default"/>
          <w:color w:val="auto"/>
          <w:sz w:val="28"/>
          <w:szCs w:val="28"/>
          <w:lang w:val="ru-RU"/>
        </w:rPr>
        <w:t xml:space="preserve"> </w:t>
      </w:r>
      <w:r>
        <w:rPr>
          <w:color w:val="auto"/>
          <w:sz w:val="28"/>
          <w:szCs w:val="28"/>
        </w:rPr>
        <w:t xml:space="preserve">постановления </w:t>
      </w:r>
      <w:r>
        <w:rPr>
          <w:color w:val="auto"/>
          <w:sz w:val="28"/>
          <w:szCs w:val="28"/>
          <w:lang w:val="ru-RU"/>
        </w:rPr>
        <w:t>оставляю</w:t>
      </w:r>
      <w:r>
        <w:rPr>
          <w:rFonts w:hint="default"/>
          <w:color w:val="auto"/>
          <w:sz w:val="28"/>
          <w:szCs w:val="28"/>
          <w:lang w:val="ru-RU"/>
        </w:rPr>
        <w:t xml:space="preserve"> за собой. </w:t>
      </w:r>
    </w:p>
    <w:p w14:paraId="0D351409">
      <w:pPr>
        <w:shd w:val="clear" w:color="auto" w:fill="FFFFFF"/>
        <w:spacing w:line="360" w:lineRule="auto"/>
        <w:ind w:firstLine="851"/>
        <w:jc w:val="right"/>
        <w:rPr>
          <w:color w:val="2C2C2C"/>
          <w:sz w:val="28"/>
          <w:szCs w:val="28"/>
        </w:rPr>
      </w:pPr>
    </w:p>
    <w:p w14:paraId="5C7652F7">
      <w:pPr>
        <w:shd w:val="clear" w:color="auto" w:fill="FFFFFF"/>
        <w:spacing w:line="360" w:lineRule="auto"/>
        <w:ind w:firstLine="851"/>
        <w:jc w:val="right"/>
        <w:rPr>
          <w:color w:val="auto"/>
          <w:sz w:val="28"/>
          <w:szCs w:val="28"/>
        </w:rPr>
      </w:pPr>
    </w:p>
    <w:p w14:paraId="60F5996B">
      <w:pPr>
        <w:shd w:val="clear" w:color="auto" w:fill="FFFFFF"/>
        <w:spacing w:line="240" w:lineRule="auto"/>
        <w:jc w:val="both"/>
        <w:rPr>
          <w:iCs/>
          <w:color w:val="auto"/>
          <w:sz w:val="28"/>
          <w:szCs w:val="28"/>
        </w:rPr>
      </w:pPr>
      <w:r>
        <w:rPr>
          <w:iCs/>
          <w:color w:val="auto"/>
          <w:sz w:val="28"/>
          <w:szCs w:val="28"/>
          <w:lang w:val="ru-RU"/>
        </w:rPr>
        <w:t>Глава</w:t>
      </w:r>
      <w:r>
        <w:rPr>
          <w:iCs/>
          <w:color w:val="auto"/>
          <w:sz w:val="28"/>
          <w:szCs w:val="28"/>
        </w:rPr>
        <w:t xml:space="preserve"> Анучинского </w:t>
      </w:r>
    </w:p>
    <w:p w14:paraId="6CE36A39">
      <w:pPr>
        <w:shd w:val="clear" w:color="auto" w:fill="FFFFFF"/>
        <w:spacing w:line="240" w:lineRule="auto"/>
        <w:jc w:val="both"/>
        <w:rPr>
          <w:rFonts w:hint="default"/>
          <w:color w:val="auto"/>
          <w:sz w:val="28"/>
          <w:szCs w:val="28"/>
          <w:lang w:val="ru-RU"/>
        </w:rPr>
      </w:pPr>
      <w:r>
        <w:rPr>
          <w:iCs/>
          <w:color w:val="auto"/>
          <w:sz w:val="28"/>
          <w:szCs w:val="28"/>
        </w:rPr>
        <w:t xml:space="preserve">муниципального округа                                               </w:t>
      </w:r>
      <w:r>
        <w:rPr>
          <w:rFonts w:hint="default"/>
          <w:iCs/>
          <w:color w:val="auto"/>
          <w:sz w:val="28"/>
          <w:szCs w:val="28"/>
          <w:lang w:val="ru-RU"/>
        </w:rPr>
        <w:t xml:space="preserve">                      </w:t>
      </w:r>
      <w:r>
        <w:rPr>
          <w:iCs/>
          <w:color w:val="auto"/>
          <w:sz w:val="28"/>
          <w:szCs w:val="28"/>
        </w:rPr>
        <w:t xml:space="preserve">  </w:t>
      </w:r>
      <w:r>
        <w:rPr>
          <w:iCs/>
          <w:color w:val="auto"/>
          <w:sz w:val="28"/>
          <w:szCs w:val="28"/>
          <w:lang w:val="ru-RU"/>
        </w:rPr>
        <w:t>А</w:t>
      </w:r>
      <w:r>
        <w:rPr>
          <w:rFonts w:hint="default"/>
          <w:iCs/>
          <w:color w:val="auto"/>
          <w:sz w:val="28"/>
          <w:szCs w:val="28"/>
          <w:lang w:val="ru-RU"/>
        </w:rPr>
        <w:t>.Я. Янчук</w:t>
      </w:r>
    </w:p>
    <w:p w14:paraId="2F94E45D">
      <w:pPr>
        <w:shd w:val="clear" w:color="auto" w:fill="FFFFFF"/>
        <w:spacing w:line="360" w:lineRule="auto"/>
        <w:ind w:firstLine="851"/>
        <w:jc w:val="right"/>
        <w:rPr>
          <w:color w:val="2C2C2C"/>
          <w:sz w:val="28"/>
          <w:szCs w:val="28"/>
        </w:rPr>
      </w:pPr>
    </w:p>
    <w:p w14:paraId="2665BCDF">
      <w:pPr>
        <w:shd w:val="clear" w:color="auto" w:fill="FFFFFF"/>
        <w:spacing w:line="360" w:lineRule="auto"/>
        <w:ind w:firstLine="851"/>
        <w:jc w:val="right"/>
        <w:rPr>
          <w:color w:val="2C2C2C"/>
          <w:sz w:val="28"/>
          <w:szCs w:val="28"/>
        </w:rPr>
      </w:pPr>
    </w:p>
    <w:p w14:paraId="389A1782">
      <w:pPr>
        <w:shd w:val="clear" w:color="auto" w:fill="FFFFFF"/>
        <w:spacing w:line="360" w:lineRule="auto"/>
        <w:ind w:firstLine="851"/>
        <w:jc w:val="right"/>
        <w:rPr>
          <w:color w:val="2C2C2C"/>
          <w:sz w:val="28"/>
          <w:szCs w:val="28"/>
        </w:rPr>
      </w:pPr>
    </w:p>
    <w:p w14:paraId="504D16EC">
      <w:pPr>
        <w:shd w:val="clear" w:color="auto" w:fill="FFFFFF"/>
        <w:spacing w:line="360" w:lineRule="auto"/>
        <w:ind w:firstLine="851"/>
        <w:jc w:val="right"/>
        <w:rPr>
          <w:color w:val="2C2C2C"/>
          <w:sz w:val="28"/>
          <w:szCs w:val="28"/>
        </w:rPr>
      </w:pPr>
    </w:p>
    <w:p w14:paraId="0C934971">
      <w:pPr>
        <w:shd w:val="clear" w:color="auto" w:fill="FFFFFF"/>
        <w:spacing w:line="360" w:lineRule="auto"/>
        <w:ind w:firstLine="851"/>
        <w:jc w:val="right"/>
        <w:rPr>
          <w:color w:val="2C2C2C"/>
          <w:sz w:val="28"/>
          <w:szCs w:val="28"/>
        </w:rPr>
      </w:pPr>
    </w:p>
    <w:p w14:paraId="5328C2F8">
      <w:pPr>
        <w:shd w:val="clear" w:color="auto" w:fill="FFFFFF"/>
        <w:spacing w:line="360" w:lineRule="auto"/>
        <w:ind w:firstLine="851"/>
        <w:jc w:val="right"/>
        <w:rPr>
          <w:color w:val="2C2C2C"/>
          <w:sz w:val="28"/>
          <w:szCs w:val="28"/>
        </w:rPr>
      </w:pPr>
    </w:p>
    <w:p w14:paraId="14CF774B">
      <w:pPr>
        <w:shd w:val="clear" w:color="auto" w:fill="FFFFFF"/>
        <w:spacing w:line="360" w:lineRule="auto"/>
        <w:ind w:firstLine="851"/>
        <w:jc w:val="right"/>
        <w:rPr>
          <w:color w:val="2C2C2C"/>
          <w:sz w:val="28"/>
          <w:szCs w:val="28"/>
        </w:rPr>
      </w:pPr>
    </w:p>
    <w:p w14:paraId="68A36303">
      <w:pPr>
        <w:shd w:val="clear" w:color="auto" w:fill="FFFFFF"/>
        <w:spacing w:line="360" w:lineRule="auto"/>
        <w:ind w:firstLine="851"/>
        <w:jc w:val="right"/>
        <w:rPr>
          <w:color w:val="2C2C2C"/>
          <w:sz w:val="28"/>
          <w:szCs w:val="28"/>
        </w:rPr>
      </w:pPr>
    </w:p>
    <w:p w14:paraId="37DA295F">
      <w:pPr>
        <w:shd w:val="clear" w:color="auto" w:fill="FFFFFF"/>
        <w:spacing w:line="360" w:lineRule="auto"/>
        <w:ind w:firstLine="851"/>
        <w:jc w:val="right"/>
        <w:rPr>
          <w:color w:val="2C2C2C"/>
          <w:sz w:val="28"/>
          <w:szCs w:val="28"/>
        </w:rPr>
      </w:pPr>
    </w:p>
    <w:p w14:paraId="062957D7">
      <w:pPr>
        <w:shd w:val="clear" w:color="auto" w:fill="FFFFFF"/>
        <w:spacing w:line="360" w:lineRule="auto"/>
        <w:ind w:firstLine="851"/>
        <w:jc w:val="right"/>
        <w:rPr>
          <w:color w:val="2C2C2C"/>
          <w:sz w:val="28"/>
          <w:szCs w:val="28"/>
        </w:rPr>
      </w:pPr>
    </w:p>
    <w:p w14:paraId="5893E579">
      <w:pPr>
        <w:shd w:val="clear" w:color="auto" w:fill="FFFFFF"/>
        <w:spacing w:line="360" w:lineRule="auto"/>
        <w:ind w:firstLine="851"/>
        <w:jc w:val="right"/>
        <w:rPr>
          <w:color w:val="2C2C2C"/>
          <w:sz w:val="28"/>
          <w:szCs w:val="28"/>
        </w:rPr>
      </w:pPr>
    </w:p>
    <w:p w14:paraId="41B9ECC5">
      <w:pPr>
        <w:shd w:val="clear" w:color="auto" w:fill="FFFFFF"/>
        <w:spacing w:line="360" w:lineRule="auto"/>
        <w:ind w:firstLine="851"/>
        <w:jc w:val="right"/>
        <w:rPr>
          <w:color w:val="2C2C2C"/>
          <w:sz w:val="28"/>
          <w:szCs w:val="28"/>
        </w:rPr>
      </w:pPr>
    </w:p>
    <w:p w14:paraId="724B80F7">
      <w:pPr>
        <w:shd w:val="clear" w:color="auto" w:fill="FFFFFF"/>
        <w:spacing w:line="360" w:lineRule="auto"/>
        <w:ind w:firstLine="851"/>
        <w:jc w:val="right"/>
        <w:rPr>
          <w:color w:val="2C2C2C"/>
          <w:sz w:val="28"/>
          <w:szCs w:val="28"/>
        </w:rPr>
      </w:pPr>
    </w:p>
    <w:p w14:paraId="53D0A0FA">
      <w:pPr>
        <w:shd w:val="clear" w:color="auto" w:fill="FFFFFF"/>
        <w:spacing w:line="360" w:lineRule="auto"/>
        <w:ind w:firstLine="851"/>
        <w:jc w:val="right"/>
        <w:rPr>
          <w:color w:val="2C2C2C"/>
          <w:sz w:val="28"/>
          <w:szCs w:val="28"/>
        </w:rPr>
      </w:pPr>
    </w:p>
    <w:p w14:paraId="78A59B5B">
      <w:pPr>
        <w:shd w:val="clear" w:color="auto" w:fill="FFFFFF"/>
        <w:spacing w:line="360" w:lineRule="auto"/>
        <w:ind w:firstLine="851"/>
        <w:jc w:val="right"/>
        <w:rPr>
          <w:color w:val="2C2C2C"/>
          <w:sz w:val="28"/>
          <w:szCs w:val="28"/>
        </w:rPr>
      </w:pPr>
    </w:p>
    <w:p w14:paraId="6977E5C4">
      <w:pPr>
        <w:shd w:val="clear" w:color="auto" w:fill="FFFFFF"/>
        <w:spacing w:line="360" w:lineRule="auto"/>
        <w:ind w:firstLine="851"/>
        <w:jc w:val="right"/>
        <w:rPr>
          <w:color w:val="2C2C2C"/>
          <w:sz w:val="28"/>
          <w:szCs w:val="28"/>
        </w:rPr>
      </w:pPr>
    </w:p>
    <w:p w14:paraId="602F7563">
      <w:pPr>
        <w:shd w:val="clear" w:color="auto" w:fill="FFFFFF"/>
        <w:spacing w:line="360" w:lineRule="auto"/>
        <w:ind w:firstLine="851"/>
        <w:jc w:val="right"/>
        <w:rPr>
          <w:color w:val="2C2C2C"/>
          <w:sz w:val="28"/>
          <w:szCs w:val="28"/>
        </w:rPr>
      </w:pPr>
    </w:p>
    <w:p w14:paraId="70D6E7F4">
      <w:pPr>
        <w:shd w:val="clear" w:color="auto" w:fill="FFFFFF"/>
        <w:spacing w:line="360" w:lineRule="auto"/>
        <w:ind w:firstLine="851"/>
        <w:jc w:val="right"/>
        <w:rPr>
          <w:color w:val="2C2C2C"/>
          <w:sz w:val="28"/>
          <w:szCs w:val="28"/>
        </w:rPr>
      </w:pPr>
    </w:p>
    <w:p w14:paraId="4A8CA06F">
      <w:pPr>
        <w:shd w:val="clear" w:color="auto" w:fill="FFFFFF"/>
        <w:spacing w:line="360" w:lineRule="auto"/>
        <w:ind w:firstLine="851"/>
        <w:jc w:val="right"/>
        <w:rPr>
          <w:color w:val="2C2C2C"/>
          <w:sz w:val="28"/>
          <w:szCs w:val="28"/>
        </w:rPr>
      </w:pPr>
    </w:p>
    <w:p w14:paraId="138EFF11">
      <w:pPr>
        <w:shd w:val="clear" w:color="auto" w:fill="FFFFFF"/>
        <w:spacing w:line="360" w:lineRule="auto"/>
        <w:ind w:firstLine="851"/>
        <w:jc w:val="right"/>
        <w:rPr>
          <w:color w:val="2C2C2C"/>
          <w:sz w:val="28"/>
          <w:szCs w:val="28"/>
        </w:rPr>
      </w:pPr>
    </w:p>
    <w:p w14:paraId="0C4FA6C5">
      <w:pPr>
        <w:shd w:val="clear" w:color="auto" w:fill="FFFFFF"/>
        <w:spacing w:line="360" w:lineRule="auto"/>
        <w:ind w:firstLine="851"/>
        <w:jc w:val="right"/>
      </w:pPr>
      <w:r>
        <w:rPr>
          <w:color w:val="2C2C2C"/>
          <w:sz w:val="28"/>
          <w:szCs w:val="28"/>
        </w:rPr>
        <w:cr/>
      </w:r>
      <w:r>
        <w:rPr>
          <w:color w:val="2C2C2C"/>
          <w:sz w:val="28"/>
          <w:szCs w:val="28"/>
        </w:rPr>
        <w:t> </w:t>
      </w:r>
    </w:p>
    <w:p w14:paraId="3DBF754A">
      <w:pPr>
        <w:rPr>
          <w:color w:val="2C2C2C"/>
          <w:sz w:val="28"/>
          <w:szCs w:val="28"/>
        </w:rPr>
        <w:sectPr>
          <w:pgSz w:w="11906" w:h="16838"/>
          <w:pgMar w:top="426" w:right="849" w:bottom="851" w:left="1701" w:header="709" w:footer="709" w:gutter="0"/>
          <w:cols w:space="708" w:num="1"/>
          <w:docGrid w:linePitch="360" w:charSpace="0"/>
        </w:sectPr>
      </w:pPr>
    </w:p>
    <w:p w14:paraId="0E5D2932">
      <w:pPr>
        <w:rPr>
          <w:color w:val="2C2C2C"/>
          <w:sz w:val="28"/>
          <w:szCs w:val="28"/>
        </w:rPr>
      </w:pPr>
      <w:bookmarkStart w:id="0" w:name="_GoBack"/>
      <w:bookmarkEnd w:id="0"/>
    </w:p>
    <w:p w14:paraId="5BD6DD27">
      <w:pPr>
        <w:shd w:val="clear" w:color="auto" w:fill="FFFFFF"/>
        <w:spacing w:line="360" w:lineRule="auto"/>
        <w:ind w:firstLine="851"/>
        <w:jc w:val="right"/>
        <w:rPr>
          <w:color w:val="2C2C2C"/>
          <w:sz w:val="28"/>
          <w:szCs w:val="28"/>
        </w:rPr>
      </w:pPr>
    </w:p>
    <w:p w14:paraId="29C6E649">
      <w:pPr>
        <w:jc w:val="right"/>
        <w:rPr>
          <w:rFonts w:ascii="Times New Roman" w:hAnsi="Times New Roman" w:cs="Times New Roman"/>
          <w:sz w:val="24"/>
          <w:szCs w:val="24"/>
          <w:lang w:val="ru-RU"/>
        </w:rPr>
      </w:pPr>
      <w:r>
        <w:rPr>
          <w:rFonts w:cs="Times New Roman"/>
          <w:sz w:val="24"/>
          <w:szCs w:val="24"/>
          <w:lang w:val="ru-RU"/>
        </w:rPr>
        <w:t>У</w:t>
      </w:r>
      <w:r>
        <w:rPr>
          <w:rFonts w:ascii="Times New Roman" w:hAnsi="Times New Roman" w:cs="Times New Roman"/>
          <w:sz w:val="24"/>
          <w:szCs w:val="24"/>
          <w:lang w:val="ru-RU"/>
        </w:rPr>
        <w:t xml:space="preserve">тверждено </w:t>
      </w:r>
    </w:p>
    <w:p w14:paraId="4E7D4C25">
      <w:pPr>
        <w:wordWrap w:val="0"/>
        <w:jc w:val="right"/>
        <w:rPr>
          <w:rFonts w:ascii="Times New Roman" w:hAnsi="Times New Roman" w:cs="Times New Roman"/>
          <w:sz w:val="24"/>
          <w:szCs w:val="24"/>
          <w:lang w:val="ru-RU"/>
        </w:rPr>
      </w:pPr>
      <w:r>
        <w:rPr>
          <w:rFonts w:ascii="Times New Roman" w:hAnsi="Times New Roman" w:cs="Times New Roman"/>
          <w:sz w:val="24"/>
          <w:szCs w:val="24"/>
          <w:lang w:val="ru-RU"/>
        </w:rPr>
        <w:t>Глава Анучинского</w:t>
      </w:r>
    </w:p>
    <w:p w14:paraId="37DF082D">
      <w:pPr>
        <w:wordWrap w:val="0"/>
        <w:jc w:val="right"/>
        <w:rPr>
          <w:rFonts w:ascii="Times New Roman" w:hAnsi="Times New Roman" w:cs="Times New Roman"/>
          <w:sz w:val="24"/>
          <w:szCs w:val="24"/>
          <w:lang w:val="ru-RU"/>
        </w:rPr>
      </w:pPr>
      <w:r>
        <w:rPr>
          <w:rFonts w:ascii="Times New Roman" w:hAnsi="Times New Roman" w:cs="Times New Roman"/>
          <w:sz w:val="24"/>
          <w:szCs w:val="24"/>
          <w:lang w:val="ru-RU"/>
        </w:rPr>
        <w:t>муниципального округа</w:t>
      </w:r>
    </w:p>
    <w:p w14:paraId="02496CEF">
      <w:pPr>
        <w:jc w:val="right"/>
        <w:rPr>
          <w:rFonts w:ascii="Times New Roman" w:hAnsi="Times New Roman" w:cs="Times New Roman"/>
          <w:sz w:val="24"/>
          <w:szCs w:val="24"/>
          <w:lang w:val="ru-RU"/>
        </w:rPr>
      </w:pPr>
      <w:r>
        <w:rPr>
          <w:rFonts w:ascii="Times New Roman" w:hAnsi="Times New Roman" w:cs="Times New Roman"/>
          <w:sz w:val="24"/>
          <w:szCs w:val="24"/>
          <w:lang w:val="ru-RU"/>
        </w:rPr>
        <w:t>________________А.Я. Янчук</w:t>
      </w:r>
    </w:p>
    <w:p w14:paraId="55E4C458">
      <w:pPr>
        <w:jc w:val="both"/>
        <w:rPr>
          <w:rFonts w:ascii="Times New Roman" w:hAnsi="Times New Roman" w:cs="Times New Roman"/>
          <w:sz w:val="24"/>
          <w:szCs w:val="24"/>
          <w:lang w:val="ru-RU"/>
        </w:rPr>
      </w:pPr>
    </w:p>
    <w:p w14:paraId="444D54AA">
      <w:pPr>
        <w:jc w:val="center"/>
        <w:rPr>
          <w:rFonts w:ascii="Times New Roman" w:hAnsi="Times New Roman" w:cs="Times New Roman"/>
          <w:sz w:val="24"/>
          <w:szCs w:val="24"/>
          <w:lang w:val="ru-RU"/>
        </w:rPr>
      </w:pPr>
      <w:r>
        <w:rPr>
          <w:rFonts w:ascii="Times New Roman" w:hAnsi="Times New Roman" w:cs="Times New Roman"/>
          <w:sz w:val="24"/>
          <w:szCs w:val="24"/>
          <w:lang w:val="ru-RU"/>
        </w:rPr>
        <w:t>Схема организации дорожного движения на участках дорог с. Анучино 1 мая 2025г</w:t>
      </w:r>
    </w:p>
    <w:p w14:paraId="65FA9224">
      <w:r>
        <mc:AlternateContent>
          <mc:Choice Requires="wps">
            <w:drawing>
              <wp:anchor distT="0" distB="0" distL="114300" distR="114300" simplePos="0" relativeHeight="251681792" behindDoc="0" locked="0" layoutInCell="1" allowOverlap="1">
                <wp:simplePos x="0" y="0"/>
                <wp:positionH relativeFrom="column">
                  <wp:posOffset>448945</wp:posOffset>
                </wp:positionH>
                <wp:positionV relativeFrom="paragraph">
                  <wp:posOffset>2357755</wp:posOffset>
                </wp:positionV>
                <wp:extent cx="790575" cy="314325"/>
                <wp:effectExtent l="4445" t="4445" r="5080" b="5080"/>
                <wp:wrapNone/>
                <wp:docPr id="1502524690" name="Надпись 10"/>
                <wp:cNvGraphicFramePr/>
                <a:graphic xmlns:a="http://schemas.openxmlformats.org/drawingml/2006/main">
                  <a:graphicData uri="http://schemas.microsoft.com/office/word/2010/wordprocessingShape">
                    <wps:wsp>
                      <wps:cNvSpPr txBox="1"/>
                      <wps:spPr>
                        <a:xfrm rot="16200000">
                          <a:off x="0" y="0"/>
                          <a:ext cx="790575" cy="314325"/>
                        </a:xfrm>
                        <a:prstGeom prst="rect">
                          <a:avLst/>
                        </a:prstGeom>
                        <a:solidFill>
                          <a:schemeClr val="lt1"/>
                        </a:solidFill>
                        <a:ln w="6350">
                          <a:solidFill>
                            <a:schemeClr val="bg1"/>
                          </a:solidFill>
                        </a:ln>
                      </wps:spPr>
                      <wps:txbx>
                        <w:txbxContent>
                          <w:p w14:paraId="786E7AE9">
                            <w:pPr>
                              <w:rPr>
                                <w:rFonts w:ascii="Times New Roman" w:hAnsi="Times New Roman" w:cs="Times New Roman"/>
                              </w:rPr>
                            </w:pPr>
                            <w:r>
                              <w:rPr>
                                <w:rFonts w:ascii="Times New Roman" w:hAnsi="Times New Roman" w:cs="Times New Roman"/>
                              </w:rPr>
                              <w:t>ул. Лазо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Надпись 10" o:spid="_x0000_s1026" o:spt="202" type="#_x0000_t202" style="position:absolute;left:0pt;margin-left:35.35pt;margin-top:185.65pt;height:24.75pt;width:62.25pt;rotation:-5898240f;z-index:251681792;mso-width-relative:page;mso-height-relative:page;" fillcolor="#FFFFFF [3201]" filled="t" stroked="t" coordsize="21600,21600" o:gfxdata="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xYOhytoAAAAKAQAADwAAAAAAAAABACAAAAAiAAAAZHJzL2Rvd25yZXYueG1s&#10;UEsBAhQAFAAAAAgAh07iQOdWujxoAgAA1QQAAA4AAAAAAAAAAQAgAAAAKQEAAGRycy9lMm9Eb2Mu&#10;eG1sUEsFBgAAAAAGAAYAWQEAAAMGAAAAAA==&#10;">
                <v:fill on="t" focussize="0,0"/>
                <v:stroke weight="0.5pt" color="#FFFFFF [3212]" joinstyle="round"/>
                <v:imagedata o:title=""/>
                <o:lock v:ext="edit" aspectratio="f"/>
                <v:textbox>
                  <w:txbxContent>
                    <w:p w14:paraId="786E7AE9">
                      <w:pPr>
                        <w:rPr>
                          <w:rFonts w:ascii="Times New Roman" w:hAnsi="Times New Roman" w:cs="Times New Roman"/>
                        </w:rPr>
                      </w:pPr>
                      <w:r>
                        <w:rPr>
                          <w:rFonts w:ascii="Times New Roman" w:hAnsi="Times New Roman" w:cs="Times New Roman"/>
                        </w:rPr>
                        <w:t>ул. Лазо</w:t>
                      </w:r>
                    </w:p>
                  </w:txbxContent>
                </v:textbox>
              </v:shape>
            </w:pict>
          </mc:Fallback>
        </mc:AlternateContent>
      </w:r>
      <w:r>
        <w:drawing>
          <wp:anchor distT="0" distB="0" distL="114300" distR="114300" simplePos="0" relativeHeight="251687936" behindDoc="0" locked="0" layoutInCell="1" allowOverlap="1">
            <wp:simplePos x="0" y="0"/>
            <wp:positionH relativeFrom="column">
              <wp:posOffset>8124825</wp:posOffset>
            </wp:positionH>
            <wp:positionV relativeFrom="paragraph">
              <wp:posOffset>4638040</wp:posOffset>
            </wp:positionV>
            <wp:extent cx="381000" cy="381000"/>
            <wp:effectExtent l="0" t="0" r="0" b="0"/>
            <wp:wrapSquare wrapText="bothSides"/>
            <wp:docPr id="275193818" name="Рисунок 11" descr="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93818" name="Рисунок 11" descr="Запрещено"/>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0" y="0"/>
                      <a:ext cx="381000" cy="381000"/>
                    </a:xfrm>
                    <a:prstGeom prst="rect">
                      <a:avLst/>
                    </a:prstGeom>
                  </pic:spPr>
                </pic:pic>
              </a:graphicData>
            </a:graphic>
          </wp:anchor>
        </w:drawing>
      </w:r>
      <w:r>
        <mc:AlternateContent>
          <mc:Choice Requires="wps">
            <w:drawing>
              <wp:anchor distT="0" distB="0" distL="114300" distR="114300" simplePos="0" relativeHeight="251677696" behindDoc="0" locked="0" layoutInCell="1" allowOverlap="1">
                <wp:simplePos x="0" y="0"/>
                <wp:positionH relativeFrom="column">
                  <wp:posOffset>8534400</wp:posOffset>
                </wp:positionH>
                <wp:positionV relativeFrom="paragraph">
                  <wp:posOffset>4647565</wp:posOffset>
                </wp:positionV>
                <wp:extent cx="733425" cy="0"/>
                <wp:effectExtent l="0" t="5080" r="0" b="4445"/>
                <wp:wrapNone/>
                <wp:docPr id="1364451875" name="Прямая соединительная линия 5"/>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 o:spid="_x0000_s1026" o:spt="20" style="position:absolute;left:0pt;margin-left:672pt;margin-top:365.95pt;height:0pt;width:57.75pt;z-index:251677696;mso-width-relative:page;mso-height-relative:page;" filled="f" stroked="t" coordsize="21600,21600" o:gfxdata="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aIJin2QAAAA0BAAAPAAAA&#10;AAAAAAEAIAAAACIAAABkcnMvZG93bnJldi54bWxQSwECFAAUAAAACACHTuJAxSANGhQCAAAABAAA&#10;DgAAAAAAAAABACAAAAAoAQAAZHJzL2Uyb0RvYy54bWxQSwUGAAAAAAYABgBZAQAArgU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8547735</wp:posOffset>
                </wp:positionH>
                <wp:positionV relativeFrom="paragraph">
                  <wp:posOffset>4646295</wp:posOffset>
                </wp:positionV>
                <wp:extent cx="0" cy="676275"/>
                <wp:effectExtent l="4445" t="0" r="14605" b="9525"/>
                <wp:wrapNone/>
                <wp:docPr id="881151736" name="Прямая соединительная линия 2"/>
                <wp:cNvGraphicFramePr/>
                <a:graphic xmlns:a="http://schemas.openxmlformats.org/drawingml/2006/main">
                  <a:graphicData uri="http://schemas.microsoft.com/office/word/2010/wordprocessingShape">
                    <wps:wsp>
                      <wps:cNvCnPr/>
                      <wps:spPr>
                        <a:xfrm flipV="1">
                          <a:off x="0" y="0"/>
                          <a:ext cx="0" cy="676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 o:spid="_x0000_s1026" o:spt="20" style="position:absolute;left:0pt;flip:y;margin-left:673.05pt;margin-top:365.85pt;height:53.25pt;width:0pt;z-index:251672576;mso-width-relative:page;mso-height-relative:page;" filled="f" stroked="t" coordsize="21600,21600" o:gfxdata="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FjEF+9kAAAAN&#10;AQAADwAAAAAAAAABACAAAAAiAAAAZHJzL2Rvd25yZXYueG1sUEsBAhQAFAAAAAgAh07iQLGlaicb&#10;AgAACQQAAA4AAAAAAAAAAQAgAAAAKAEAAGRycy9lMm9Eb2MueG1sUEsFBgAAAAAGAAYAWQEAALUF&#10;AAAAAA==&#10;">
                <v:fill on="f" focussize="0,0"/>
                <v:stroke color="#000000 [3200]" joinstyle="round"/>
                <v:imagedata o:title=""/>
                <o:lock v:ext="edit" aspectratio="f"/>
              </v:line>
            </w:pict>
          </mc:Fallback>
        </mc:AlternateContent>
      </w:r>
      <w:r>
        <w:drawing>
          <wp:anchor distT="0" distB="0" distL="114300" distR="114300" simplePos="0" relativeHeight="251686912" behindDoc="0" locked="0" layoutInCell="1" allowOverlap="1">
            <wp:simplePos x="0" y="0"/>
            <wp:positionH relativeFrom="column">
              <wp:posOffset>8505825</wp:posOffset>
            </wp:positionH>
            <wp:positionV relativeFrom="paragraph">
              <wp:posOffset>4257040</wp:posOffset>
            </wp:positionV>
            <wp:extent cx="381000" cy="381000"/>
            <wp:effectExtent l="0" t="0" r="0" b="0"/>
            <wp:wrapSquare wrapText="bothSides"/>
            <wp:docPr id="593358454" name="Рисунок 11" descr="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58454" name="Рисунок 11" descr="Запрещено"/>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rot="5400000">
                      <a:off x="0" y="0"/>
                      <a:ext cx="381000" cy="381000"/>
                    </a:xfrm>
                    <a:prstGeom prst="rect">
                      <a:avLst/>
                    </a:prstGeom>
                  </pic:spPr>
                </pic:pic>
              </a:graphicData>
            </a:graphic>
          </wp:anchor>
        </w:drawing>
      </w:r>
      <w:r>
        <mc:AlternateContent>
          <mc:Choice Requires="wps">
            <w:drawing>
              <wp:anchor distT="0" distB="0" distL="114300" distR="114300" simplePos="0" relativeHeight="251676672" behindDoc="0" locked="0" layoutInCell="1" allowOverlap="1">
                <wp:simplePos x="0" y="0"/>
                <wp:positionH relativeFrom="column">
                  <wp:posOffset>8505825</wp:posOffset>
                </wp:positionH>
                <wp:positionV relativeFrom="paragraph">
                  <wp:posOffset>4266565</wp:posOffset>
                </wp:positionV>
                <wp:extent cx="733425" cy="0"/>
                <wp:effectExtent l="0" t="5080" r="0" b="4445"/>
                <wp:wrapNone/>
                <wp:docPr id="190561577" name="Прямая соединительная линия 5"/>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 o:spid="_x0000_s1026" o:spt="20" style="position:absolute;left:0pt;margin-left:669.75pt;margin-top:335.95pt;height:0pt;width:57.75pt;z-index:251676672;mso-width-relative:page;mso-height-relative:page;" filled="f" stroked="t" coordsize="21600,21600" o:gfxdata="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D4wGU2QAAAA0BAAAPAAAA&#10;AAAAAAEAIAAAACIAAABkcnMvZG93bnJldi54bWxQSwECFAAUAAAACACHTuJABSlgQhQCAAD/AwAA&#10;DgAAAAAAAAABACAAAAAoAQAAZHJzL2Uyb0RvYy54bWxQSwUGAAAAAAYABgBZAQAArgUAAAAA&#10;">
                <v:fill on="f" focussize="0,0"/>
                <v:stroke color="#000000 [3200]" joinstyle="round"/>
                <v:imagedata o:title=""/>
                <o:lock v:ext="edit" aspectratio="f"/>
              </v:line>
            </w:pict>
          </mc:Fallback>
        </mc:AlternateContent>
      </w:r>
      <w:r>
        <w:drawing>
          <wp:anchor distT="0" distB="0" distL="114300" distR="114300" simplePos="0" relativeHeight="251685888" behindDoc="0" locked="0" layoutInCell="1" allowOverlap="1">
            <wp:simplePos x="0" y="0"/>
            <wp:positionH relativeFrom="column">
              <wp:posOffset>647700</wp:posOffset>
            </wp:positionH>
            <wp:positionV relativeFrom="paragraph">
              <wp:posOffset>4647565</wp:posOffset>
            </wp:positionV>
            <wp:extent cx="381000" cy="381000"/>
            <wp:effectExtent l="0" t="0" r="0" b="0"/>
            <wp:wrapSquare wrapText="bothSides"/>
            <wp:docPr id="1418730101" name="Рисунок 11" descr="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30101" name="Рисунок 11" descr="Запрещено"/>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0" y="0"/>
                      <a:ext cx="381000" cy="381000"/>
                    </a:xfrm>
                    <a:prstGeom prst="rect">
                      <a:avLst/>
                    </a:prstGeom>
                  </pic:spPr>
                </pic:pic>
              </a:graphicData>
            </a:graphic>
          </wp:anchor>
        </w:drawing>
      </w:r>
      <w:r>
        <mc:AlternateContent>
          <mc:Choice Requires="wps">
            <w:drawing>
              <wp:anchor distT="0" distB="0" distL="114300" distR="114300" simplePos="0" relativeHeight="251671552" behindDoc="0" locked="0" layoutInCell="1" allowOverlap="1">
                <wp:simplePos x="0" y="0"/>
                <wp:positionH relativeFrom="column">
                  <wp:posOffset>8086725</wp:posOffset>
                </wp:positionH>
                <wp:positionV relativeFrom="paragraph">
                  <wp:posOffset>4647565</wp:posOffset>
                </wp:positionV>
                <wp:extent cx="0" cy="676275"/>
                <wp:effectExtent l="4445" t="0" r="14605" b="9525"/>
                <wp:wrapNone/>
                <wp:docPr id="488377270" name="Прямая соединительная линия 2"/>
                <wp:cNvGraphicFramePr/>
                <a:graphic xmlns:a="http://schemas.openxmlformats.org/drawingml/2006/main">
                  <a:graphicData uri="http://schemas.microsoft.com/office/word/2010/wordprocessingShape">
                    <wps:wsp>
                      <wps:cNvCnPr/>
                      <wps:spPr>
                        <a:xfrm flipV="1">
                          <a:off x="0" y="0"/>
                          <a:ext cx="0" cy="676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 o:spid="_x0000_s1026" o:spt="20" style="position:absolute;left:0pt;flip:y;margin-left:636.75pt;margin-top:365.95pt;height:53.25pt;width:0pt;z-index:251671552;mso-width-relative:page;mso-height-relative:page;" filled="f" stroked="t" coordsize="21600,21600" o:gfxdata="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6VjbSdkAAAAN&#10;AQAADwAAAAAAAAABACAAAAAiAAAAZHJzL2Rvd25yZXYueG1sUEsBAhQAFAAAAAgAh07iQLnHhYIb&#10;AgAACQQAAA4AAAAAAAAAAQAgAAAAKAEAAGRycy9lMm9Eb2MueG1sUEsFBgAAAAAGAAYAWQEAALUF&#10;A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1013460</wp:posOffset>
                </wp:positionH>
                <wp:positionV relativeFrom="paragraph">
                  <wp:posOffset>4646295</wp:posOffset>
                </wp:positionV>
                <wp:extent cx="0" cy="676275"/>
                <wp:effectExtent l="4445" t="0" r="14605" b="9525"/>
                <wp:wrapNone/>
                <wp:docPr id="373530305" name="Прямая соединительная линия 2"/>
                <wp:cNvGraphicFramePr/>
                <a:graphic xmlns:a="http://schemas.openxmlformats.org/drawingml/2006/main">
                  <a:graphicData uri="http://schemas.microsoft.com/office/word/2010/wordprocessingShape">
                    <wps:wsp>
                      <wps:cNvCnPr/>
                      <wps:spPr>
                        <a:xfrm flipV="1">
                          <a:off x="0" y="0"/>
                          <a:ext cx="0" cy="676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 o:spid="_x0000_s1026" o:spt="20" style="position:absolute;left:0pt;flip:y;margin-left:79.8pt;margin-top:365.85pt;height:53.25pt;width:0pt;z-index:251661312;mso-width-relative:page;mso-height-relative:page;" filled="f" stroked="t" coordsize="21600,21600" o:gfxdata="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8yUyrYAAAACwEA&#10;AA8AAAAAAAAAAQAgAAAAIgAAAGRycy9kb3ducmV2LnhtbFBLAQIUABQAAAAIAIdO4kBq9+KeGgIA&#10;AAkEAAAOAAAAAAAAAAEAIAAAACcBAABkcnMvZTJvRG9jLnhtbFBLBQYAAAAABgAGAFkBAACzBQAA&#10;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1022985</wp:posOffset>
                </wp:positionH>
                <wp:positionV relativeFrom="paragraph">
                  <wp:posOffset>4646295</wp:posOffset>
                </wp:positionV>
                <wp:extent cx="7058025" cy="0"/>
                <wp:effectExtent l="0" t="4445" r="0" b="5080"/>
                <wp:wrapNone/>
                <wp:docPr id="2060376369" name="Прямая соединительная линия 1"/>
                <wp:cNvGraphicFramePr/>
                <a:graphic xmlns:a="http://schemas.openxmlformats.org/drawingml/2006/main">
                  <a:graphicData uri="http://schemas.microsoft.com/office/word/2010/wordprocessingShape">
                    <wps:wsp>
                      <wps:cNvCnPr/>
                      <wps:spPr>
                        <a:xfrm>
                          <a:off x="0" y="0"/>
                          <a:ext cx="7058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 o:spid="_x0000_s1026" o:spt="20" style="position:absolute;left:0pt;margin-left:80.55pt;margin-top:365.85pt;height:0pt;width:555.75pt;z-index:251669504;mso-width-relative:page;mso-height-relative:page;" filled="f" stroked="t" coordsize="21600,21600" o:gfxdata="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XJnhk1wAAAAwBAAAPAAAA&#10;AAAAAAEAIAAAACIAAABkcnMvZG93bnJldi54bWxQSwECFAAUAAAACACHTuJAMuC2exYCAAABBAAA&#10;DgAAAAAAAAABACAAAAAmAQAAZHJzL2Uyb0RvYy54bWxQSwUGAAAAAAYABgBZAQAArgU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3649980</wp:posOffset>
                </wp:positionH>
                <wp:positionV relativeFrom="paragraph">
                  <wp:posOffset>4345305</wp:posOffset>
                </wp:positionV>
                <wp:extent cx="1543050" cy="247650"/>
                <wp:effectExtent l="4445" t="4445" r="14605" b="14605"/>
                <wp:wrapNone/>
                <wp:docPr id="1904521885" name="Надпись 8"/>
                <wp:cNvGraphicFramePr/>
                <a:graphic xmlns:a="http://schemas.openxmlformats.org/drawingml/2006/main">
                  <a:graphicData uri="http://schemas.microsoft.com/office/word/2010/wordprocessingShape">
                    <wps:wsp>
                      <wps:cNvSpPr txBox="1"/>
                      <wps:spPr>
                        <a:xfrm>
                          <a:off x="0" y="0"/>
                          <a:ext cx="1543050" cy="247650"/>
                        </a:xfrm>
                        <a:prstGeom prst="rect">
                          <a:avLst/>
                        </a:prstGeom>
                        <a:solidFill>
                          <a:schemeClr val="lt1"/>
                        </a:solidFill>
                        <a:ln w="6350">
                          <a:solidFill>
                            <a:schemeClr val="bg1"/>
                          </a:solidFill>
                        </a:ln>
                      </wps:spPr>
                      <wps:txbx>
                        <w:txbxContent>
                          <w:p w14:paraId="04A941B4">
                            <w:pPr>
                              <w:rPr>
                                <w:rFonts w:ascii="Times New Roman" w:hAnsi="Times New Roman" w:cs="Times New Roman"/>
                              </w:rPr>
                            </w:pPr>
                            <w:r>
                              <w:rPr>
                                <w:rFonts w:ascii="Times New Roman" w:hAnsi="Times New Roman" w:cs="Times New Roman"/>
                              </w:rPr>
                              <w:t>ул. 100 лет Анучино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Надпись 8" o:spid="_x0000_s1026" o:spt="202" type="#_x0000_t202" style="position:absolute;left:0pt;margin-left:287.4pt;margin-top:342.15pt;height:19.5pt;width:121.5pt;z-index:251679744;mso-width-relative:page;mso-height-relative:page;" fillcolor="#FFFFFF [3201]" filled="t" stroked="t" coordsize="21600,21600" o:gfxdata="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PIM72TaAAAACwEAAA8AAAAAAAAAAQAgAAAAIgAAAGRycy9kb3ducmV2LnhtbFBLAQIUABQAAAAI&#10;AIdO4kAdw9uuXQIAAMYEAAAOAAAAAAAAAAEAIAAAACkBAABkcnMvZTJvRG9jLnhtbFBLBQYAAAAA&#10;BgAGAFkBAAD4BQAAAAA=&#10;">
                <v:fill on="t" focussize="0,0"/>
                <v:stroke weight="0.5pt" color="#FFFFFF [3212]" joinstyle="round"/>
                <v:imagedata o:title=""/>
                <o:lock v:ext="edit" aspectratio="f"/>
                <v:textbox>
                  <w:txbxContent>
                    <w:p w14:paraId="04A941B4">
                      <w:pPr>
                        <w:rPr>
                          <w:rFonts w:ascii="Times New Roman" w:hAnsi="Times New Roman" w:cs="Times New Roman"/>
                        </w:rPr>
                      </w:pPr>
                      <w:r>
                        <w:rPr>
                          <w:rFonts w:ascii="Times New Roman" w:hAnsi="Times New Roman" w:cs="Times New Roman"/>
                        </w:rPr>
                        <w:t>ул. 100 лет Анучино</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1032510</wp:posOffset>
                </wp:positionH>
                <wp:positionV relativeFrom="paragraph">
                  <wp:posOffset>4265295</wp:posOffset>
                </wp:positionV>
                <wp:extent cx="7058025" cy="0"/>
                <wp:effectExtent l="0" t="4445" r="0" b="5080"/>
                <wp:wrapNone/>
                <wp:docPr id="1636873155" name="Прямая соединительная линия 1"/>
                <wp:cNvGraphicFramePr/>
                <a:graphic xmlns:a="http://schemas.openxmlformats.org/drawingml/2006/main">
                  <a:graphicData uri="http://schemas.microsoft.com/office/word/2010/wordprocessingShape">
                    <wps:wsp>
                      <wps:cNvCnPr/>
                      <wps:spPr>
                        <a:xfrm>
                          <a:off x="0" y="0"/>
                          <a:ext cx="7058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 o:spid="_x0000_s1026" o:spt="20" style="position:absolute;left:0pt;margin-left:81.3pt;margin-top:335.85pt;height:0pt;width:555.75pt;z-index:251667456;mso-width-relative:page;mso-height-relative:page;" filled="f" stroked="t" coordsize="21600,21600" o:gfxdata="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GtZtP1wAAAAwBAAAPAAAA&#10;AAAAAAEAIAAAACIAAABkcnMvZG93bnJldi54bWxQSwECFAAUAAAACACHTuJAZlNAcBYCAAABBAAA&#10;DgAAAAAAAAABACAAAAAmAQAAZHJzL2Uyb0RvYy54bWxQSwUGAAAAAAYABgBZAQAArgUAAAAA&#10;">
                <v:fill on="f" focussize="0,0"/>
                <v:stroke color="#000000 [3200]" joinstyle="round"/>
                <v:imagedata o:title=""/>
                <o:lock v:ext="edit" aspectratio="f"/>
              </v:line>
            </w:pict>
          </mc:Fallback>
        </mc:AlternateContent>
      </w:r>
      <w:r>
        <w:drawing>
          <wp:anchor distT="0" distB="0" distL="114300" distR="114300" simplePos="0" relativeHeight="251684864" behindDoc="0" locked="0" layoutInCell="1" allowOverlap="1">
            <wp:simplePos x="0" y="0"/>
            <wp:positionH relativeFrom="column">
              <wp:posOffset>8479155</wp:posOffset>
            </wp:positionH>
            <wp:positionV relativeFrom="paragraph">
              <wp:posOffset>1045845</wp:posOffset>
            </wp:positionV>
            <wp:extent cx="381000" cy="381000"/>
            <wp:effectExtent l="0" t="0" r="0" b="0"/>
            <wp:wrapSquare wrapText="bothSides"/>
            <wp:docPr id="1886646339" name="Рисунок 11" descr="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46339" name="Рисунок 11" descr="Запрещено"/>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rot="5400000">
                      <a:off x="0" y="0"/>
                      <a:ext cx="381000" cy="381000"/>
                    </a:xfrm>
                    <a:prstGeom prst="rect">
                      <a:avLst/>
                    </a:prstGeom>
                  </pic:spPr>
                </pic:pic>
              </a:graphicData>
            </a:graphic>
          </wp:anchor>
        </w:drawing>
      </w:r>
      <w:r>
        <mc:AlternateContent>
          <mc:Choice Requires="wps">
            <w:drawing>
              <wp:anchor distT="0" distB="0" distL="114300" distR="114300" simplePos="0" relativeHeight="251680768" behindDoc="0" locked="0" layoutInCell="1" allowOverlap="1">
                <wp:simplePos x="0" y="0"/>
                <wp:positionH relativeFrom="column">
                  <wp:posOffset>7719060</wp:posOffset>
                </wp:positionH>
                <wp:positionV relativeFrom="paragraph">
                  <wp:posOffset>2573020</wp:posOffset>
                </wp:positionV>
                <wp:extent cx="1143000" cy="238125"/>
                <wp:effectExtent l="5080" t="5080" r="4445" b="13970"/>
                <wp:wrapNone/>
                <wp:docPr id="1644689693" name="Надпись 9"/>
                <wp:cNvGraphicFramePr/>
                <a:graphic xmlns:a="http://schemas.openxmlformats.org/drawingml/2006/main">
                  <a:graphicData uri="http://schemas.microsoft.com/office/word/2010/wordprocessingShape">
                    <wps:wsp>
                      <wps:cNvSpPr txBox="1"/>
                      <wps:spPr>
                        <a:xfrm rot="16200000">
                          <a:off x="0" y="0"/>
                          <a:ext cx="1143000" cy="238125"/>
                        </a:xfrm>
                        <a:prstGeom prst="rect">
                          <a:avLst/>
                        </a:prstGeom>
                        <a:solidFill>
                          <a:schemeClr val="lt1"/>
                        </a:solidFill>
                        <a:ln w="6350">
                          <a:solidFill>
                            <a:schemeClr val="bg1"/>
                          </a:solidFill>
                        </a:ln>
                      </wps:spPr>
                      <wps:txbx>
                        <w:txbxContent>
                          <w:p w14:paraId="7D330D58">
                            <w:pPr>
                              <w:rPr>
                                <w:rFonts w:ascii="Times New Roman" w:hAnsi="Times New Roman" w:cs="Times New Roman"/>
                              </w:rPr>
                            </w:pPr>
                            <w:r>
                              <w:rPr>
                                <w:rFonts w:ascii="Times New Roman" w:hAnsi="Times New Roman" w:cs="Times New Roman"/>
                              </w:rPr>
                              <w:t>ул. Банивура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Надпись 9" o:spid="_x0000_s1026" o:spt="202" type="#_x0000_t202" style="position:absolute;left:0pt;margin-left:607.8pt;margin-top:202.6pt;height:18.75pt;width:90pt;rotation:-5898240f;z-index:251680768;mso-width-relative:page;mso-height-relative:page;" fillcolor="#FFFFFF [3201]" filled="t" stroked="t" coordsize="21600,21600" o:gfxdata="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ZyNMbbAAAADQEAAA8AAAAAAAAAAQAgAAAAIgAAAGRycy9kb3ducmV2Lnht&#10;bFBLAQIUABQAAAAIAIdO4kDY2F73aAIAANUEAAAOAAAAAAAAAAEAIAAAACoBAABkcnMvZTJvRG9j&#10;LnhtbFBLBQYAAAAABgAGAFkBAAAEBgAAAAA=&#10;">
                <v:fill on="t" focussize="0,0"/>
                <v:stroke weight="0.5pt" color="#FFFFFF [3212]" joinstyle="round"/>
                <v:imagedata o:title=""/>
                <o:lock v:ext="edit" aspectratio="f"/>
                <v:textbox>
                  <w:txbxContent>
                    <w:p w14:paraId="7D330D58">
                      <w:pPr>
                        <w:rPr>
                          <w:rFonts w:ascii="Times New Roman" w:hAnsi="Times New Roman" w:cs="Times New Roman"/>
                        </w:rPr>
                      </w:pPr>
                      <w:r>
                        <w:rPr>
                          <w:rFonts w:ascii="Times New Roman" w:hAnsi="Times New Roman" w:cs="Times New Roman"/>
                        </w:rPr>
                        <w:t>ул. Банивура</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8505825</wp:posOffset>
                </wp:positionH>
                <wp:positionV relativeFrom="paragraph">
                  <wp:posOffset>1428115</wp:posOffset>
                </wp:positionV>
                <wp:extent cx="0" cy="2838450"/>
                <wp:effectExtent l="4445" t="0" r="14605" b="0"/>
                <wp:wrapNone/>
                <wp:docPr id="247951063" name="Прямая соединительная линия 3"/>
                <wp:cNvGraphicFramePr/>
                <a:graphic xmlns:a="http://schemas.openxmlformats.org/drawingml/2006/main">
                  <a:graphicData uri="http://schemas.microsoft.com/office/word/2010/wordprocessingShape">
                    <wps:wsp>
                      <wps:cNvCnPr/>
                      <wps:spPr>
                        <a:xfrm>
                          <a:off x="0" y="0"/>
                          <a:ext cx="0" cy="2838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 o:spid="_x0000_s1026" o:spt="20" style="position:absolute;left:0pt;margin-left:669.75pt;margin-top:112.45pt;height:223.5pt;width:0pt;z-index:251668480;mso-width-relative:page;mso-height-relative:page;" filled="f" stroked="t" coordsize="21600,21600" o:gfxdata="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MIYEN2QAAAA0BAAAP&#10;AAAAAAAAAAEAIAAAACIAAABkcnMvZG93bnJldi54bWxQSwECFAAUAAAACACHTuJA2nquBhcCAAAA&#10;BAAADgAAAAAAAAABACAAAAAoAQAAZHJzL2Uyb0RvYy54bWxQSwUGAAAAAAYABgBZAQAAsQU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8509635</wp:posOffset>
                </wp:positionH>
                <wp:positionV relativeFrom="paragraph">
                  <wp:posOffset>1426845</wp:posOffset>
                </wp:positionV>
                <wp:extent cx="733425" cy="0"/>
                <wp:effectExtent l="0" t="5080" r="0" b="4445"/>
                <wp:wrapNone/>
                <wp:docPr id="1236376834" name="Прямая соединительная линия 5"/>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 o:spid="_x0000_s1026" o:spt="20" style="position:absolute;left:0pt;margin-left:670.05pt;margin-top:112.35pt;height:0pt;width:57.75pt;z-index:251675648;mso-width-relative:page;mso-height-relative:page;" filled="f" stroked="t" coordsize="21600,21600" o:gfxdata="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DgfbHrZAAAADQEAAA8A&#10;AAAAAAAAAQAgAAAAIgAAAGRycy9kb3ducmV2LnhtbFBLAQIUABQAAAAIAIdO4kAzIa+0FgIAAAAE&#10;AAAOAAAAAAAAAAEAIAAAACgBAABkcnMvZTJvRG9jLnhtbFBLBQYAAAAABgAGAFkBAACwBQ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8452485</wp:posOffset>
                </wp:positionH>
                <wp:positionV relativeFrom="paragraph">
                  <wp:posOffset>998220</wp:posOffset>
                </wp:positionV>
                <wp:extent cx="733425" cy="0"/>
                <wp:effectExtent l="0" t="5080" r="0" b="4445"/>
                <wp:wrapNone/>
                <wp:docPr id="580252087" name="Прямая соединительная линия 5"/>
                <wp:cNvGraphicFramePr/>
                <a:graphic xmlns:a="http://schemas.openxmlformats.org/drawingml/2006/main">
                  <a:graphicData uri="http://schemas.microsoft.com/office/word/2010/wordprocessingShape">
                    <wps:wsp>
                      <wps:cNvCnPr/>
                      <wps:spPr>
                        <a:xfrm>
                          <a:off x="0" y="0"/>
                          <a:ext cx="733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5" o:spid="_x0000_s1026" o:spt="20" style="position:absolute;left:0pt;margin-left:665.55pt;margin-top:78.6pt;height:0pt;width:57.75pt;z-index:251674624;mso-width-relative:page;mso-height-relative:page;" filled="f" stroked="t" coordsize="21600,21600" o:gfxdata="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tAm0GdkAAAANAQAADwAA&#10;AAAAAAABACAAAAAiAAAAZHJzL2Rvd25yZXYueG1sUEsBAhQAFAAAAAgAh07iQGdGZuQVAgAA/wMA&#10;AA4AAAAAAAAAAQAgAAAAKAEAAGRycy9lMm9Eb2MueG1sUEsFBgAAAAAGAAYAWQEAAK8FA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1022985</wp:posOffset>
                </wp:positionH>
                <wp:positionV relativeFrom="paragraph">
                  <wp:posOffset>1426845</wp:posOffset>
                </wp:positionV>
                <wp:extent cx="0" cy="2838450"/>
                <wp:effectExtent l="4445" t="0" r="14605" b="0"/>
                <wp:wrapNone/>
                <wp:docPr id="466342239" name="Прямая соединительная линия 3"/>
                <wp:cNvGraphicFramePr/>
                <a:graphic xmlns:a="http://schemas.openxmlformats.org/drawingml/2006/main">
                  <a:graphicData uri="http://schemas.microsoft.com/office/word/2010/wordprocessingShape">
                    <wps:wsp>
                      <wps:cNvCnPr/>
                      <wps:spPr>
                        <a:xfrm>
                          <a:off x="0" y="0"/>
                          <a:ext cx="0" cy="2838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 o:spid="_x0000_s1026" o:spt="20" style="position:absolute;left:0pt;margin-left:80.55pt;margin-top:112.35pt;height:223.5pt;width:0pt;z-index:251666432;mso-width-relative:page;mso-height-relative:page;" filled="f" stroked="t" coordsize="21600,21600" o:gfxdata="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yo/fHXAAAACwEAAA8AAAAA&#10;AAAAAQAgAAAAIgAAAGRycy9kb3ducmV2LnhtbFBLAQIUABQAAAAIAIdO4kAAid68FQIAAAAEAAAO&#10;AAAAAAAAAAEAIAAAACYBAABkcnMvZTJvRG9jLnhtbFBLBQYAAAAABgAGAFkBAACtBQ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8100060</wp:posOffset>
                </wp:positionH>
                <wp:positionV relativeFrom="paragraph">
                  <wp:posOffset>1426845</wp:posOffset>
                </wp:positionV>
                <wp:extent cx="0" cy="2838450"/>
                <wp:effectExtent l="4445" t="0" r="14605" b="0"/>
                <wp:wrapNone/>
                <wp:docPr id="238469626" name="Прямая соединительная линия 3"/>
                <wp:cNvGraphicFramePr/>
                <a:graphic xmlns:a="http://schemas.openxmlformats.org/drawingml/2006/main">
                  <a:graphicData uri="http://schemas.microsoft.com/office/word/2010/wordprocessingShape">
                    <wps:wsp>
                      <wps:cNvCnPr/>
                      <wps:spPr>
                        <a:xfrm>
                          <a:off x="0" y="0"/>
                          <a:ext cx="0" cy="28384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3" o:spid="_x0000_s1026" o:spt="20" style="position:absolute;left:0pt;margin-left:637.8pt;margin-top:112.35pt;height:223.5pt;width:0pt;z-index:251665408;mso-width-relative:page;mso-height-relative:page;" filled="f" stroked="t" coordsize="21600,21600" o:gfxdata="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p2g1HtgAAAANAQAADwAA&#10;AAAAAAABACAAAAAiAAAAZHJzL2Rvd25yZXYueG1sUEsBAhQAFAAAAAgAh07iQF6RWNAWAgAAAAQA&#10;AA4AAAAAAAAAAQAgAAAAJwEAAGRycy9lMm9Eb2MueG1sUEsFBgAAAAAGAAYAWQEAAK8FA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1032510</wp:posOffset>
                </wp:positionH>
                <wp:positionV relativeFrom="paragraph">
                  <wp:posOffset>1426845</wp:posOffset>
                </wp:positionV>
                <wp:extent cx="7058025" cy="0"/>
                <wp:effectExtent l="0" t="4445" r="0" b="5080"/>
                <wp:wrapNone/>
                <wp:docPr id="84574736" name="Прямая соединительная линия 1"/>
                <wp:cNvGraphicFramePr/>
                <a:graphic xmlns:a="http://schemas.openxmlformats.org/drawingml/2006/main">
                  <a:graphicData uri="http://schemas.microsoft.com/office/word/2010/wordprocessingShape">
                    <wps:wsp>
                      <wps:cNvCnPr/>
                      <wps:spPr>
                        <a:xfrm>
                          <a:off x="0" y="0"/>
                          <a:ext cx="7058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 o:spid="_x0000_s1026" o:spt="20" style="position:absolute;left:0pt;margin-left:81.3pt;margin-top:112.35pt;height:0pt;width:555.75pt;z-index:251664384;mso-width-relative:page;mso-height-relative:page;" filled="f" stroked="t" coordsize="21600,21600" o:gfxdata="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7NNnPXAAAADAEAAA8AAAAA&#10;AAAAAQAgAAAAIgAAAGRycy9kb3ducmV2LnhtbFBLAQIUABQAAAAIAIdO4kCEfGzXFQIAAP8DAAAO&#10;AAAAAAAAAAEAIAAAACYBAABkcnMvZTJvRG9jLnhtbFBLBQYAAAAABgAGAFkBAACtBQ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3821430</wp:posOffset>
                </wp:positionH>
                <wp:positionV relativeFrom="paragraph">
                  <wp:posOffset>1064895</wp:posOffset>
                </wp:positionV>
                <wp:extent cx="1104900" cy="295275"/>
                <wp:effectExtent l="4445" t="4445" r="14605" b="5080"/>
                <wp:wrapNone/>
                <wp:docPr id="533690358" name="Надпись 6"/>
                <wp:cNvGraphicFramePr/>
                <a:graphic xmlns:a="http://schemas.openxmlformats.org/drawingml/2006/main">
                  <a:graphicData uri="http://schemas.microsoft.com/office/word/2010/wordprocessingShape">
                    <wps:wsp>
                      <wps:cNvSpPr txBox="1"/>
                      <wps:spPr>
                        <a:xfrm>
                          <a:off x="0" y="0"/>
                          <a:ext cx="1104900" cy="295275"/>
                        </a:xfrm>
                        <a:prstGeom prst="rect">
                          <a:avLst/>
                        </a:prstGeom>
                        <a:solidFill>
                          <a:schemeClr val="lt1"/>
                        </a:solidFill>
                        <a:ln w="6350">
                          <a:solidFill>
                            <a:schemeClr val="bg1"/>
                          </a:solidFill>
                        </a:ln>
                      </wps:spPr>
                      <wps:txbx>
                        <w:txbxContent>
                          <w:p w14:paraId="4747BFDC">
                            <w:pPr>
                              <w:rPr>
                                <w:rFonts w:ascii="Times New Roman" w:hAnsi="Times New Roman" w:cs="Times New Roman"/>
                              </w:rPr>
                            </w:pPr>
                            <w:r>
                              <w:rPr>
                                <w:rFonts w:ascii="Times New Roman" w:hAnsi="Times New Roman" w:cs="Times New Roman"/>
                              </w:rPr>
                              <w:t xml:space="preserve">ул. </w:t>
                            </w:r>
                            <w:r>
                              <w:rPr>
                                <w:rFonts w:ascii="Times New Roman" w:hAnsi="Times New Roman" w:cs="Times New Roman"/>
                                <w:color w:val="000000" w:themeColor="text1"/>
                                <w14:textFill>
                                  <w14:solidFill>
                                    <w14:schemeClr w14:val="tx1"/>
                                  </w14:solidFill>
                                </w14:textFill>
                              </w:rPr>
                              <w:t>Ленинская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Надпись 6" o:spid="_x0000_s1026" o:spt="202" type="#_x0000_t202" style="position:absolute;left:0pt;margin-left:300.9pt;margin-top:83.85pt;height:23.25pt;width:87pt;z-index:251678720;mso-width-relative:page;mso-height-relative:page;" fillcolor="#FFFFFF [3201]" filled="t" stroked="t" coordsize="21600,21600" o:gfxdata="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L5nYSPYAAAACwEAAA8AAAAAAAAAAQAgAAAAIgAAAGRycy9kb3ducmV2LnhtbFBLAQIUABQAAAAI&#10;AIdO4kAUUbFwXwIAAMUEAAAOAAAAAAAAAAEAIAAAACcBAABkcnMvZTJvRG9jLnhtbFBLBQYAAAAA&#10;BgAGAFkBAAD4BQAAAAA=&#10;">
                <v:fill on="t" focussize="0,0"/>
                <v:stroke weight="0.5pt" color="#FFFFFF [3212]" joinstyle="round"/>
                <v:imagedata o:title=""/>
                <o:lock v:ext="edit" aspectratio="f"/>
                <v:textbox>
                  <w:txbxContent>
                    <w:p w14:paraId="4747BFDC">
                      <w:pPr>
                        <w:rPr>
                          <w:rFonts w:ascii="Times New Roman" w:hAnsi="Times New Roman" w:cs="Times New Roman"/>
                        </w:rPr>
                      </w:pPr>
                      <w:r>
                        <w:rPr>
                          <w:rFonts w:ascii="Times New Roman" w:hAnsi="Times New Roman" w:cs="Times New Roman"/>
                        </w:rPr>
                        <w:t xml:space="preserve">ул. </w:t>
                      </w:r>
                      <w:r>
                        <w:rPr>
                          <w:rFonts w:ascii="Times New Roman" w:hAnsi="Times New Roman" w:cs="Times New Roman"/>
                          <w:color w:val="000000" w:themeColor="text1"/>
                          <w14:textFill>
                            <w14:solidFill>
                              <w14:schemeClr w14:val="tx1"/>
                            </w14:solidFill>
                          </w14:textFill>
                        </w:rPr>
                        <w:t>Ленинская</w:t>
                      </w:r>
                    </w:p>
                  </w:txbxContent>
                </v:textbox>
              </v:shape>
            </w:pict>
          </mc:Fallback>
        </mc:AlternateContent>
      </w:r>
      <w:r>
        <w:drawing>
          <wp:anchor distT="0" distB="0" distL="114300" distR="114300" simplePos="0" relativeHeight="251683840" behindDoc="0" locked="0" layoutInCell="1" allowOverlap="1">
            <wp:simplePos x="0" y="0"/>
            <wp:positionH relativeFrom="column">
              <wp:posOffset>8095615</wp:posOffset>
            </wp:positionH>
            <wp:positionV relativeFrom="paragraph">
              <wp:posOffset>618490</wp:posOffset>
            </wp:positionV>
            <wp:extent cx="381000" cy="381000"/>
            <wp:effectExtent l="0" t="0" r="0" b="0"/>
            <wp:wrapSquare wrapText="bothSides"/>
            <wp:docPr id="1004085302" name="Рисунок 11" descr="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85302" name="Рисунок 11" descr="Запрещено"/>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0" y="0"/>
                      <a:ext cx="381000" cy="381000"/>
                    </a:xfrm>
                    <a:prstGeom prst="rect">
                      <a:avLst/>
                    </a:prstGeom>
                  </pic:spPr>
                </pic:pic>
              </a:graphicData>
            </a:graphic>
          </wp:anchor>
        </w:drawing>
      </w:r>
      <w:r>
        <mc:AlternateContent>
          <mc:Choice Requires="wps">
            <w:drawing>
              <wp:anchor distT="0" distB="0" distL="114300" distR="114300" simplePos="0" relativeHeight="251663360" behindDoc="0" locked="0" layoutInCell="1" allowOverlap="1">
                <wp:simplePos x="0" y="0"/>
                <wp:positionH relativeFrom="column">
                  <wp:posOffset>8452485</wp:posOffset>
                </wp:positionH>
                <wp:positionV relativeFrom="paragraph">
                  <wp:posOffset>321945</wp:posOffset>
                </wp:positionV>
                <wp:extent cx="0" cy="676275"/>
                <wp:effectExtent l="4445" t="0" r="14605" b="9525"/>
                <wp:wrapNone/>
                <wp:docPr id="1747441754" name="Прямая соединительная линия 2"/>
                <wp:cNvGraphicFramePr/>
                <a:graphic xmlns:a="http://schemas.openxmlformats.org/drawingml/2006/main">
                  <a:graphicData uri="http://schemas.microsoft.com/office/word/2010/wordprocessingShape">
                    <wps:wsp>
                      <wps:cNvCnPr/>
                      <wps:spPr>
                        <a:xfrm flipV="1">
                          <a:off x="0" y="0"/>
                          <a:ext cx="0" cy="676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 o:spid="_x0000_s1026" o:spt="20" style="position:absolute;left:0pt;flip:y;margin-left:665.55pt;margin-top:25.35pt;height:53.25pt;width:0pt;z-index:251663360;mso-width-relative:page;mso-height-relative:page;" filled="f" stroked="t" coordsize="21600,21600" o:gfxdata="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mQD1Z2AAAAAwB&#10;AAAPAAAAAAAAAAEAIAAAACIAAABkcnMvZG93bnJldi54bWxQSwECFAAUAAAACACHTuJAkd29kBsC&#10;AAAKBAAADgAAAAAAAAABACAAAAAnAQAAZHJzL2Uyb0RvYy54bWxQSwUGAAAAAAYABgBZAQAAtAUA&#10;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8090535</wp:posOffset>
                </wp:positionH>
                <wp:positionV relativeFrom="paragraph">
                  <wp:posOffset>321945</wp:posOffset>
                </wp:positionV>
                <wp:extent cx="0" cy="676275"/>
                <wp:effectExtent l="4445" t="0" r="14605" b="9525"/>
                <wp:wrapNone/>
                <wp:docPr id="681405815" name="Прямая соединительная линия 2"/>
                <wp:cNvGraphicFramePr/>
                <a:graphic xmlns:a="http://schemas.openxmlformats.org/drawingml/2006/main">
                  <a:graphicData uri="http://schemas.microsoft.com/office/word/2010/wordprocessingShape">
                    <wps:wsp>
                      <wps:cNvCnPr/>
                      <wps:spPr>
                        <a:xfrm flipV="1">
                          <a:off x="0" y="0"/>
                          <a:ext cx="0" cy="676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 o:spid="_x0000_s1026" o:spt="20" style="position:absolute;left:0pt;flip:y;margin-left:637.05pt;margin-top:25.35pt;height:53.25pt;width:0pt;z-index:251662336;mso-width-relative:page;mso-height-relative:page;" filled="f" stroked="t" coordsize="21600,21600" o:gfxdata="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HEjQ/zYAAAADAEA&#10;AA8AAAAAAAAAAQAgAAAAIgAAAGRycy9kb3ducmV2LnhtbFBLAQIUABQAAAAIAIdO4kBBX9JQGgIA&#10;AAkEAAAOAAAAAAAAAAEAIAAAACcBAABkcnMvZTJvRG9jLnhtbFBLBQYAAAAABgAGAFkBAACzBQAA&#10;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641350</wp:posOffset>
                </wp:positionH>
                <wp:positionV relativeFrom="paragraph">
                  <wp:posOffset>321945</wp:posOffset>
                </wp:positionV>
                <wp:extent cx="0" cy="5257800"/>
                <wp:effectExtent l="4445" t="0" r="14605" b="0"/>
                <wp:wrapNone/>
                <wp:docPr id="1847386016" name="Прямая соединительная линия 4"/>
                <wp:cNvGraphicFramePr/>
                <a:graphic xmlns:a="http://schemas.openxmlformats.org/drawingml/2006/main">
                  <a:graphicData uri="http://schemas.microsoft.com/office/word/2010/wordprocessingShape">
                    <wps:wsp>
                      <wps:cNvCnPr/>
                      <wps:spPr>
                        <a:xfrm>
                          <a:off x="0" y="0"/>
                          <a:ext cx="0" cy="525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4" o:spid="_x0000_s1026" o:spt="20" style="position:absolute;left:0pt;margin-left:50.5pt;margin-top:25.35pt;height:414pt;width:0pt;z-index:251670528;mso-width-relative:page;mso-height-relative:page;" filled="f" stroked="t" coordsize="21600,21600" o:gfxdata="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aDC5i1wAAAAoBAAAPAAAA&#10;AAAAAAEAIAAAACIAAABkcnMvZG93bnJldi54bWxQSwECFAAUAAAACACHTuJAVXusMBYCAAABBAAA&#10;DgAAAAAAAAABACAAAAAmAQAAZHJzL2Uyb0RvYy54bWxQSwUGAAAAAAYABgBZAQAArgUAAAAA&#10;">
                <v:fill on="f" focussize="0,0"/>
                <v:stroke color="#000000 [3200]" joinstyle="round"/>
                <v:imagedata o:title=""/>
                <o:lock v:ext="edit" aspectratio="f"/>
              </v:lin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1041400</wp:posOffset>
                </wp:positionH>
                <wp:positionV relativeFrom="paragraph">
                  <wp:posOffset>998220</wp:posOffset>
                </wp:positionV>
                <wp:extent cx="7058025" cy="0"/>
                <wp:effectExtent l="0" t="4445" r="0" b="5080"/>
                <wp:wrapNone/>
                <wp:docPr id="1436635207" name="Прямая соединительная линия 1"/>
                <wp:cNvGraphicFramePr/>
                <a:graphic xmlns:a="http://schemas.openxmlformats.org/drawingml/2006/main">
                  <a:graphicData uri="http://schemas.microsoft.com/office/word/2010/wordprocessingShape">
                    <wps:wsp>
                      <wps:cNvCnPr/>
                      <wps:spPr>
                        <a:xfrm>
                          <a:off x="0" y="0"/>
                          <a:ext cx="7058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 o:spid="_x0000_s1026" o:spt="20" style="position:absolute;left:0pt;margin-left:82pt;margin-top:78.6pt;height:0pt;width:555.75pt;z-index:251660288;mso-width-relative:page;mso-height-relative:page;" filled="f" stroked="t" coordsize="21600,21600" o:gfxdata="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gRO6tgAAAAMAQAADwAA&#10;AAAAAAABACAAAAAiAAAAZHJzL2Rvd25yZXYueG1sUEsBAhQAFAAAAAgAh07iQNeGUysWAgAAAQQA&#10;AA4AAAAAAAAAAQAgAAAAJwEAAGRycy9lMm9Eb2MueG1sUEsFBgAAAAAGAAYAWQEAAK8FAAAAAA==&#10;">
                <v:fill on="f" focussize="0,0"/>
                <v:stroke color="#000000 [3200]" joinstyle="round"/>
                <v:imagedata o:title=""/>
                <o:lock v:ext="edit" aspectratio="f"/>
              </v:line>
            </w:pict>
          </mc:Fallback>
        </mc:AlternateContent>
      </w:r>
      <w:r>
        <w:drawing>
          <wp:anchor distT="0" distB="0" distL="114300" distR="114300" simplePos="0" relativeHeight="251682816" behindDoc="0" locked="0" layoutInCell="1" allowOverlap="1">
            <wp:simplePos x="0" y="0"/>
            <wp:positionH relativeFrom="column">
              <wp:posOffset>639445</wp:posOffset>
            </wp:positionH>
            <wp:positionV relativeFrom="paragraph">
              <wp:posOffset>674370</wp:posOffset>
            </wp:positionV>
            <wp:extent cx="381000" cy="381000"/>
            <wp:effectExtent l="0" t="0" r="0" b="0"/>
            <wp:wrapSquare wrapText="bothSides"/>
            <wp:docPr id="578059410" name="Рисунок 11" descr="Запреще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59410" name="Рисунок 11" descr="Запрещено"/>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0" y="0"/>
                      <a:ext cx="381000" cy="381000"/>
                    </a:xfrm>
                    <a:prstGeom prst="rect">
                      <a:avLst/>
                    </a:prstGeom>
                  </pic:spPr>
                </pic:pic>
              </a:graphicData>
            </a:graphic>
          </wp:anchor>
        </w:drawing>
      </w:r>
      <w:r>
        <mc:AlternateContent>
          <mc:Choice Requires="wps">
            <w:drawing>
              <wp:anchor distT="0" distB="0" distL="114300" distR="114300" simplePos="0" relativeHeight="251673600" behindDoc="0" locked="0" layoutInCell="1" allowOverlap="1">
                <wp:simplePos x="0" y="0"/>
                <wp:positionH relativeFrom="column">
                  <wp:posOffset>1038225</wp:posOffset>
                </wp:positionH>
                <wp:positionV relativeFrom="paragraph">
                  <wp:posOffset>323215</wp:posOffset>
                </wp:positionV>
                <wp:extent cx="0" cy="676275"/>
                <wp:effectExtent l="4445" t="0" r="14605" b="9525"/>
                <wp:wrapNone/>
                <wp:docPr id="454910511" name="Прямая соединительная линия 2"/>
                <wp:cNvGraphicFramePr/>
                <a:graphic xmlns:a="http://schemas.openxmlformats.org/drawingml/2006/main">
                  <a:graphicData uri="http://schemas.microsoft.com/office/word/2010/wordprocessingShape">
                    <wps:wsp>
                      <wps:cNvCnPr/>
                      <wps:spPr>
                        <a:xfrm flipV="1">
                          <a:off x="0" y="0"/>
                          <a:ext cx="0" cy="676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 o:spid="_x0000_s1026" o:spt="20" style="position:absolute;left:0pt;flip:y;margin-left:81.75pt;margin-top:25.45pt;height:53.25pt;width:0pt;z-index:251673600;mso-width-relative:page;mso-height-relative:page;" filled="f" stroked="t" coordsize="21600,21600" o:gfxdata="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COwu/XAAAACgEA&#10;AA8AAAAAAAAAAQAgAAAAIgAAAGRycy9kb3ducmV2LnhtbFBLAQIUABQAAAAIAIdO4kCK2PxXGwIA&#10;AAkEAAAOAAAAAAAAAAEAIAAAACYBAABkcnMvZTJvRG9jLnhtbFBLBQYAAAAABgAGAFkBAACzBQAA&#10;AAA=&#10;">
                <v:fill on="f" focussize="0,0"/>
                <v:stroke color="#000000 [3200]" joinstyle="round"/>
                <v:imagedata o:title=""/>
                <o:lock v:ext="edit" aspectratio="f"/>
              </v:line>
            </w:pict>
          </mc:Fallback>
        </mc:AlternateContent>
      </w:r>
    </w:p>
    <w:p w14:paraId="14541643">
      <w:pPr>
        <w:shd w:val="clear" w:color="auto" w:fill="FFFFFF"/>
        <w:spacing w:line="360" w:lineRule="auto"/>
        <w:ind w:firstLine="851"/>
        <w:jc w:val="right"/>
        <w:rPr>
          <w:color w:val="2C2C2C"/>
          <w:sz w:val="28"/>
          <w:szCs w:val="28"/>
        </w:rPr>
      </w:pPr>
    </w:p>
    <w:sectPr>
      <w:pgSz w:w="16838" w:h="11906" w:orient="landscape"/>
      <w:pgMar w:top="1701" w:right="426" w:bottom="849" w:left="85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w:panose1 w:val="020F0502020204030204"/>
    <w:charset w:val="86"/>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339734"/>
    <w:multiLevelType w:val="singleLevel"/>
    <w:tmpl w:val="DB339734"/>
    <w:lvl w:ilvl="0" w:tentative="0">
      <w:start w:val="1"/>
      <w:numFmt w:val="decimal"/>
      <w:suff w:val="space"/>
      <w:lvlText w:val="%1."/>
      <w:lvlJc w:val="left"/>
      <w:pPr>
        <w:ind w:left="77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documentProtection w:enforcement="0"/>
  <w:defaultTabStop w:val="708"/>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17E"/>
    <w:rsid w:val="00012AAB"/>
    <w:rsid w:val="00021879"/>
    <w:rsid w:val="00036B18"/>
    <w:rsid w:val="0004130D"/>
    <w:rsid w:val="0006133B"/>
    <w:rsid w:val="0006135E"/>
    <w:rsid w:val="00077782"/>
    <w:rsid w:val="000823CD"/>
    <w:rsid w:val="00084DE7"/>
    <w:rsid w:val="0008564A"/>
    <w:rsid w:val="000B5657"/>
    <w:rsid w:val="000B6540"/>
    <w:rsid w:val="000C07DE"/>
    <w:rsid w:val="000C7E82"/>
    <w:rsid w:val="000D57EE"/>
    <w:rsid w:val="000D5FA7"/>
    <w:rsid w:val="000E420C"/>
    <w:rsid w:val="00105512"/>
    <w:rsid w:val="00112F21"/>
    <w:rsid w:val="00113AA0"/>
    <w:rsid w:val="0011671B"/>
    <w:rsid w:val="00135893"/>
    <w:rsid w:val="00144488"/>
    <w:rsid w:val="001512FC"/>
    <w:rsid w:val="001515D9"/>
    <w:rsid w:val="001521D1"/>
    <w:rsid w:val="001565EC"/>
    <w:rsid w:val="001610FA"/>
    <w:rsid w:val="00163220"/>
    <w:rsid w:val="001652E2"/>
    <w:rsid w:val="00180FFE"/>
    <w:rsid w:val="001A47B8"/>
    <w:rsid w:val="001A6C83"/>
    <w:rsid w:val="001C3F5C"/>
    <w:rsid w:val="001D2B7B"/>
    <w:rsid w:val="001E219A"/>
    <w:rsid w:val="001E2EE4"/>
    <w:rsid w:val="00205555"/>
    <w:rsid w:val="00232546"/>
    <w:rsid w:val="0024151B"/>
    <w:rsid w:val="00251E12"/>
    <w:rsid w:val="00255745"/>
    <w:rsid w:val="00267FB9"/>
    <w:rsid w:val="002869AC"/>
    <w:rsid w:val="002A2C40"/>
    <w:rsid w:val="002B2C83"/>
    <w:rsid w:val="002D1596"/>
    <w:rsid w:val="002E2A67"/>
    <w:rsid w:val="003005D3"/>
    <w:rsid w:val="00300DD8"/>
    <w:rsid w:val="0030623B"/>
    <w:rsid w:val="00313F09"/>
    <w:rsid w:val="003161C6"/>
    <w:rsid w:val="00336E1E"/>
    <w:rsid w:val="003514A7"/>
    <w:rsid w:val="00353A07"/>
    <w:rsid w:val="00353FDC"/>
    <w:rsid w:val="00377E18"/>
    <w:rsid w:val="00390D4B"/>
    <w:rsid w:val="003977ED"/>
    <w:rsid w:val="003A1D27"/>
    <w:rsid w:val="003A28C3"/>
    <w:rsid w:val="003A2AA7"/>
    <w:rsid w:val="003B3010"/>
    <w:rsid w:val="003C0BAD"/>
    <w:rsid w:val="003E26CD"/>
    <w:rsid w:val="003E2AF4"/>
    <w:rsid w:val="003E2EB1"/>
    <w:rsid w:val="003E3229"/>
    <w:rsid w:val="003F3995"/>
    <w:rsid w:val="003F79F4"/>
    <w:rsid w:val="00402D6E"/>
    <w:rsid w:val="004052CF"/>
    <w:rsid w:val="00407187"/>
    <w:rsid w:val="00415534"/>
    <w:rsid w:val="00420EF1"/>
    <w:rsid w:val="0042320B"/>
    <w:rsid w:val="00437B76"/>
    <w:rsid w:val="00441D96"/>
    <w:rsid w:val="00447596"/>
    <w:rsid w:val="00483570"/>
    <w:rsid w:val="00491AD6"/>
    <w:rsid w:val="004963E6"/>
    <w:rsid w:val="004B13EB"/>
    <w:rsid w:val="004B17BB"/>
    <w:rsid w:val="004C2C4C"/>
    <w:rsid w:val="004C5078"/>
    <w:rsid w:val="004E2235"/>
    <w:rsid w:val="004E2485"/>
    <w:rsid w:val="00501BA8"/>
    <w:rsid w:val="00511461"/>
    <w:rsid w:val="00533E9F"/>
    <w:rsid w:val="00541EA9"/>
    <w:rsid w:val="00543743"/>
    <w:rsid w:val="00545D37"/>
    <w:rsid w:val="00546206"/>
    <w:rsid w:val="00550972"/>
    <w:rsid w:val="00555A48"/>
    <w:rsid w:val="00556415"/>
    <w:rsid w:val="00572A6E"/>
    <w:rsid w:val="00590C9B"/>
    <w:rsid w:val="005B3249"/>
    <w:rsid w:val="005B3A05"/>
    <w:rsid w:val="005E58EA"/>
    <w:rsid w:val="005E7982"/>
    <w:rsid w:val="005F7715"/>
    <w:rsid w:val="006103E6"/>
    <w:rsid w:val="00621ADE"/>
    <w:rsid w:val="00623B73"/>
    <w:rsid w:val="00624DE8"/>
    <w:rsid w:val="0062533D"/>
    <w:rsid w:val="00633879"/>
    <w:rsid w:val="00643E90"/>
    <w:rsid w:val="006501A8"/>
    <w:rsid w:val="00655E40"/>
    <w:rsid w:val="00691697"/>
    <w:rsid w:val="00692A59"/>
    <w:rsid w:val="006A16AE"/>
    <w:rsid w:val="006A5499"/>
    <w:rsid w:val="006D5E2D"/>
    <w:rsid w:val="006E721F"/>
    <w:rsid w:val="006F2BF0"/>
    <w:rsid w:val="00714804"/>
    <w:rsid w:val="00726337"/>
    <w:rsid w:val="00737A73"/>
    <w:rsid w:val="007401DD"/>
    <w:rsid w:val="00772980"/>
    <w:rsid w:val="00773005"/>
    <w:rsid w:val="00774226"/>
    <w:rsid w:val="007844AB"/>
    <w:rsid w:val="00790E6A"/>
    <w:rsid w:val="007B476B"/>
    <w:rsid w:val="007B7F21"/>
    <w:rsid w:val="007D4996"/>
    <w:rsid w:val="008109C0"/>
    <w:rsid w:val="00825665"/>
    <w:rsid w:val="00825FC2"/>
    <w:rsid w:val="00834B53"/>
    <w:rsid w:val="00844923"/>
    <w:rsid w:val="00874FE1"/>
    <w:rsid w:val="0089105E"/>
    <w:rsid w:val="00892795"/>
    <w:rsid w:val="00892B48"/>
    <w:rsid w:val="00897E64"/>
    <w:rsid w:val="008A3CE6"/>
    <w:rsid w:val="008B0E9B"/>
    <w:rsid w:val="008B275E"/>
    <w:rsid w:val="008C06A7"/>
    <w:rsid w:val="008C3728"/>
    <w:rsid w:val="008C7487"/>
    <w:rsid w:val="008D5322"/>
    <w:rsid w:val="008E4308"/>
    <w:rsid w:val="008F52AE"/>
    <w:rsid w:val="00902626"/>
    <w:rsid w:val="00911833"/>
    <w:rsid w:val="00937DE7"/>
    <w:rsid w:val="00946F67"/>
    <w:rsid w:val="009477CD"/>
    <w:rsid w:val="009478FE"/>
    <w:rsid w:val="0095089D"/>
    <w:rsid w:val="009660C6"/>
    <w:rsid w:val="00973F5D"/>
    <w:rsid w:val="009850AA"/>
    <w:rsid w:val="0098753B"/>
    <w:rsid w:val="009A2170"/>
    <w:rsid w:val="009A4C40"/>
    <w:rsid w:val="009A7B66"/>
    <w:rsid w:val="009B07D2"/>
    <w:rsid w:val="009C121F"/>
    <w:rsid w:val="009C6385"/>
    <w:rsid w:val="009D1E25"/>
    <w:rsid w:val="009D237B"/>
    <w:rsid w:val="009D2DB6"/>
    <w:rsid w:val="009E0E3C"/>
    <w:rsid w:val="009F02CF"/>
    <w:rsid w:val="00A0317E"/>
    <w:rsid w:val="00A06F08"/>
    <w:rsid w:val="00A10E69"/>
    <w:rsid w:val="00A16DCB"/>
    <w:rsid w:val="00A178C5"/>
    <w:rsid w:val="00A26148"/>
    <w:rsid w:val="00A3058C"/>
    <w:rsid w:val="00A41626"/>
    <w:rsid w:val="00A42FEF"/>
    <w:rsid w:val="00A764FC"/>
    <w:rsid w:val="00AD7AC4"/>
    <w:rsid w:val="00AE731D"/>
    <w:rsid w:val="00AE7EFC"/>
    <w:rsid w:val="00AF1562"/>
    <w:rsid w:val="00AF5DA6"/>
    <w:rsid w:val="00AF751C"/>
    <w:rsid w:val="00B1539A"/>
    <w:rsid w:val="00B160A7"/>
    <w:rsid w:val="00B30B02"/>
    <w:rsid w:val="00B53A92"/>
    <w:rsid w:val="00B551A3"/>
    <w:rsid w:val="00B55917"/>
    <w:rsid w:val="00B57BCE"/>
    <w:rsid w:val="00B61DD0"/>
    <w:rsid w:val="00B62E3B"/>
    <w:rsid w:val="00B840E2"/>
    <w:rsid w:val="00BA42C9"/>
    <w:rsid w:val="00BB6066"/>
    <w:rsid w:val="00BC0C7B"/>
    <w:rsid w:val="00BC1AD2"/>
    <w:rsid w:val="00BE2D14"/>
    <w:rsid w:val="00C02B0B"/>
    <w:rsid w:val="00C06B87"/>
    <w:rsid w:val="00C071A2"/>
    <w:rsid w:val="00C07994"/>
    <w:rsid w:val="00C231FE"/>
    <w:rsid w:val="00C2698C"/>
    <w:rsid w:val="00C30C99"/>
    <w:rsid w:val="00C32CB1"/>
    <w:rsid w:val="00C41F62"/>
    <w:rsid w:val="00C4304A"/>
    <w:rsid w:val="00C44A2D"/>
    <w:rsid w:val="00C53F17"/>
    <w:rsid w:val="00C563CA"/>
    <w:rsid w:val="00C646BC"/>
    <w:rsid w:val="00C650A9"/>
    <w:rsid w:val="00C74A68"/>
    <w:rsid w:val="00C922D1"/>
    <w:rsid w:val="00CA1DB6"/>
    <w:rsid w:val="00CA3957"/>
    <w:rsid w:val="00CB2394"/>
    <w:rsid w:val="00CB2587"/>
    <w:rsid w:val="00CB5A02"/>
    <w:rsid w:val="00CB6F61"/>
    <w:rsid w:val="00CC03E3"/>
    <w:rsid w:val="00CC5EF0"/>
    <w:rsid w:val="00CD1D27"/>
    <w:rsid w:val="00CD64E4"/>
    <w:rsid w:val="00CE5A85"/>
    <w:rsid w:val="00D021A5"/>
    <w:rsid w:val="00D0242E"/>
    <w:rsid w:val="00D076B9"/>
    <w:rsid w:val="00D146FE"/>
    <w:rsid w:val="00D21B21"/>
    <w:rsid w:val="00D227A0"/>
    <w:rsid w:val="00D248BB"/>
    <w:rsid w:val="00D26957"/>
    <w:rsid w:val="00D336E2"/>
    <w:rsid w:val="00D34F56"/>
    <w:rsid w:val="00D5210B"/>
    <w:rsid w:val="00D52769"/>
    <w:rsid w:val="00D5315B"/>
    <w:rsid w:val="00D65521"/>
    <w:rsid w:val="00DA0242"/>
    <w:rsid w:val="00DA1C7B"/>
    <w:rsid w:val="00DB3FDD"/>
    <w:rsid w:val="00DC1879"/>
    <w:rsid w:val="00DC49D2"/>
    <w:rsid w:val="00DD34A7"/>
    <w:rsid w:val="00E173F7"/>
    <w:rsid w:val="00E20018"/>
    <w:rsid w:val="00E24F0C"/>
    <w:rsid w:val="00E27965"/>
    <w:rsid w:val="00E30D61"/>
    <w:rsid w:val="00E40D56"/>
    <w:rsid w:val="00E41632"/>
    <w:rsid w:val="00E43E1F"/>
    <w:rsid w:val="00E4464B"/>
    <w:rsid w:val="00E46B4B"/>
    <w:rsid w:val="00E4767E"/>
    <w:rsid w:val="00E47EEB"/>
    <w:rsid w:val="00E7176B"/>
    <w:rsid w:val="00E8164F"/>
    <w:rsid w:val="00E93C20"/>
    <w:rsid w:val="00E97744"/>
    <w:rsid w:val="00EA5F75"/>
    <w:rsid w:val="00EB5C77"/>
    <w:rsid w:val="00EC7C0C"/>
    <w:rsid w:val="00ED0DF3"/>
    <w:rsid w:val="00ED7893"/>
    <w:rsid w:val="00EE0243"/>
    <w:rsid w:val="00EE18A7"/>
    <w:rsid w:val="00EF64E3"/>
    <w:rsid w:val="00F03759"/>
    <w:rsid w:val="00F121AB"/>
    <w:rsid w:val="00F30688"/>
    <w:rsid w:val="00F35A1A"/>
    <w:rsid w:val="00F35B94"/>
    <w:rsid w:val="00F43317"/>
    <w:rsid w:val="00F53575"/>
    <w:rsid w:val="00F55BA0"/>
    <w:rsid w:val="00F6603F"/>
    <w:rsid w:val="00F70833"/>
    <w:rsid w:val="00F71C93"/>
    <w:rsid w:val="00F754FB"/>
    <w:rsid w:val="00F76FE0"/>
    <w:rsid w:val="00FA4025"/>
    <w:rsid w:val="00FA65E7"/>
    <w:rsid w:val="00FA6D99"/>
    <w:rsid w:val="00FC17E2"/>
    <w:rsid w:val="00FD6541"/>
    <w:rsid w:val="00FF231E"/>
    <w:rsid w:val="00FF5167"/>
    <w:rsid w:val="03DB6AB8"/>
    <w:rsid w:val="08BD5B9A"/>
    <w:rsid w:val="29386948"/>
    <w:rsid w:val="2A6855EE"/>
    <w:rsid w:val="35AD6E02"/>
    <w:rsid w:val="3BC80614"/>
    <w:rsid w:val="3DF920A5"/>
    <w:rsid w:val="438F68B8"/>
    <w:rsid w:val="459B1553"/>
    <w:rsid w:val="499866B7"/>
    <w:rsid w:val="4A5D10A2"/>
    <w:rsid w:val="51CE7A70"/>
    <w:rsid w:val="5C3B4AF7"/>
    <w:rsid w:val="76E218E5"/>
    <w:rsid w:val="7AE44210"/>
    <w:rsid w:val="7D310CF6"/>
    <w:rsid w:val="7DFB73C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iPriority="99"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semiHidden/>
    <w:qFormat/>
    <w:uiPriority w:val="0"/>
    <w:rPr>
      <w:rFonts w:ascii="Tahoma" w:hAnsi="Tahoma" w:cs="Tahoma"/>
      <w:sz w:val="16"/>
      <w:szCs w:val="16"/>
    </w:rPr>
  </w:style>
  <w:style w:type="paragraph" w:styleId="5">
    <w:name w:val="Body Text"/>
    <w:basedOn w:val="1"/>
    <w:qFormat/>
    <w:uiPriority w:val="0"/>
    <w:pPr>
      <w:jc w:val="both"/>
    </w:pPr>
  </w:style>
  <w:style w:type="paragraph" w:styleId="6">
    <w:name w:val="Title"/>
    <w:basedOn w:val="1"/>
    <w:qFormat/>
    <w:uiPriority w:val="0"/>
    <w:pPr>
      <w:jc w:val="center"/>
    </w:pPr>
    <w:rPr>
      <w:b/>
      <w:bCs/>
      <w:sz w:val="28"/>
    </w:rPr>
  </w:style>
  <w:style w:type="paragraph" w:styleId="7">
    <w:name w:val="Body Text Indent 2"/>
    <w:basedOn w:val="1"/>
    <w:link w:val="13"/>
    <w:qFormat/>
    <w:uiPriority w:val="99"/>
    <w:pPr>
      <w:spacing w:after="120" w:line="480" w:lineRule="auto"/>
      <w:ind w:left="283"/>
    </w:pPr>
  </w:style>
  <w:style w:type="table" w:styleId="8">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Absatz-Standardschriftart"/>
    <w:qFormat/>
    <w:uiPriority w:val="0"/>
  </w:style>
  <w:style w:type="paragraph" w:customStyle="1" w:styleId="10">
    <w:name w:val="ConsPlusNormal"/>
    <w:qFormat/>
    <w:uiPriority w:val="0"/>
    <w:pPr>
      <w:widowControl w:val="0"/>
      <w:autoSpaceDE w:val="0"/>
      <w:autoSpaceDN w:val="0"/>
      <w:adjustRightInd w:val="0"/>
      <w:ind w:firstLine="720"/>
    </w:pPr>
    <w:rPr>
      <w:rFonts w:ascii="Arial" w:hAnsi="Arial" w:eastAsia="Times New Roman" w:cs="Arial"/>
      <w:lang w:val="ru-RU" w:eastAsia="ru-RU" w:bidi="ar-SA"/>
    </w:rPr>
  </w:style>
  <w:style w:type="paragraph" w:customStyle="1" w:styleId="11">
    <w:name w:val="ConsPlusNonformat"/>
    <w:qFormat/>
    <w:uiPriority w:val="0"/>
    <w:pPr>
      <w:widowControl w:val="0"/>
      <w:autoSpaceDE w:val="0"/>
      <w:autoSpaceDN w:val="0"/>
      <w:adjustRightInd w:val="0"/>
    </w:pPr>
    <w:rPr>
      <w:rFonts w:ascii="Courier New" w:hAnsi="Courier New" w:eastAsia="Times New Roman" w:cs="Courier New"/>
      <w:lang w:val="ru-RU" w:eastAsia="ru-RU" w:bidi="ar-SA"/>
    </w:rPr>
  </w:style>
  <w:style w:type="paragraph" w:customStyle="1" w:styleId="12">
    <w:name w:val="ConsPlusCell"/>
    <w:qFormat/>
    <w:uiPriority w:val="0"/>
    <w:pPr>
      <w:widowControl w:val="0"/>
      <w:autoSpaceDE w:val="0"/>
      <w:autoSpaceDN w:val="0"/>
      <w:adjustRightInd w:val="0"/>
    </w:pPr>
    <w:rPr>
      <w:rFonts w:ascii="Arial" w:hAnsi="Arial" w:eastAsia="Times New Roman" w:cs="Arial"/>
      <w:lang w:val="ru-RU" w:eastAsia="ru-RU" w:bidi="ar-SA"/>
    </w:rPr>
  </w:style>
  <w:style w:type="character" w:customStyle="1" w:styleId="13">
    <w:name w:val="Основной текст с отступом 2 Знак"/>
    <w:basedOn w:val="2"/>
    <w:link w:val="7"/>
    <w:qFormat/>
    <w:uiPriority w:val="99"/>
    <w:rPr>
      <w:sz w:val="24"/>
      <w:szCs w:val="24"/>
    </w:rPr>
  </w:style>
  <w:style w:type="paragraph" w:styleId="14">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sv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Administratsia</Company>
  <Pages>3</Pages>
  <Words>262</Words>
  <Characters>1498</Characters>
  <Lines>12</Lines>
  <Paragraphs>3</Paragraphs>
  <TotalTime>5</TotalTime>
  <ScaleCrop>false</ScaleCrop>
  <LinksUpToDate>false</LinksUpToDate>
  <CharactersWithSpaces>1757</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2023-05-25T05:39:00Z</dcterms:created>
  <dc:creator>Sekretar</dc:creator>
  <cp:lastModifiedBy>Fedchikova</cp:lastModifiedBy>
  <cp:lastPrinted>2025-04-14T06:31:00Z</cp:lastPrinted>
  <dcterms:modified xsi:type="dcterms:W3CDTF">2025-04-15T06:21:35Z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0324B89AC8BB457D90C9BAFEB2A0E3A0_13</vt:lpwstr>
  </property>
</Properties>
</file>