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/>
        <w:ind w:firstLine="426"/>
        <w:jc w:val="right"/>
        <w:outlineLvl w:val="0"/>
        <w:rPr>
          <w:b/>
          <w:bCs/>
          <w:sz w:val="32"/>
        </w:rPr>
      </w:pP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>
      <w:pPr>
        <w:ind w:firstLine="1960" w:firstLineChars="70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с.Анучино                                   №</w:t>
      </w:r>
    </w:p>
    <w:p>
      <w:pPr>
        <w:ind w:firstLine="426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29.09.2021г. №236-НПА «</w:t>
      </w:r>
      <w:r>
        <w:rPr>
          <w:b w:val="0"/>
          <w:bCs w:val="0"/>
          <w:sz w:val="28"/>
          <w:szCs w:val="28"/>
        </w:rPr>
        <w:t xml:space="preserve">Об утверждении Положения </w:t>
      </w:r>
      <w:r>
        <w:rPr>
          <w:b w:val="0"/>
          <w:bCs w:val="0"/>
          <w:sz w:val="28"/>
          <w:szCs w:val="28"/>
          <w:lang w:val="ru-RU"/>
        </w:rPr>
        <w:t>о</w:t>
      </w:r>
      <w:r>
        <w:rPr>
          <w:b w:val="0"/>
          <w:bCs w:val="0"/>
          <w:color w:val="000000"/>
          <w:sz w:val="28"/>
          <w:szCs w:val="28"/>
        </w:rPr>
        <w:t xml:space="preserve"> порядке осуществления муниципального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жилищного контроля на территории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  № _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>_______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_</w:t>
      </w:r>
    </w:p>
    <w:p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bookmarkEnd w:id="0"/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autoSpaceDE w:val="0"/>
              <w:autoSpaceDN w:val="0"/>
              <w:adjustRightInd w:val="0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Исполнено / Не исполнено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A2B63B5"/>
    <w:rsid w:val="4FE0606A"/>
    <w:rsid w:val="5AC1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MehovskiyVV</cp:lastModifiedBy>
  <dcterms:modified xsi:type="dcterms:W3CDTF">2022-09-05T05:27:41Z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6468093A7E764CD4A2A75D5894D2DD61</vt:lpwstr>
  </property>
</Properties>
</file>