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504" w:rsidRDefault="00E511CA">
      <w:pPr>
        <w:jc w:val="center"/>
      </w:pPr>
      <w:r>
        <w:rPr>
          <w:rFonts w:ascii="TimesNewRoman,Bold" w:hAnsi="TimesNewRoman,Bold"/>
          <w:b/>
          <w:color w:val="000000"/>
          <w:sz w:val="28"/>
        </w:rPr>
        <w:t>ОБЗОР</w:t>
      </w:r>
    </w:p>
    <w:p w:rsidR="00C57504" w:rsidRDefault="00E511CA">
      <w:pPr>
        <w:jc w:val="center"/>
      </w:pPr>
      <w:r>
        <w:rPr>
          <w:rFonts w:ascii="TimesNewRoman,Bold" w:hAnsi="TimesNewRoman,Bold"/>
          <w:b/>
          <w:color w:val="000000"/>
          <w:sz w:val="28"/>
        </w:rPr>
        <w:t xml:space="preserve">за </w:t>
      </w:r>
      <w:r w:rsidR="00F056A3">
        <w:rPr>
          <w:rFonts w:ascii="TimesNewRoman,Bold" w:hAnsi="TimesNewRoman,Bold"/>
          <w:b/>
          <w:color w:val="000000"/>
          <w:sz w:val="28"/>
        </w:rPr>
        <w:t>1</w:t>
      </w:r>
      <w:r>
        <w:rPr>
          <w:rFonts w:ascii="TimesNewRoman,Bold" w:hAnsi="TimesNewRoman,Bold"/>
          <w:b/>
          <w:color w:val="000000"/>
          <w:sz w:val="28"/>
        </w:rPr>
        <w:t xml:space="preserve"> квартал 201</w:t>
      </w:r>
      <w:r w:rsidR="00F056A3">
        <w:rPr>
          <w:rFonts w:ascii="TimesNewRoman,Bold" w:hAnsi="TimesNewRoman,Bold"/>
          <w:b/>
          <w:color w:val="000000"/>
          <w:sz w:val="28"/>
        </w:rPr>
        <w:t>9</w:t>
      </w:r>
      <w:r>
        <w:rPr>
          <w:rFonts w:ascii="TimesNewRoman,Bold" w:hAnsi="TimesNewRoman,Bold"/>
          <w:b/>
          <w:color w:val="000000"/>
          <w:sz w:val="28"/>
        </w:rPr>
        <w:t xml:space="preserve"> года правоприменительной практики</w:t>
      </w:r>
    </w:p>
    <w:p w:rsidR="00C57504" w:rsidRDefault="00E511CA">
      <w:pPr>
        <w:jc w:val="center"/>
      </w:pPr>
      <w:r>
        <w:rPr>
          <w:rFonts w:ascii="TimesNewRoman,Bold" w:hAnsi="TimesNewRoman,Bold"/>
          <w:b/>
          <w:color w:val="000000"/>
          <w:sz w:val="28"/>
        </w:rPr>
        <w:t>по результатам вступивших в законную силу решений судов о</w:t>
      </w:r>
    </w:p>
    <w:p w:rsidR="00C57504" w:rsidRDefault="00E511CA">
      <w:pPr>
        <w:jc w:val="center"/>
      </w:pPr>
      <w:r>
        <w:rPr>
          <w:rFonts w:ascii="TimesNewRoman,Bold" w:hAnsi="TimesNewRoman,Bold"/>
          <w:b/>
          <w:color w:val="000000"/>
          <w:sz w:val="28"/>
        </w:rPr>
        <w:t xml:space="preserve">признании </w:t>
      </w:r>
      <w:proofErr w:type="gramStart"/>
      <w:r>
        <w:rPr>
          <w:rFonts w:ascii="TimesNewRoman,Bold" w:hAnsi="TimesNewRoman,Bold"/>
          <w:b/>
          <w:color w:val="000000"/>
          <w:sz w:val="28"/>
        </w:rPr>
        <w:t>недействительными</w:t>
      </w:r>
      <w:proofErr w:type="gramEnd"/>
      <w:r>
        <w:rPr>
          <w:rFonts w:ascii="TimesNewRoman,Bold" w:hAnsi="TimesNewRoman,Bold"/>
          <w:b/>
          <w:color w:val="000000"/>
          <w:sz w:val="28"/>
        </w:rPr>
        <w:t xml:space="preserve"> ненормативных правовых актов,</w:t>
      </w:r>
    </w:p>
    <w:p w:rsidR="00C57504" w:rsidRDefault="00E511CA">
      <w:pPr>
        <w:jc w:val="center"/>
      </w:pPr>
      <w:proofErr w:type="gramStart"/>
      <w:r>
        <w:rPr>
          <w:rFonts w:ascii="TimesNewRoman,Bold" w:hAnsi="TimesNewRoman,Bold"/>
          <w:b/>
          <w:color w:val="000000"/>
          <w:sz w:val="28"/>
        </w:rPr>
        <w:t>незаконными</w:t>
      </w:r>
      <w:proofErr w:type="gramEnd"/>
      <w:r>
        <w:rPr>
          <w:rFonts w:ascii="TimesNewRoman,Bold" w:hAnsi="TimesNewRoman,Bold"/>
          <w:b/>
          <w:color w:val="000000"/>
          <w:sz w:val="28"/>
        </w:rPr>
        <w:t xml:space="preserve"> решений и действий (бездействия) федеральных органов</w:t>
      </w:r>
    </w:p>
    <w:p w:rsidR="00C57504" w:rsidRDefault="00E511CA">
      <w:pPr>
        <w:jc w:val="center"/>
      </w:pPr>
      <w:r>
        <w:rPr>
          <w:rFonts w:ascii="TimesNewRoman,Bold" w:hAnsi="TimesNewRoman,Bold"/>
          <w:b/>
          <w:color w:val="000000"/>
          <w:sz w:val="28"/>
        </w:rPr>
        <w:t>государственной власти, органов государственной власти субъектов</w:t>
      </w:r>
    </w:p>
    <w:p w:rsidR="00C57504" w:rsidRDefault="00E511CA">
      <w:pPr>
        <w:jc w:val="center"/>
      </w:pPr>
      <w:r>
        <w:rPr>
          <w:rFonts w:ascii="TimesNewRoman,Bold" w:hAnsi="TimesNewRoman,Bold"/>
          <w:b/>
          <w:color w:val="000000"/>
          <w:sz w:val="28"/>
        </w:rPr>
        <w:t>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C57504">
      <w:pPr>
        <w:rPr>
          <w:rFonts w:ascii="TimesNewRoman" w:hAnsi="TimesNewRoman" w:hint="eastAsia"/>
          <w:color w:val="000000"/>
          <w:sz w:val="28"/>
        </w:rPr>
      </w:pPr>
    </w:p>
    <w:p w:rsidR="00C57504" w:rsidRDefault="00E511CA">
      <w:pPr>
        <w:suppressAutoHyphens/>
        <w:ind w:firstLine="708"/>
        <w:jc w:val="both"/>
        <w:outlineLvl w:val="0"/>
      </w:pPr>
      <w:r>
        <w:rPr>
          <w:rFonts w:cs="Times New Roman"/>
          <w:sz w:val="28"/>
          <w:szCs w:val="28"/>
          <w:lang w:eastAsia="en-US" w:bidi="ar-SA"/>
        </w:rPr>
        <w:t xml:space="preserve">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вопросов правоприменительной </w:t>
      </w:r>
      <w:proofErr w:type="gramStart"/>
      <w:r>
        <w:rPr>
          <w:rFonts w:cs="Times New Roman"/>
          <w:sz w:val="28"/>
          <w:szCs w:val="28"/>
          <w:lang w:eastAsia="en-US" w:bidi="ar-SA"/>
        </w:rPr>
        <w:t>практики</w:t>
      </w:r>
      <w:proofErr w:type="gramEnd"/>
      <w:r>
        <w:rPr>
          <w:rFonts w:cs="Times New Roman"/>
          <w:sz w:val="28"/>
          <w:szCs w:val="28"/>
          <w:lang w:eastAsia="en-US" w:bidi="ar-SA"/>
        </w:rP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E511CA">
      <w:pPr>
        <w:suppressAutoHyphens/>
        <w:ind w:firstLine="708"/>
        <w:jc w:val="both"/>
        <w:outlineLvl w:val="0"/>
      </w:pPr>
      <w:r>
        <w:rPr>
          <w:rFonts w:cs="Times New Roman"/>
          <w:color w:val="000000"/>
          <w:sz w:val="28"/>
          <w:szCs w:val="28"/>
          <w:lang w:eastAsia="en-US" w:bidi="ar-SA"/>
        </w:rPr>
        <w:t xml:space="preserve">Во исполнение вышеназванной нормы в </w:t>
      </w:r>
      <w:r w:rsidR="00F056A3">
        <w:rPr>
          <w:rFonts w:cs="Times New Roman"/>
          <w:color w:val="000000"/>
          <w:sz w:val="28"/>
          <w:szCs w:val="28"/>
          <w:lang w:eastAsia="en-US" w:bidi="ar-SA"/>
        </w:rPr>
        <w:t>1</w:t>
      </w:r>
      <w:r>
        <w:rPr>
          <w:rFonts w:cs="Times New Roman"/>
          <w:color w:val="000000"/>
          <w:sz w:val="28"/>
          <w:szCs w:val="28"/>
          <w:lang w:eastAsia="en-US" w:bidi="ar-SA"/>
        </w:rPr>
        <w:t xml:space="preserve"> квартале 201</w:t>
      </w:r>
      <w:r w:rsidR="00F056A3">
        <w:rPr>
          <w:rFonts w:cs="Times New Roman"/>
          <w:color w:val="000000"/>
          <w:sz w:val="28"/>
          <w:szCs w:val="28"/>
          <w:lang w:eastAsia="en-US" w:bidi="ar-SA"/>
        </w:rPr>
        <w:t>9</w:t>
      </w:r>
      <w:r>
        <w:rPr>
          <w:rFonts w:cs="Times New Roman"/>
          <w:color w:val="000000"/>
          <w:sz w:val="28"/>
          <w:szCs w:val="28"/>
          <w:lang w:eastAsia="en-US" w:bidi="ar-SA"/>
        </w:rPr>
        <w:t>г. были рассмотрены следующие судебные решения.</w:t>
      </w:r>
    </w:p>
    <w:p w:rsidR="00C57504" w:rsidRDefault="00C57504">
      <w:pPr>
        <w:rPr>
          <w:rFonts w:ascii="TimesNewRoman" w:hAnsi="TimesNewRoman" w:hint="eastAsia"/>
          <w:color w:val="000000"/>
          <w:sz w:val="28"/>
        </w:rPr>
      </w:pPr>
    </w:p>
    <w:p w:rsidR="00C57504" w:rsidRDefault="00E511CA">
      <w:pPr>
        <w:jc w:val="both"/>
        <w:rPr>
          <w:b/>
          <w:bCs/>
        </w:rPr>
      </w:pPr>
      <w:r>
        <w:rPr>
          <w:rFonts w:ascii="TimesNewRoman,Bold" w:hAnsi="TimesNewRoman,Bold"/>
          <w:b/>
          <w:bCs/>
          <w:color w:val="000000"/>
          <w:sz w:val="28"/>
        </w:rPr>
        <w:t xml:space="preserve">1. </w:t>
      </w:r>
      <w:r w:rsidR="0026701C">
        <w:rPr>
          <w:rFonts w:ascii="TimesNewRoman" w:hAnsi="TimesNewRoman"/>
          <w:b/>
          <w:bCs/>
          <w:color w:val="000000"/>
          <w:sz w:val="28"/>
        </w:rPr>
        <w:t>Обзор судебной практики по делам о привлечении к административной ответственности, предусмотренной статьёй 19.29 Кодекса Российской Федерации об административных правонарушениях.</w:t>
      </w:r>
    </w:p>
    <w:p w:rsidR="00C57504" w:rsidRDefault="00C57504">
      <w:pPr>
        <w:jc w:val="both"/>
        <w:rPr>
          <w:rFonts w:ascii="TimesNewRoman,BoldItalic" w:hAnsi="TimesNewRoman,BoldItalic" w:hint="eastAsia"/>
          <w:color w:val="000000"/>
          <w:sz w:val="28"/>
        </w:rPr>
      </w:pP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По данным судебной статистики, за период с 2013 по </w:t>
      </w:r>
      <w:smartTag w:uri="urn:schemas-microsoft-com:office:smarttags" w:element="metricconverter">
        <w:smartTagPr>
          <w:attr w:name="ProductID" w:val="2015 г"/>
        </w:smartTagPr>
        <w:r w:rsidRPr="00A66F24">
          <w:rPr>
            <w:rFonts w:eastAsia="Times New Roman" w:cs="Times New Roman"/>
            <w:kern w:val="0"/>
            <w:sz w:val="28"/>
            <w:szCs w:val="28"/>
            <w:lang w:eastAsia="ru-RU" w:bidi="ar-SA"/>
          </w:rPr>
          <w:t>2015 г</w:t>
        </w:r>
      </w:smartTag>
      <w:r w:rsidRPr="00A66F24">
        <w:rPr>
          <w:rFonts w:eastAsia="Times New Roman" w:cs="Times New Roman"/>
          <w:kern w:val="0"/>
          <w:sz w:val="28"/>
          <w:szCs w:val="28"/>
          <w:lang w:eastAsia="ru-RU" w:bidi="ar-SA"/>
        </w:rPr>
        <w:t xml:space="preserve">. судьями судов общей юрисдикции по первой инстанции было рассмотрено более 9000 дел об административных правонарушениях, предусмотренных </w:t>
      </w:r>
      <w:hyperlink r:id="rId5"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В целях обеспечения единообразного подхода к разрешению судьями судов общей юрисдикции дел о привлечении к административной ответственности по </w:t>
      </w:r>
      <w:hyperlink r:id="rId6" w:history="1">
        <w:r w:rsidRPr="00A66F24">
          <w:rPr>
            <w:rFonts w:eastAsia="Times New Roman" w:cs="Times New Roman"/>
            <w:color w:val="0000FF"/>
            <w:kern w:val="0"/>
            <w:sz w:val="28"/>
            <w:szCs w:val="28"/>
            <w:lang w:eastAsia="ru-RU" w:bidi="ar-SA"/>
          </w:rPr>
          <w:t>статье</w:t>
        </w:r>
        <w:proofErr w:type="gramEnd"/>
        <w:r w:rsidRPr="00A66F24">
          <w:rPr>
            <w:rFonts w:eastAsia="Times New Roman" w:cs="Times New Roman"/>
            <w:color w:val="0000FF"/>
            <w:kern w:val="0"/>
            <w:sz w:val="28"/>
            <w:szCs w:val="28"/>
            <w:lang w:eastAsia="ru-RU" w:bidi="ar-SA"/>
          </w:rPr>
          <w:t xml:space="preserve"> 19.29</w:t>
        </w:r>
      </w:hyperlink>
      <w:r w:rsidRPr="00A66F24">
        <w:rPr>
          <w:rFonts w:eastAsia="Times New Roman" w:cs="Times New Roman"/>
          <w:kern w:val="0"/>
          <w:sz w:val="28"/>
          <w:szCs w:val="28"/>
          <w:lang w:eastAsia="ru-RU" w:bidi="ar-SA"/>
        </w:rPr>
        <w:t xml:space="preserve"> КоАП РФ Верховным Судом Российской Федерации проведено обобщение вопросов, возникших за данный период в судебной практике при рассмотрении соответствующей категории дел.</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Анализ показал, что при рассмотрении этой категории дел об административных правонарушениях положения </w:t>
      </w:r>
      <w:hyperlink r:id="rId7" w:history="1">
        <w:r w:rsidRPr="00A66F24">
          <w:rPr>
            <w:rFonts w:eastAsia="Times New Roman" w:cs="Times New Roman"/>
            <w:color w:val="0000FF"/>
            <w:kern w:val="0"/>
            <w:sz w:val="28"/>
            <w:szCs w:val="28"/>
            <w:lang w:eastAsia="ru-RU" w:bidi="ar-SA"/>
          </w:rPr>
          <w:t>КоАП</w:t>
        </w:r>
      </w:hyperlink>
      <w:r w:rsidRPr="00A66F24">
        <w:rPr>
          <w:rFonts w:eastAsia="Times New Roman" w:cs="Times New Roman"/>
          <w:kern w:val="0"/>
          <w:sz w:val="28"/>
          <w:szCs w:val="28"/>
          <w:lang w:eastAsia="ru-RU" w:bidi="ar-SA"/>
        </w:rPr>
        <w:t xml:space="preserve"> РФ и законодательства о противодействии коррупции в большинстве случаев применяются правильно.</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lastRenderedPageBreak/>
        <w:t xml:space="preserve">Вместе с тем были выявлены случаи неоднозначного толкования судьями судов общей юрисдикции положений </w:t>
      </w:r>
      <w:hyperlink r:id="rId8" w:history="1">
        <w:r w:rsidRPr="00A66F24">
          <w:rPr>
            <w:rFonts w:eastAsia="Times New Roman" w:cs="Times New Roman"/>
            <w:color w:val="0000FF"/>
            <w:kern w:val="0"/>
            <w:sz w:val="28"/>
            <w:szCs w:val="28"/>
            <w:lang w:eastAsia="ru-RU" w:bidi="ar-SA"/>
          </w:rPr>
          <w:t>статьи 19.29</w:t>
        </w:r>
      </w:hyperlink>
      <w:r w:rsidRPr="00A66F24">
        <w:rPr>
          <w:rFonts w:eastAsia="Times New Roman" w:cs="Times New Roman"/>
          <w:kern w:val="0"/>
          <w:sz w:val="28"/>
          <w:szCs w:val="28"/>
          <w:lang w:eastAsia="ru-RU" w:bidi="ar-SA"/>
        </w:rPr>
        <w:t xml:space="preserve"> КоАП РФ и Федерального </w:t>
      </w:r>
      <w:hyperlink r:id="rId9" w:history="1">
        <w:r w:rsidRPr="00A66F24">
          <w:rPr>
            <w:rFonts w:eastAsia="Times New Roman" w:cs="Times New Roman"/>
            <w:color w:val="0000FF"/>
            <w:kern w:val="0"/>
            <w:sz w:val="28"/>
            <w:szCs w:val="28"/>
            <w:lang w:eastAsia="ru-RU" w:bidi="ar-SA"/>
          </w:rPr>
          <w:t>закона</w:t>
        </w:r>
      </w:hyperlink>
      <w:r w:rsidRPr="00A66F24">
        <w:rPr>
          <w:rFonts w:eastAsia="Times New Roman" w:cs="Times New Roman"/>
          <w:kern w:val="0"/>
          <w:sz w:val="28"/>
          <w:szCs w:val="28"/>
          <w:lang w:eastAsia="ru-RU" w:bidi="ar-SA"/>
        </w:rPr>
        <w:t xml:space="preserve"> "О противодействии коррупции", которые нуждаются в уточнении. Особое внимание необходимо обратить на следующие примеры.</w:t>
      </w:r>
    </w:p>
    <w:p w:rsidR="0026701C" w:rsidRPr="00A66F24" w:rsidRDefault="0026701C" w:rsidP="0026701C">
      <w:pPr>
        <w:autoSpaceDE w:val="0"/>
        <w:autoSpaceDN w:val="0"/>
        <w:adjustRightInd w:val="0"/>
        <w:jc w:val="both"/>
        <w:rPr>
          <w:rFonts w:eastAsia="Times New Roman" w:cs="Times New Roman"/>
          <w:kern w:val="0"/>
          <w:sz w:val="28"/>
          <w:szCs w:val="28"/>
          <w:lang w:eastAsia="ru-RU" w:bidi="ar-SA"/>
        </w:rPr>
      </w:pPr>
    </w:p>
    <w:p w:rsidR="0026701C" w:rsidRPr="00A66F24" w:rsidRDefault="0026701C" w:rsidP="0026701C">
      <w:pPr>
        <w:autoSpaceDE w:val="0"/>
        <w:autoSpaceDN w:val="0"/>
        <w:adjustRightInd w:val="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1. </w:t>
      </w:r>
      <w:proofErr w:type="gramStart"/>
      <w:r w:rsidRPr="00A66F24">
        <w:rPr>
          <w:rFonts w:eastAsia="Times New Roman" w:cs="Times New Roman"/>
          <w:kern w:val="0"/>
          <w:sz w:val="28"/>
          <w:szCs w:val="28"/>
          <w:lang w:eastAsia="ru-RU" w:bidi="ar-SA"/>
        </w:rPr>
        <w:t xml:space="preserve">Несоблюдение работодателем (заказчиком работ, услуг) обязанности, предусмотренной </w:t>
      </w:r>
      <w:hyperlink r:id="rId10" w:history="1">
        <w:r w:rsidRPr="00A66F24">
          <w:rPr>
            <w:rFonts w:eastAsia="Times New Roman" w:cs="Times New Roman"/>
            <w:color w:val="0000FF"/>
            <w:kern w:val="0"/>
            <w:sz w:val="28"/>
            <w:szCs w:val="28"/>
            <w:lang w:eastAsia="ru-RU" w:bidi="ar-SA"/>
          </w:rPr>
          <w:t>частью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в отношении бывшего государственного или муниципального служащего, замещавшего должность, включенную в перечни, утвержденные нормативными правовыми актами Российской Федерации, образует объективную сторону состава административного правонарушения, предусмотренного </w:t>
      </w:r>
      <w:hyperlink r:id="rId11"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независимо от того, входили ли в должностные обязанности государственного или муниципального служащего функции государственного, муниципального</w:t>
      </w:r>
      <w:proofErr w:type="gramEnd"/>
      <w:r w:rsidRPr="00A66F24">
        <w:rPr>
          <w:rFonts w:eastAsia="Times New Roman" w:cs="Times New Roman"/>
          <w:kern w:val="0"/>
          <w:sz w:val="28"/>
          <w:szCs w:val="28"/>
          <w:lang w:eastAsia="ru-RU" w:bidi="ar-SA"/>
        </w:rPr>
        <w:t xml:space="preserve"> (административного) управления организацией, заключившей с ним трудовой договор и (или) гражданско-правовой договор (договоры), стоимость выполнения работ (оказание услуг) по которому (которым) в течение месяца превышает сто тысяч рублей.</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Мировым судьей вынесено постановление о назначении директор</w:t>
      </w:r>
      <w:proofErr w:type="gramStart"/>
      <w:r w:rsidRPr="00A66F24">
        <w:rPr>
          <w:rFonts w:eastAsia="Times New Roman" w:cs="Times New Roman"/>
          <w:kern w:val="0"/>
          <w:sz w:val="28"/>
          <w:szCs w:val="28"/>
          <w:lang w:eastAsia="ru-RU" w:bidi="ar-SA"/>
        </w:rPr>
        <w:t>у ООО а</w:t>
      </w:r>
      <w:proofErr w:type="gramEnd"/>
      <w:r w:rsidRPr="00A66F24">
        <w:rPr>
          <w:rFonts w:eastAsia="Times New Roman" w:cs="Times New Roman"/>
          <w:kern w:val="0"/>
          <w:sz w:val="28"/>
          <w:szCs w:val="28"/>
          <w:lang w:eastAsia="ru-RU" w:bidi="ar-SA"/>
        </w:rPr>
        <w:t xml:space="preserve">дминистративного наказания по </w:t>
      </w:r>
      <w:hyperlink r:id="rId12" w:history="1">
        <w:r w:rsidRPr="00A66F24">
          <w:rPr>
            <w:rFonts w:eastAsia="Times New Roman" w:cs="Times New Roman"/>
            <w:color w:val="0000FF"/>
            <w:kern w:val="0"/>
            <w:sz w:val="28"/>
            <w:szCs w:val="28"/>
            <w:lang w:eastAsia="ru-RU" w:bidi="ar-SA"/>
          </w:rPr>
          <w:t>статье 19.29</w:t>
        </w:r>
      </w:hyperlink>
      <w:r w:rsidRPr="00A66F24">
        <w:rPr>
          <w:rFonts w:eastAsia="Times New Roman" w:cs="Times New Roman"/>
          <w:kern w:val="0"/>
          <w:sz w:val="28"/>
          <w:szCs w:val="28"/>
          <w:lang w:eastAsia="ru-RU" w:bidi="ar-SA"/>
        </w:rPr>
        <w:t xml:space="preserve"> КоАП РФ. Признавая указанное должностное лицо виновным, мировой судья исходил из того, что принятая в ООО на должность специалиста отдела кадров Т. ранее занимала должность федеральной государственной гражданской службы - должность заместителя начальника общего отдела ГУ МЧС России по субъекту Российской Федерации. Однако по последнему месту службы Т. (в ГУ МЧС России по субъекту Российской Федерации) уведомление о заключении данного трудового договора работодателем направлено не было.</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Установив изложенные обстоятельства, мировой судья пришел к обоснованному выводу о наличии в действиях должностного лица - директора общества - состава административного правонарушения, предусмотренного </w:t>
      </w:r>
      <w:hyperlink r:id="rId13"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Отменяя указанное постановление и прекращая производство по делу в связи с отсутствием состава административного правонарушения, судья районного суда исходил из того, что установленная </w:t>
      </w:r>
      <w:hyperlink r:id="rId14" w:history="1">
        <w:r w:rsidRPr="00A66F24">
          <w:rPr>
            <w:rFonts w:eastAsia="Times New Roman" w:cs="Times New Roman"/>
            <w:color w:val="0000FF"/>
            <w:kern w:val="0"/>
            <w:sz w:val="28"/>
            <w:szCs w:val="28"/>
            <w:lang w:eastAsia="ru-RU" w:bidi="ar-SA"/>
          </w:rPr>
          <w:t>частью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обязанность уведомлять представителя нанимателя (работодателя) государственного или муниципального служащего по последнему месту его службы возникает при условиях, что оплата труда (стоимость услуг) бывшего государственного (муниципального) служащего по новому</w:t>
      </w:r>
      <w:proofErr w:type="gramEnd"/>
      <w:r w:rsidRPr="00A66F24">
        <w:rPr>
          <w:rFonts w:eastAsia="Times New Roman" w:cs="Times New Roman"/>
          <w:kern w:val="0"/>
          <w:sz w:val="28"/>
          <w:szCs w:val="28"/>
          <w:lang w:eastAsia="ru-RU" w:bidi="ar-SA"/>
        </w:rPr>
        <w:t xml:space="preserve"> месту работы должна составлять более ста тысяч рублей в месяц 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lastRenderedPageBreak/>
        <w:t>(По материалам судебной практики Калининградского областного суда)</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Данную позицию следует признать ошибочной по следующим основаниям.</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В соответствии с </w:t>
      </w:r>
      <w:hyperlink r:id="rId15" w:history="1">
        <w:r w:rsidRPr="00A66F24">
          <w:rPr>
            <w:rFonts w:eastAsia="Times New Roman" w:cs="Times New Roman"/>
            <w:color w:val="0000FF"/>
            <w:kern w:val="0"/>
            <w:sz w:val="28"/>
            <w:szCs w:val="28"/>
            <w:lang w:eastAsia="ru-RU" w:bidi="ar-SA"/>
          </w:rPr>
          <w:t>частью 2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сообщать работодателю сведения о последнем месте своей службы при заключении трудового договора и (или) гражданско-правового договора (договоров), стоимость выполнения работ (оказание</w:t>
      </w:r>
      <w:proofErr w:type="gramEnd"/>
      <w:r w:rsidRPr="00A66F24">
        <w:rPr>
          <w:rFonts w:eastAsia="Times New Roman" w:cs="Times New Roman"/>
          <w:kern w:val="0"/>
          <w:sz w:val="28"/>
          <w:szCs w:val="28"/>
          <w:lang w:eastAsia="ru-RU" w:bidi="ar-SA"/>
        </w:rPr>
        <w:t xml:space="preserve"> услуг) по </w:t>
      </w:r>
      <w:proofErr w:type="gramStart"/>
      <w:r w:rsidRPr="00A66F24">
        <w:rPr>
          <w:rFonts w:eastAsia="Times New Roman" w:cs="Times New Roman"/>
          <w:kern w:val="0"/>
          <w:sz w:val="28"/>
          <w:szCs w:val="28"/>
          <w:lang w:eastAsia="ru-RU" w:bidi="ar-SA"/>
        </w:rPr>
        <w:t>которому</w:t>
      </w:r>
      <w:proofErr w:type="gramEnd"/>
      <w:r w:rsidRPr="00A66F24">
        <w:rPr>
          <w:rFonts w:eastAsia="Times New Roman" w:cs="Times New Roman"/>
          <w:kern w:val="0"/>
          <w:sz w:val="28"/>
          <w:szCs w:val="28"/>
          <w:lang w:eastAsia="ru-RU" w:bidi="ar-SA"/>
        </w:rPr>
        <w:t xml:space="preserve"> (которым) в течение месяца превышает сто тысяч рублей (</w:t>
      </w:r>
      <w:hyperlink r:id="rId16" w:history="1">
        <w:r w:rsidRPr="00A66F24">
          <w:rPr>
            <w:rFonts w:eastAsia="Times New Roman" w:cs="Times New Roman"/>
            <w:color w:val="0000FF"/>
            <w:kern w:val="0"/>
            <w:sz w:val="28"/>
            <w:szCs w:val="28"/>
            <w:lang w:eastAsia="ru-RU" w:bidi="ar-SA"/>
          </w:rPr>
          <w:t>часть 1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В свою очередь, на работодателе согласно </w:t>
      </w:r>
      <w:hyperlink r:id="rId17" w:history="1">
        <w:r w:rsidRPr="00A66F24">
          <w:rPr>
            <w:rFonts w:eastAsia="Times New Roman" w:cs="Times New Roman"/>
            <w:color w:val="0000FF"/>
            <w:kern w:val="0"/>
            <w:sz w:val="28"/>
            <w:szCs w:val="28"/>
            <w:lang w:eastAsia="ru-RU" w:bidi="ar-SA"/>
          </w:rPr>
          <w:t>части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лежит обязанность при заключении с такими лицами трудового договора и (или) гражданско-правового договора (договоров), стоимость выполнения работ (оказание услуг) по которому (которым) в течение месяца превышает сто тысяч рублей, на протяжении двух лет после их увольнения с государственной или муниципальной службы сообщать в десятидневный срок</w:t>
      </w:r>
      <w:proofErr w:type="gramEnd"/>
      <w:r w:rsidRPr="00A66F24">
        <w:rPr>
          <w:rFonts w:eastAsia="Times New Roman" w:cs="Times New Roman"/>
          <w:kern w:val="0"/>
          <w:sz w:val="28"/>
          <w:szCs w:val="28"/>
          <w:lang w:eastAsia="ru-RU" w:bidi="ar-SA"/>
        </w:rPr>
        <w:t xml:space="preserve"> о заключении договоров представителю нанимателя (работодателю) государственного или муниципального служащего по последнему месту их службы в порядке, устанавливаемом нормативными правовыми актами Российской Федерации.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При этом </w:t>
      </w:r>
      <w:hyperlink r:id="rId18" w:history="1">
        <w:r w:rsidRPr="00A66F24">
          <w:rPr>
            <w:rFonts w:eastAsia="Times New Roman" w:cs="Times New Roman"/>
            <w:color w:val="0000FF"/>
            <w:kern w:val="0"/>
            <w:sz w:val="28"/>
            <w:szCs w:val="28"/>
            <w:lang w:eastAsia="ru-RU" w:bidi="ar-SA"/>
          </w:rPr>
          <w:t>статья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не ставит обязанность работодателя сообщить о заключении названных выше договоров в зависимость от того, замещал ли бывший государственный гражданский или муниципальный служащий должность, включающую функции государственного, муниципального (административного) управления данной организацией.</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(Обзор судебной практики Верховного Суда Российской Федерации за четвертый квартал 2012 года, утвержденный Президиумом Верховного Суда Российской Федерации 10 апреля </w:t>
      </w:r>
      <w:smartTag w:uri="urn:schemas-microsoft-com:office:smarttags" w:element="metricconverter">
        <w:smartTagPr>
          <w:attr w:name="ProductID" w:val="2013 г"/>
        </w:smartTagPr>
        <w:r w:rsidRPr="00A66F24">
          <w:rPr>
            <w:rFonts w:eastAsia="Times New Roman" w:cs="Times New Roman"/>
            <w:kern w:val="0"/>
            <w:sz w:val="28"/>
            <w:szCs w:val="28"/>
            <w:lang w:eastAsia="ru-RU" w:bidi="ar-SA"/>
          </w:rPr>
          <w:t>2013 г</w:t>
        </w:r>
      </w:smartTag>
      <w:r w:rsidRPr="00A66F24">
        <w:rPr>
          <w:rFonts w:eastAsia="Times New Roman" w:cs="Times New Roman"/>
          <w:kern w:val="0"/>
          <w:sz w:val="28"/>
          <w:szCs w:val="28"/>
          <w:lang w:eastAsia="ru-RU" w:bidi="ar-SA"/>
        </w:rPr>
        <w:t>.)</w:t>
      </w:r>
    </w:p>
    <w:p w:rsidR="0026701C" w:rsidRPr="00A66F24" w:rsidRDefault="0026701C" w:rsidP="0026701C">
      <w:pPr>
        <w:autoSpaceDE w:val="0"/>
        <w:autoSpaceDN w:val="0"/>
        <w:adjustRightInd w:val="0"/>
        <w:jc w:val="both"/>
        <w:rPr>
          <w:rFonts w:eastAsia="Times New Roman" w:cs="Times New Roman"/>
          <w:kern w:val="0"/>
          <w:sz w:val="28"/>
          <w:szCs w:val="28"/>
          <w:lang w:eastAsia="ru-RU" w:bidi="ar-SA"/>
        </w:rPr>
      </w:pPr>
    </w:p>
    <w:p w:rsidR="0026701C" w:rsidRPr="00A66F24" w:rsidRDefault="0026701C" w:rsidP="0026701C">
      <w:pPr>
        <w:autoSpaceDE w:val="0"/>
        <w:autoSpaceDN w:val="0"/>
        <w:adjustRightInd w:val="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2. </w:t>
      </w:r>
      <w:proofErr w:type="gramStart"/>
      <w:r w:rsidRPr="00A66F24">
        <w:rPr>
          <w:rFonts w:eastAsia="Times New Roman" w:cs="Times New Roman"/>
          <w:kern w:val="0"/>
          <w:sz w:val="28"/>
          <w:szCs w:val="28"/>
          <w:lang w:eastAsia="ru-RU" w:bidi="ar-SA"/>
        </w:rPr>
        <w:t xml:space="preserve">Предусмотренная </w:t>
      </w:r>
      <w:hyperlink r:id="rId19" w:history="1">
        <w:r w:rsidRPr="00A66F24">
          <w:rPr>
            <w:rFonts w:eastAsia="Times New Roman" w:cs="Times New Roman"/>
            <w:color w:val="0000FF"/>
            <w:kern w:val="0"/>
            <w:sz w:val="28"/>
            <w:szCs w:val="28"/>
            <w:lang w:eastAsia="ru-RU" w:bidi="ar-SA"/>
          </w:rPr>
          <w:t>частью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обязанность возникает у работодателя при заключении с бывшим государственным или муниципальным служащим, замещавшим должность, включенную в перечни, утвержденные нормативными правовыми актами Российской Федерации, трудового договора вне зависимости от размера предусмотренной им заработной платы, а гражданско-правового договора (гражданско-правовых договоров), если стоимость выполняемых работ (оказываемых услуг) по такому договору (договорам) превышает сто</w:t>
      </w:r>
      <w:proofErr w:type="gramEnd"/>
      <w:r w:rsidRPr="00A66F24">
        <w:rPr>
          <w:rFonts w:eastAsia="Times New Roman" w:cs="Times New Roman"/>
          <w:kern w:val="0"/>
          <w:sz w:val="28"/>
          <w:szCs w:val="28"/>
          <w:lang w:eastAsia="ru-RU" w:bidi="ar-SA"/>
        </w:rPr>
        <w:t xml:space="preserve"> тысяч рублей в месяц.</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lastRenderedPageBreak/>
        <w:t xml:space="preserve">Постановлением мирового судьи, оставленным без изменения решением судьи районного суда, должностное лицо С. </w:t>
      </w:r>
      <w:proofErr w:type="gramStart"/>
      <w:r w:rsidRPr="00A66F24">
        <w:rPr>
          <w:rFonts w:eastAsia="Times New Roman" w:cs="Times New Roman"/>
          <w:kern w:val="0"/>
          <w:sz w:val="28"/>
          <w:szCs w:val="28"/>
          <w:lang w:eastAsia="ru-RU" w:bidi="ar-SA"/>
        </w:rPr>
        <w:t>привлечен</w:t>
      </w:r>
      <w:proofErr w:type="gramEnd"/>
      <w:r w:rsidRPr="00A66F24">
        <w:rPr>
          <w:rFonts w:eastAsia="Times New Roman" w:cs="Times New Roman"/>
          <w:kern w:val="0"/>
          <w:sz w:val="28"/>
          <w:szCs w:val="28"/>
          <w:lang w:eastAsia="ru-RU" w:bidi="ar-SA"/>
        </w:rPr>
        <w:t xml:space="preserve"> к административной ответственности по </w:t>
      </w:r>
      <w:hyperlink r:id="rId20" w:history="1">
        <w:r w:rsidRPr="00A66F24">
          <w:rPr>
            <w:rFonts w:eastAsia="Times New Roman" w:cs="Times New Roman"/>
            <w:color w:val="0000FF"/>
            <w:kern w:val="0"/>
            <w:sz w:val="28"/>
            <w:szCs w:val="28"/>
            <w:lang w:eastAsia="ru-RU" w:bidi="ar-SA"/>
          </w:rPr>
          <w:t>статье 19.29</w:t>
        </w:r>
      </w:hyperlink>
      <w:r w:rsidRPr="00A66F24">
        <w:rPr>
          <w:rFonts w:eastAsia="Times New Roman" w:cs="Times New Roman"/>
          <w:kern w:val="0"/>
          <w:sz w:val="28"/>
          <w:szCs w:val="28"/>
          <w:lang w:eastAsia="ru-RU" w:bidi="ar-SA"/>
        </w:rPr>
        <w:t xml:space="preserve"> КоАП РФ в связи со следующими обстоятельствами.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Прокуратурой района 1 декабря </w:t>
      </w:r>
      <w:smartTag w:uri="urn:schemas-microsoft-com:office:smarttags" w:element="metricconverter">
        <w:smartTagPr>
          <w:attr w:name="ProductID" w:val="2014 г"/>
        </w:smartTagPr>
        <w:r w:rsidRPr="00A66F24">
          <w:rPr>
            <w:rFonts w:eastAsia="Times New Roman" w:cs="Times New Roman"/>
            <w:kern w:val="0"/>
            <w:sz w:val="28"/>
            <w:szCs w:val="28"/>
            <w:lang w:eastAsia="ru-RU" w:bidi="ar-SA"/>
          </w:rPr>
          <w:t>2014 г</w:t>
        </w:r>
      </w:smartTag>
      <w:r w:rsidRPr="00A66F24">
        <w:rPr>
          <w:rFonts w:eastAsia="Times New Roman" w:cs="Times New Roman"/>
          <w:kern w:val="0"/>
          <w:sz w:val="28"/>
          <w:szCs w:val="28"/>
          <w:lang w:eastAsia="ru-RU" w:bidi="ar-SA"/>
        </w:rPr>
        <w:t xml:space="preserve">. по результатам проверки возбуждено дело об административном правонарушении по </w:t>
      </w:r>
      <w:hyperlink r:id="rId21" w:history="1">
        <w:r w:rsidRPr="00A66F24">
          <w:rPr>
            <w:rFonts w:eastAsia="Times New Roman" w:cs="Times New Roman"/>
            <w:color w:val="0000FF"/>
            <w:kern w:val="0"/>
            <w:sz w:val="28"/>
            <w:szCs w:val="28"/>
            <w:lang w:eastAsia="ru-RU" w:bidi="ar-SA"/>
          </w:rPr>
          <w:t>статье 19.29</w:t>
        </w:r>
      </w:hyperlink>
      <w:r w:rsidRPr="00A66F24">
        <w:rPr>
          <w:rFonts w:eastAsia="Times New Roman" w:cs="Times New Roman"/>
          <w:kern w:val="0"/>
          <w:sz w:val="28"/>
          <w:szCs w:val="28"/>
          <w:lang w:eastAsia="ru-RU" w:bidi="ar-SA"/>
        </w:rPr>
        <w:t xml:space="preserve"> КоАП РФ в отношении должностного лица С., которому вменено невыполнение требования </w:t>
      </w:r>
      <w:hyperlink r:id="rId22" w:history="1">
        <w:r w:rsidRPr="00A66F24">
          <w:rPr>
            <w:rFonts w:eastAsia="Times New Roman" w:cs="Times New Roman"/>
            <w:color w:val="0000FF"/>
            <w:kern w:val="0"/>
            <w:sz w:val="28"/>
            <w:szCs w:val="28"/>
            <w:lang w:eastAsia="ru-RU" w:bidi="ar-SA"/>
          </w:rPr>
          <w:t>части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поскольку при заключении 17 августа </w:t>
      </w:r>
      <w:smartTag w:uri="urn:schemas-microsoft-com:office:smarttags" w:element="metricconverter">
        <w:smartTagPr>
          <w:attr w:name="ProductID" w:val="2013 г"/>
        </w:smartTagPr>
        <w:r w:rsidRPr="00A66F24">
          <w:rPr>
            <w:rFonts w:eastAsia="Times New Roman" w:cs="Times New Roman"/>
            <w:kern w:val="0"/>
            <w:sz w:val="28"/>
            <w:szCs w:val="28"/>
            <w:lang w:eastAsia="ru-RU" w:bidi="ar-SA"/>
          </w:rPr>
          <w:t>2013 г</w:t>
        </w:r>
      </w:smartTag>
      <w:r w:rsidRPr="00A66F24">
        <w:rPr>
          <w:rFonts w:eastAsia="Times New Roman" w:cs="Times New Roman"/>
          <w:kern w:val="0"/>
          <w:sz w:val="28"/>
          <w:szCs w:val="28"/>
          <w:lang w:eastAsia="ru-RU" w:bidi="ar-SA"/>
        </w:rPr>
        <w:t>. гражданско-правового договора на оказание услуг с гражданином, который ранее находился на федеральной государственной гражданской службе в</w:t>
      </w:r>
      <w:proofErr w:type="gramEnd"/>
      <w:r w:rsidRPr="00A66F24">
        <w:rPr>
          <w:rFonts w:eastAsia="Times New Roman" w:cs="Times New Roman"/>
          <w:kern w:val="0"/>
          <w:sz w:val="28"/>
          <w:szCs w:val="28"/>
          <w:lang w:eastAsia="ru-RU" w:bidi="ar-SA"/>
        </w:rPr>
        <w:t xml:space="preserve"> </w:t>
      </w:r>
      <w:proofErr w:type="gramStart"/>
      <w:r w:rsidRPr="00A66F24">
        <w:rPr>
          <w:rFonts w:eastAsia="Times New Roman" w:cs="Times New Roman"/>
          <w:kern w:val="0"/>
          <w:sz w:val="28"/>
          <w:szCs w:val="28"/>
          <w:lang w:eastAsia="ru-RU" w:bidi="ar-SA"/>
        </w:rPr>
        <w:t xml:space="preserve">должности специалиста 1 разряда отдела Управления Федеральной службы государственной регистрации, кадастра и картографии по области (уволен со службы на основании приказа от 19 июля </w:t>
      </w:r>
      <w:smartTag w:uri="urn:schemas-microsoft-com:office:smarttags" w:element="metricconverter">
        <w:smartTagPr>
          <w:attr w:name="ProductID" w:val="2013 г"/>
        </w:smartTagPr>
        <w:r w:rsidRPr="00A66F24">
          <w:rPr>
            <w:rFonts w:eastAsia="Times New Roman" w:cs="Times New Roman"/>
            <w:kern w:val="0"/>
            <w:sz w:val="28"/>
            <w:szCs w:val="28"/>
            <w:lang w:eastAsia="ru-RU" w:bidi="ar-SA"/>
          </w:rPr>
          <w:t>2013 г</w:t>
        </w:r>
      </w:smartTag>
      <w:r w:rsidRPr="00A66F24">
        <w:rPr>
          <w:rFonts w:eastAsia="Times New Roman" w:cs="Times New Roman"/>
          <w:kern w:val="0"/>
          <w:sz w:val="28"/>
          <w:szCs w:val="28"/>
          <w:lang w:eastAsia="ru-RU" w:bidi="ar-SA"/>
        </w:rPr>
        <w:t>.), входящей в перечень должностей федеральной государственной службы в федеральном государственном органе,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w:t>
      </w:r>
      <w:proofErr w:type="gramEnd"/>
      <w:r w:rsidRPr="00A66F24">
        <w:rPr>
          <w:rFonts w:eastAsia="Times New Roman" w:cs="Times New Roman"/>
          <w:kern w:val="0"/>
          <w:sz w:val="28"/>
          <w:szCs w:val="28"/>
          <w:lang w:eastAsia="ru-RU" w:bidi="ar-SA"/>
        </w:rPr>
        <w:t xml:space="preserve"> </w:t>
      </w:r>
      <w:proofErr w:type="gramStart"/>
      <w:r w:rsidRPr="00A66F24">
        <w:rPr>
          <w:rFonts w:eastAsia="Times New Roman" w:cs="Times New Roman"/>
          <w:kern w:val="0"/>
          <w:sz w:val="28"/>
          <w:szCs w:val="28"/>
          <w:lang w:eastAsia="ru-RU" w:bidi="ar-SA"/>
        </w:rPr>
        <w:t xml:space="preserve">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руководителем федерального государственного органа в соответствии с </w:t>
      </w:r>
      <w:hyperlink r:id="rId23" w:history="1">
        <w:r w:rsidRPr="00A66F24">
          <w:rPr>
            <w:rFonts w:eastAsia="Times New Roman" w:cs="Times New Roman"/>
            <w:color w:val="0000FF"/>
            <w:kern w:val="0"/>
            <w:sz w:val="28"/>
            <w:szCs w:val="28"/>
            <w:lang w:eastAsia="ru-RU" w:bidi="ar-SA"/>
          </w:rPr>
          <w:t>разделом III</w:t>
        </w:r>
      </w:hyperlink>
      <w:r w:rsidRPr="00A66F24">
        <w:rPr>
          <w:rFonts w:eastAsia="Times New Roman" w:cs="Times New Roman"/>
          <w:kern w:val="0"/>
          <w:sz w:val="28"/>
          <w:szCs w:val="28"/>
          <w:lang w:eastAsia="ru-RU" w:bidi="ar-SA"/>
        </w:rPr>
        <w:t xml:space="preserve"> Перечня, предусмотренного Указом Президента Российской Федерации от 18 мая </w:t>
      </w:r>
      <w:smartTag w:uri="urn:schemas-microsoft-com:office:smarttags" w:element="metricconverter">
        <w:smartTagPr>
          <w:attr w:name="ProductID" w:val="2009 г"/>
        </w:smartTagPr>
        <w:r w:rsidRPr="00A66F24">
          <w:rPr>
            <w:rFonts w:eastAsia="Times New Roman" w:cs="Times New Roman"/>
            <w:kern w:val="0"/>
            <w:sz w:val="28"/>
            <w:szCs w:val="28"/>
            <w:lang w:eastAsia="ru-RU" w:bidi="ar-SA"/>
          </w:rPr>
          <w:t>2009 г</w:t>
        </w:r>
      </w:smartTag>
      <w:r w:rsidRPr="00A66F24">
        <w:rPr>
          <w:rFonts w:eastAsia="Times New Roman" w:cs="Times New Roman"/>
          <w:kern w:val="0"/>
          <w:sz w:val="28"/>
          <w:szCs w:val="28"/>
          <w:lang w:eastAsia="ru-RU" w:bidi="ar-SA"/>
        </w:rPr>
        <w:t>. N 557, не уведомил в письменной форме в установленный законом десятидневный срок представителя нанимателя (работодателя) по последнему месту службы гражданина о</w:t>
      </w:r>
      <w:proofErr w:type="gramEnd"/>
      <w:r w:rsidRPr="00A66F24">
        <w:rPr>
          <w:rFonts w:eastAsia="Times New Roman" w:cs="Times New Roman"/>
          <w:kern w:val="0"/>
          <w:sz w:val="28"/>
          <w:szCs w:val="28"/>
          <w:lang w:eastAsia="ru-RU" w:bidi="ar-SA"/>
        </w:rPr>
        <w:t xml:space="preserve"> </w:t>
      </w:r>
      <w:proofErr w:type="gramStart"/>
      <w:r w:rsidRPr="00A66F24">
        <w:rPr>
          <w:rFonts w:eastAsia="Times New Roman" w:cs="Times New Roman"/>
          <w:kern w:val="0"/>
          <w:sz w:val="28"/>
          <w:szCs w:val="28"/>
          <w:lang w:eastAsia="ru-RU" w:bidi="ar-SA"/>
        </w:rPr>
        <w:t>заключении</w:t>
      </w:r>
      <w:proofErr w:type="gramEnd"/>
      <w:r w:rsidRPr="00A66F24">
        <w:rPr>
          <w:rFonts w:eastAsia="Times New Roman" w:cs="Times New Roman"/>
          <w:kern w:val="0"/>
          <w:sz w:val="28"/>
          <w:szCs w:val="28"/>
          <w:lang w:eastAsia="ru-RU" w:bidi="ar-SA"/>
        </w:rPr>
        <w:t xml:space="preserve"> гражданско-правового договора на оказание услуг.</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Исходя из буквального толкования </w:t>
      </w:r>
      <w:hyperlink r:id="rId24" w:history="1">
        <w:r w:rsidRPr="00A66F24">
          <w:rPr>
            <w:rFonts w:eastAsia="Times New Roman" w:cs="Times New Roman"/>
            <w:color w:val="0000FF"/>
            <w:kern w:val="0"/>
            <w:sz w:val="28"/>
            <w:szCs w:val="28"/>
            <w:lang w:eastAsia="ru-RU" w:bidi="ar-SA"/>
          </w:rPr>
          <w:t>частей 1</w:t>
        </w:r>
      </w:hyperlink>
      <w:r w:rsidRPr="00A66F24">
        <w:rPr>
          <w:rFonts w:eastAsia="Times New Roman" w:cs="Times New Roman"/>
          <w:kern w:val="0"/>
          <w:sz w:val="28"/>
          <w:szCs w:val="28"/>
          <w:lang w:eastAsia="ru-RU" w:bidi="ar-SA"/>
        </w:rPr>
        <w:t xml:space="preserve"> и </w:t>
      </w:r>
      <w:hyperlink r:id="rId25" w:history="1">
        <w:r w:rsidRPr="00A66F24">
          <w:rPr>
            <w:rFonts w:eastAsia="Times New Roman" w:cs="Times New Roman"/>
            <w:color w:val="0000FF"/>
            <w:kern w:val="0"/>
            <w:sz w:val="28"/>
            <w:szCs w:val="28"/>
            <w:lang w:eastAsia="ru-RU" w:bidi="ar-SA"/>
          </w:rPr>
          <w:t>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объективная сторона состава административного правонарушения, предусмотренного </w:t>
      </w:r>
      <w:hyperlink r:id="rId26"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имеет место только в случае несоблюдения заказчиком работ (услуг) обязанности, предусмотренной </w:t>
      </w:r>
      <w:hyperlink r:id="rId27" w:history="1">
        <w:r w:rsidRPr="00A66F24">
          <w:rPr>
            <w:rFonts w:eastAsia="Times New Roman" w:cs="Times New Roman"/>
            <w:color w:val="0000FF"/>
            <w:kern w:val="0"/>
            <w:sz w:val="28"/>
            <w:szCs w:val="28"/>
            <w:lang w:eastAsia="ru-RU" w:bidi="ar-SA"/>
          </w:rPr>
          <w:t>частью 4 статьи 12</w:t>
        </w:r>
      </w:hyperlink>
      <w:r w:rsidRPr="00A66F24">
        <w:rPr>
          <w:rFonts w:eastAsia="Times New Roman" w:cs="Times New Roman"/>
          <w:kern w:val="0"/>
          <w:sz w:val="28"/>
          <w:szCs w:val="28"/>
          <w:lang w:eastAsia="ru-RU" w:bidi="ar-SA"/>
        </w:rPr>
        <w:t xml:space="preserve"> данного закона, в отношении бывшего государственного служащего, замещавшего должность, включенную в указанные выше перечни, при заключении с ним гражданско-правового договора</w:t>
      </w:r>
      <w:proofErr w:type="gramEnd"/>
      <w:r w:rsidRPr="00A66F24">
        <w:rPr>
          <w:rFonts w:eastAsia="Times New Roman" w:cs="Times New Roman"/>
          <w:kern w:val="0"/>
          <w:sz w:val="28"/>
          <w:szCs w:val="28"/>
          <w:lang w:eastAsia="ru-RU" w:bidi="ar-SA"/>
        </w:rPr>
        <w:t>, стоимость выполнения работ (оказания услуг) по которому в течение месяца превышает сто тысяч рублей.</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Обоснованно отменяя состоявшиеся по делу судебные акты, заместитель председателя областного суда исходил из того, что стоимость услуг по гражданско-правовому договору от 17 августа </w:t>
      </w:r>
      <w:smartTag w:uri="urn:schemas-microsoft-com:office:smarttags" w:element="metricconverter">
        <w:smartTagPr>
          <w:attr w:name="ProductID" w:val="2013 г"/>
        </w:smartTagPr>
        <w:r w:rsidRPr="00A66F24">
          <w:rPr>
            <w:rFonts w:eastAsia="Times New Roman" w:cs="Times New Roman"/>
            <w:kern w:val="0"/>
            <w:sz w:val="28"/>
            <w:szCs w:val="28"/>
            <w:lang w:eastAsia="ru-RU" w:bidi="ar-SA"/>
          </w:rPr>
          <w:t>2013 г</w:t>
        </w:r>
      </w:smartTag>
      <w:r w:rsidRPr="00A66F24">
        <w:rPr>
          <w:rFonts w:eastAsia="Times New Roman" w:cs="Times New Roman"/>
          <w:kern w:val="0"/>
          <w:sz w:val="28"/>
          <w:szCs w:val="28"/>
          <w:lang w:eastAsia="ru-RU" w:bidi="ar-SA"/>
        </w:rPr>
        <w:t>., заключенному между обществом в лице его генерального директора С. и гражданином, составила 7154 (семь тысяч сто пятьдесят четыре) рубля, то есть не превышает ста тысяч рублей в месяц, что свидетельствует об отсутствии состава административного правонарушения</w:t>
      </w:r>
      <w:proofErr w:type="gramEnd"/>
      <w:r w:rsidRPr="00A66F24">
        <w:rPr>
          <w:rFonts w:eastAsia="Times New Roman" w:cs="Times New Roman"/>
          <w:kern w:val="0"/>
          <w:sz w:val="28"/>
          <w:szCs w:val="28"/>
          <w:lang w:eastAsia="ru-RU" w:bidi="ar-SA"/>
        </w:rPr>
        <w:t xml:space="preserve">, </w:t>
      </w:r>
      <w:proofErr w:type="gramStart"/>
      <w:r w:rsidRPr="00A66F24">
        <w:rPr>
          <w:rFonts w:eastAsia="Times New Roman" w:cs="Times New Roman"/>
          <w:kern w:val="0"/>
          <w:sz w:val="28"/>
          <w:szCs w:val="28"/>
          <w:lang w:eastAsia="ru-RU" w:bidi="ar-SA"/>
        </w:rPr>
        <w:t>предусмотренного</w:t>
      </w:r>
      <w:proofErr w:type="gramEnd"/>
      <w:r w:rsidRPr="00A66F24">
        <w:rPr>
          <w:rFonts w:eastAsia="Times New Roman" w:cs="Times New Roman"/>
          <w:kern w:val="0"/>
          <w:sz w:val="28"/>
          <w:szCs w:val="28"/>
          <w:lang w:eastAsia="ru-RU" w:bidi="ar-SA"/>
        </w:rPr>
        <w:t xml:space="preserve"> </w:t>
      </w:r>
      <w:hyperlink r:id="rId28"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lastRenderedPageBreak/>
        <w:t>(По материалам судебной практики Самарского областного суда)</w:t>
      </w:r>
    </w:p>
    <w:p w:rsidR="0026701C" w:rsidRPr="00A66F24" w:rsidRDefault="0026701C" w:rsidP="0026701C">
      <w:pPr>
        <w:autoSpaceDE w:val="0"/>
        <w:autoSpaceDN w:val="0"/>
        <w:adjustRightInd w:val="0"/>
        <w:jc w:val="both"/>
        <w:rPr>
          <w:rFonts w:eastAsia="Times New Roman" w:cs="Times New Roman"/>
          <w:kern w:val="0"/>
          <w:sz w:val="28"/>
          <w:szCs w:val="28"/>
          <w:lang w:eastAsia="ru-RU" w:bidi="ar-SA"/>
        </w:rPr>
      </w:pPr>
    </w:p>
    <w:p w:rsidR="0026701C" w:rsidRPr="00A66F24" w:rsidRDefault="0026701C" w:rsidP="0026701C">
      <w:pPr>
        <w:autoSpaceDE w:val="0"/>
        <w:autoSpaceDN w:val="0"/>
        <w:adjustRightInd w:val="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3. </w:t>
      </w:r>
      <w:proofErr w:type="gramStart"/>
      <w:r w:rsidRPr="00A66F24">
        <w:rPr>
          <w:rFonts w:eastAsia="Times New Roman" w:cs="Times New Roman"/>
          <w:kern w:val="0"/>
          <w:sz w:val="28"/>
          <w:szCs w:val="28"/>
          <w:lang w:eastAsia="ru-RU" w:bidi="ar-SA"/>
        </w:rPr>
        <w:t>Обязанность в десятидневный срок сообщать о заключении трудового договора (служебного контракта) с бывшим государственным (муниципальным) служащим, замещавшим должность, включенную в перечень, установленный нормативными правовыми актами Российской Федерации, представителю нанимателя (работодателю) государственного или муниципального служащего по последнему месту его службы у представителя нанимателя (работодателя) не возникает в том случае, если бывший служащий осуществляет свою служебную (трудовую) деятельность в государственном (муниципальном) органе</w:t>
      </w:r>
      <w:proofErr w:type="gramEnd"/>
      <w:r w:rsidRPr="00A66F24">
        <w:rPr>
          <w:rFonts w:eastAsia="Times New Roman" w:cs="Times New Roman"/>
          <w:kern w:val="0"/>
          <w:sz w:val="28"/>
          <w:szCs w:val="28"/>
          <w:lang w:eastAsia="ru-RU" w:bidi="ar-SA"/>
        </w:rPr>
        <w:t xml:space="preserve"> либо государственном (муниципальном) казенном </w:t>
      </w:r>
      <w:proofErr w:type="gramStart"/>
      <w:r w:rsidRPr="00A66F24">
        <w:rPr>
          <w:rFonts w:eastAsia="Times New Roman" w:cs="Times New Roman"/>
          <w:kern w:val="0"/>
          <w:sz w:val="28"/>
          <w:szCs w:val="28"/>
          <w:lang w:eastAsia="ru-RU" w:bidi="ar-SA"/>
        </w:rPr>
        <w:t>учреждении</w:t>
      </w:r>
      <w:proofErr w:type="gramEnd"/>
      <w:r w:rsidRPr="00A66F24">
        <w:rPr>
          <w:rFonts w:eastAsia="Times New Roman" w:cs="Times New Roman"/>
          <w:kern w:val="0"/>
          <w:sz w:val="28"/>
          <w:szCs w:val="28"/>
          <w:lang w:eastAsia="ru-RU" w:bidi="ar-SA"/>
        </w:rPr>
        <w:t xml:space="preserve">. Такое несообщение не образует объективную сторону состава административного правонарушения, предусмотренного </w:t>
      </w:r>
      <w:hyperlink r:id="rId29" w:history="1">
        <w:r w:rsidRPr="00A66F24">
          <w:rPr>
            <w:rFonts w:eastAsia="Times New Roman" w:cs="Times New Roman"/>
            <w:color w:val="0000FF"/>
            <w:kern w:val="0"/>
            <w:sz w:val="28"/>
            <w:szCs w:val="28"/>
            <w:lang w:eastAsia="ru-RU" w:bidi="ar-SA"/>
          </w:rPr>
          <w:t>ст. 19.29</w:t>
        </w:r>
      </w:hyperlink>
      <w:r w:rsidRPr="00A66F24">
        <w:rPr>
          <w:rFonts w:eastAsia="Times New Roman" w:cs="Times New Roman"/>
          <w:kern w:val="0"/>
          <w:sz w:val="28"/>
          <w:szCs w:val="28"/>
          <w:lang w:eastAsia="ru-RU" w:bidi="ar-SA"/>
        </w:rPr>
        <w:t xml:space="preserve"> КоАП РФ.</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Привлекая администрацию городского округа к административной ответственности по </w:t>
      </w:r>
      <w:hyperlink r:id="rId30" w:history="1">
        <w:r w:rsidRPr="00A66F24">
          <w:rPr>
            <w:rFonts w:eastAsia="Times New Roman" w:cs="Times New Roman"/>
            <w:color w:val="0000FF"/>
            <w:kern w:val="0"/>
            <w:sz w:val="28"/>
            <w:szCs w:val="28"/>
            <w:lang w:eastAsia="ru-RU" w:bidi="ar-SA"/>
          </w:rPr>
          <w:t>статье 19.29</w:t>
        </w:r>
      </w:hyperlink>
      <w:r w:rsidRPr="00A66F24">
        <w:rPr>
          <w:rFonts w:eastAsia="Times New Roman" w:cs="Times New Roman"/>
          <w:kern w:val="0"/>
          <w:sz w:val="28"/>
          <w:szCs w:val="28"/>
          <w:lang w:eastAsia="ru-RU" w:bidi="ar-SA"/>
        </w:rPr>
        <w:t xml:space="preserve"> КоАП РФ, мировой судья области установил, что в соответствии с распоряжением администрации городского округа по трудовому договору на неопределенный срок принят на должность заместителя главы администрации городского округа по вопросам безопасности, правопорядка и контроля М., ранее замещавший должность заместителя начальника МО МВД России "Ш...", включенную в </w:t>
      </w:r>
      <w:hyperlink r:id="rId31" w:history="1">
        <w:r w:rsidRPr="00A66F24">
          <w:rPr>
            <w:rFonts w:eastAsia="Times New Roman" w:cs="Times New Roman"/>
            <w:color w:val="0000FF"/>
            <w:kern w:val="0"/>
            <w:sz w:val="28"/>
            <w:szCs w:val="28"/>
            <w:lang w:eastAsia="ru-RU" w:bidi="ar-SA"/>
          </w:rPr>
          <w:t>перечень</w:t>
        </w:r>
      </w:hyperlink>
      <w:r w:rsidRPr="00A66F24">
        <w:rPr>
          <w:rFonts w:eastAsia="Times New Roman" w:cs="Times New Roman"/>
          <w:kern w:val="0"/>
          <w:sz w:val="28"/>
          <w:szCs w:val="28"/>
          <w:lang w:eastAsia="ru-RU" w:bidi="ar-SA"/>
        </w:rPr>
        <w:t>, утвержденный приказом Министерства</w:t>
      </w:r>
      <w:proofErr w:type="gramEnd"/>
      <w:r w:rsidRPr="00A66F24">
        <w:rPr>
          <w:rFonts w:eastAsia="Times New Roman" w:cs="Times New Roman"/>
          <w:kern w:val="0"/>
          <w:sz w:val="28"/>
          <w:szCs w:val="28"/>
          <w:lang w:eastAsia="ru-RU" w:bidi="ar-SA"/>
        </w:rPr>
        <w:t xml:space="preserve"> внутренних дел Российской Федерации от 31 августа </w:t>
      </w:r>
      <w:smartTag w:uri="urn:schemas-microsoft-com:office:smarttags" w:element="metricconverter">
        <w:smartTagPr>
          <w:attr w:name="ProductID" w:val="2009 г"/>
        </w:smartTagPr>
        <w:r w:rsidRPr="00A66F24">
          <w:rPr>
            <w:rFonts w:eastAsia="Times New Roman" w:cs="Times New Roman"/>
            <w:kern w:val="0"/>
            <w:sz w:val="28"/>
            <w:szCs w:val="28"/>
            <w:lang w:eastAsia="ru-RU" w:bidi="ar-SA"/>
          </w:rPr>
          <w:t>2009 г</w:t>
        </w:r>
      </w:smartTag>
      <w:r w:rsidRPr="00A66F24">
        <w:rPr>
          <w:rFonts w:eastAsia="Times New Roman" w:cs="Times New Roman"/>
          <w:kern w:val="0"/>
          <w:sz w:val="28"/>
          <w:szCs w:val="28"/>
          <w:lang w:eastAsia="ru-RU" w:bidi="ar-SA"/>
        </w:rPr>
        <w:t>. N 680, действовавшим на момент совершения вменяемого административного правонарушения, однако администрацией городского округа в десятидневный срок не направлено уведомление о заключении такого договора представителю нанимателя (работодателю) по последнему месту службы М.</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На основании изложенного мировой судья пришел к выводу о наличии в действиях администрации городского округа состава административного правонарушения, предусмотренного </w:t>
      </w:r>
      <w:hyperlink r:id="rId32"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Отменяя состоявшееся постановление мирового судьи и оставившие его без изменения судебные акты вышестоящих судебных инстанций, судья Верховного Суда Российской Федерации исходил из следующего.</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hyperlink r:id="rId33" w:history="1">
        <w:r w:rsidRPr="00A66F24">
          <w:rPr>
            <w:rFonts w:eastAsia="Times New Roman" w:cs="Times New Roman"/>
            <w:color w:val="0000FF"/>
            <w:kern w:val="0"/>
            <w:sz w:val="28"/>
            <w:szCs w:val="28"/>
            <w:lang w:eastAsia="ru-RU" w:bidi="ar-SA"/>
          </w:rPr>
          <w:t>Пунктом 1 статьи 12</w:t>
        </w:r>
      </w:hyperlink>
      <w:r w:rsidRPr="00A66F24">
        <w:rPr>
          <w:rFonts w:eastAsia="Times New Roman" w:cs="Times New Roman"/>
          <w:kern w:val="0"/>
          <w:sz w:val="28"/>
          <w:szCs w:val="28"/>
          <w:lang w:eastAsia="ru-RU" w:bidi="ar-SA"/>
        </w:rPr>
        <w:t xml:space="preserve"> Конвенции ООН </w:t>
      </w:r>
      <w:proofErr w:type="gramStart"/>
      <w:r w:rsidRPr="00A66F24">
        <w:rPr>
          <w:rFonts w:eastAsia="Times New Roman" w:cs="Times New Roman"/>
          <w:kern w:val="0"/>
          <w:sz w:val="28"/>
          <w:szCs w:val="28"/>
          <w:lang w:eastAsia="ru-RU" w:bidi="ar-SA"/>
        </w:rPr>
        <w:t>против коррупции предусмотрена обязанность каждого государства-участника по принятию мер в соответствии с основополагающими принципами своего внутреннего законодательства по предупреждению</w:t>
      </w:r>
      <w:proofErr w:type="gramEnd"/>
      <w:r w:rsidRPr="00A66F24">
        <w:rPr>
          <w:rFonts w:eastAsia="Times New Roman" w:cs="Times New Roman"/>
          <w:kern w:val="0"/>
          <w:sz w:val="28"/>
          <w:szCs w:val="28"/>
          <w:lang w:eastAsia="ru-RU" w:bidi="ar-SA"/>
        </w:rPr>
        <w:t xml:space="preserve"> коррупции в частном секторе.</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Согласно </w:t>
      </w:r>
      <w:hyperlink r:id="rId34" w:history="1">
        <w:r w:rsidRPr="00A66F24">
          <w:rPr>
            <w:rFonts w:eastAsia="Times New Roman" w:cs="Times New Roman"/>
            <w:color w:val="0000FF"/>
            <w:kern w:val="0"/>
            <w:sz w:val="28"/>
            <w:szCs w:val="28"/>
            <w:lang w:eastAsia="ru-RU" w:bidi="ar-SA"/>
          </w:rPr>
          <w:t>подпункту "e" пункта 2 статьи 12</w:t>
        </w:r>
      </w:hyperlink>
      <w:r w:rsidRPr="00A66F24">
        <w:rPr>
          <w:rFonts w:eastAsia="Times New Roman" w:cs="Times New Roman"/>
          <w:kern w:val="0"/>
          <w:sz w:val="28"/>
          <w:szCs w:val="28"/>
          <w:lang w:eastAsia="ru-RU" w:bidi="ar-SA"/>
        </w:rPr>
        <w:t xml:space="preserve"> Конвенции ООН против коррупции в целях предупреждения возникновения коллизии публичных и частных интересов государства вправе устанавливать ограничения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w:t>
      </w:r>
      <w:r w:rsidRPr="00A66F24">
        <w:rPr>
          <w:rFonts w:eastAsia="Times New Roman" w:cs="Times New Roman"/>
          <w:kern w:val="0"/>
          <w:sz w:val="28"/>
          <w:szCs w:val="28"/>
          <w:lang w:eastAsia="ru-RU" w:bidi="ar-SA"/>
        </w:rPr>
        <w:lastRenderedPageBreak/>
        <w:t>или на пенсию, когда такая деятельность</w:t>
      </w:r>
      <w:proofErr w:type="gramEnd"/>
      <w:r w:rsidRPr="00A66F24">
        <w:rPr>
          <w:rFonts w:eastAsia="Times New Roman" w:cs="Times New Roman"/>
          <w:kern w:val="0"/>
          <w:sz w:val="28"/>
          <w:szCs w:val="28"/>
          <w:lang w:eastAsia="ru-RU" w:bidi="ar-SA"/>
        </w:rPr>
        <w:t xml:space="preserve"> или работа прямо связана с функциями, которые такие публичные должностные лица выполняли в период их нахождения в должности или за выполнением которых они осуществляли надзор.</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Таким образом, из анализа </w:t>
      </w:r>
      <w:hyperlink r:id="rId35" w:history="1">
        <w:r w:rsidRPr="00A66F24">
          <w:rPr>
            <w:rFonts w:eastAsia="Times New Roman" w:cs="Times New Roman"/>
            <w:color w:val="0000FF"/>
            <w:kern w:val="0"/>
            <w:sz w:val="28"/>
            <w:szCs w:val="28"/>
            <w:lang w:eastAsia="ru-RU" w:bidi="ar-SA"/>
          </w:rPr>
          <w:t>пункта 1</w:t>
        </w:r>
      </w:hyperlink>
      <w:r w:rsidRPr="00A66F24">
        <w:rPr>
          <w:rFonts w:eastAsia="Times New Roman" w:cs="Times New Roman"/>
          <w:kern w:val="0"/>
          <w:sz w:val="28"/>
          <w:szCs w:val="28"/>
          <w:lang w:eastAsia="ru-RU" w:bidi="ar-SA"/>
        </w:rPr>
        <w:t xml:space="preserve">, </w:t>
      </w:r>
      <w:hyperlink r:id="rId36" w:history="1">
        <w:r w:rsidRPr="00A66F24">
          <w:rPr>
            <w:rFonts w:eastAsia="Times New Roman" w:cs="Times New Roman"/>
            <w:color w:val="0000FF"/>
            <w:kern w:val="0"/>
            <w:sz w:val="28"/>
            <w:szCs w:val="28"/>
            <w:lang w:eastAsia="ru-RU" w:bidi="ar-SA"/>
          </w:rPr>
          <w:t>подпункта "e" пункта 2 статьи 12</w:t>
        </w:r>
      </w:hyperlink>
      <w:r w:rsidRPr="00A66F24">
        <w:rPr>
          <w:rFonts w:eastAsia="Times New Roman" w:cs="Times New Roman"/>
          <w:kern w:val="0"/>
          <w:sz w:val="28"/>
          <w:szCs w:val="28"/>
          <w:lang w:eastAsia="ru-RU" w:bidi="ar-SA"/>
        </w:rPr>
        <w:t xml:space="preserve"> Конвенции ООН против коррупции, </w:t>
      </w:r>
      <w:hyperlink r:id="rId37" w:history="1">
        <w:r w:rsidRPr="00A66F24">
          <w:rPr>
            <w:rFonts w:eastAsia="Times New Roman" w:cs="Times New Roman"/>
            <w:color w:val="0000FF"/>
            <w:kern w:val="0"/>
            <w:sz w:val="28"/>
            <w:szCs w:val="28"/>
            <w:lang w:eastAsia="ru-RU" w:bidi="ar-SA"/>
          </w:rPr>
          <w:t>частей 2</w:t>
        </w:r>
      </w:hyperlink>
      <w:r w:rsidRPr="00A66F24">
        <w:rPr>
          <w:rFonts w:eastAsia="Times New Roman" w:cs="Times New Roman"/>
          <w:kern w:val="0"/>
          <w:sz w:val="28"/>
          <w:szCs w:val="28"/>
          <w:lang w:eastAsia="ru-RU" w:bidi="ar-SA"/>
        </w:rPr>
        <w:t xml:space="preserve">, </w:t>
      </w:r>
      <w:hyperlink r:id="rId38" w:history="1">
        <w:r w:rsidRPr="00A66F24">
          <w:rPr>
            <w:rFonts w:eastAsia="Times New Roman" w:cs="Times New Roman"/>
            <w:color w:val="0000FF"/>
            <w:kern w:val="0"/>
            <w:sz w:val="28"/>
            <w:szCs w:val="28"/>
            <w:lang w:eastAsia="ru-RU" w:bidi="ar-SA"/>
          </w:rPr>
          <w:t>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в их системной взаимосвязи следует, что указанные выше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 установлены в целях устранения коллизии публичных и частных интересов</w:t>
      </w:r>
      <w:proofErr w:type="gramEnd"/>
      <w:r w:rsidRPr="00A66F24">
        <w:rPr>
          <w:rFonts w:eastAsia="Times New Roman" w:cs="Times New Roman"/>
          <w:kern w:val="0"/>
          <w:sz w:val="28"/>
          <w:szCs w:val="28"/>
          <w:lang w:eastAsia="ru-RU" w:bidi="ar-SA"/>
        </w:rPr>
        <w:t xml:space="preserve">. </w:t>
      </w:r>
      <w:proofErr w:type="gramStart"/>
      <w:r w:rsidRPr="00A66F24">
        <w:rPr>
          <w:rFonts w:eastAsia="Times New Roman" w:cs="Times New Roman"/>
          <w:kern w:val="0"/>
          <w:sz w:val="28"/>
          <w:szCs w:val="28"/>
          <w:lang w:eastAsia="ru-RU" w:bidi="ar-SA"/>
        </w:rPr>
        <w:t>Данные ограничения, как и обязанность работодателя при заключении трудового договора с гражданином, замещавшим ранее должности государственной или муниципальной службы,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направлены на соблюдение специальных правил трудоустройства бывших государственных и муниципальных служащих в коммерческие и некоммерческие организации.</w:t>
      </w:r>
      <w:proofErr w:type="gramEnd"/>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Следовательно, у государственного (муниципального) органа обязанность в десятидневный срок сообщать о заключении трудового договора (служебного контракта) с бывшим государственным (муниципальным) служащим, замещавшим должность, включенную в перечень, установленный нормативными правовыми актами Российской Федерации, не возникает.</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(По материалам судебной практики Верховного Суда Российской Федерации)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В настоящее время аналогичный подход применяется Верховным Судом Российской Федерации в отношении </w:t>
      </w:r>
      <w:proofErr w:type="gramStart"/>
      <w:r w:rsidRPr="00A66F24">
        <w:rPr>
          <w:rFonts w:eastAsia="Times New Roman" w:cs="Times New Roman"/>
          <w:kern w:val="0"/>
          <w:sz w:val="28"/>
          <w:szCs w:val="28"/>
          <w:lang w:eastAsia="ru-RU" w:bidi="ar-SA"/>
        </w:rPr>
        <w:t>трудоустройства</w:t>
      </w:r>
      <w:proofErr w:type="gramEnd"/>
      <w:r w:rsidRPr="00A66F24">
        <w:rPr>
          <w:rFonts w:eastAsia="Times New Roman" w:cs="Times New Roman"/>
          <w:kern w:val="0"/>
          <w:sz w:val="28"/>
          <w:szCs w:val="28"/>
          <w:lang w:eastAsia="ru-RU" w:bidi="ar-SA"/>
        </w:rPr>
        <w:t xml:space="preserve"> бывшего государственного (муниципального) служащего в государственное (муниципальное) казенное учреждение либо заключения таким учреждением с бывшим служащим гражданско-правового договора об оказании услуг (выполнении работ) стоимостью более ста тысяч рублей в месяц.</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При этом Верховный Суд Российской Федерации исходит из следующего.</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hyperlink r:id="rId39" w:history="1">
        <w:r w:rsidRPr="00A66F24">
          <w:rPr>
            <w:rFonts w:eastAsia="Times New Roman" w:cs="Times New Roman"/>
            <w:color w:val="0000FF"/>
            <w:kern w:val="0"/>
            <w:sz w:val="28"/>
            <w:szCs w:val="28"/>
            <w:lang w:eastAsia="ru-RU" w:bidi="ar-SA"/>
          </w:rPr>
          <w:t>Статьей 123.21</w:t>
        </w:r>
      </w:hyperlink>
      <w:r w:rsidRPr="00A66F24">
        <w:rPr>
          <w:rFonts w:eastAsia="Times New Roman" w:cs="Times New Roman"/>
          <w:kern w:val="0"/>
          <w:sz w:val="28"/>
          <w:szCs w:val="28"/>
          <w:lang w:eastAsia="ru-RU" w:bidi="ar-SA"/>
        </w:rPr>
        <w:t xml:space="preserve"> Гражданского кодекса Российской Федерации установлено, что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Согласно </w:t>
      </w:r>
      <w:hyperlink r:id="rId40" w:history="1">
        <w:r w:rsidRPr="00A66F24">
          <w:rPr>
            <w:rFonts w:eastAsia="Times New Roman" w:cs="Times New Roman"/>
            <w:color w:val="0000FF"/>
            <w:kern w:val="0"/>
            <w:sz w:val="28"/>
            <w:szCs w:val="28"/>
            <w:lang w:eastAsia="ru-RU" w:bidi="ar-SA"/>
          </w:rPr>
          <w:t>пункту 1 статьи 123.22</w:t>
        </w:r>
      </w:hyperlink>
      <w:r w:rsidRPr="00A66F24">
        <w:rPr>
          <w:rFonts w:eastAsia="Times New Roman" w:cs="Times New Roman"/>
          <w:kern w:val="0"/>
          <w:sz w:val="28"/>
          <w:szCs w:val="28"/>
          <w:lang w:eastAsia="ru-RU" w:bidi="ar-SA"/>
        </w:rPr>
        <w:t xml:space="preserve"> Гражданского кодекса Российской Федерации государственное или муниципальное учреждение может быть казенным, бюджетным или автономным учреждением.</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hyperlink r:id="rId41" w:history="1">
        <w:r w:rsidRPr="00A66F24">
          <w:rPr>
            <w:rFonts w:eastAsia="Times New Roman" w:cs="Times New Roman"/>
            <w:color w:val="0000FF"/>
            <w:kern w:val="0"/>
            <w:sz w:val="28"/>
            <w:szCs w:val="28"/>
            <w:lang w:eastAsia="ru-RU" w:bidi="ar-SA"/>
          </w:rPr>
          <w:t>Пунктом 1 статьи 9.1</w:t>
        </w:r>
      </w:hyperlink>
      <w:r w:rsidRPr="00A66F24">
        <w:rPr>
          <w:rFonts w:eastAsia="Times New Roman" w:cs="Times New Roman"/>
          <w:kern w:val="0"/>
          <w:sz w:val="28"/>
          <w:szCs w:val="28"/>
          <w:lang w:eastAsia="ru-RU" w:bidi="ar-SA"/>
        </w:rPr>
        <w:t xml:space="preserve"> Федерального закона от 12 января </w:t>
      </w:r>
      <w:smartTag w:uri="urn:schemas-microsoft-com:office:smarttags" w:element="metricconverter">
        <w:smartTagPr>
          <w:attr w:name="ProductID" w:val="1996 г"/>
        </w:smartTagPr>
        <w:r w:rsidRPr="00A66F24">
          <w:rPr>
            <w:rFonts w:eastAsia="Times New Roman" w:cs="Times New Roman"/>
            <w:kern w:val="0"/>
            <w:sz w:val="28"/>
            <w:szCs w:val="28"/>
            <w:lang w:eastAsia="ru-RU" w:bidi="ar-SA"/>
          </w:rPr>
          <w:t>1996 г</w:t>
        </w:r>
      </w:smartTag>
      <w:r w:rsidRPr="00A66F24">
        <w:rPr>
          <w:rFonts w:eastAsia="Times New Roman" w:cs="Times New Roman"/>
          <w:kern w:val="0"/>
          <w:sz w:val="28"/>
          <w:szCs w:val="28"/>
          <w:lang w:eastAsia="ru-RU" w:bidi="ar-SA"/>
        </w:rPr>
        <w:t>. N 7-ФЗ "О некоммерческих организациях" предусмотрено, что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В соответствии со </w:t>
      </w:r>
      <w:hyperlink r:id="rId42" w:history="1">
        <w:r w:rsidRPr="00A66F24">
          <w:rPr>
            <w:rFonts w:eastAsia="Times New Roman" w:cs="Times New Roman"/>
            <w:color w:val="0000FF"/>
            <w:kern w:val="0"/>
            <w:sz w:val="28"/>
            <w:szCs w:val="28"/>
            <w:lang w:eastAsia="ru-RU" w:bidi="ar-SA"/>
          </w:rPr>
          <w:t>статьей 6</w:t>
        </w:r>
      </w:hyperlink>
      <w:r w:rsidRPr="00A66F24">
        <w:rPr>
          <w:rFonts w:eastAsia="Times New Roman" w:cs="Times New Roman"/>
          <w:kern w:val="0"/>
          <w:sz w:val="28"/>
          <w:szCs w:val="28"/>
          <w:lang w:eastAsia="ru-RU" w:bidi="ar-SA"/>
        </w:rPr>
        <w:t xml:space="preserve"> Бюджетного кодекса Российской Федерации казенное учреждение представляет собой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w:t>
      </w:r>
      <w:proofErr w:type="gramEnd"/>
      <w:r w:rsidRPr="00A66F24">
        <w:rPr>
          <w:rFonts w:eastAsia="Times New Roman" w:cs="Times New Roman"/>
          <w:kern w:val="0"/>
          <w:sz w:val="28"/>
          <w:szCs w:val="28"/>
          <w:lang w:eastAsia="ru-RU" w:bidi="ar-SA"/>
        </w:rPr>
        <w:t xml:space="preserve"> сметы.</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Изложенное позволяет сделать вывод о том, что трудоустройство бывшего государственного (муниципального) служащего в такое учреждение, равно как и заключение с ним гражданско-правового договора, не связано с коррупционными рисками и не может повлечь коллизии публичных и частных интересов с прежней занимаемой должностью на государственной (муниципальной) службе.</w:t>
      </w:r>
    </w:p>
    <w:p w:rsidR="0026701C" w:rsidRPr="00A66F24" w:rsidRDefault="0026701C" w:rsidP="0026701C">
      <w:pPr>
        <w:autoSpaceDE w:val="0"/>
        <w:autoSpaceDN w:val="0"/>
        <w:adjustRightInd w:val="0"/>
        <w:jc w:val="both"/>
        <w:rPr>
          <w:rFonts w:eastAsia="Times New Roman" w:cs="Times New Roman"/>
          <w:kern w:val="0"/>
          <w:sz w:val="28"/>
          <w:szCs w:val="28"/>
          <w:lang w:eastAsia="ru-RU" w:bidi="ar-SA"/>
        </w:rPr>
      </w:pPr>
    </w:p>
    <w:p w:rsidR="0026701C" w:rsidRPr="00A66F24" w:rsidRDefault="0026701C" w:rsidP="0026701C">
      <w:pPr>
        <w:autoSpaceDE w:val="0"/>
        <w:autoSpaceDN w:val="0"/>
        <w:adjustRightInd w:val="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4. </w:t>
      </w:r>
      <w:proofErr w:type="gramStart"/>
      <w:r w:rsidRPr="00A66F24">
        <w:rPr>
          <w:rFonts w:eastAsia="Times New Roman" w:cs="Times New Roman"/>
          <w:kern w:val="0"/>
          <w:sz w:val="28"/>
          <w:szCs w:val="28"/>
          <w:lang w:eastAsia="ru-RU" w:bidi="ar-SA"/>
        </w:rPr>
        <w:t>Работодатель при заключении трудового или гражданско-правового договора на выполнение работ (оказание услуг) в течение месяца стоимостью более ста тысяч рублей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w:t>
      </w:r>
      <w:proofErr w:type="gramEnd"/>
      <w:r w:rsidRPr="00A66F24">
        <w:rPr>
          <w:rFonts w:eastAsia="Times New Roman" w:cs="Times New Roman"/>
          <w:kern w:val="0"/>
          <w:sz w:val="28"/>
          <w:szCs w:val="28"/>
          <w:lang w:eastAsia="ru-RU" w:bidi="ar-SA"/>
        </w:rPr>
        <w:t>) государственного или муниципального служащего только по последнему месту его службы.</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Постановлением мирового судьи должностное лицо Б. </w:t>
      </w:r>
      <w:proofErr w:type="gramStart"/>
      <w:r w:rsidRPr="00A66F24">
        <w:rPr>
          <w:rFonts w:eastAsia="Times New Roman" w:cs="Times New Roman"/>
          <w:kern w:val="0"/>
          <w:sz w:val="28"/>
          <w:szCs w:val="28"/>
          <w:lang w:eastAsia="ru-RU" w:bidi="ar-SA"/>
        </w:rPr>
        <w:t>привлечен</w:t>
      </w:r>
      <w:proofErr w:type="gramEnd"/>
      <w:r w:rsidRPr="00A66F24">
        <w:rPr>
          <w:rFonts w:eastAsia="Times New Roman" w:cs="Times New Roman"/>
          <w:kern w:val="0"/>
          <w:sz w:val="28"/>
          <w:szCs w:val="28"/>
          <w:lang w:eastAsia="ru-RU" w:bidi="ar-SA"/>
        </w:rPr>
        <w:t xml:space="preserve"> к административной ответственности по </w:t>
      </w:r>
      <w:hyperlink r:id="rId43" w:history="1">
        <w:r w:rsidRPr="00A66F24">
          <w:rPr>
            <w:rFonts w:eastAsia="Times New Roman" w:cs="Times New Roman"/>
            <w:color w:val="0000FF"/>
            <w:kern w:val="0"/>
            <w:sz w:val="28"/>
            <w:szCs w:val="28"/>
            <w:lang w:eastAsia="ru-RU" w:bidi="ar-SA"/>
          </w:rPr>
          <w:t>статье 19.29</w:t>
        </w:r>
      </w:hyperlink>
      <w:r w:rsidRPr="00A66F24">
        <w:rPr>
          <w:rFonts w:eastAsia="Times New Roman" w:cs="Times New Roman"/>
          <w:kern w:val="0"/>
          <w:sz w:val="28"/>
          <w:szCs w:val="28"/>
          <w:lang w:eastAsia="ru-RU" w:bidi="ar-SA"/>
        </w:rPr>
        <w:t xml:space="preserve"> КоАП РФ, поскольку не уведомил руководителя налоговой инспекции о заключении трудового договора с А.</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Отменяя данное постановление и прекращая производство по делу в связи с отсутствием состава административного правонарушения, судья районного суда исходил из следующего.</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Как усматривалось из материалов дела, А. с 22 марта </w:t>
      </w:r>
      <w:smartTag w:uri="urn:schemas-microsoft-com:office:smarttags" w:element="metricconverter">
        <w:smartTagPr>
          <w:attr w:name="ProductID" w:val="2001 г"/>
        </w:smartTagPr>
        <w:r w:rsidRPr="00A66F24">
          <w:rPr>
            <w:rFonts w:eastAsia="Times New Roman" w:cs="Times New Roman"/>
            <w:kern w:val="0"/>
            <w:sz w:val="28"/>
            <w:szCs w:val="28"/>
            <w:lang w:eastAsia="ru-RU" w:bidi="ar-SA"/>
          </w:rPr>
          <w:t>2001 г</w:t>
        </w:r>
      </w:smartTag>
      <w:r w:rsidRPr="00A66F24">
        <w:rPr>
          <w:rFonts w:eastAsia="Times New Roman" w:cs="Times New Roman"/>
          <w:kern w:val="0"/>
          <w:sz w:val="28"/>
          <w:szCs w:val="28"/>
          <w:lang w:eastAsia="ru-RU" w:bidi="ar-SA"/>
        </w:rPr>
        <w:t xml:space="preserve">. состояла на государственной службе и занимала должность старшего государственного налогового инспектора отдела работы с налогоплательщиками ИФНС России, с которой 9 января </w:t>
      </w:r>
      <w:smartTag w:uri="urn:schemas-microsoft-com:office:smarttags" w:element="metricconverter">
        <w:smartTagPr>
          <w:attr w:name="ProductID" w:val="2013 г"/>
        </w:smartTagPr>
        <w:r w:rsidRPr="00A66F24">
          <w:rPr>
            <w:rFonts w:eastAsia="Times New Roman" w:cs="Times New Roman"/>
            <w:kern w:val="0"/>
            <w:sz w:val="28"/>
            <w:szCs w:val="28"/>
            <w:lang w:eastAsia="ru-RU" w:bidi="ar-SA"/>
          </w:rPr>
          <w:t>2013 г</w:t>
        </w:r>
      </w:smartTag>
      <w:r w:rsidRPr="00A66F24">
        <w:rPr>
          <w:rFonts w:eastAsia="Times New Roman" w:cs="Times New Roman"/>
          <w:kern w:val="0"/>
          <w:sz w:val="28"/>
          <w:szCs w:val="28"/>
          <w:lang w:eastAsia="ru-RU" w:bidi="ar-SA"/>
        </w:rPr>
        <w:t xml:space="preserve">. была уволена. 10 января </w:t>
      </w:r>
      <w:smartTag w:uri="urn:schemas-microsoft-com:office:smarttags" w:element="metricconverter">
        <w:smartTagPr>
          <w:attr w:name="ProductID" w:val="2013 г"/>
        </w:smartTagPr>
        <w:r w:rsidRPr="00A66F24">
          <w:rPr>
            <w:rFonts w:eastAsia="Times New Roman" w:cs="Times New Roman"/>
            <w:kern w:val="0"/>
            <w:sz w:val="28"/>
            <w:szCs w:val="28"/>
            <w:lang w:eastAsia="ru-RU" w:bidi="ar-SA"/>
          </w:rPr>
          <w:t>2013 г</w:t>
        </w:r>
      </w:smartTag>
      <w:r w:rsidRPr="00A66F24">
        <w:rPr>
          <w:rFonts w:eastAsia="Times New Roman" w:cs="Times New Roman"/>
          <w:kern w:val="0"/>
          <w:sz w:val="28"/>
          <w:szCs w:val="28"/>
          <w:lang w:eastAsia="ru-RU" w:bidi="ar-SA"/>
        </w:rPr>
        <w:t xml:space="preserve">. она была принята на </w:t>
      </w:r>
      <w:r w:rsidRPr="00A66F24">
        <w:rPr>
          <w:rFonts w:eastAsia="Times New Roman" w:cs="Times New Roman"/>
          <w:kern w:val="0"/>
          <w:sz w:val="28"/>
          <w:szCs w:val="28"/>
          <w:lang w:eastAsia="ru-RU" w:bidi="ar-SA"/>
        </w:rPr>
        <w:lastRenderedPageBreak/>
        <w:t>иную должность государственной гражданской службы в другом регионе России - должность главного специалиста управления бюджетно-налоговой политики и</w:t>
      </w:r>
      <w:proofErr w:type="gramEnd"/>
      <w:r w:rsidRPr="00A66F24">
        <w:rPr>
          <w:rFonts w:eastAsia="Times New Roman" w:cs="Times New Roman"/>
          <w:kern w:val="0"/>
          <w:sz w:val="28"/>
          <w:szCs w:val="28"/>
          <w:lang w:eastAsia="ru-RU" w:bidi="ar-SA"/>
        </w:rPr>
        <w:t xml:space="preserve"> мониторинга финансовой сферы министерства экономики одного из субъектов Российской Федерации, замещая ее до 12 августа </w:t>
      </w:r>
      <w:smartTag w:uri="urn:schemas-microsoft-com:office:smarttags" w:element="metricconverter">
        <w:smartTagPr>
          <w:attr w:name="ProductID" w:val="2013 г"/>
        </w:smartTagPr>
        <w:r w:rsidRPr="00A66F24">
          <w:rPr>
            <w:rFonts w:eastAsia="Times New Roman" w:cs="Times New Roman"/>
            <w:kern w:val="0"/>
            <w:sz w:val="28"/>
            <w:szCs w:val="28"/>
            <w:lang w:eastAsia="ru-RU" w:bidi="ar-SA"/>
          </w:rPr>
          <w:t>2013 г</w:t>
        </w:r>
      </w:smartTag>
      <w:r w:rsidRPr="00A66F24">
        <w:rPr>
          <w:rFonts w:eastAsia="Times New Roman" w:cs="Times New Roman"/>
          <w:kern w:val="0"/>
          <w:sz w:val="28"/>
          <w:szCs w:val="28"/>
          <w:lang w:eastAsia="ru-RU" w:bidi="ar-SA"/>
        </w:rPr>
        <w:t>.</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26 мая </w:t>
      </w:r>
      <w:smartTag w:uri="urn:schemas-microsoft-com:office:smarttags" w:element="metricconverter">
        <w:smartTagPr>
          <w:attr w:name="ProductID" w:val="2014 г"/>
        </w:smartTagPr>
        <w:r w:rsidRPr="00A66F24">
          <w:rPr>
            <w:rFonts w:eastAsia="Times New Roman" w:cs="Times New Roman"/>
            <w:kern w:val="0"/>
            <w:sz w:val="28"/>
            <w:szCs w:val="28"/>
            <w:lang w:eastAsia="ru-RU" w:bidi="ar-SA"/>
          </w:rPr>
          <w:t>2014 г</w:t>
        </w:r>
      </w:smartTag>
      <w:r w:rsidRPr="00A66F24">
        <w:rPr>
          <w:rFonts w:eastAsia="Times New Roman" w:cs="Times New Roman"/>
          <w:kern w:val="0"/>
          <w:sz w:val="28"/>
          <w:szCs w:val="28"/>
          <w:lang w:eastAsia="ru-RU" w:bidi="ar-SA"/>
        </w:rPr>
        <w:t>. А. заключила трудовой договор с юридическим лицом "М.".</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В соответствии с </w:t>
      </w:r>
      <w:hyperlink r:id="rId44" w:history="1">
        <w:r w:rsidRPr="00A66F24">
          <w:rPr>
            <w:rFonts w:eastAsia="Times New Roman" w:cs="Times New Roman"/>
            <w:color w:val="0000FF"/>
            <w:kern w:val="0"/>
            <w:sz w:val="28"/>
            <w:szCs w:val="28"/>
            <w:lang w:eastAsia="ru-RU" w:bidi="ar-SA"/>
          </w:rPr>
          <w:t>частью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на работодателя возложена обязанность </w:t>
      </w:r>
      <w:proofErr w:type="gramStart"/>
      <w:r w:rsidRPr="00A66F24">
        <w:rPr>
          <w:rFonts w:eastAsia="Times New Roman" w:cs="Times New Roman"/>
          <w:kern w:val="0"/>
          <w:sz w:val="28"/>
          <w:szCs w:val="28"/>
          <w:lang w:eastAsia="ru-RU" w:bidi="ar-SA"/>
        </w:rPr>
        <w:t>сообщать</w:t>
      </w:r>
      <w:proofErr w:type="gramEnd"/>
      <w:r w:rsidRPr="00A66F24">
        <w:rPr>
          <w:rFonts w:eastAsia="Times New Roman" w:cs="Times New Roman"/>
          <w:kern w:val="0"/>
          <w:sz w:val="28"/>
          <w:szCs w:val="28"/>
          <w:lang w:eastAsia="ru-RU" w:bidi="ar-SA"/>
        </w:rPr>
        <w:t xml:space="preserve"> о заключении трудового договора представителю нанимателя гражданского или муниципального служащего только по последнему месту его службы.</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Соответственно, у Б. не возникла обязанность сообщить руководителю налоговой инспекции о заключении трудового договора с А., поскольку последним местом государственной гражданской службы А. являлось министерство экономики.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(По материалам судебной практики Свердловского областного суда)</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При этом следует учитывать, что при переводе гражданина, ранее замещавшего должность государственной (муниципальной) службы, включенную в перечень, установленный нормативными правовыми актами Российской Федерации, на другую должность в пределах одной организации у работодателя не возникает обязанности сообщить о таком переводе представителю нанимателя (работодателю) государственного или муниципального служащего по последнему месту его службы.</w:t>
      </w:r>
      <w:proofErr w:type="gramEnd"/>
    </w:p>
    <w:p w:rsidR="0026701C" w:rsidRPr="00A66F24" w:rsidRDefault="0026701C" w:rsidP="0026701C">
      <w:pPr>
        <w:autoSpaceDE w:val="0"/>
        <w:autoSpaceDN w:val="0"/>
        <w:adjustRightInd w:val="0"/>
        <w:jc w:val="both"/>
        <w:rPr>
          <w:rFonts w:eastAsia="Times New Roman" w:cs="Times New Roman"/>
          <w:kern w:val="0"/>
          <w:sz w:val="28"/>
          <w:szCs w:val="28"/>
          <w:lang w:eastAsia="ru-RU" w:bidi="ar-SA"/>
        </w:rPr>
      </w:pPr>
    </w:p>
    <w:p w:rsidR="0026701C" w:rsidRPr="00A66F24" w:rsidRDefault="0026701C" w:rsidP="0026701C">
      <w:pPr>
        <w:autoSpaceDE w:val="0"/>
        <w:autoSpaceDN w:val="0"/>
        <w:adjustRightInd w:val="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5. Субъектом административного правонарушения, состав которого предусмотрен </w:t>
      </w:r>
      <w:hyperlink r:id="rId45"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выступает не любое должностное лицо, а лишь то, на которое в силу закона возложена обязанность по соблюдению требований </w:t>
      </w:r>
      <w:hyperlink r:id="rId46" w:history="1">
        <w:r w:rsidRPr="00A66F24">
          <w:rPr>
            <w:rFonts w:eastAsia="Times New Roman" w:cs="Times New Roman"/>
            <w:color w:val="0000FF"/>
            <w:kern w:val="0"/>
            <w:sz w:val="28"/>
            <w:szCs w:val="28"/>
            <w:lang w:eastAsia="ru-RU" w:bidi="ar-SA"/>
          </w:rPr>
          <w:t>части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Как установлено мировым судьей, между обществом в лице директора А. и К. был заключен трудовой договор, согласно которому последний был принят на </w:t>
      </w:r>
      <w:proofErr w:type="gramStart"/>
      <w:r w:rsidRPr="00A66F24">
        <w:rPr>
          <w:rFonts w:eastAsia="Times New Roman" w:cs="Times New Roman"/>
          <w:kern w:val="0"/>
          <w:sz w:val="28"/>
          <w:szCs w:val="28"/>
          <w:lang w:eastAsia="ru-RU" w:bidi="ar-SA"/>
        </w:rPr>
        <w:t>работу</w:t>
      </w:r>
      <w:proofErr w:type="gramEnd"/>
      <w:r w:rsidRPr="00A66F24">
        <w:rPr>
          <w:rFonts w:eastAsia="Times New Roman" w:cs="Times New Roman"/>
          <w:kern w:val="0"/>
          <w:sz w:val="28"/>
          <w:szCs w:val="28"/>
          <w:lang w:eastAsia="ru-RU" w:bidi="ar-SA"/>
        </w:rPr>
        <w:t xml:space="preserve"> на должность охранника, что подтверждено копией соответствующего приказа.</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Ранее К. был уволен из органов полиции. Должность, которую занимал К., включена в перечень должностей в Министерстве внутренних дел Российской Федерации, утвержденный приказом МВД России от 31 августа </w:t>
      </w:r>
      <w:smartTag w:uri="urn:schemas-microsoft-com:office:smarttags" w:element="metricconverter">
        <w:smartTagPr>
          <w:attr w:name="ProductID" w:val="2009 г"/>
        </w:smartTagPr>
        <w:r w:rsidRPr="00A66F24">
          <w:rPr>
            <w:rFonts w:eastAsia="Times New Roman" w:cs="Times New Roman"/>
            <w:kern w:val="0"/>
            <w:sz w:val="28"/>
            <w:szCs w:val="28"/>
            <w:lang w:eastAsia="ru-RU" w:bidi="ar-SA"/>
          </w:rPr>
          <w:t>2009 г</w:t>
        </w:r>
      </w:smartTag>
      <w:r w:rsidRPr="00A66F24">
        <w:rPr>
          <w:rFonts w:eastAsia="Times New Roman" w:cs="Times New Roman"/>
          <w:kern w:val="0"/>
          <w:sz w:val="28"/>
          <w:szCs w:val="28"/>
          <w:lang w:eastAsia="ru-RU" w:bidi="ar-SA"/>
        </w:rPr>
        <w:t xml:space="preserve">. N 680, и соответствует </w:t>
      </w:r>
      <w:hyperlink r:id="rId47" w:history="1">
        <w:r w:rsidRPr="00A66F24">
          <w:rPr>
            <w:rFonts w:eastAsia="Times New Roman" w:cs="Times New Roman"/>
            <w:color w:val="0000FF"/>
            <w:kern w:val="0"/>
            <w:sz w:val="28"/>
            <w:szCs w:val="28"/>
            <w:lang w:eastAsia="ru-RU" w:bidi="ar-SA"/>
          </w:rPr>
          <w:t>разделу III</w:t>
        </w:r>
      </w:hyperlink>
      <w:r w:rsidRPr="00A66F24">
        <w:rPr>
          <w:rFonts w:eastAsia="Times New Roman" w:cs="Times New Roman"/>
          <w:kern w:val="0"/>
          <w:sz w:val="28"/>
          <w:szCs w:val="28"/>
          <w:lang w:eastAsia="ru-RU" w:bidi="ar-SA"/>
        </w:rPr>
        <w:t xml:space="preserve"> Перечня, предусмотренного Указом Президента Российской Федерации от 18 мая </w:t>
      </w:r>
      <w:smartTag w:uri="urn:schemas-microsoft-com:office:smarttags" w:element="metricconverter">
        <w:smartTagPr>
          <w:attr w:name="ProductID" w:val="2009 г"/>
        </w:smartTagPr>
        <w:r w:rsidRPr="00A66F24">
          <w:rPr>
            <w:rFonts w:eastAsia="Times New Roman" w:cs="Times New Roman"/>
            <w:kern w:val="0"/>
            <w:sz w:val="28"/>
            <w:szCs w:val="28"/>
            <w:lang w:eastAsia="ru-RU" w:bidi="ar-SA"/>
          </w:rPr>
          <w:t>2009 г</w:t>
        </w:r>
      </w:smartTag>
      <w:r w:rsidRPr="00A66F24">
        <w:rPr>
          <w:rFonts w:eastAsia="Times New Roman" w:cs="Times New Roman"/>
          <w:kern w:val="0"/>
          <w:sz w:val="28"/>
          <w:szCs w:val="28"/>
          <w:lang w:eastAsia="ru-RU" w:bidi="ar-SA"/>
        </w:rPr>
        <w:t>. N 557.</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Таким образом, в силу приведенных положений закона работодатель К. обязан был при приеме его на работу в десятидневный срок в письменной форме сообщить об этом бывшему представителю нанимателя К. - руководителю ММО МВД России "К".</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lastRenderedPageBreak/>
        <w:t>Поскольку, согласно сведениям об уволенных сотрудниках, такие данные в отношении бывшего сотрудника К. в ММО МВД России "К" не поступали, мировой судья пришел к выводу о совершении указанного административного правонарушения бухгалтером и инспектором отдела кадров Е.</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Вместе с тем в </w:t>
      </w:r>
      <w:hyperlink r:id="rId48" w:history="1">
        <w:r w:rsidRPr="00A66F24">
          <w:rPr>
            <w:rFonts w:eastAsia="Times New Roman" w:cs="Times New Roman"/>
            <w:color w:val="0000FF"/>
            <w:kern w:val="0"/>
            <w:sz w:val="28"/>
            <w:szCs w:val="28"/>
            <w:lang w:eastAsia="ru-RU" w:bidi="ar-SA"/>
          </w:rPr>
          <w:t>статье 19.29</w:t>
        </w:r>
      </w:hyperlink>
      <w:r w:rsidRPr="00A66F24">
        <w:rPr>
          <w:rFonts w:eastAsia="Times New Roman" w:cs="Times New Roman"/>
          <w:kern w:val="0"/>
          <w:sz w:val="28"/>
          <w:szCs w:val="28"/>
          <w:lang w:eastAsia="ru-RU" w:bidi="ar-SA"/>
        </w:rPr>
        <w:t xml:space="preserve"> КоАП РФ указано, что ответственность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служащего несет работодатель либо заказчик работ (услуг).</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В силу </w:t>
      </w:r>
      <w:hyperlink r:id="rId49" w:history="1">
        <w:r w:rsidRPr="00A66F24">
          <w:rPr>
            <w:rFonts w:eastAsia="Times New Roman" w:cs="Times New Roman"/>
            <w:color w:val="0000FF"/>
            <w:kern w:val="0"/>
            <w:sz w:val="28"/>
            <w:szCs w:val="28"/>
            <w:lang w:eastAsia="ru-RU" w:bidi="ar-SA"/>
          </w:rPr>
          <w:t>статьи 20</w:t>
        </w:r>
      </w:hyperlink>
      <w:r w:rsidRPr="00A66F24">
        <w:rPr>
          <w:rFonts w:eastAsia="Times New Roman" w:cs="Times New Roman"/>
          <w:kern w:val="0"/>
          <w:sz w:val="28"/>
          <w:szCs w:val="28"/>
          <w:lang w:eastAsia="ru-RU" w:bidi="ar-SA"/>
        </w:rPr>
        <w:t xml:space="preserve"> Трудового кодекса Российской Федерации работодатель - физическое лицо либо юридическое лицо (организация), вступившее в трудовые отношения с работником.</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Применительно к данному делу бывший государственный служащий К. вступил в трудовые отношения с обществом, заключив трудовой договор с ним в лице директора Е.</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В соответствии с </w:t>
      </w:r>
      <w:hyperlink r:id="rId50" w:history="1">
        <w:r w:rsidRPr="00A66F24">
          <w:rPr>
            <w:rFonts w:eastAsia="Times New Roman" w:cs="Times New Roman"/>
            <w:color w:val="0000FF"/>
            <w:kern w:val="0"/>
            <w:sz w:val="28"/>
            <w:szCs w:val="28"/>
            <w:lang w:eastAsia="ru-RU" w:bidi="ar-SA"/>
          </w:rPr>
          <w:t>постановлением</w:t>
        </w:r>
      </w:hyperlink>
      <w:r w:rsidRPr="00A66F24">
        <w:rPr>
          <w:rFonts w:eastAsia="Times New Roman" w:cs="Times New Roman"/>
          <w:kern w:val="0"/>
          <w:sz w:val="28"/>
          <w:szCs w:val="28"/>
          <w:lang w:eastAsia="ru-RU" w:bidi="ar-SA"/>
        </w:rPr>
        <w:t xml:space="preserve"> Правительства Российской Федерации от 8 сентября </w:t>
      </w:r>
      <w:smartTag w:uri="urn:schemas-microsoft-com:office:smarttags" w:element="metricconverter">
        <w:smartTagPr>
          <w:attr w:name="ProductID" w:val="2010 г"/>
        </w:smartTagPr>
        <w:r w:rsidRPr="00A66F24">
          <w:rPr>
            <w:rFonts w:eastAsia="Times New Roman" w:cs="Times New Roman"/>
            <w:kern w:val="0"/>
            <w:sz w:val="28"/>
            <w:szCs w:val="28"/>
            <w:lang w:eastAsia="ru-RU" w:bidi="ar-SA"/>
          </w:rPr>
          <w:t>2010 г</w:t>
        </w:r>
      </w:smartTag>
      <w:r w:rsidRPr="00A66F24">
        <w:rPr>
          <w:rFonts w:eastAsia="Times New Roman" w:cs="Times New Roman"/>
          <w:kern w:val="0"/>
          <w:sz w:val="28"/>
          <w:szCs w:val="28"/>
          <w:lang w:eastAsia="ru-RU" w:bidi="ar-SA"/>
        </w:rPr>
        <w:t>. N 700 "О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 заключении такого договора представителю нанимателя (работодателю) государственного или муниципального</w:t>
      </w:r>
      <w:proofErr w:type="gramEnd"/>
      <w:r w:rsidRPr="00A66F24">
        <w:rPr>
          <w:rFonts w:eastAsia="Times New Roman" w:cs="Times New Roman"/>
          <w:kern w:val="0"/>
          <w:sz w:val="28"/>
          <w:szCs w:val="28"/>
          <w:lang w:eastAsia="ru-RU" w:bidi="ar-SA"/>
        </w:rPr>
        <w:t xml:space="preserve"> служащего по последнему месту его службы", действовавшим на момент рассмотрения дела, соответствующее письмо оформляется на бланке организации и подписывается ее руководителем либо уполномоченным лицом, подписавшим трудовой договор со стороны работодателя.</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При таких обстоятельствах сотрудник отдела кадров Е. не является лицом, на которого законом возложена обязанность по сообщению о заключении трудового договора с бывшими государственными или муниципальными служащими, и поэтому не является субъектом административной ответственности по </w:t>
      </w:r>
      <w:hyperlink r:id="rId51" w:history="1">
        <w:r w:rsidRPr="00A66F24">
          <w:rPr>
            <w:rFonts w:eastAsia="Times New Roman" w:cs="Times New Roman"/>
            <w:color w:val="0000FF"/>
            <w:kern w:val="0"/>
            <w:sz w:val="28"/>
            <w:szCs w:val="28"/>
            <w:lang w:eastAsia="ru-RU" w:bidi="ar-SA"/>
          </w:rPr>
          <w:t>статье 19.29</w:t>
        </w:r>
      </w:hyperlink>
      <w:r w:rsidRPr="00A66F24">
        <w:rPr>
          <w:rFonts w:eastAsia="Times New Roman" w:cs="Times New Roman"/>
          <w:kern w:val="0"/>
          <w:sz w:val="28"/>
          <w:szCs w:val="28"/>
          <w:lang w:eastAsia="ru-RU" w:bidi="ar-SA"/>
        </w:rPr>
        <w:t xml:space="preserve"> КоАП РФ.</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(По материалам судебной практики Свердловского областного суда)</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Дополнительно следует отметить, что в настоящее время </w:t>
      </w:r>
      <w:hyperlink r:id="rId52" w:history="1">
        <w:r w:rsidRPr="00A66F24">
          <w:rPr>
            <w:rFonts w:eastAsia="Times New Roman" w:cs="Times New Roman"/>
            <w:color w:val="0000FF"/>
            <w:kern w:val="0"/>
            <w:sz w:val="28"/>
            <w:szCs w:val="28"/>
            <w:lang w:eastAsia="ru-RU" w:bidi="ar-SA"/>
          </w:rPr>
          <w:t>постановление</w:t>
        </w:r>
      </w:hyperlink>
      <w:r w:rsidRPr="00A66F24">
        <w:rPr>
          <w:rFonts w:eastAsia="Times New Roman" w:cs="Times New Roman"/>
          <w:kern w:val="0"/>
          <w:sz w:val="28"/>
          <w:szCs w:val="28"/>
          <w:lang w:eastAsia="ru-RU" w:bidi="ar-SA"/>
        </w:rPr>
        <w:t xml:space="preserve"> Правительства Российской Федерации от 8 сентября </w:t>
      </w:r>
      <w:smartTag w:uri="urn:schemas-microsoft-com:office:smarttags" w:element="metricconverter">
        <w:smartTagPr>
          <w:attr w:name="ProductID" w:val="2010 г"/>
        </w:smartTagPr>
        <w:r w:rsidRPr="00A66F24">
          <w:rPr>
            <w:rFonts w:eastAsia="Times New Roman" w:cs="Times New Roman"/>
            <w:kern w:val="0"/>
            <w:sz w:val="28"/>
            <w:szCs w:val="28"/>
            <w:lang w:eastAsia="ru-RU" w:bidi="ar-SA"/>
          </w:rPr>
          <w:t>2010 г</w:t>
        </w:r>
      </w:smartTag>
      <w:r w:rsidRPr="00A66F24">
        <w:rPr>
          <w:rFonts w:eastAsia="Times New Roman" w:cs="Times New Roman"/>
          <w:kern w:val="0"/>
          <w:sz w:val="28"/>
          <w:szCs w:val="28"/>
          <w:lang w:eastAsia="ru-RU" w:bidi="ar-SA"/>
        </w:rPr>
        <w:t xml:space="preserve">. N 700 "О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 заключении такого договора </w:t>
      </w:r>
      <w:r w:rsidRPr="00A66F24">
        <w:rPr>
          <w:rFonts w:eastAsia="Times New Roman" w:cs="Times New Roman"/>
          <w:kern w:val="0"/>
          <w:sz w:val="28"/>
          <w:szCs w:val="28"/>
          <w:lang w:eastAsia="ru-RU" w:bidi="ar-SA"/>
        </w:rPr>
        <w:lastRenderedPageBreak/>
        <w:t>представителю нанимателя</w:t>
      </w:r>
      <w:proofErr w:type="gramEnd"/>
      <w:r w:rsidRPr="00A66F24">
        <w:rPr>
          <w:rFonts w:eastAsia="Times New Roman" w:cs="Times New Roman"/>
          <w:kern w:val="0"/>
          <w:sz w:val="28"/>
          <w:szCs w:val="28"/>
          <w:lang w:eastAsia="ru-RU" w:bidi="ar-SA"/>
        </w:rPr>
        <w:t xml:space="preserve"> (</w:t>
      </w:r>
      <w:proofErr w:type="gramStart"/>
      <w:r w:rsidRPr="00A66F24">
        <w:rPr>
          <w:rFonts w:eastAsia="Times New Roman" w:cs="Times New Roman"/>
          <w:kern w:val="0"/>
          <w:sz w:val="28"/>
          <w:szCs w:val="28"/>
          <w:lang w:eastAsia="ru-RU" w:bidi="ar-SA"/>
        </w:rPr>
        <w:t xml:space="preserve">работодателю) государственного или муниципального служащего по последнему месту его службы" признано утратившим силу в связи с принятием </w:t>
      </w:r>
      <w:hyperlink r:id="rId53" w:history="1">
        <w:r w:rsidRPr="00A66F24">
          <w:rPr>
            <w:rFonts w:eastAsia="Times New Roman" w:cs="Times New Roman"/>
            <w:color w:val="0000FF"/>
            <w:kern w:val="0"/>
            <w:sz w:val="28"/>
            <w:szCs w:val="28"/>
            <w:lang w:eastAsia="ru-RU" w:bidi="ar-SA"/>
          </w:rPr>
          <w:t>постановления</w:t>
        </w:r>
      </w:hyperlink>
      <w:r w:rsidRPr="00A66F24">
        <w:rPr>
          <w:rFonts w:eastAsia="Times New Roman" w:cs="Times New Roman"/>
          <w:kern w:val="0"/>
          <w:sz w:val="28"/>
          <w:szCs w:val="28"/>
          <w:lang w:eastAsia="ru-RU" w:bidi="ar-SA"/>
        </w:rPr>
        <w:t xml:space="preserve"> Правительства Российской Федерации от 21 января </w:t>
      </w:r>
      <w:smartTag w:uri="urn:schemas-microsoft-com:office:smarttags" w:element="metricconverter">
        <w:smartTagPr>
          <w:attr w:name="ProductID" w:val="2015 г"/>
        </w:smartTagPr>
        <w:r w:rsidRPr="00A66F24">
          <w:rPr>
            <w:rFonts w:eastAsia="Times New Roman" w:cs="Times New Roman"/>
            <w:kern w:val="0"/>
            <w:sz w:val="28"/>
            <w:szCs w:val="28"/>
            <w:lang w:eastAsia="ru-RU" w:bidi="ar-SA"/>
          </w:rPr>
          <w:t>2015 г</w:t>
        </w:r>
      </w:smartTag>
      <w:r w:rsidRPr="00A66F24">
        <w:rPr>
          <w:rFonts w:eastAsia="Times New Roman" w:cs="Times New Roman"/>
          <w:kern w:val="0"/>
          <w:sz w:val="28"/>
          <w:szCs w:val="28"/>
          <w:lang w:eastAsia="ru-RU" w:bidi="ar-SA"/>
        </w:rPr>
        <w:t>. N 29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proofErr w:type="gramEnd"/>
      <w:r w:rsidRPr="00A66F24">
        <w:rPr>
          <w:rFonts w:eastAsia="Times New Roman" w:cs="Times New Roman"/>
          <w:kern w:val="0"/>
          <w:sz w:val="28"/>
          <w:szCs w:val="28"/>
          <w:lang w:eastAsia="ru-RU" w:bidi="ar-SA"/>
        </w:rPr>
        <w:t xml:space="preserve">". При этом </w:t>
      </w:r>
      <w:hyperlink r:id="rId54" w:history="1">
        <w:r w:rsidRPr="00A66F24">
          <w:rPr>
            <w:rFonts w:eastAsia="Times New Roman" w:cs="Times New Roman"/>
            <w:color w:val="0000FF"/>
            <w:kern w:val="0"/>
            <w:sz w:val="28"/>
            <w:szCs w:val="28"/>
            <w:lang w:eastAsia="ru-RU" w:bidi="ar-SA"/>
          </w:rPr>
          <w:t>пунктом 3</w:t>
        </w:r>
      </w:hyperlink>
      <w:r w:rsidRPr="00A66F24">
        <w:rPr>
          <w:rFonts w:eastAsia="Times New Roman" w:cs="Times New Roman"/>
          <w:kern w:val="0"/>
          <w:sz w:val="28"/>
          <w:szCs w:val="28"/>
          <w:lang w:eastAsia="ru-RU" w:bidi="ar-SA"/>
        </w:rPr>
        <w:t xml:space="preserve"> данных правил предусмотрено, что сообщение оформляется на бланке организации и подписывается ее руководителем или уполномоченным лицом, подписавшим трудовой договор со стороны работодателя, либо уполномоченным лицом, подписавшим гражданско-правовой договор.</w:t>
      </w:r>
    </w:p>
    <w:p w:rsidR="0026701C" w:rsidRPr="00A66F24" w:rsidRDefault="0026701C" w:rsidP="0026701C">
      <w:pPr>
        <w:autoSpaceDE w:val="0"/>
        <w:autoSpaceDN w:val="0"/>
        <w:adjustRightInd w:val="0"/>
        <w:jc w:val="both"/>
        <w:rPr>
          <w:rFonts w:eastAsia="Times New Roman" w:cs="Times New Roman"/>
          <w:kern w:val="0"/>
          <w:sz w:val="28"/>
          <w:szCs w:val="28"/>
          <w:lang w:eastAsia="ru-RU" w:bidi="ar-SA"/>
        </w:rPr>
      </w:pPr>
    </w:p>
    <w:p w:rsidR="0026701C" w:rsidRPr="00A66F24" w:rsidRDefault="0026701C" w:rsidP="0026701C">
      <w:pPr>
        <w:autoSpaceDE w:val="0"/>
        <w:autoSpaceDN w:val="0"/>
        <w:adjustRightInd w:val="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6. Отсутствие у работодателя сведений о замещении гражданином в течение предшествующих трудоустройству двух лет должности государственной (муниципальной) службы, включенной в установленный нормативными правовыми актами перечень, свидетельствует об отсутствии его вины и, соответственно, состава административного правонарушения, предусмотренного </w:t>
      </w:r>
      <w:hyperlink r:id="rId55"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По факту несоблюдения требований, предусмотренных </w:t>
      </w:r>
      <w:hyperlink r:id="rId56" w:history="1">
        <w:r w:rsidRPr="00A66F24">
          <w:rPr>
            <w:rFonts w:eastAsia="Times New Roman" w:cs="Times New Roman"/>
            <w:color w:val="0000FF"/>
            <w:kern w:val="0"/>
            <w:sz w:val="28"/>
            <w:szCs w:val="28"/>
            <w:lang w:eastAsia="ru-RU" w:bidi="ar-SA"/>
          </w:rPr>
          <w:t>частью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в отношен</w:t>
      </w:r>
      <w:proofErr w:type="gramStart"/>
      <w:r w:rsidRPr="00A66F24">
        <w:rPr>
          <w:rFonts w:eastAsia="Times New Roman" w:cs="Times New Roman"/>
          <w:kern w:val="0"/>
          <w:sz w:val="28"/>
          <w:szCs w:val="28"/>
          <w:lang w:eastAsia="ru-RU" w:bidi="ar-SA"/>
        </w:rPr>
        <w:t>ии ООО</w:t>
      </w:r>
      <w:proofErr w:type="gramEnd"/>
      <w:r w:rsidRPr="00A66F24">
        <w:rPr>
          <w:rFonts w:eastAsia="Times New Roman" w:cs="Times New Roman"/>
          <w:kern w:val="0"/>
          <w:sz w:val="28"/>
          <w:szCs w:val="28"/>
          <w:lang w:eastAsia="ru-RU" w:bidi="ar-SA"/>
        </w:rPr>
        <w:t xml:space="preserve"> "Э." прокурором возбуждено производство по делу об административном правонарушении, состав которого предусмотрен </w:t>
      </w:r>
      <w:hyperlink r:id="rId57"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в связи со следующими обстоятельствами.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Между ООО "Э." и бывшим контролером-ревизором отдела территориального управления Федеральной службы финансово-бюджетного надзора в субъекте Российской Федерации А. был заключен трудовой договор, согласно которому А. принята на работу в ООО "Э." на должность главного бухгалтера.</w:t>
      </w:r>
      <w:proofErr w:type="gramEnd"/>
      <w:r w:rsidRPr="00A66F24">
        <w:rPr>
          <w:rFonts w:eastAsia="Times New Roman" w:cs="Times New Roman"/>
          <w:kern w:val="0"/>
          <w:sz w:val="28"/>
          <w:szCs w:val="28"/>
          <w:lang w:eastAsia="ru-RU" w:bidi="ar-SA"/>
        </w:rPr>
        <w:t xml:space="preserve"> При этом в установленный законом десятидневный срок со дня заключения трудового договор</w:t>
      </w:r>
      <w:proofErr w:type="gramStart"/>
      <w:r w:rsidRPr="00A66F24">
        <w:rPr>
          <w:rFonts w:eastAsia="Times New Roman" w:cs="Times New Roman"/>
          <w:kern w:val="0"/>
          <w:sz w:val="28"/>
          <w:szCs w:val="28"/>
          <w:lang w:eastAsia="ru-RU" w:bidi="ar-SA"/>
        </w:rPr>
        <w:t>а ООО</w:t>
      </w:r>
      <w:proofErr w:type="gramEnd"/>
      <w:r w:rsidRPr="00A66F24">
        <w:rPr>
          <w:rFonts w:eastAsia="Times New Roman" w:cs="Times New Roman"/>
          <w:kern w:val="0"/>
          <w:sz w:val="28"/>
          <w:szCs w:val="28"/>
          <w:lang w:eastAsia="ru-RU" w:bidi="ar-SA"/>
        </w:rPr>
        <w:t xml:space="preserve"> "Э." не сообщило о приеме на работу А. представителю нанимателя по последнему месту ее службы.</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По результатам рассмотрения дела мировым судьей было установлено, что у ООО "Э." отсутствовали сведения о том, что А. ранее замещала должность контролера-ревизора отдела территориального управления Федеральной службы финансово-бюджетного надзора, поскольку данные сведения А. при трудоустройстве сообщены не были, трудовая книжка ею не предъявлялась ввиду утраты, что свидетельствует об отсутствии вины ООО "Э." в совершении административного правонарушения.</w:t>
      </w:r>
      <w:proofErr w:type="gramEnd"/>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На основании изложенного производство по делу в отношен</w:t>
      </w:r>
      <w:proofErr w:type="gramStart"/>
      <w:r w:rsidRPr="00A66F24">
        <w:rPr>
          <w:rFonts w:eastAsia="Times New Roman" w:cs="Times New Roman"/>
          <w:kern w:val="0"/>
          <w:sz w:val="28"/>
          <w:szCs w:val="28"/>
          <w:lang w:eastAsia="ru-RU" w:bidi="ar-SA"/>
        </w:rPr>
        <w:t>ии ООО</w:t>
      </w:r>
      <w:proofErr w:type="gramEnd"/>
      <w:r w:rsidRPr="00A66F24">
        <w:rPr>
          <w:rFonts w:eastAsia="Times New Roman" w:cs="Times New Roman"/>
          <w:kern w:val="0"/>
          <w:sz w:val="28"/>
          <w:szCs w:val="28"/>
          <w:lang w:eastAsia="ru-RU" w:bidi="ar-SA"/>
        </w:rPr>
        <w:t xml:space="preserve"> "Э." было прекращено ввиду отсутствия состава административного правонарушения.</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lastRenderedPageBreak/>
        <w:t>(По материалам судебной практики Пензенского областного суда)</w:t>
      </w:r>
    </w:p>
    <w:p w:rsidR="0026701C" w:rsidRPr="00A66F24" w:rsidRDefault="0026701C" w:rsidP="0026701C">
      <w:pPr>
        <w:autoSpaceDE w:val="0"/>
        <w:autoSpaceDN w:val="0"/>
        <w:adjustRightInd w:val="0"/>
        <w:jc w:val="both"/>
        <w:rPr>
          <w:rFonts w:eastAsia="Times New Roman" w:cs="Times New Roman"/>
          <w:kern w:val="0"/>
          <w:sz w:val="28"/>
          <w:szCs w:val="28"/>
          <w:lang w:eastAsia="ru-RU" w:bidi="ar-SA"/>
        </w:rPr>
      </w:pPr>
    </w:p>
    <w:p w:rsidR="0026701C" w:rsidRPr="00A66F24" w:rsidRDefault="0026701C" w:rsidP="0026701C">
      <w:pPr>
        <w:autoSpaceDE w:val="0"/>
        <w:autoSpaceDN w:val="0"/>
        <w:adjustRightInd w:val="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7. </w:t>
      </w:r>
      <w:proofErr w:type="gramStart"/>
      <w:r w:rsidRPr="00A66F24">
        <w:rPr>
          <w:rFonts w:eastAsia="Times New Roman" w:cs="Times New Roman"/>
          <w:kern w:val="0"/>
          <w:sz w:val="28"/>
          <w:szCs w:val="28"/>
          <w:lang w:eastAsia="ru-RU" w:bidi="ar-SA"/>
        </w:rPr>
        <w:t xml:space="preserve">Невыполнение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предусмотренной </w:t>
      </w:r>
      <w:hyperlink r:id="rId58" w:history="1">
        <w:r w:rsidRPr="00A66F24">
          <w:rPr>
            <w:rFonts w:eastAsia="Times New Roman" w:cs="Times New Roman"/>
            <w:color w:val="0000FF"/>
            <w:kern w:val="0"/>
            <w:sz w:val="28"/>
            <w:szCs w:val="28"/>
            <w:lang w:eastAsia="ru-RU" w:bidi="ar-SA"/>
          </w:rPr>
          <w:t>частью 2 статьи 14</w:t>
        </w:r>
      </w:hyperlink>
      <w:r w:rsidRPr="00A66F24">
        <w:rPr>
          <w:rFonts w:eastAsia="Times New Roman" w:cs="Times New Roman"/>
          <w:kern w:val="0"/>
          <w:sz w:val="28"/>
          <w:szCs w:val="28"/>
          <w:lang w:eastAsia="ru-RU" w:bidi="ar-SA"/>
        </w:rPr>
        <w:t xml:space="preserve"> Федерального закона "О противодействии коррупции" обязанности может свидетельствовать об отсутствии вины работодателя бывшего государственного (муниципального) служащего в совершении административного правонарушения, состав которого предусмотрен </w:t>
      </w:r>
      <w:hyperlink r:id="rId59"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при невозможности получения соответствующей информации из трудовой книжки гражданина.</w:t>
      </w:r>
      <w:proofErr w:type="gramEnd"/>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Постановлением мирового судьи, оставленным без изменения решением судьи районного суда, Ч. как должностное лицо - генеральный директор общества - признан виновным в том, что при привлечении 26 июня </w:t>
      </w:r>
      <w:smartTag w:uri="urn:schemas-microsoft-com:office:smarttags" w:element="metricconverter">
        <w:smartTagPr>
          <w:attr w:name="ProductID" w:val="2012 г"/>
        </w:smartTagPr>
        <w:r w:rsidRPr="00A66F24">
          <w:rPr>
            <w:rFonts w:eastAsia="Times New Roman" w:cs="Times New Roman"/>
            <w:kern w:val="0"/>
            <w:sz w:val="28"/>
            <w:szCs w:val="28"/>
            <w:lang w:eastAsia="ru-RU" w:bidi="ar-SA"/>
          </w:rPr>
          <w:t>2012 г</w:t>
        </w:r>
      </w:smartTag>
      <w:r w:rsidRPr="00A66F24">
        <w:rPr>
          <w:rFonts w:eastAsia="Times New Roman" w:cs="Times New Roman"/>
          <w:kern w:val="0"/>
          <w:sz w:val="28"/>
          <w:szCs w:val="28"/>
          <w:lang w:eastAsia="ru-RU" w:bidi="ar-SA"/>
        </w:rPr>
        <w:t xml:space="preserve">. к трудовой деятельности на должности менеджера отдела по работе с клиентами общества гражданина, ранее проходившего службу в органах внутренних дел, не выполнил возложенную на него </w:t>
      </w:r>
      <w:hyperlink r:id="rId60" w:history="1">
        <w:r w:rsidRPr="00A66F24">
          <w:rPr>
            <w:rFonts w:eastAsia="Times New Roman" w:cs="Times New Roman"/>
            <w:color w:val="0000FF"/>
            <w:kern w:val="0"/>
            <w:sz w:val="28"/>
            <w:szCs w:val="28"/>
            <w:lang w:eastAsia="ru-RU" w:bidi="ar-SA"/>
          </w:rPr>
          <w:t>частью 4 статьи 12</w:t>
        </w:r>
      </w:hyperlink>
      <w:r w:rsidRPr="00A66F24">
        <w:rPr>
          <w:rFonts w:eastAsia="Times New Roman" w:cs="Times New Roman"/>
          <w:kern w:val="0"/>
          <w:sz w:val="28"/>
          <w:szCs w:val="28"/>
          <w:lang w:eastAsia="ru-RU" w:bidi="ar-SA"/>
        </w:rPr>
        <w:t xml:space="preserve"> Федерального закона "О</w:t>
      </w:r>
      <w:proofErr w:type="gramEnd"/>
      <w:r w:rsidRPr="00A66F24">
        <w:rPr>
          <w:rFonts w:eastAsia="Times New Roman" w:cs="Times New Roman"/>
          <w:kern w:val="0"/>
          <w:sz w:val="28"/>
          <w:szCs w:val="28"/>
          <w:lang w:eastAsia="ru-RU" w:bidi="ar-SA"/>
        </w:rPr>
        <w:t xml:space="preserve"> </w:t>
      </w:r>
      <w:proofErr w:type="gramStart"/>
      <w:r w:rsidRPr="00A66F24">
        <w:rPr>
          <w:rFonts w:eastAsia="Times New Roman" w:cs="Times New Roman"/>
          <w:kern w:val="0"/>
          <w:sz w:val="28"/>
          <w:szCs w:val="28"/>
          <w:lang w:eastAsia="ru-RU" w:bidi="ar-SA"/>
        </w:rPr>
        <w:t>противодействии</w:t>
      </w:r>
      <w:proofErr w:type="gramEnd"/>
      <w:r w:rsidRPr="00A66F24">
        <w:rPr>
          <w:rFonts w:eastAsia="Times New Roman" w:cs="Times New Roman"/>
          <w:kern w:val="0"/>
          <w:sz w:val="28"/>
          <w:szCs w:val="28"/>
          <w:lang w:eastAsia="ru-RU" w:bidi="ar-SA"/>
        </w:rPr>
        <w:t xml:space="preserve"> коррупции" обязанность.</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Отменяя состоявшиеся по делу судебные акты, председатель областного суда исходил из того, что мировым судьей не установлена должность государственной службы, замещаемая гражданином перед трудоустройством в общество, а также в постановлении отсутствует ссылка на нормативный правовой акт Российской Федерации, утвердивший соответствующий перечень должностей. При этом мировой судья ошибочно исходил из того, что работодатель при приеме на работу бывшего государственного служащего обязан сообщать о заключении трудового договора независимо от замещаемой ранее государственным или муниципальным служащим должности.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Судья районного суда установил, что гражданин с 1 октября </w:t>
      </w:r>
      <w:smartTag w:uri="urn:schemas-microsoft-com:office:smarttags" w:element="metricconverter">
        <w:smartTagPr>
          <w:attr w:name="ProductID" w:val="2010 г"/>
        </w:smartTagPr>
        <w:r w:rsidRPr="00A66F24">
          <w:rPr>
            <w:rFonts w:eastAsia="Times New Roman" w:cs="Times New Roman"/>
            <w:kern w:val="0"/>
            <w:sz w:val="28"/>
            <w:szCs w:val="28"/>
            <w:lang w:eastAsia="ru-RU" w:bidi="ar-SA"/>
          </w:rPr>
          <w:t>2010 г</w:t>
        </w:r>
      </w:smartTag>
      <w:r w:rsidRPr="00A66F24">
        <w:rPr>
          <w:rFonts w:eastAsia="Times New Roman" w:cs="Times New Roman"/>
          <w:kern w:val="0"/>
          <w:sz w:val="28"/>
          <w:szCs w:val="28"/>
          <w:lang w:eastAsia="ru-RU" w:bidi="ar-SA"/>
        </w:rPr>
        <w:t xml:space="preserve">. по 6 июля </w:t>
      </w:r>
      <w:smartTag w:uri="urn:schemas-microsoft-com:office:smarttags" w:element="metricconverter">
        <w:smartTagPr>
          <w:attr w:name="ProductID" w:val="2011 г"/>
        </w:smartTagPr>
        <w:r w:rsidRPr="00A66F24">
          <w:rPr>
            <w:rFonts w:eastAsia="Times New Roman" w:cs="Times New Roman"/>
            <w:kern w:val="0"/>
            <w:sz w:val="28"/>
            <w:szCs w:val="28"/>
            <w:lang w:eastAsia="ru-RU" w:bidi="ar-SA"/>
          </w:rPr>
          <w:t>2011 г</w:t>
        </w:r>
      </w:smartTag>
      <w:r w:rsidRPr="00A66F24">
        <w:rPr>
          <w:rFonts w:eastAsia="Times New Roman" w:cs="Times New Roman"/>
          <w:kern w:val="0"/>
          <w:sz w:val="28"/>
          <w:szCs w:val="28"/>
          <w:lang w:eastAsia="ru-RU" w:bidi="ar-SA"/>
        </w:rPr>
        <w:t xml:space="preserve">. занимал должность, включенную в </w:t>
      </w:r>
      <w:hyperlink r:id="rId61" w:history="1">
        <w:r w:rsidRPr="00A66F24">
          <w:rPr>
            <w:rFonts w:eastAsia="Times New Roman" w:cs="Times New Roman"/>
            <w:color w:val="0000FF"/>
            <w:kern w:val="0"/>
            <w:sz w:val="28"/>
            <w:szCs w:val="28"/>
            <w:lang w:eastAsia="ru-RU" w:bidi="ar-SA"/>
          </w:rPr>
          <w:t>Перечень</w:t>
        </w:r>
      </w:hyperlink>
      <w:r w:rsidRPr="00A66F24">
        <w:rPr>
          <w:rFonts w:eastAsia="Times New Roman" w:cs="Times New Roman"/>
          <w:kern w:val="0"/>
          <w:sz w:val="28"/>
          <w:szCs w:val="28"/>
          <w:lang w:eastAsia="ru-RU" w:bidi="ar-SA"/>
        </w:rPr>
        <w:t xml:space="preserve">, утвержденный приказом Министерства внутренних дел Российской Федерации от 31 августа </w:t>
      </w:r>
      <w:smartTag w:uri="urn:schemas-microsoft-com:office:smarttags" w:element="metricconverter">
        <w:smartTagPr>
          <w:attr w:name="ProductID" w:val="2009 г"/>
        </w:smartTagPr>
        <w:r w:rsidRPr="00A66F24">
          <w:rPr>
            <w:rFonts w:eastAsia="Times New Roman" w:cs="Times New Roman"/>
            <w:kern w:val="0"/>
            <w:sz w:val="28"/>
            <w:szCs w:val="28"/>
            <w:lang w:eastAsia="ru-RU" w:bidi="ar-SA"/>
          </w:rPr>
          <w:t>2009 г</w:t>
        </w:r>
      </w:smartTag>
      <w:r w:rsidRPr="00A66F24">
        <w:rPr>
          <w:rFonts w:eastAsia="Times New Roman" w:cs="Times New Roman"/>
          <w:kern w:val="0"/>
          <w:sz w:val="28"/>
          <w:szCs w:val="28"/>
          <w:lang w:eastAsia="ru-RU" w:bidi="ar-SA"/>
        </w:rPr>
        <w:t xml:space="preserve">. N 680, действовавшим на момент заключения трудового договора. </w:t>
      </w:r>
      <w:proofErr w:type="gramStart"/>
      <w:r w:rsidRPr="00A66F24">
        <w:rPr>
          <w:rFonts w:eastAsia="Times New Roman" w:cs="Times New Roman"/>
          <w:kern w:val="0"/>
          <w:sz w:val="28"/>
          <w:szCs w:val="28"/>
          <w:lang w:eastAsia="ru-RU" w:bidi="ar-SA"/>
        </w:rPr>
        <w:t xml:space="preserve">Однако, отклонив доводы Ч. об отсутствии у него в июне </w:t>
      </w:r>
      <w:smartTag w:uri="urn:schemas-microsoft-com:office:smarttags" w:element="metricconverter">
        <w:smartTagPr>
          <w:attr w:name="ProductID" w:val="2012 г"/>
        </w:smartTagPr>
        <w:r w:rsidRPr="00A66F24">
          <w:rPr>
            <w:rFonts w:eastAsia="Times New Roman" w:cs="Times New Roman"/>
            <w:kern w:val="0"/>
            <w:sz w:val="28"/>
            <w:szCs w:val="28"/>
            <w:lang w:eastAsia="ru-RU" w:bidi="ar-SA"/>
          </w:rPr>
          <w:t>2012 г</w:t>
        </w:r>
      </w:smartTag>
      <w:r w:rsidRPr="00A66F24">
        <w:rPr>
          <w:rFonts w:eastAsia="Times New Roman" w:cs="Times New Roman"/>
          <w:kern w:val="0"/>
          <w:sz w:val="28"/>
          <w:szCs w:val="28"/>
          <w:lang w:eastAsia="ru-RU" w:bidi="ar-SA"/>
        </w:rPr>
        <w:t xml:space="preserve">. информации о замещаемой ранее гражданином должности, пришел к выводу о том, что Ч., принимая на работу бывшего государственного служащего, обязан был самостоятельно установить его должность по последнему месту службы, а поскольку такая обязанность наряду с обязанностью, установленной </w:t>
      </w:r>
      <w:hyperlink r:id="rId62" w:history="1">
        <w:r w:rsidRPr="00A66F24">
          <w:rPr>
            <w:rFonts w:eastAsia="Times New Roman" w:cs="Times New Roman"/>
            <w:color w:val="0000FF"/>
            <w:kern w:val="0"/>
            <w:sz w:val="28"/>
            <w:szCs w:val="28"/>
            <w:lang w:eastAsia="ru-RU" w:bidi="ar-SA"/>
          </w:rPr>
          <w:t>частью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не была</w:t>
      </w:r>
      <w:proofErr w:type="gramEnd"/>
      <w:r w:rsidRPr="00A66F24">
        <w:rPr>
          <w:rFonts w:eastAsia="Times New Roman" w:cs="Times New Roman"/>
          <w:kern w:val="0"/>
          <w:sz w:val="28"/>
          <w:szCs w:val="28"/>
          <w:lang w:eastAsia="ru-RU" w:bidi="ar-SA"/>
        </w:rPr>
        <w:t xml:space="preserve"> выполнена Ч., им совершено правонарушение, состав которого предусмотрен </w:t>
      </w:r>
      <w:hyperlink r:id="rId63"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В установленном </w:t>
      </w:r>
      <w:hyperlink r:id="rId64" w:history="1">
        <w:r w:rsidRPr="00A66F24">
          <w:rPr>
            <w:rFonts w:eastAsia="Times New Roman" w:cs="Times New Roman"/>
            <w:color w:val="0000FF"/>
            <w:kern w:val="0"/>
            <w:sz w:val="28"/>
            <w:szCs w:val="28"/>
            <w:lang w:eastAsia="ru-RU" w:bidi="ar-SA"/>
          </w:rPr>
          <w:t>статьей 65</w:t>
        </w:r>
      </w:hyperlink>
      <w:r w:rsidRPr="00A66F24">
        <w:rPr>
          <w:rFonts w:eastAsia="Times New Roman" w:cs="Times New Roman"/>
          <w:kern w:val="0"/>
          <w:sz w:val="28"/>
          <w:szCs w:val="28"/>
          <w:lang w:eastAsia="ru-RU" w:bidi="ar-SA"/>
        </w:rPr>
        <w:t xml:space="preserve"> Трудового кодекса Российской Федерации перечне документов, предъявляемых работодателю лицом, поступающим на </w:t>
      </w:r>
      <w:r w:rsidRPr="00A66F24">
        <w:rPr>
          <w:rFonts w:eastAsia="Times New Roman" w:cs="Times New Roman"/>
          <w:kern w:val="0"/>
          <w:sz w:val="28"/>
          <w:szCs w:val="28"/>
          <w:lang w:eastAsia="ru-RU" w:bidi="ar-SA"/>
        </w:rPr>
        <w:lastRenderedPageBreak/>
        <w:t>работу, указана трудовая книжка, которая является документом, содержащим сведения о работнике и выполняемой им работе.</w:t>
      </w:r>
      <w:proofErr w:type="gramEnd"/>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В </w:t>
      </w:r>
      <w:hyperlink r:id="rId65" w:history="1">
        <w:r w:rsidRPr="00A66F24">
          <w:rPr>
            <w:rFonts w:eastAsia="Times New Roman" w:cs="Times New Roman"/>
            <w:color w:val="0000FF"/>
            <w:kern w:val="0"/>
            <w:sz w:val="28"/>
            <w:szCs w:val="28"/>
            <w:lang w:eastAsia="ru-RU" w:bidi="ar-SA"/>
          </w:rPr>
          <w:t>части 3 статьи 65</w:t>
        </w:r>
      </w:hyperlink>
      <w:r w:rsidRPr="00A66F24">
        <w:rPr>
          <w:rFonts w:eastAsia="Times New Roman" w:cs="Times New Roman"/>
          <w:kern w:val="0"/>
          <w:sz w:val="28"/>
          <w:szCs w:val="28"/>
          <w:lang w:eastAsia="ru-RU" w:bidi="ar-SA"/>
        </w:rPr>
        <w:t xml:space="preserve"> Трудового кодекса Российской Федерации установлен запрет требовать от лица, поступающего на работу, документы помимо </w:t>
      </w:r>
      <w:proofErr w:type="gramStart"/>
      <w:r w:rsidRPr="00A66F24">
        <w:rPr>
          <w:rFonts w:eastAsia="Times New Roman" w:cs="Times New Roman"/>
          <w:kern w:val="0"/>
          <w:sz w:val="28"/>
          <w:szCs w:val="28"/>
          <w:lang w:eastAsia="ru-RU" w:bidi="ar-SA"/>
        </w:rPr>
        <w:t>предусмотренных</w:t>
      </w:r>
      <w:proofErr w:type="gramEnd"/>
      <w:r w:rsidRPr="00A66F24">
        <w:rPr>
          <w:rFonts w:eastAsia="Times New Roman" w:cs="Times New Roman"/>
          <w:kern w:val="0"/>
          <w:sz w:val="28"/>
          <w:szCs w:val="28"/>
          <w:lang w:eastAsia="ru-RU" w:bidi="ar-SA"/>
        </w:rPr>
        <w:t xml:space="preserve"> Трудовым кодексом, иными федеральными законами, указами Президента Российской Федерации и постановлениями Правительства Российской Федерации.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Положения Трудового </w:t>
      </w:r>
      <w:hyperlink r:id="rId66" w:history="1">
        <w:r w:rsidRPr="00A66F24">
          <w:rPr>
            <w:rFonts w:eastAsia="Times New Roman" w:cs="Times New Roman"/>
            <w:color w:val="0000FF"/>
            <w:kern w:val="0"/>
            <w:sz w:val="28"/>
            <w:szCs w:val="28"/>
            <w:lang w:eastAsia="ru-RU" w:bidi="ar-SA"/>
          </w:rPr>
          <w:t>кодекса</w:t>
        </w:r>
      </w:hyperlink>
      <w:r w:rsidRPr="00A66F24">
        <w:rPr>
          <w:rFonts w:eastAsia="Times New Roman" w:cs="Times New Roman"/>
          <w:kern w:val="0"/>
          <w:sz w:val="28"/>
          <w:szCs w:val="28"/>
          <w:lang w:eastAsia="ru-RU" w:bidi="ar-SA"/>
        </w:rPr>
        <w:t xml:space="preserve"> Российской Федерации и Федерального </w:t>
      </w:r>
      <w:hyperlink r:id="rId67" w:history="1">
        <w:r w:rsidRPr="00A66F24">
          <w:rPr>
            <w:rFonts w:eastAsia="Times New Roman" w:cs="Times New Roman"/>
            <w:color w:val="0000FF"/>
            <w:kern w:val="0"/>
            <w:sz w:val="28"/>
            <w:szCs w:val="28"/>
            <w:lang w:eastAsia="ru-RU" w:bidi="ar-SA"/>
          </w:rPr>
          <w:t>закона</w:t>
        </w:r>
      </w:hyperlink>
      <w:r w:rsidRPr="00A66F24">
        <w:rPr>
          <w:rFonts w:eastAsia="Times New Roman" w:cs="Times New Roman"/>
          <w:kern w:val="0"/>
          <w:sz w:val="28"/>
          <w:szCs w:val="28"/>
          <w:lang w:eastAsia="ru-RU" w:bidi="ar-SA"/>
        </w:rPr>
        <w:t xml:space="preserve"> "О противодействии коррупции" не возлагают на работодателя, заключающего трудовой договор с бывшим государственным или муниципальным служащим, обязанность самостоятельно устанавливать путем запроса от иных лиц сведения о должности государственного или муниципального служащего, занимаемой им ранее.</w:t>
      </w:r>
      <w:proofErr w:type="gramEnd"/>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При трудоустройстве в общество гражданином была предъявлена трудовая книжка, в которой отсутствовали сведения о занимаемых им в период службы в органах внутренних дел должностях. </w:t>
      </w:r>
      <w:proofErr w:type="gramStart"/>
      <w:r w:rsidRPr="00A66F24">
        <w:rPr>
          <w:rFonts w:eastAsia="Times New Roman" w:cs="Times New Roman"/>
          <w:kern w:val="0"/>
          <w:sz w:val="28"/>
          <w:szCs w:val="28"/>
          <w:lang w:eastAsia="ru-RU" w:bidi="ar-SA"/>
        </w:rPr>
        <w:t xml:space="preserve">В трудовой книжке содержалась лишь запись о прохождении службы в органах внутренних дел в период с 16 сентября </w:t>
      </w:r>
      <w:smartTag w:uri="urn:schemas-microsoft-com:office:smarttags" w:element="metricconverter">
        <w:smartTagPr>
          <w:attr w:name="ProductID" w:val="2009 г"/>
        </w:smartTagPr>
        <w:r w:rsidRPr="00A66F24">
          <w:rPr>
            <w:rFonts w:eastAsia="Times New Roman" w:cs="Times New Roman"/>
            <w:kern w:val="0"/>
            <w:sz w:val="28"/>
            <w:szCs w:val="28"/>
            <w:lang w:eastAsia="ru-RU" w:bidi="ar-SA"/>
          </w:rPr>
          <w:t>2009 г</w:t>
        </w:r>
      </w:smartTag>
      <w:r w:rsidRPr="00A66F24">
        <w:rPr>
          <w:rFonts w:eastAsia="Times New Roman" w:cs="Times New Roman"/>
          <w:kern w:val="0"/>
          <w:sz w:val="28"/>
          <w:szCs w:val="28"/>
          <w:lang w:eastAsia="ru-RU" w:bidi="ar-SA"/>
        </w:rPr>
        <w:t xml:space="preserve">. по 27 августа </w:t>
      </w:r>
      <w:smartTag w:uri="urn:schemas-microsoft-com:office:smarttags" w:element="metricconverter">
        <w:smartTagPr>
          <w:attr w:name="ProductID" w:val="2011 г"/>
        </w:smartTagPr>
        <w:r w:rsidRPr="00A66F24">
          <w:rPr>
            <w:rFonts w:eastAsia="Times New Roman" w:cs="Times New Roman"/>
            <w:kern w:val="0"/>
            <w:sz w:val="28"/>
            <w:szCs w:val="28"/>
            <w:lang w:eastAsia="ru-RU" w:bidi="ar-SA"/>
          </w:rPr>
          <w:t>2011 г</w:t>
        </w:r>
      </w:smartTag>
      <w:r w:rsidRPr="00A66F24">
        <w:rPr>
          <w:rFonts w:eastAsia="Times New Roman" w:cs="Times New Roman"/>
          <w:kern w:val="0"/>
          <w:sz w:val="28"/>
          <w:szCs w:val="28"/>
          <w:lang w:eastAsia="ru-RU" w:bidi="ar-SA"/>
        </w:rPr>
        <w:t>. Материалы дела не содержат доказательств того, что гражданин при заключении трудового договора сообщил работодателю полные сведения о последнем месте службы, а именно: предоставил сведения о занимаемых им должностях в период службы в органах внутренних дел</w:t>
      </w:r>
      <w:proofErr w:type="gramEnd"/>
      <w:r w:rsidRPr="00A66F24">
        <w:rPr>
          <w:rFonts w:eastAsia="Times New Roman" w:cs="Times New Roman"/>
          <w:kern w:val="0"/>
          <w:sz w:val="28"/>
          <w:szCs w:val="28"/>
          <w:lang w:eastAsia="ru-RU" w:bidi="ar-SA"/>
        </w:rPr>
        <w:t>.</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При таких обстоятельствах председатель областного суда посчитал, что вину Ч. в совершении вмененного административного правонарушения нельзя считать установленной.</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(По материалам судебной практики Ярославского областного суда)</w:t>
      </w:r>
    </w:p>
    <w:p w:rsidR="0026701C" w:rsidRPr="00A66F24" w:rsidRDefault="0026701C" w:rsidP="0026701C">
      <w:pPr>
        <w:autoSpaceDE w:val="0"/>
        <w:autoSpaceDN w:val="0"/>
        <w:adjustRightInd w:val="0"/>
        <w:jc w:val="both"/>
        <w:rPr>
          <w:rFonts w:eastAsia="Times New Roman" w:cs="Times New Roman"/>
          <w:kern w:val="0"/>
          <w:sz w:val="28"/>
          <w:szCs w:val="28"/>
          <w:lang w:eastAsia="ru-RU" w:bidi="ar-SA"/>
        </w:rPr>
      </w:pPr>
    </w:p>
    <w:p w:rsidR="0026701C" w:rsidRPr="00A66F24" w:rsidRDefault="0026701C" w:rsidP="0026701C">
      <w:pPr>
        <w:autoSpaceDE w:val="0"/>
        <w:autoSpaceDN w:val="0"/>
        <w:adjustRightInd w:val="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8. Административное правонарушение, состав которого предусмотрен </w:t>
      </w:r>
      <w:hyperlink r:id="rId68"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ввиду особой значимости охраняемых законом общественных отношений, выступающих объектом посягательства этого административного правонарушения, не может быть признано малозначительным.</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М.В.Н., являющийся единственным участником ООО "Б." и состоящий в должности генерального директора этого общества, 17 сентября </w:t>
      </w:r>
      <w:smartTag w:uri="urn:schemas-microsoft-com:office:smarttags" w:element="metricconverter">
        <w:smartTagPr>
          <w:attr w:name="ProductID" w:val="2012 г"/>
        </w:smartTagPr>
        <w:r w:rsidRPr="00A66F24">
          <w:rPr>
            <w:rFonts w:eastAsia="Times New Roman" w:cs="Times New Roman"/>
            <w:kern w:val="0"/>
            <w:sz w:val="28"/>
            <w:szCs w:val="28"/>
            <w:lang w:eastAsia="ru-RU" w:bidi="ar-SA"/>
          </w:rPr>
          <w:t>2012 г</w:t>
        </w:r>
      </w:smartTag>
      <w:r w:rsidRPr="00A66F24">
        <w:rPr>
          <w:rFonts w:eastAsia="Times New Roman" w:cs="Times New Roman"/>
          <w:kern w:val="0"/>
          <w:sz w:val="28"/>
          <w:szCs w:val="28"/>
          <w:lang w:eastAsia="ru-RU" w:bidi="ar-SA"/>
        </w:rPr>
        <w:t xml:space="preserve">. заключил трудовой договор и издал приказ о приеме на работу на должность юриста гражданина, до 15 августа </w:t>
      </w:r>
      <w:smartTag w:uri="urn:schemas-microsoft-com:office:smarttags" w:element="metricconverter">
        <w:smartTagPr>
          <w:attr w:name="ProductID" w:val="2012 г"/>
        </w:smartTagPr>
        <w:r w:rsidRPr="00A66F24">
          <w:rPr>
            <w:rFonts w:eastAsia="Times New Roman" w:cs="Times New Roman"/>
            <w:kern w:val="0"/>
            <w:sz w:val="28"/>
            <w:szCs w:val="28"/>
            <w:lang w:eastAsia="ru-RU" w:bidi="ar-SA"/>
          </w:rPr>
          <w:t>2012 г</w:t>
        </w:r>
      </w:smartTag>
      <w:r w:rsidRPr="00A66F24">
        <w:rPr>
          <w:rFonts w:eastAsia="Times New Roman" w:cs="Times New Roman"/>
          <w:kern w:val="0"/>
          <w:sz w:val="28"/>
          <w:szCs w:val="28"/>
          <w:lang w:eastAsia="ru-RU" w:bidi="ar-SA"/>
        </w:rPr>
        <w:t>. замещавшего должность специалиста 1 категории юридического отдела администрации города, включенную в перечень должностей муниципальной службы.</w:t>
      </w:r>
      <w:proofErr w:type="gramEnd"/>
      <w:r w:rsidRPr="00A66F24">
        <w:rPr>
          <w:rFonts w:eastAsia="Times New Roman" w:cs="Times New Roman"/>
          <w:kern w:val="0"/>
          <w:sz w:val="28"/>
          <w:szCs w:val="28"/>
          <w:lang w:eastAsia="ru-RU" w:bidi="ar-SA"/>
        </w:rPr>
        <w:t xml:space="preserve"> При этом общество, в нарушение требований </w:t>
      </w:r>
      <w:hyperlink r:id="rId69" w:history="1">
        <w:r w:rsidRPr="00A66F24">
          <w:rPr>
            <w:rFonts w:eastAsia="Times New Roman" w:cs="Times New Roman"/>
            <w:color w:val="0000FF"/>
            <w:kern w:val="0"/>
            <w:sz w:val="28"/>
            <w:szCs w:val="28"/>
            <w:lang w:eastAsia="ru-RU" w:bidi="ar-SA"/>
          </w:rPr>
          <w:t>части 3 статьи 64.1</w:t>
        </w:r>
      </w:hyperlink>
      <w:r w:rsidRPr="00A66F24">
        <w:rPr>
          <w:rFonts w:eastAsia="Times New Roman" w:cs="Times New Roman"/>
          <w:kern w:val="0"/>
          <w:sz w:val="28"/>
          <w:szCs w:val="28"/>
          <w:lang w:eastAsia="ru-RU" w:bidi="ar-SA"/>
        </w:rPr>
        <w:t xml:space="preserve"> Трудового кодекса РФ, </w:t>
      </w:r>
      <w:hyperlink r:id="rId70" w:history="1">
        <w:r w:rsidRPr="00A66F24">
          <w:rPr>
            <w:rFonts w:eastAsia="Times New Roman" w:cs="Times New Roman"/>
            <w:color w:val="0000FF"/>
            <w:kern w:val="0"/>
            <w:sz w:val="28"/>
            <w:szCs w:val="28"/>
            <w:lang w:eastAsia="ru-RU" w:bidi="ar-SA"/>
          </w:rPr>
          <w:t>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не сообщило в администрацию города о заключении этого договора.</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lastRenderedPageBreak/>
        <w:t xml:space="preserve">Постановлением мирового судьи, оставленным без изменения решением судьи городского суда, М.В.Н. </w:t>
      </w:r>
      <w:proofErr w:type="gramStart"/>
      <w:r w:rsidRPr="00A66F24">
        <w:rPr>
          <w:rFonts w:eastAsia="Times New Roman" w:cs="Times New Roman"/>
          <w:kern w:val="0"/>
          <w:sz w:val="28"/>
          <w:szCs w:val="28"/>
          <w:lang w:eastAsia="ru-RU" w:bidi="ar-SA"/>
        </w:rPr>
        <w:t>освобожден</w:t>
      </w:r>
      <w:proofErr w:type="gramEnd"/>
      <w:r w:rsidRPr="00A66F24">
        <w:rPr>
          <w:rFonts w:eastAsia="Times New Roman" w:cs="Times New Roman"/>
          <w:kern w:val="0"/>
          <w:sz w:val="28"/>
          <w:szCs w:val="28"/>
          <w:lang w:eastAsia="ru-RU" w:bidi="ar-SA"/>
        </w:rPr>
        <w:t xml:space="preserve"> от административной ответственности, предусмотренной </w:t>
      </w:r>
      <w:hyperlink r:id="rId71"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ввиду малозначительности совершенного правонарушения.</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Отменяя состоявшиеся по делу судебные акты, председатель верховного суда республики исходил из следующего.</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Согласно </w:t>
      </w:r>
      <w:hyperlink r:id="rId72" w:history="1">
        <w:r w:rsidRPr="00A66F24">
          <w:rPr>
            <w:rFonts w:eastAsia="Times New Roman" w:cs="Times New Roman"/>
            <w:color w:val="0000FF"/>
            <w:kern w:val="0"/>
            <w:sz w:val="28"/>
            <w:szCs w:val="28"/>
            <w:lang w:eastAsia="ru-RU" w:bidi="ar-SA"/>
          </w:rPr>
          <w:t>статье 2.9</w:t>
        </w:r>
      </w:hyperlink>
      <w:r w:rsidRPr="00A66F24">
        <w:rPr>
          <w:rFonts w:eastAsia="Times New Roman" w:cs="Times New Roman"/>
          <w:kern w:val="0"/>
          <w:sz w:val="28"/>
          <w:szCs w:val="28"/>
          <w:lang w:eastAsia="ru-RU" w:bidi="ar-SA"/>
        </w:rPr>
        <w:t xml:space="preserve"> КоАП РФ при малозначительности совершенного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Малозначительность правонарушения имеет место при отсутствии существенной угрозы охраняемым общественным отношениям. Такие обстоятельства, как личность и имущественное положение привлекаемого к ответственности лица, добровольное устранение последствий правонарушения, возмещение причиненного ущерба, не являются обстоятельствами, свидетельствующими о малозначительности правонарушения. Данные обстоятельства, в силу </w:t>
      </w:r>
      <w:hyperlink r:id="rId73" w:history="1">
        <w:r w:rsidRPr="00A66F24">
          <w:rPr>
            <w:rFonts w:eastAsia="Times New Roman" w:cs="Times New Roman"/>
            <w:color w:val="0000FF"/>
            <w:kern w:val="0"/>
            <w:sz w:val="28"/>
            <w:szCs w:val="28"/>
            <w:lang w:eastAsia="ru-RU" w:bidi="ar-SA"/>
          </w:rPr>
          <w:t>частей 2</w:t>
        </w:r>
      </w:hyperlink>
      <w:r w:rsidRPr="00A66F24">
        <w:rPr>
          <w:rFonts w:eastAsia="Times New Roman" w:cs="Times New Roman"/>
          <w:kern w:val="0"/>
          <w:sz w:val="28"/>
          <w:szCs w:val="28"/>
          <w:lang w:eastAsia="ru-RU" w:bidi="ar-SA"/>
        </w:rPr>
        <w:t xml:space="preserve">, </w:t>
      </w:r>
      <w:hyperlink r:id="rId74" w:history="1">
        <w:r w:rsidRPr="00A66F24">
          <w:rPr>
            <w:rFonts w:eastAsia="Times New Roman" w:cs="Times New Roman"/>
            <w:color w:val="0000FF"/>
            <w:kern w:val="0"/>
            <w:sz w:val="28"/>
            <w:szCs w:val="28"/>
            <w:lang w:eastAsia="ru-RU" w:bidi="ar-SA"/>
          </w:rPr>
          <w:t>3 статьи 4.1</w:t>
        </w:r>
      </w:hyperlink>
      <w:r w:rsidRPr="00A66F24">
        <w:rPr>
          <w:rFonts w:eastAsia="Times New Roman" w:cs="Times New Roman"/>
          <w:kern w:val="0"/>
          <w:sz w:val="28"/>
          <w:szCs w:val="28"/>
          <w:lang w:eastAsia="ru-RU" w:bidi="ar-SA"/>
        </w:rPr>
        <w:t xml:space="preserve"> КоАП РФ, учитываются при назначении административного наказания.</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В соответствии с абзацем третьим </w:t>
      </w:r>
      <w:hyperlink r:id="rId75" w:history="1">
        <w:r w:rsidRPr="00A66F24">
          <w:rPr>
            <w:rFonts w:eastAsia="Times New Roman" w:cs="Times New Roman"/>
            <w:color w:val="0000FF"/>
            <w:kern w:val="0"/>
            <w:sz w:val="28"/>
            <w:szCs w:val="28"/>
            <w:lang w:eastAsia="ru-RU" w:bidi="ar-SA"/>
          </w:rPr>
          <w:t>пункта 21</w:t>
        </w:r>
      </w:hyperlink>
      <w:r w:rsidRPr="00A66F24">
        <w:rPr>
          <w:rFonts w:eastAsia="Times New Roman" w:cs="Times New Roman"/>
          <w:kern w:val="0"/>
          <w:sz w:val="28"/>
          <w:szCs w:val="28"/>
          <w:lang w:eastAsia="ru-RU" w:bidi="ar-SA"/>
        </w:rPr>
        <w:t xml:space="preserve"> постановления Пленума Верховного Суда Российской Федерации от 24 марта </w:t>
      </w:r>
      <w:smartTag w:uri="urn:schemas-microsoft-com:office:smarttags" w:element="metricconverter">
        <w:smartTagPr>
          <w:attr w:name="ProductID" w:val="2005 г"/>
        </w:smartTagPr>
        <w:r w:rsidRPr="00A66F24">
          <w:rPr>
            <w:rFonts w:eastAsia="Times New Roman" w:cs="Times New Roman"/>
            <w:kern w:val="0"/>
            <w:sz w:val="28"/>
            <w:szCs w:val="28"/>
            <w:lang w:eastAsia="ru-RU" w:bidi="ar-SA"/>
          </w:rPr>
          <w:t>2005 г</w:t>
        </w:r>
      </w:smartTag>
      <w:r w:rsidRPr="00A66F24">
        <w:rPr>
          <w:rFonts w:eastAsia="Times New Roman" w:cs="Times New Roman"/>
          <w:kern w:val="0"/>
          <w:sz w:val="28"/>
          <w:szCs w:val="28"/>
          <w:lang w:eastAsia="ru-RU" w:bidi="ar-SA"/>
        </w:rPr>
        <w:t>. N 5 "О некоторых вопросах, возникающих у судов при применении Кодекса Российской Федерации об административных правонарушениях"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w:t>
      </w:r>
      <w:proofErr w:type="gramEnd"/>
      <w:r w:rsidRPr="00A66F24">
        <w:rPr>
          <w:rFonts w:eastAsia="Times New Roman" w:cs="Times New Roman"/>
          <w:kern w:val="0"/>
          <w:sz w:val="28"/>
          <w:szCs w:val="28"/>
          <w:lang w:eastAsia="ru-RU" w:bidi="ar-SA"/>
        </w:rPr>
        <w:t xml:space="preserve"> и тяжести наступивших последствий не </w:t>
      </w:r>
      <w:proofErr w:type="gramStart"/>
      <w:r w:rsidRPr="00A66F24">
        <w:rPr>
          <w:rFonts w:eastAsia="Times New Roman" w:cs="Times New Roman"/>
          <w:kern w:val="0"/>
          <w:sz w:val="28"/>
          <w:szCs w:val="28"/>
          <w:lang w:eastAsia="ru-RU" w:bidi="ar-SA"/>
        </w:rPr>
        <w:t>представляющее</w:t>
      </w:r>
      <w:proofErr w:type="gramEnd"/>
      <w:r w:rsidRPr="00A66F24">
        <w:rPr>
          <w:rFonts w:eastAsia="Times New Roman" w:cs="Times New Roman"/>
          <w:kern w:val="0"/>
          <w:sz w:val="28"/>
          <w:szCs w:val="28"/>
          <w:lang w:eastAsia="ru-RU" w:bidi="ar-SA"/>
        </w:rPr>
        <w:t xml:space="preserve"> существенного нарушения охраняемых общественных правоотношений.</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Объективная сторона состава административного правонарушения, предусмотренного </w:t>
      </w:r>
      <w:hyperlink r:id="rId76"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заключается в противоправном бездействии, выразившемся в </w:t>
      </w:r>
      <w:proofErr w:type="spellStart"/>
      <w:r w:rsidRPr="00A66F24">
        <w:rPr>
          <w:rFonts w:eastAsia="Times New Roman" w:cs="Times New Roman"/>
          <w:kern w:val="0"/>
          <w:sz w:val="28"/>
          <w:szCs w:val="28"/>
          <w:lang w:eastAsia="ru-RU" w:bidi="ar-SA"/>
        </w:rPr>
        <w:t>неуведомлении</w:t>
      </w:r>
      <w:proofErr w:type="spellEnd"/>
      <w:r w:rsidRPr="00A66F24">
        <w:rPr>
          <w:rFonts w:eastAsia="Times New Roman" w:cs="Times New Roman"/>
          <w:kern w:val="0"/>
          <w:sz w:val="28"/>
          <w:szCs w:val="28"/>
          <w:lang w:eastAsia="ru-RU" w:bidi="ar-SA"/>
        </w:rPr>
        <w:t xml:space="preserve"> представителя нанимателя (работодателя) по прежнему месту службы принимаемого на работу бывшего государственного или муниципального служащего.</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Поскольку наступление вредных последствий не является квалифицирующим признаком объективной стороны административного правонарушения, ответственность за которое установлена </w:t>
      </w:r>
      <w:hyperlink r:id="rId77"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отсутствие указанных последствий не свидетельствует о малозначительности совершенного правонарушения. Существенная угроза охраняемым общественным отношениям заключается в данном случае не в </w:t>
      </w:r>
      <w:r w:rsidRPr="00A66F24">
        <w:rPr>
          <w:rFonts w:eastAsia="Times New Roman" w:cs="Times New Roman"/>
          <w:kern w:val="0"/>
          <w:sz w:val="28"/>
          <w:szCs w:val="28"/>
          <w:lang w:eastAsia="ru-RU" w:bidi="ar-SA"/>
        </w:rPr>
        <w:lastRenderedPageBreak/>
        <w:t>наступлении каких-либо материальных последствий правонарушения, а в ненадлежащем отношении работодателя к исполнению своих обязанностей.</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Санкция </w:t>
      </w:r>
      <w:hyperlink r:id="rId78" w:history="1">
        <w:r w:rsidRPr="00A66F24">
          <w:rPr>
            <w:rFonts w:eastAsia="Times New Roman" w:cs="Times New Roman"/>
            <w:color w:val="0000FF"/>
            <w:kern w:val="0"/>
            <w:sz w:val="28"/>
            <w:szCs w:val="28"/>
            <w:lang w:eastAsia="ru-RU" w:bidi="ar-SA"/>
          </w:rPr>
          <w:t>статьи 19.29</w:t>
        </w:r>
      </w:hyperlink>
      <w:r w:rsidRPr="00A66F24">
        <w:rPr>
          <w:rFonts w:eastAsia="Times New Roman" w:cs="Times New Roman"/>
          <w:kern w:val="0"/>
          <w:sz w:val="28"/>
          <w:szCs w:val="28"/>
          <w:lang w:eastAsia="ru-RU" w:bidi="ar-SA"/>
        </w:rPr>
        <w:t xml:space="preserve"> КоАП РФ устанавливает значительные суммы штрафа за несоблюдение требований федеральных законов, направленных на противодействие коррупции, против порядка управления, в </w:t>
      </w:r>
      <w:proofErr w:type="gramStart"/>
      <w:r w:rsidRPr="00A66F24">
        <w:rPr>
          <w:rFonts w:eastAsia="Times New Roman" w:cs="Times New Roman"/>
          <w:kern w:val="0"/>
          <w:sz w:val="28"/>
          <w:szCs w:val="28"/>
          <w:lang w:eastAsia="ru-RU" w:bidi="ar-SA"/>
        </w:rPr>
        <w:t>связи</w:t>
      </w:r>
      <w:proofErr w:type="gramEnd"/>
      <w:r w:rsidRPr="00A66F24">
        <w:rPr>
          <w:rFonts w:eastAsia="Times New Roman" w:cs="Times New Roman"/>
          <w:kern w:val="0"/>
          <w:sz w:val="28"/>
          <w:szCs w:val="28"/>
          <w:lang w:eastAsia="ru-RU" w:bidi="ar-SA"/>
        </w:rPr>
        <w:t xml:space="preserve"> с чем вывод мирового судьи о малозначительности совершенного М.В.Н. правонарушения - только по мотиву </w:t>
      </w:r>
      <w:proofErr w:type="spellStart"/>
      <w:r w:rsidRPr="00A66F24">
        <w:rPr>
          <w:rFonts w:eastAsia="Times New Roman" w:cs="Times New Roman"/>
          <w:kern w:val="0"/>
          <w:sz w:val="28"/>
          <w:szCs w:val="28"/>
          <w:lang w:eastAsia="ru-RU" w:bidi="ar-SA"/>
        </w:rPr>
        <w:t>ненаступления</w:t>
      </w:r>
      <w:proofErr w:type="spellEnd"/>
      <w:r w:rsidRPr="00A66F24">
        <w:rPr>
          <w:rFonts w:eastAsia="Times New Roman" w:cs="Times New Roman"/>
          <w:kern w:val="0"/>
          <w:sz w:val="28"/>
          <w:szCs w:val="28"/>
          <w:lang w:eastAsia="ru-RU" w:bidi="ar-SA"/>
        </w:rPr>
        <w:t xml:space="preserve"> общественно опасных последствий - основан на неправильном применении норм материального права.</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(По материалам судебной практики Верховного Суда Республики Калмыкия)</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По другому делу председатель верховного суда республики указал, что существенная угроза охраняемым общественным отношениям заключается в этом случае не в наступлении каких-либо материальных последствий, а в самом факте нарушения одного из принципов реализации Национальной </w:t>
      </w:r>
      <w:hyperlink r:id="rId79" w:history="1">
        <w:r w:rsidRPr="00A66F24">
          <w:rPr>
            <w:rFonts w:eastAsia="Times New Roman" w:cs="Times New Roman"/>
            <w:color w:val="0000FF"/>
            <w:kern w:val="0"/>
            <w:sz w:val="28"/>
            <w:szCs w:val="28"/>
            <w:lang w:eastAsia="ru-RU" w:bidi="ar-SA"/>
          </w:rPr>
          <w:t>стратегии</w:t>
        </w:r>
      </w:hyperlink>
      <w:r w:rsidRPr="00A66F24">
        <w:rPr>
          <w:rFonts w:eastAsia="Times New Roman" w:cs="Times New Roman"/>
          <w:kern w:val="0"/>
          <w:sz w:val="28"/>
          <w:szCs w:val="28"/>
          <w:lang w:eastAsia="ru-RU" w:bidi="ar-SA"/>
        </w:rPr>
        <w:t xml:space="preserve"> противодействия коррупции, утвержденной Указом Президента Российской Федерации от 13 апреля </w:t>
      </w:r>
      <w:smartTag w:uri="urn:schemas-microsoft-com:office:smarttags" w:element="metricconverter">
        <w:smartTagPr>
          <w:attr w:name="ProductID" w:val="2010 г"/>
        </w:smartTagPr>
        <w:r w:rsidRPr="00A66F24">
          <w:rPr>
            <w:rFonts w:eastAsia="Times New Roman" w:cs="Times New Roman"/>
            <w:kern w:val="0"/>
            <w:sz w:val="28"/>
            <w:szCs w:val="28"/>
            <w:lang w:eastAsia="ru-RU" w:bidi="ar-SA"/>
          </w:rPr>
          <w:t>2010 г</w:t>
        </w:r>
      </w:smartTag>
      <w:r w:rsidRPr="00A66F24">
        <w:rPr>
          <w:rFonts w:eastAsia="Times New Roman" w:cs="Times New Roman"/>
          <w:kern w:val="0"/>
          <w:sz w:val="28"/>
          <w:szCs w:val="28"/>
          <w:lang w:eastAsia="ru-RU" w:bidi="ar-SA"/>
        </w:rPr>
        <w:t>. N 460, о распространении ограничений, запретов и обязанностей в целях предупреждения коррупции на</w:t>
      </w:r>
      <w:proofErr w:type="gramEnd"/>
      <w:r w:rsidRPr="00A66F24">
        <w:rPr>
          <w:rFonts w:eastAsia="Times New Roman" w:cs="Times New Roman"/>
          <w:kern w:val="0"/>
          <w:sz w:val="28"/>
          <w:szCs w:val="28"/>
          <w:lang w:eastAsia="ru-RU" w:bidi="ar-SA"/>
        </w:rPr>
        <w:t xml:space="preserve"> граждан, замещавших должность государственной или муниципальной службы, а также на </w:t>
      </w:r>
      <w:proofErr w:type="gramStart"/>
      <w:r w:rsidRPr="00A66F24">
        <w:rPr>
          <w:rFonts w:eastAsia="Times New Roman" w:cs="Times New Roman"/>
          <w:kern w:val="0"/>
          <w:sz w:val="28"/>
          <w:szCs w:val="28"/>
          <w:lang w:eastAsia="ru-RU" w:bidi="ar-SA"/>
        </w:rPr>
        <w:t>принимающих</w:t>
      </w:r>
      <w:proofErr w:type="gramEnd"/>
      <w:r w:rsidRPr="00A66F24">
        <w:rPr>
          <w:rFonts w:eastAsia="Times New Roman" w:cs="Times New Roman"/>
          <w:kern w:val="0"/>
          <w:sz w:val="28"/>
          <w:szCs w:val="28"/>
          <w:lang w:eastAsia="ru-RU" w:bidi="ar-SA"/>
        </w:rPr>
        <w:t xml:space="preserve"> на работу бывших государственных и муниципальных служащих работодателей.</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Конституционный Суд Российской Федерации в </w:t>
      </w:r>
      <w:hyperlink r:id="rId80" w:history="1">
        <w:r w:rsidRPr="00A66F24">
          <w:rPr>
            <w:rFonts w:eastAsia="Times New Roman" w:cs="Times New Roman"/>
            <w:color w:val="0000FF"/>
            <w:kern w:val="0"/>
            <w:sz w:val="28"/>
            <w:szCs w:val="28"/>
            <w:lang w:eastAsia="ru-RU" w:bidi="ar-SA"/>
          </w:rPr>
          <w:t>определении</w:t>
        </w:r>
      </w:hyperlink>
      <w:r w:rsidRPr="00A66F24">
        <w:rPr>
          <w:rFonts w:eastAsia="Times New Roman" w:cs="Times New Roman"/>
          <w:kern w:val="0"/>
          <w:sz w:val="28"/>
          <w:szCs w:val="28"/>
          <w:lang w:eastAsia="ru-RU" w:bidi="ar-SA"/>
        </w:rPr>
        <w:t xml:space="preserve"> от 25 февраля </w:t>
      </w:r>
      <w:smartTag w:uri="urn:schemas-microsoft-com:office:smarttags" w:element="metricconverter">
        <w:smartTagPr>
          <w:attr w:name="ProductID" w:val="2013 г"/>
        </w:smartTagPr>
        <w:r w:rsidRPr="00A66F24">
          <w:rPr>
            <w:rFonts w:eastAsia="Times New Roman" w:cs="Times New Roman"/>
            <w:kern w:val="0"/>
            <w:sz w:val="28"/>
            <w:szCs w:val="28"/>
            <w:lang w:eastAsia="ru-RU" w:bidi="ar-SA"/>
          </w:rPr>
          <w:t>2013 г</w:t>
        </w:r>
      </w:smartTag>
      <w:r w:rsidRPr="00A66F24">
        <w:rPr>
          <w:rFonts w:eastAsia="Times New Roman" w:cs="Times New Roman"/>
          <w:kern w:val="0"/>
          <w:sz w:val="28"/>
          <w:szCs w:val="28"/>
          <w:lang w:eastAsia="ru-RU" w:bidi="ar-SA"/>
        </w:rPr>
        <w:t>. N 334-О также отметил, что установление обязанности сообщать в десятидневный срок представителю нанимателя (работодателю) государственного или муниципального служащего по последнему месту его службы о заключении трудового или гражданско-правового договора направлено на повышение эффективности противодействия коррупции и основывается на принципах приоритетного применения мер по предупреждению коррупции и комплексного использования политических</w:t>
      </w:r>
      <w:proofErr w:type="gramEnd"/>
      <w:r w:rsidRPr="00A66F24">
        <w:rPr>
          <w:rFonts w:eastAsia="Times New Roman" w:cs="Times New Roman"/>
          <w:kern w:val="0"/>
          <w:sz w:val="28"/>
          <w:szCs w:val="28"/>
          <w:lang w:eastAsia="ru-RU" w:bidi="ar-SA"/>
        </w:rPr>
        <w:t>, организационных, информационно-пропагандистских, социально-экономических, правовых, специальных и иных мер для борьбы с этим явлением.</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(По материалам судебной практики Верховного Суда Республики Саха (Якутия)</w:t>
      </w:r>
      <w:proofErr w:type="gramEnd"/>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Сходная аргументация приведена в другом постановлении и состоит в том, что установление обязанности работодателя сообщать в десятидневный срок представителю нанимателя (работодателю) государственного или муниципального служащего по последнему месту его службы о заключении трудового или гражданско-правового договора на выполнение работ (оказание услуг) с гражданином, замещавшим определенные должности государственной службы, в течение двух лет после его увольнения с государственной службы направлено на</w:t>
      </w:r>
      <w:proofErr w:type="gramEnd"/>
      <w:r w:rsidRPr="00A66F24">
        <w:rPr>
          <w:rFonts w:eastAsia="Times New Roman" w:cs="Times New Roman"/>
          <w:kern w:val="0"/>
          <w:sz w:val="28"/>
          <w:szCs w:val="28"/>
          <w:lang w:eastAsia="ru-RU" w:bidi="ar-SA"/>
        </w:rPr>
        <w:t xml:space="preserve"> повышение эффективности противодействия коррупции и </w:t>
      </w:r>
      <w:r w:rsidRPr="00A66F24">
        <w:rPr>
          <w:rFonts w:eastAsia="Times New Roman" w:cs="Times New Roman"/>
          <w:kern w:val="0"/>
          <w:sz w:val="28"/>
          <w:szCs w:val="28"/>
          <w:lang w:eastAsia="ru-RU" w:bidi="ar-SA"/>
        </w:rPr>
        <w:lastRenderedPageBreak/>
        <w:t>основывается на принципах приоритетного применения мер по предупреждению коррупции и комплексного использования политических, организационных, информационно-пропагандистских, социально-экономических, правовых, специальных и иных мер для борьбы с этим явлением (</w:t>
      </w:r>
      <w:hyperlink r:id="rId81" w:history="1">
        <w:r w:rsidRPr="00A66F24">
          <w:rPr>
            <w:rFonts w:eastAsia="Times New Roman" w:cs="Times New Roman"/>
            <w:color w:val="0000FF"/>
            <w:kern w:val="0"/>
            <w:sz w:val="28"/>
            <w:szCs w:val="28"/>
            <w:lang w:eastAsia="ru-RU" w:bidi="ar-SA"/>
          </w:rPr>
          <w:t>пункты 5</w:t>
        </w:r>
      </w:hyperlink>
      <w:r w:rsidRPr="00A66F24">
        <w:rPr>
          <w:rFonts w:eastAsia="Times New Roman" w:cs="Times New Roman"/>
          <w:kern w:val="0"/>
          <w:sz w:val="28"/>
          <w:szCs w:val="28"/>
          <w:lang w:eastAsia="ru-RU" w:bidi="ar-SA"/>
        </w:rPr>
        <w:t xml:space="preserve"> и </w:t>
      </w:r>
      <w:hyperlink r:id="rId82" w:history="1">
        <w:r w:rsidRPr="00A66F24">
          <w:rPr>
            <w:rFonts w:eastAsia="Times New Roman" w:cs="Times New Roman"/>
            <w:color w:val="0000FF"/>
            <w:kern w:val="0"/>
            <w:sz w:val="28"/>
            <w:szCs w:val="28"/>
            <w:lang w:eastAsia="ru-RU" w:bidi="ar-SA"/>
          </w:rPr>
          <w:t>6 статьи 3</w:t>
        </w:r>
      </w:hyperlink>
      <w:r w:rsidRPr="00A66F24">
        <w:rPr>
          <w:rFonts w:eastAsia="Times New Roman" w:cs="Times New Roman"/>
          <w:kern w:val="0"/>
          <w:sz w:val="28"/>
          <w:szCs w:val="28"/>
          <w:lang w:eastAsia="ru-RU" w:bidi="ar-SA"/>
        </w:rPr>
        <w:t xml:space="preserve"> Федерального закона "О противодействии коррупции").</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Тем самым нормы </w:t>
      </w:r>
      <w:hyperlink r:id="rId83" w:history="1">
        <w:r w:rsidRPr="00A66F24">
          <w:rPr>
            <w:rFonts w:eastAsia="Times New Roman" w:cs="Times New Roman"/>
            <w:color w:val="0000FF"/>
            <w:kern w:val="0"/>
            <w:sz w:val="28"/>
            <w:szCs w:val="28"/>
            <w:lang w:eastAsia="ru-RU" w:bidi="ar-SA"/>
          </w:rPr>
          <w:t>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ориентированы на обеспечение безопасности государства, а потому пренебрежение ими не может рассматриваться как малозначительное административное правонарушение.</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(По материалам судебной практики Суда Ханты-Мансийского автономного округа - Югры)</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A66F24">
        <w:rPr>
          <w:rFonts w:eastAsia="Times New Roman" w:cs="Times New Roman"/>
          <w:kern w:val="0"/>
          <w:sz w:val="28"/>
          <w:szCs w:val="28"/>
          <w:lang w:eastAsia="ru-RU" w:bidi="ar-SA"/>
        </w:rPr>
        <w:t xml:space="preserve">В то же время следует отметить, что в тех случаях, когда совершенное юридическим лицом административное правонарушение, состав которого предусмотрен </w:t>
      </w:r>
      <w:hyperlink r:id="rId84"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выразилось в незначительном (на один-два дня) нарушении указанного в </w:t>
      </w:r>
      <w:hyperlink r:id="rId85" w:history="1">
        <w:r w:rsidRPr="00A66F24">
          <w:rPr>
            <w:rFonts w:eastAsia="Times New Roman" w:cs="Times New Roman"/>
            <w:color w:val="0000FF"/>
            <w:kern w:val="0"/>
            <w:sz w:val="28"/>
            <w:szCs w:val="28"/>
            <w:lang w:eastAsia="ru-RU" w:bidi="ar-SA"/>
          </w:rPr>
          <w:t>части 4 статьи 12</w:t>
        </w:r>
      </w:hyperlink>
      <w:r w:rsidRPr="00A66F24">
        <w:rPr>
          <w:rFonts w:eastAsia="Times New Roman" w:cs="Times New Roman"/>
          <w:kern w:val="0"/>
          <w:sz w:val="28"/>
          <w:szCs w:val="28"/>
          <w:lang w:eastAsia="ru-RU" w:bidi="ar-SA"/>
        </w:rPr>
        <w:t xml:space="preserve"> Федерального закона "О противодействии коррупции" срока либо в несоблюдении требований к содержанию направляемого по последнему месту службы государственного (муниципального) служащего уведомления, судья общей юрисдикции</w:t>
      </w:r>
      <w:proofErr w:type="gramEnd"/>
      <w:r w:rsidRPr="00A66F24">
        <w:rPr>
          <w:rFonts w:eastAsia="Times New Roman" w:cs="Times New Roman"/>
          <w:kern w:val="0"/>
          <w:sz w:val="28"/>
          <w:szCs w:val="28"/>
          <w:lang w:eastAsia="ru-RU" w:bidi="ar-SA"/>
        </w:rPr>
        <w:t xml:space="preserve">, в </w:t>
      </w:r>
      <w:proofErr w:type="gramStart"/>
      <w:r w:rsidRPr="00A66F24">
        <w:rPr>
          <w:rFonts w:eastAsia="Times New Roman" w:cs="Times New Roman"/>
          <w:kern w:val="0"/>
          <w:sz w:val="28"/>
          <w:szCs w:val="28"/>
          <w:lang w:eastAsia="ru-RU" w:bidi="ar-SA"/>
        </w:rPr>
        <w:t>производстве</w:t>
      </w:r>
      <w:proofErr w:type="gramEnd"/>
      <w:r w:rsidRPr="00A66F24">
        <w:rPr>
          <w:rFonts w:eastAsia="Times New Roman" w:cs="Times New Roman"/>
          <w:kern w:val="0"/>
          <w:sz w:val="28"/>
          <w:szCs w:val="28"/>
          <w:lang w:eastAsia="ru-RU" w:bidi="ar-SA"/>
        </w:rPr>
        <w:t xml:space="preserve"> которого находится дело о таком административном правонарушении, вправе на основании </w:t>
      </w:r>
      <w:hyperlink r:id="rId86" w:history="1">
        <w:r w:rsidRPr="00A66F24">
          <w:rPr>
            <w:rFonts w:eastAsia="Times New Roman" w:cs="Times New Roman"/>
            <w:color w:val="0000FF"/>
            <w:kern w:val="0"/>
            <w:sz w:val="28"/>
            <w:szCs w:val="28"/>
            <w:lang w:eastAsia="ru-RU" w:bidi="ar-SA"/>
          </w:rPr>
          <w:t>части 3.2 статьи 4.1</w:t>
        </w:r>
      </w:hyperlink>
      <w:r w:rsidRPr="00A66F24">
        <w:rPr>
          <w:rFonts w:eastAsia="Times New Roman" w:cs="Times New Roman"/>
          <w:kern w:val="0"/>
          <w:sz w:val="28"/>
          <w:szCs w:val="28"/>
          <w:lang w:eastAsia="ru-RU" w:bidi="ar-SA"/>
        </w:rPr>
        <w:t xml:space="preserve"> КоАП РФ назначить юридическому лицу административный штраф в размере менее минимального размера административного штрафа, предусмотренного санкцией </w:t>
      </w:r>
      <w:hyperlink r:id="rId87" w:history="1">
        <w:r w:rsidRPr="00A66F24">
          <w:rPr>
            <w:rFonts w:eastAsia="Times New Roman" w:cs="Times New Roman"/>
            <w:color w:val="0000FF"/>
            <w:kern w:val="0"/>
            <w:sz w:val="28"/>
            <w:szCs w:val="28"/>
            <w:lang w:eastAsia="ru-RU" w:bidi="ar-SA"/>
          </w:rPr>
          <w:t>статьи 19.29</w:t>
        </w:r>
      </w:hyperlink>
      <w:r>
        <w:rPr>
          <w:rFonts w:eastAsia="Times New Roman" w:cs="Times New Roman"/>
          <w:kern w:val="0"/>
          <w:sz w:val="28"/>
          <w:szCs w:val="28"/>
          <w:lang w:eastAsia="ru-RU" w:bidi="ar-SA"/>
        </w:rPr>
        <w:t xml:space="preserve"> КоАП РФ.</w:t>
      </w:r>
    </w:p>
    <w:p w:rsidR="0026701C" w:rsidRPr="00A66F24" w:rsidRDefault="0026701C" w:rsidP="0026701C">
      <w:pPr>
        <w:autoSpaceDE w:val="0"/>
        <w:autoSpaceDN w:val="0"/>
        <w:adjustRightInd w:val="0"/>
        <w:spacing w:before="200"/>
        <w:ind w:firstLine="540"/>
        <w:jc w:val="both"/>
        <w:rPr>
          <w:rFonts w:eastAsia="Times New Roman" w:cs="Times New Roman"/>
          <w:kern w:val="0"/>
          <w:sz w:val="28"/>
          <w:szCs w:val="28"/>
          <w:lang w:eastAsia="ru-RU" w:bidi="ar-SA"/>
        </w:rPr>
      </w:pPr>
      <w:r w:rsidRPr="00A66F24">
        <w:rPr>
          <w:rFonts w:eastAsia="Times New Roman" w:cs="Times New Roman"/>
          <w:kern w:val="0"/>
          <w:sz w:val="28"/>
          <w:szCs w:val="28"/>
          <w:lang w:eastAsia="ru-RU" w:bidi="ar-SA"/>
        </w:rPr>
        <w:t xml:space="preserve"> Вместе с тем в силу прямого указания закона (</w:t>
      </w:r>
      <w:hyperlink r:id="rId88" w:history="1">
        <w:r w:rsidRPr="00A66F24">
          <w:rPr>
            <w:rFonts w:eastAsia="Times New Roman" w:cs="Times New Roman"/>
            <w:color w:val="0000FF"/>
            <w:kern w:val="0"/>
            <w:sz w:val="28"/>
            <w:szCs w:val="28"/>
            <w:lang w:eastAsia="ru-RU" w:bidi="ar-SA"/>
          </w:rPr>
          <w:t>часть 2.2 статьи 4.1</w:t>
        </w:r>
      </w:hyperlink>
      <w:r w:rsidRPr="00A66F24">
        <w:rPr>
          <w:rFonts w:eastAsia="Times New Roman" w:cs="Times New Roman"/>
          <w:kern w:val="0"/>
          <w:sz w:val="28"/>
          <w:szCs w:val="28"/>
          <w:lang w:eastAsia="ru-RU" w:bidi="ar-SA"/>
        </w:rPr>
        <w:t xml:space="preserve"> КоАП РФ) в отношении граждан и должностных лиц, совершивших административное правонарушение, состав которого предусмотрен </w:t>
      </w:r>
      <w:hyperlink r:id="rId89" w:history="1">
        <w:r w:rsidRPr="00A66F24">
          <w:rPr>
            <w:rFonts w:eastAsia="Times New Roman" w:cs="Times New Roman"/>
            <w:color w:val="0000FF"/>
            <w:kern w:val="0"/>
            <w:sz w:val="28"/>
            <w:szCs w:val="28"/>
            <w:lang w:eastAsia="ru-RU" w:bidi="ar-SA"/>
          </w:rPr>
          <w:t>статьей 19.29</w:t>
        </w:r>
      </w:hyperlink>
      <w:r w:rsidRPr="00A66F24">
        <w:rPr>
          <w:rFonts w:eastAsia="Times New Roman" w:cs="Times New Roman"/>
          <w:kern w:val="0"/>
          <w:sz w:val="28"/>
          <w:szCs w:val="28"/>
          <w:lang w:eastAsia="ru-RU" w:bidi="ar-SA"/>
        </w:rPr>
        <w:t xml:space="preserve"> КоАП РФ, возможность назначения административного штрафа в размере </w:t>
      </w:r>
      <w:proofErr w:type="gramStart"/>
      <w:r w:rsidRPr="00A66F24">
        <w:rPr>
          <w:rFonts w:eastAsia="Times New Roman" w:cs="Times New Roman"/>
          <w:kern w:val="0"/>
          <w:sz w:val="28"/>
          <w:szCs w:val="28"/>
          <w:lang w:eastAsia="ru-RU" w:bidi="ar-SA"/>
        </w:rPr>
        <w:t>менее минимального</w:t>
      </w:r>
      <w:proofErr w:type="gramEnd"/>
      <w:r w:rsidRPr="00A66F24">
        <w:rPr>
          <w:rFonts w:eastAsia="Times New Roman" w:cs="Times New Roman"/>
          <w:kern w:val="0"/>
          <w:sz w:val="28"/>
          <w:szCs w:val="28"/>
          <w:lang w:eastAsia="ru-RU" w:bidi="ar-SA"/>
        </w:rPr>
        <w:t xml:space="preserve"> размера административного штрафа, определенного санкцией указанной нормы, отсутствует.</w:t>
      </w:r>
    </w:p>
    <w:p w:rsidR="0026701C" w:rsidRDefault="0026701C" w:rsidP="0026701C">
      <w:pPr>
        <w:jc w:val="both"/>
      </w:pPr>
    </w:p>
    <w:p w:rsidR="00CB4BFF" w:rsidRPr="00CB4BFF" w:rsidRDefault="00E511CA" w:rsidP="00CB4BFF">
      <w:pPr>
        <w:autoSpaceDE w:val="0"/>
        <w:autoSpaceDN w:val="0"/>
        <w:adjustRightInd w:val="0"/>
        <w:spacing w:before="200"/>
        <w:ind w:firstLine="540"/>
        <w:jc w:val="both"/>
        <w:rPr>
          <w:rFonts w:eastAsia="Times New Roman" w:cs="Times New Roman"/>
          <w:b/>
          <w:kern w:val="0"/>
          <w:sz w:val="28"/>
          <w:szCs w:val="28"/>
          <w:lang w:eastAsia="ru-RU" w:bidi="ar-SA"/>
        </w:rPr>
      </w:pPr>
      <w:bookmarkStart w:id="0" w:name="_GoBack"/>
      <w:bookmarkEnd w:id="0"/>
      <w:r>
        <w:rPr>
          <w:rFonts w:ascii="TimesNewRoman" w:hAnsi="TimesNewRoman"/>
          <w:b/>
          <w:bCs/>
          <w:color w:val="000000"/>
          <w:sz w:val="28"/>
        </w:rPr>
        <w:t xml:space="preserve">2. </w:t>
      </w:r>
      <w:r w:rsidR="00CB4BFF">
        <w:rPr>
          <w:rFonts w:eastAsia="Times New Roman" w:cs="Times New Roman"/>
          <w:b/>
          <w:kern w:val="0"/>
          <w:sz w:val="28"/>
          <w:szCs w:val="28"/>
          <w:lang w:eastAsia="ru-RU" w:bidi="ar-SA"/>
        </w:rPr>
        <w:t>О р</w:t>
      </w:r>
      <w:r w:rsidR="00CB4BFF" w:rsidRPr="00CB4BFF">
        <w:rPr>
          <w:rFonts w:eastAsia="Times New Roman" w:cs="Times New Roman"/>
          <w:b/>
          <w:kern w:val="0"/>
          <w:sz w:val="28"/>
          <w:szCs w:val="28"/>
          <w:lang w:eastAsia="ru-RU" w:bidi="ar-SA"/>
        </w:rPr>
        <w:t>ассмотре</w:t>
      </w:r>
      <w:r w:rsidR="00CB4BFF">
        <w:rPr>
          <w:rFonts w:eastAsia="Times New Roman" w:cs="Times New Roman"/>
          <w:b/>
          <w:kern w:val="0"/>
          <w:sz w:val="28"/>
          <w:szCs w:val="28"/>
          <w:lang w:eastAsia="ru-RU" w:bidi="ar-SA"/>
        </w:rPr>
        <w:t>нии</w:t>
      </w:r>
      <w:r w:rsidR="00CB4BFF" w:rsidRPr="00CB4BFF">
        <w:rPr>
          <w:rFonts w:eastAsia="Times New Roman" w:cs="Times New Roman"/>
          <w:b/>
          <w:kern w:val="0"/>
          <w:sz w:val="28"/>
          <w:szCs w:val="28"/>
          <w:lang w:eastAsia="ru-RU" w:bidi="ar-SA"/>
        </w:rPr>
        <w:t xml:space="preserve"> в открытом судебном заседании в г. Хабаровске 07 июля 2017 года дело по административному исковому заявлению администрации г. Комсомольска-на-Амуре к прокуратуре г. Комсомольска-на-Амуре о признании </w:t>
      </w:r>
      <w:proofErr w:type="gramStart"/>
      <w:r w:rsidR="00CB4BFF" w:rsidRPr="00CB4BFF">
        <w:rPr>
          <w:rFonts w:eastAsia="Times New Roman" w:cs="Times New Roman"/>
          <w:b/>
          <w:kern w:val="0"/>
          <w:sz w:val="28"/>
          <w:szCs w:val="28"/>
          <w:lang w:eastAsia="ru-RU" w:bidi="ar-SA"/>
        </w:rPr>
        <w:t>незаконным</w:t>
      </w:r>
      <w:proofErr w:type="gramEnd"/>
      <w:r w:rsidR="00CB4BFF" w:rsidRPr="00CB4BFF">
        <w:rPr>
          <w:rFonts w:eastAsia="Times New Roman" w:cs="Times New Roman"/>
          <w:b/>
          <w:kern w:val="0"/>
          <w:sz w:val="28"/>
          <w:szCs w:val="28"/>
          <w:lang w:eastAsia="ru-RU" w:bidi="ar-SA"/>
        </w:rPr>
        <w:t xml:space="preserve"> представление прокурора г. Комсомольска-на-Амуре об устранении нарушений законодательства о муниципальной службе и противодействии коррупции,</w:t>
      </w:r>
    </w:p>
    <w:p w:rsidR="00C57504" w:rsidRPr="00CB4BFF" w:rsidRDefault="00E511CA" w:rsidP="00CB4BFF">
      <w:pPr>
        <w:autoSpaceDE w:val="0"/>
        <w:autoSpaceDN w:val="0"/>
        <w:adjustRightInd w:val="0"/>
        <w:spacing w:before="240"/>
        <w:ind w:firstLine="540"/>
        <w:jc w:val="both"/>
        <w:rPr>
          <w:rFonts w:cs="Times New Roman"/>
          <w:b/>
          <w:bCs/>
          <w:sz w:val="28"/>
          <w:szCs w:val="28"/>
        </w:rPr>
      </w:pPr>
      <w:r w:rsidRPr="00CB4BFF">
        <w:rPr>
          <w:rFonts w:cs="Times New Roman"/>
          <w:b/>
          <w:bCs/>
          <w:color w:val="000000"/>
          <w:sz w:val="28"/>
          <w:szCs w:val="28"/>
        </w:rPr>
        <w:t>.</w:t>
      </w:r>
    </w:p>
    <w:p w:rsidR="00C57504" w:rsidRDefault="00E511CA">
      <w:pPr>
        <w:jc w:val="both"/>
        <w:rPr>
          <w:b/>
          <w:bCs/>
        </w:rPr>
      </w:pPr>
      <w:r>
        <w:rPr>
          <w:rFonts w:ascii="TimesNewRoman,BoldItalic" w:hAnsi="TimesNewRoman,BoldItalic"/>
          <w:b/>
          <w:bCs/>
          <w:color w:val="000000"/>
          <w:sz w:val="28"/>
        </w:rPr>
        <w:tab/>
        <w:t xml:space="preserve">Апелляционное определение </w:t>
      </w:r>
      <w:r w:rsidR="00CB4BFF">
        <w:rPr>
          <w:rFonts w:ascii="TimesNewRoman,BoldItalic" w:hAnsi="TimesNewRoman,BoldItalic"/>
          <w:b/>
          <w:bCs/>
          <w:color w:val="000000"/>
          <w:sz w:val="28"/>
        </w:rPr>
        <w:t>Хабаровского</w:t>
      </w:r>
      <w:r w:rsidR="00E74E13">
        <w:rPr>
          <w:rFonts w:ascii="TimesNewRoman,BoldItalic" w:hAnsi="TimesNewRoman,BoldItalic"/>
          <w:b/>
          <w:bCs/>
          <w:color w:val="000000"/>
          <w:sz w:val="28"/>
        </w:rPr>
        <w:t xml:space="preserve"> областного</w:t>
      </w:r>
      <w:r>
        <w:rPr>
          <w:rFonts w:ascii="TimesNewRoman,BoldItalic" w:hAnsi="TimesNewRoman,BoldItalic"/>
          <w:b/>
          <w:bCs/>
          <w:color w:val="000000"/>
          <w:sz w:val="28"/>
        </w:rPr>
        <w:t xml:space="preserve"> суда от 0</w:t>
      </w:r>
      <w:r w:rsidR="00CB4BFF">
        <w:rPr>
          <w:rFonts w:ascii="TimesNewRoman,BoldItalic" w:hAnsi="TimesNewRoman,BoldItalic"/>
          <w:b/>
          <w:bCs/>
          <w:color w:val="000000"/>
          <w:sz w:val="28"/>
        </w:rPr>
        <w:t>7</w:t>
      </w:r>
      <w:r>
        <w:rPr>
          <w:rFonts w:ascii="TimesNewRoman,BoldItalic" w:hAnsi="TimesNewRoman,BoldItalic"/>
          <w:b/>
          <w:bCs/>
          <w:color w:val="000000"/>
          <w:sz w:val="28"/>
        </w:rPr>
        <w:t>.</w:t>
      </w:r>
      <w:r w:rsidR="00E74E13">
        <w:rPr>
          <w:rFonts w:ascii="TimesNewRoman,BoldItalic" w:hAnsi="TimesNewRoman,BoldItalic"/>
          <w:b/>
          <w:bCs/>
          <w:color w:val="000000"/>
          <w:sz w:val="28"/>
        </w:rPr>
        <w:t>0</w:t>
      </w:r>
      <w:r w:rsidR="00CB4BFF">
        <w:rPr>
          <w:rFonts w:ascii="TimesNewRoman,BoldItalic" w:hAnsi="TimesNewRoman,BoldItalic"/>
          <w:b/>
          <w:bCs/>
          <w:color w:val="000000"/>
          <w:sz w:val="28"/>
        </w:rPr>
        <w:t>7</w:t>
      </w:r>
      <w:r>
        <w:rPr>
          <w:rFonts w:ascii="TimesNewRoman,BoldItalic" w:hAnsi="TimesNewRoman,BoldItalic"/>
          <w:b/>
          <w:bCs/>
          <w:color w:val="000000"/>
          <w:sz w:val="28"/>
        </w:rPr>
        <w:t>.201</w:t>
      </w:r>
      <w:r w:rsidR="00CB4BFF">
        <w:rPr>
          <w:rFonts w:ascii="TimesNewRoman,BoldItalic" w:hAnsi="TimesNewRoman,BoldItalic"/>
          <w:b/>
          <w:bCs/>
          <w:color w:val="000000"/>
          <w:sz w:val="28"/>
        </w:rPr>
        <w:t>7</w:t>
      </w:r>
      <w:r>
        <w:rPr>
          <w:rFonts w:ascii="TimesNewRoman,BoldItalic" w:hAnsi="TimesNewRoman,BoldItalic"/>
          <w:b/>
          <w:bCs/>
          <w:color w:val="000000"/>
          <w:sz w:val="28"/>
        </w:rPr>
        <w:t>г. по делу № 33</w:t>
      </w:r>
      <w:r w:rsidR="00CB4BFF">
        <w:rPr>
          <w:rFonts w:ascii="TimesNewRoman,BoldItalic" w:hAnsi="TimesNewRoman,BoldItalic"/>
          <w:b/>
          <w:bCs/>
          <w:color w:val="000000"/>
          <w:sz w:val="28"/>
        </w:rPr>
        <w:t>а</w:t>
      </w:r>
      <w:r>
        <w:rPr>
          <w:rFonts w:ascii="TimesNewRoman,BoldItalic" w:hAnsi="TimesNewRoman,BoldItalic"/>
          <w:b/>
          <w:bCs/>
          <w:color w:val="000000"/>
          <w:sz w:val="28"/>
        </w:rPr>
        <w:t>-</w:t>
      </w:r>
      <w:r w:rsidR="00CB4BFF">
        <w:rPr>
          <w:rFonts w:ascii="TimesNewRoman,BoldItalic" w:hAnsi="TimesNewRoman,BoldItalic"/>
          <w:b/>
          <w:bCs/>
          <w:color w:val="000000"/>
          <w:sz w:val="28"/>
        </w:rPr>
        <w:t>4998</w:t>
      </w:r>
    </w:p>
    <w:p w:rsidR="00C57504" w:rsidRDefault="00C57504">
      <w:pPr>
        <w:jc w:val="both"/>
        <w:rPr>
          <w:rFonts w:ascii="Calibri" w:hAnsi="Calibri"/>
          <w:color w:val="0000FF"/>
          <w:sz w:val="28"/>
        </w:rPr>
      </w:pPr>
    </w:p>
    <w:p w:rsidR="00CB4BFF" w:rsidRPr="0026701C" w:rsidRDefault="00E511CA" w:rsidP="00CB4BFF">
      <w:pPr>
        <w:autoSpaceDE w:val="0"/>
        <w:autoSpaceDN w:val="0"/>
        <w:adjustRightInd w:val="0"/>
        <w:ind w:firstLine="540"/>
        <w:jc w:val="both"/>
        <w:rPr>
          <w:rFonts w:eastAsia="Times New Roman" w:cs="Times New Roman"/>
          <w:kern w:val="0"/>
          <w:sz w:val="28"/>
          <w:szCs w:val="28"/>
          <w:lang w:eastAsia="ru-RU" w:bidi="ar-SA"/>
        </w:rPr>
      </w:pPr>
      <w:r>
        <w:rPr>
          <w:rFonts w:ascii="Calibri" w:hAnsi="Calibri"/>
          <w:color w:val="0000FF"/>
          <w:sz w:val="28"/>
        </w:rPr>
        <w:lastRenderedPageBreak/>
        <w:tab/>
      </w:r>
      <w:r w:rsidR="00CB4BFF" w:rsidRPr="0026701C">
        <w:rPr>
          <w:rFonts w:eastAsia="Times New Roman" w:cs="Times New Roman"/>
          <w:kern w:val="0"/>
          <w:sz w:val="28"/>
          <w:szCs w:val="28"/>
          <w:lang w:eastAsia="ru-RU" w:bidi="ar-SA"/>
        </w:rPr>
        <w:t xml:space="preserve">Администрация г. Комсомольска-на-Амуре обратилась в суд с административным иском к прокуратуре г. Комсомольска-на-Амуре о признании незаконным представление прокурора г. Комсомольска-на-Амуре об устранении нарушений законодательства о муниципальной службе и противодействии коррупции. </w:t>
      </w:r>
      <w:proofErr w:type="gramStart"/>
      <w:r w:rsidR="00CB4BFF" w:rsidRPr="0026701C">
        <w:rPr>
          <w:rFonts w:eastAsia="Times New Roman" w:cs="Times New Roman"/>
          <w:kern w:val="0"/>
          <w:sz w:val="28"/>
          <w:szCs w:val="28"/>
          <w:lang w:eastAsia="ru-RU" w:bidi="ar-SA"/>
        </w:rPr>
        <w:t>В обоснование заявленных требований указала, 13.11.2016 года заместителем главы администрации города - председателем Комитета по управлению имуществом М.А., в соответствии с поручением Главы города, было принято участие в брифинге со средствами массовой информации по вопросам оспаривания заместителем прокурора Хабаровского края аукциона по продаже 100% пакета акций ОАО "Гостиница Восход", признания недействительным договора купли-продажи и применение последствий недействительности сделки.</w:t>
      </w:r>
      <w:proofErr w:type="gramEnd"/>
      <w:r w:rsidR="00CB4BFF" w:rsidRPr="0026701C">
        <w:rPr>
          <w:rFonts w:eastAsia="Times New Roman" w:cs="Times New Roman"/>
          <w:kern w:val="0"/>
          <w:sz w:val="28"/>
          <w:szCs w:val="28"/>
          <w:lang w:eastAsia="ru-RU" w:bidi="ar-SA"/>
        </w:rPr>
        <w:t xml:space="preserve"> В ходе участия в данном мероприятии М.А. до представителей СМИ была доведена официальная позиция администрации города, которая в свою очередь полностью корреспондируется процессуальным документам администрации города, представленными в Арбитражный суд Хабаровского края по вышеуказанному делу. </w:t>
      </w:r>
      <w:proofErr w:type="gramStart"/>
      <w:r w:rsidR="00CB4BFF" w:rsidRPr="0026701C">
        <w:rPr>
          <w:rFonts w:eastAsia="Times New Roman" w:cs="Times New Roman"/>
          <w:kern w:val="0"/>
          <w:sz w:val="28"/>
          <w:szCs w:val="28"/>
          <w:lang w:eastAsia="ru-RU" w:bidi="ar-SA"/>
        </w:rPr>
        <w:t>Высказывания М.А., опубликованные в СМИ: "прокуратура - вредители, а покупатели гостиницы - добросовестные", прокуратура превышает свои полномочия, ее иск противоречит нормативным документам самой прокуратуры, и нарушает права муниципалитета", "созданы проблемы финансового характера и муниципалитет не дополучает запланированные доходы", "прокуратура нанесла настоящий вред", вырваны из контекста всего выступления в целом, и не могут считаться проявлением некорректности в отношении органа государственной власти, поскольку</w:t>
      </w:r>
      <w:proofErr w:type="gramEnd"/>
      <w:r w:rsidR="00CB4BFF" w:rsidRPr="0026701C">
        <w:rPr>
          <w:rFonts w:eastAsia="Times New Roman" w:cs="Times New Roman"/>
          <w:kern w:val="0"/>
          <w:sz w:val="28"/>
          <w:szCs w:val="28"/>
          <w:lang w:eastAsia="ru-RU" w:bidi="ar-SA"/>
        </w:rPr>
        <w:t xml:space="preserve"> законодательная дефиниция некорректного высказывания (поведения) не определена. Просила признать незаконным представление прокурора г. Комсомольска-на-Амуре об устранении нарушений законодательства о муниципальной службе и противодействии коррупции от 20.01.2017 года N.</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Решением Центрального районного суда г. Комсомольска-на-Амуре Хабаровского края от 30 марта 2017 года требования администрации г. Комсомольска-на-Амуре удовлетворены.</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Признано незаконным представление прокурора г. Комсомольска-на-Амуре об устранении нарушений законодательства о муниципальной службе и противодействии коррупции от 20.01.2017 года N 2-05/2017, вынесенное в отношении Главы г. Комсомольска-на-Амуре.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апелляционном представлении </w:t>
      </w:r>
      <w:proofErr w:type="spellStart"/>
      <w:r w:rsidRPr="00CB4BFF">
        <w:rPr>
          <w:rFonts w:eastAsia="Times New Roman" w:cs="Times New Roman"/>
          <w:kern w:val="0"/>
          <w:sz w:val="28"/>
          <w:szCs w:val="28"/>
          <w:lang w:eastAsia="ru-RU" w:bidi="ar-SA"/>
        </w:rPr>
        <w:t>и.о</w:t>
      </w:r>
      <w:proofErr w:type="spellEnd"/>
      <w:r w:rsidRPr="00CB4BFF">
        <w:rPr>
          <w:rFonts w:eastAsia="Times New Roman" w:cs="Times New Roman"/>
          <w:kern w:val="0"/>
          <w:sz w:val="28"/>
          <w:szCs w:val="28"/>
          <w:lang w:eastAsia="ru-RU" w:bidi="ar-SA"/>
        </w:rPr>
        <w:t xml:space="preserve">. прокурора г. Комсомольска-на-Амуре - В.Н. </w:t>
      </w:r>
      <w:proofErr w:type="spellStart"/>
      <w:r w:rsidRPr="00CB4BFF">
        <w:rPr>
          <w:rFonts w:eastAsia="Times New Roman" w:cs="Times New Roman"/>
          <w:kern w:val="0"/>
          <w:sz w:val="28"/>
          <w:szCs w:val="28"/>
          <w:lang w:eastAsia="ru-RU" w:bidi="ar-SA"/>
        </w:rPr>
        <w:t>Богатский</w:t>
      </w:r>
      <w:proofErr w:type="spellEnd"/>
      <w:r w:rsidRPr="00CB4BFF">
        <w:rPr>
          <w:rFonts w:eastAsia="Times New Roman" w:cs="Times New Roman"/>
          <w:kern w:val="0"/>
          <w:sz w:val="28"/>
          <w:szCs w:val="28"/>
          <w:lang w:eastAsia="ru-RU" w:bidi="ar-SA"/>
        </w:rPr>
        <w:t xml:space="preserve"> с постановленным по делу решением не согласен, считает его незаконным и необоснованным, вынесенным с нарушением норм материального и процессуального права. Указывает, что суд в решении ссылается на положения Федерального </w:t>
      </w:r>
      <w:hyperlink r:id="rId90"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от 17.01.1992 N 2202-1 "О прокуратуре Российской Федерации", в редакции от 07.03.2017 года, при этом данная редакция на момент вынесения оспариваемого представления не действовала. Административное исковое заявление, не соответствует </w:t>
      </w:r>
      <w:r w:rsidRPr="00CB4BFF">
        <w:rPr>
          <w:rFonts w:eastAsia="Times New Roman" w:cs="Times New Roman"/>
          <w:kern w:val="0"/>
          <w:sz w:val="28"/>
          <w:szCs w:val="28"/>
          <w:lang w:eastAsia="ru-RU" w:bidi="ar-SA"/>
        </w:rPr>
        <w:lastRenderedPageBreak/>
        <w:t xml:space="preserve">требованиям </w:t>
      </w:r>
      <w:hyperlink r:id="rId91" w:history="1">
        <w:r w:rsidRPr="00CB4BFF">
          <w:rPr>
            <w:rFonts w:eastAsia="Times New Roman" w:cs="Times New Roman"/>
            <w:color w:val="0000FF"/>
            <w:kern w:val="0"/>
            <w:sz w:val="28"/>
            <w:szCs w:val="28"/>
            <w:lang w:eastAsia="ru-RU" w:bidi="ar-SA"/>
          </w:rPr>
          <w:t>КАС</w:t>
        </w:r>
      </w:hyperlink>
      <w:r w:rsidRPr="00CB4BFF">
        <w:rPr>
          <w:rFonts w:eastAsia="Times New Roman" w:cs="Times New Roman"/>
          <w:kern w:val="0"/>
          <w:sz w:val="28"/>
          <w:szCs w:val="28"/>
          <w:lang w:eastAsia="ru-RU" w:bidi="ar-SA"/>
        </w:rPr>
        <w:t xml:space="preserve"> РФ, в связи с чем, суд на основании </w:t>
      </w:r>
      <w:hyperlink r:id="rId92" w:history="1">
        <w:r w:rsidRPr="00CB4BFF">
          <w:rPr>
            <w:rFonts w:eastAsia="Times New Roman" w:cs="Times New Roman"/>
            <w:color w:val="0000FF"/>
            <w:kern w:val="0"/>
            <w:sz w:val="28"/>
            <w:szCs w:val="28"/>
            <w:lang w:eastAsia="ru-RU" w:bidi="ar-SA"/>
          </w:rPr>
          <w:t>п. 3 ч. 1 ст. 128</w:t>
        </w:r>
      </w:hyperlink>
      <w:r w:rsidRPr="00CB4BFF">
        <w:rPr>
          <w:rFonts w:eastAsia="Times New Roman" w:cs="Times New Roman"/>
          <w:kern w:val="0"/>
          <w:sz w:val="28"/>
          <w:szCs w:val="28"/>
          <w:lang w:eastAsia="ru-RU" w:bidi="ar-SA"/>
        </w:rPr>
        <w:t xml:space="preserve"> КАС РФ должен был отказать в его принятии. Кроме того, административное исковое заявление подписано и подано неуполномоченным лицом, не являющимся надлежащим истцом по данному делу, - заместителем главы администрации города - председателем Комитета по управлению имуществом М.А., поскольку оспариваемое представление внесено в отношении главы города. Требование представления о рассмотрении вопроса о привлечении виновных лиц, к дисциплинарной ответственности (в соответствии со </w:t>
      </w:r>
      <w:hyperlink r:id="rId93" w:history="1">
        <w:r w:rsidRPr="00CB4BFF">
          <w:rPr>
            <w:rFonts w:eastAsia="Times New Roman" w:cs="Times New Roman"/>
            <w:color w:val="0000FF"/>
            <w:kern w:val="0"/>
            <w:sz w:val="28"/>
            <w:szCs w:val="28"/>
            <w:lang w:eastAsia="ru-RU" w:bidi="ar-SA"/>
          </w:rPr>
          <w:t>ст. 192</w:t>
        </w:r>
      </w:hyperlink>
      <w:r w:rsidRPr="00CB4BFF">
        <w:rPr>
          <w:rFonts w:eastAsia="Times New Roman" w:cs="Times New Roman"/>
          <w:kern w:val="0"/>
          <w:sz w:val="28"/>
          <w:szCs w:val="28"/>
          <w:lang w:eastAsia="ru-RU" w:bidi="ar-SA"/>
        </w:rPr>
        <w:t xml:space="preserve"> ТК РФ) не противоречит требованиям действующего законодательства, поскольку не носит императивный характер. Основанием для внесения представления послужила информация, размещенная на информационном ресурсе, выявленная в ходе мониторинга местных и краевых средств массовой информации. Видеозапись брифинга М.А., представленная административным истцом, является недопустимым доказательством. Судом не рассмотрено ходатайство представителя административного истца о запросе видеозаписи в средствах массовой информации. Просит решение суда отменить.</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возражениях на апелляционное представление представитель администрации г. Комсомольска-на-Амуре - М.В. просит решение суда первой инстанции оставить без изменения, апелляционное представление без удовлетворения.</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Согласно </w:t>
      </w:r>
      <w:hyperlink r:id="rId94" w:history="1">
        <w:r w:rsidRPr="00CB4BFF">
          <w:rPr>
            <w:rFonts w:eastAsia="Times New Roman" w:cs="Times New Roman"/>
            <w:color w:val="0000FF"/>
            <w:kern w:val="0"/>
            <w:sz w:val="28"/>
            <w:szCs w:val="28"/>
            <w:lang w:eastAsia="ru-RU" w:bidi="ar-SA"/>
          </w:rPr>
          <w:t>ч. 1 ст. 308</w:t>
        </w:r>
      </w:hyperlink>
      <w:r w:rsidRPr="00CB4BFF">
        <w:rPr>
          <w:rFonts w:eastAsia="Times New Roman" w:cs="Times New Roman"/>
          <w:kern w:val="0"/>
          <w:sz w:val="28"/>
          <w:szCs w:val="28"/>
          <w:lang w:eastAsia="ru-RU" w:bidi="ar-SA"/>
        </w:rPr>
        <w:t xml:space="preserve"> КАС РФ суд апелляционной инстанции рассматривает дело в полном объеме и не связан основаниями и доводами, изложенными в апелляционных жалобе, представлении и возражениях относительно жалобы, представления.</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Проверив материалы дела, обсудив доводы апелляционного представления, выслушав объяснения прокурора </w:t>
      </w:r>
      <w:proofErr w:type="spellStart"/>
      <w:r w:rsidRPr="00CB4BFF">
        <w:rPr>
          <w:rFonts w:eastAsia="Times New Roman" w:cs="Times New Roman"/>
          <w:kern w:val="0"/>
          <w:sz w:val="28"/>
          <w:szCs w:val="28"/>
          <w:lang w:eastAsia="ru-RU" w:bidi="ar-SA"/>
        </w:rPr>
        <w:t>Сырчиной</w:t>
      </w:r>
      <w:proofErr w:type="spellEnd"/>
      <w:r w:rsidRPr="00CB4BFF">
        <w:rPr>
          <w:rFonts w:eastAsia="Times New Roman" w:cs="Times New Roman"/>
          <w:kern w:val="0"/>
          <w:sz w:val="28"/>
          <w:szCs w:val="28"/>
          <w:lang w:eastAsia="ru-RU" w:bidi="ar-SA"/>
        </w:rPr>
        <w:t xml:space="preserve"> Л.Н., доводы апелляционного представления поддержавшей, представителя администрации города Комсомольска-на-Амуре Хабаровского края Е., с доводами апелляционного представления не согласившегося, судебная коллегия приходит к следующему.</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95" w:history="1">
        <w:proofErr w:type="gramStart"/>
        <w:r w:rsidRPr="00CB4BFF">
          <w:rPr>
            <w:rFonts w:eastAsia="Times New Roman" w:cs="Times New Roman"/>
            <w:color w:val="0000FF"/>
            <w:kern w:val="0"/>
            <w:sz w:val="28"/>
            <w:szCs w:val="28"/>
            <w:lang w:eastAsia="ru-RU" w:bidi="ar-SA"/>
          </w:rPr>
          <w:t>Частью 1 статьи 218</w:t>
        </w:r>
      </w:hyperlink>
      <w:r w:rsidRPr="00CB4BFF">
        <w:rPr>
          <w:rFonts w:eastAsia="Times New Roman" w:cs="Times New Roman"/>
          <w:kern w:val="0"/>
          <w:sz w:val="28"/>
          <w:szCs w:val="28"/>
          <w:lang w:eastAsia="ru-RU" w:bidi="ar-SA"/>
        </w:rPr>
        <w:t xml:space="preserve"> КАС РФ предусмотрено, что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w:t>
      </w:r>
      <w:proofErr w:type="gramEnd"/>
      <w:r w:rsidRPr="00CB4BFF">
        <w:rPr>
          <w:rFonts w:eastAsia="Times New Roman" w:cs="Times New Roman"/>
          <w:kern w:val="0"/>
          <w:sz w:val="28"/>
          <w:szCs w:val="28"/>
          <w:lang w:eastAsia="ru-RU" w:bidi="ar-SA"/>
        </w:rPr>
        <w:t xml:space="preserve">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lastRenderedPageBreak/>
        <w:t xml:space="preserve">Согласно </w:t>
      </w:r>
      <w:hyperlink r:id="rId96" w:history="1">
        <w:r w:rsidRPr="00CB4BFF">
          <w:rPr>
            <w:rFonts w:eastAsia="Times New Roman" w:cs="Times New Roman"/>
            <w:color w:val="0000FF"/>
            <w:kern w:val="0"/>
            <w:sz w:val="28"/>
            <w:szCs w:val="28"/>
            <w:lang w:eastAsia="ru-RU" w:bidi="ar-SA"/>
          </w:rPr>
          <w:t>п. 1 ст. 21</w:t>
        </w:r>
      </w:hyperlink>
      <w:r w:rsidRPr="00CB4BFF">
        <w:rPr>
          <w:rFonts w:eastAsia="Times New Roman" w:cs="Times New Roman"/>
          <w:kern w:val="0"/>
          <w:sz w:val="28"/>
          <w:szCs w:val="28"/>
          <w:lang w:eastAsia="ru-RU" w:bidi="ar-SA"/>
        </w:rPr>
        <w:t xml:space="preserve"> Федерального закона от 17 января 1992 года N 2202-1 "О прокуратуре Российской Федерации" (далее - Федеральный закон N 2202-1), предметом прокурорского надзора являются: соблюдение </w:t>
      </w:r>
      <w:hyperlink r:id="rId97" w:history="1">
        <w:r w:rsidRPr="00CB4BFF">
          <w:rPr>
            <w:rFonts w:eastAsia="Times New Roman" w:cs="Times New Roman"/>
            <w:color w:val="0000FF"/>
            <w:kern w:val="0"/>
            <w:sz w:val="28"/>
            <w:szCs w:val="28"/>
            <w:lang w:eastAsia="ru-RU" w:bidi="ar-SA"/>
          </w:rPr>
          <w:t>Конституции</w:t>
        </w:r>
      </w:hyperlink>
      <w:r w:rsidRPr="00CB4BFF">
        <w:rPr>
          <w:rFonts w:eastAsia="Times New Roman" w:cs="Times New Roman"/>
          <w:kern w:val="0"/>
          <w:sz w:val="28"/>
          <w:szCs w:val="28"/>
          <w:lang w:eastAsia="ru-RU" w:bidi="ar-SA"/>
        </w:rPr>
        <w:t xml:space="preserve"> Российской Федерации и исполнение законов, действующих на территории Российской Федерации, федеральными органами исполнительной власти, Следственным комитетом Российской Федерации, представительными (законодательными) и исполнительными органами государственной власти субъектов Российской Федерации, органами местного самоуправления</w:t>
      </w:r>
      <w:proofErr w:type="gramEnd"/>
      <w:r w:rsidRPr="00CB4BFF">
        <w:rPr>
          <w:rFonts w:eastAsia="Times New Roman" w:cs="Times New Roman"/>
          <w:kern w:val="0"/>
          <w:sz w:val="28"/>
          <w:szCs w:val="28"/>
          <w:lang w:eastAsia="ru-RU" w:bidi="ar-SA"/>
        </w:rPr>
        <w:t xml:space="preserve">, органами военного управления, органами контроля, их должностными лицами, субъектами осуществления общественного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соответствии с </w:t>
      </w:r>
      <w:hyperlink r:id="rId98" w:history="1">
        <w:proofErr w:type="spellStart"/>
        <w:r w:rsidRPr="00CB4BFF">
          <w:rPr>
            <w:rFonts w:eastAsia="Times New Roman" w:cs="Times New Roman"/>
            <w:color w:val="0000FF"/>
            <w:kern w:val="0"/>
            <w:sz w:val="28"/>
            <w:szCs w:val="28"/>
            <w:lang w:eastAsia="ru-RU" w:bidi="ar-SA"/>
          </w:rPr>
          <w:t>абз</w:t>
        </w:r>
        <w:proofErr w:type="spellEnd"/>
        <w:r w:rsidRPr="00CB4BFF">
          <w:rPr>
            <w:rFonts w:eastAsia="Times New Roman" w:cs="Times New Roman"/>
            <w:color w:val="0000FF"/>
            <w:kern w:val="0"/>
            <w:sz w:val="28"/>
            <w:szCs w:val="28"/>
            <w:lang w:eastAsia="ru-RU" w:bidi="ar-SA"/>
          </w:rPr>
          <w:t>. 4 п. 3 ст. 22</w:t>
        </w:r>
      </w:hyperlink>
      <w:r w:rsidRPr="00CB4BFF">
        <w:rPr>
          <w:rFonts w:eastAsia="Times New Roman" w:cs="Times New Roman"/>
          <w:kern w:val="0"/>
          <w:sz w:val="28"/>
          <w:szCs w:val="28"/>
          <w:lang w:eastAsia="ru-RU" w:bidi="ar-SA"/>
        </w:rPr>
        <w:t xml:space="preserve"> Федерального закона N 2202-1, прокурор или его заместитель в случае установления факта нарушения закона органами и должностными лицами, указанными в </w:t>
      </w:r>
      <w:hyperlink r:id="rId99" w:history="1">
        <w:r w:rsidRPr="00CB4BFF">
          <w:rPr>
            <w:rFonts w:eastAsia="Times New Roman" w:cs="Times New Roman"/>
            <w:color w:val="0000FF"/>
            <w:kern w:val="0"/>
            <w:sz w:val="28"/>
            <w:szCs w:val="28"/>
            <w:lang w:eastAsia="ru-RU" w:bidi="ar-SA"/>
          </w:rPr>
          <w:t>п. 1 ст. 21</w:t>
        </w:r>
      </w:hyperlink>
      <w:r w:rsidRPr="00CB4BFF">
        <w:rPr>
          <w:rFonts w:eastAsia="Times New Roman" w:cs="Times New Roman"/>
          <w:kern w:val="0"/>
          <w:sz w:val="28"/>
          <w:szCs w:val="28"/>
          <w:lang w:eastAsia="ru-RU" w:bidi="ar-SA"/>
        </w:rPr>
        <w:t xml:space="preserve"> Федерального закона N 2202-1, вносит представление об устранении нарушений закона.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силу положений </w:t>
      </w:r>
      <w:hyperlink r:id="rId100" w:history="1">
        <w:r w:rsidRPr="00CB4BFF">
          <w:rPr>
            <w:rFonts w:eastAsia="Times New Roman" w:cs="Times New Roman"/>
            <w:color w:val="0000FF"/>
            <w:kern w:val="0"/>
            <w:sz w:val="28"/>
            <w:szCs w:val="28"/>
            <w:lang w:eastAsia="ru-RU" w:bidi="ar-SA"/>
          </w:rPr>
          <w:t>п. 1 ст. 24</w:t>
        </w:r>
      </w:hyperlink>
      <w:r w:rsidRPr="00CB4BFF">
        <w:rPr>
          <w:rFonts w:eastAsia="Times New Roman" w:cs="Times New Roman"/>
          <w:kern w:val="0"/>
          <w:sz w:val="28"/>
          <w:szCs w:val="28"/>
          <w:lang w:eastAsia="ru-RU" w:bidi="ar-SA"/>
        </w:rPr>
        <w:t xml:space="preserve"> Федерального закона N 2202-1 представление об устранении нарушений закона вносится прокурором или его заместителем в орган или должностному лицу, которые </w:t>
      </w:r>
      <w:proofErr w:type="gramStart"/>
      <w:r w:rsidRPr="00CB4BFF">
        <w:rPr>
          <w:rFonts w:eastAsia="Times New Roman" w:cs="Times New Roman"/>
          <w:kern w:val="0"/>
          <w:sz w:val="28"/>
          <w:szCs w:val="28"/>
          <w:lang w:eastAsia="ru-RU" w:bidi="ar-SA"/>
        </w:rPr>
        <w:t>полномочны</w:t>
      </w:r>
      <w:proofErr w:type="gramEnd"/>
      <w:r w:rsidRPr="00CB4BFF">
        <w:rPr>
          <w:rFonts w:eastAsia="Times New Roman" w:cs="Times New Roman"/>
          <w:kern w:val="0"/>
          <w:sz w:val="28"/>
          <w:szCs w:val="28"/>
          <w:lang w:eastAsia="ru-RU" w:bidi="ar-SA"/>
        </w:rPr>
        <w:t xml:space="preserve"> устранить допущенные нарушения, и подлежит безотлагательному рассмотрению. 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Из смысла вышеуказанных правовых норм, представление прокурора должно содержать указание на нарушение определенных норм закона лицом, в адрес которого оно вынесено. Кроме того, в представлении должно быть указано, какие именно необходимо принять меры для устранения выявленных нарушений закона, их причин и условий, способствующих данному нарушению закон. В противном случае, лицо лишено возможности устранить выявленные нарушения, иными словами, исполнить требования представления.</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Как следует из материалов дела, оспариваемое представление от 20.01.2017 года, вынесено прокурором г. Комсомольска-на-Амуре в адрес главы г. Комсомольска-на-Амуре об устранении нарушений законодательства о муниципальной службе и противодействии коррупции, согласно которому по результатам проверки соблюдения требований законодательства о муниципальной службе и Кодекса этики муниципального служащего, на основании </w:t>
      </w:r>
      <w:hyperlink r:id="rId101" w:history="1">
        <w:r w:rsidRPr="00CB4BFF">
          <w:rPr>
            <w:rFonts w:eastAsia="Times New Roman" w:cs="Times New Roman"/>
            <w:color w:val="0000FF"/>
            <w:kern w:val="0"/>
            <w:sz w:val="28"/>
            <w:szCs w:val="28"/>
            <w:lang w:eastAsia="ru-RU" w:bidi="ar-SA"/>
          </w:rPr>
          <w:t>ст. 6</w:t>
        </w:r>
      </w:hyperlink>
      <w:r w:rsidRPr="00CB4BFF">
        <w:rPr>
          <w:rFonts w:eastAsia="Times New Roman" w:cs="Times New Roman"/>
          <w:kern w:val="0"/>
          <w:sz w:val="28"/>
          <w:szCs w:val="28"/>
          <w:lang w:eastAsia="ru-RU" w:bidi="ar-SA"/>
        </w:rPr>
        <w:t xml:space="preserve">, </w:t>
      </w:r>
      <w:hyperlink r:id="rId102" w:history="1">
        <w:r w:rsidRPr="00CB4BFF">
          <w:rPr>
            <w:rFonts w:eastAsia="Times New Roman" w:cs="Times New Roman"/>
            <w:color w:val="0000FF"/>
            <w:kern w:val="0"/>
            <w:sz w:val="28"/>
            <w:szCs w:val="28"/>
            <w:lang w:eastAsia="ru-RU" w:bidi="ar-SA"/>
          </w:rPr>
          <w:t>22</w:t>
        </w:r>
      </w:hyperlink>
      <w:r w:rsidRPr="00CB4BFF">
        <w:rPr>
          <w:rFonts w:eastAsia="Times New Roman" w:cs="Times New Roman"/>
          <w:kern w:val="0"/>
          <w:sz w:val="28"/>
          <w:szCs w:val="28"/>
          <w:lang w:eastAsia="ru-RU" w:bidi="ar-SA"/>
        </w:rPr>
        <w:t xml:space="preserve">, </w:t>
      </w:r>
      <w:hyperlink r:id="rId103" w:history="1">
        <w:r w:rsidRPr="00CB4BFF">
          <w:rPr>
            <w:rFonts w:eastAsia="Times New Roman" w:cs="Times New Roman"/>
            <w:color w:val="0000FF"/>
            <w:kern w:val="0"/>
            <w:sz w:val="28"/>
            <w:szCs w:val="28"/>
            <w:lang w:eastAsia="ru-RU" w:bidi="ar-SA"/>
          </w:rPr>
          <w:t>24</w:t>
        </w:r>
      </w:hyperlink>
      <w:r w:rsidRPr="00CB4BFF">
        <w:rPr>
          <w:rFonts w:eastAsia="Times New Roman" w:cs="Times New Roman"/>
          <w:kern w:val="0"/>
          <w:sz w:val="28"/>
          <w:szCs w:val="28"/>
          <w:lang w:eastAsia="ru-RU" w:bidi="ar-SA"/>
        </w:rPr>
        <w:t xml:space="preserve"> Федерального закона N 2202-1 были предъявлены требования принять меры</w:t>
      </w:r>
      <w:proofErr w:type="gramEnd"/>
      <w:r w:rsidRPr="00CB4BFF">
        <w:rPr>
          <w:rFonts w:eastAsia="Times New Roman" w:cs="Times New Roman"/>
          <w:kern w:val="0"/>
          <w:sz w:val="28"/>
          <w:szCs w:val="28"/>
          <w:lang w:eastAsia="ru-RU" w:bidi="ar-SA"/>
        </w:rPr>
        <w:t xml:space="preserve"> по устранению допущенных нарушений.</w:t>
      </w:r>
    </w:p>
    <w:p w:rsidR="00CB4BFF" w:rsidRPr="00CB4BFF" w:rsidRDefault="00CB4BFF" w:rsidP="00CB4BFF">
      <w:pPr>
        <w:autoSpaceDE w:val="0"/>
        <w:autoSpaceDN w:val="0"/>
        <w:adjustRightInd w:val="0"/>
        <w:spacing w:before="26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lastRenderedPageBreak/>
        <w:t>Основанием для внесения представления, послужили высказывания заместителя главы администрации г. Комсомольска-на-Амуре М.А. в публичных выступлениях в СМИ, в беседе с журналистами и опубликованные на информационных ресурсах Dvhab.ru и amudia.ru, согласно которым он в нарушение п. п. 1.5, 1.6, 2.1, 3.1, 3.2 Кодекса этики и служебного поведения муниципальных служащих городского округа "Город Комсомольск-на-Амуре" допускал высказывания относительно искового заявления</w:t>
      </w:r>
      <w:proofErr w:type="gramEnd"/>
      <w:r w:rsidRPr="00CB4BFF">
        <w:rPr>
          <w:rFonts w:eastAsia="Times New Roman" w:cs="Times New Roman"/>
          <w:kern w:val="0"/>
          <w:sz w:val="28"/>
          <w:szCs w:val="28"/>
          <w:lang w:eastAsia="ru-RU" w:bidi="ar-SA"/>
        </w:rPr>
        <w:t xml:space="preserve"> заместителя прокурора Хабаровского края, направленного в Арбитражный суд Хабаровского края по признанию недействительной сделки по продаже ООО "ТД КОМКО" 100% пакета акций ОАО "Гостиница Восход". В тексте опубликованных статей цитируются высказывания М.А., которые противоречат </w:t>
      </w:r>
      <w:proofErr w:type="gramStart"/>
      <w:r w:rsidRPr="00CB4BFF">
        <w:rPr>
          <w:rFonts w:eastAsia="Times New Roman" w:cs="Times New Roman"/>
          <w:kern w:val="0"/>
          <w:sz w:val="28"/>
          <w:szCs w:val="28"/>
          <w:lang w:eastAsia="ru-RU" w:bidi="ar-SA"/>
        </w:rPr>
        <w:t>требованиям</w:t>
      </w:r>
      <w:proofErr w:type="gramEnd"/>
      <w:r w:rsidRPr="00CB4BFF">
        <w:rPr>
          <w:rFonts w:eastAsia="Times New Roman" w:cs="Times New Roman"/>
          <w:kern w:val="0"/>
          <w:sz w:val="28"/>
          <w:szCs w:val="28"/>
          <w:lang w:eastAsia="ru-RU" w:bidi="ar-SA"/>
        </w:rPr>
        <w:t xml:space="preserve"> предусмотренным </w:t>
      </w:r>
      <w:hyperlink r:id="rId104" w:history="1">
        <w:r w:rsidRPr="00CB4BFF">
          <w:rPr>
            <w:rFonts w:eastAsia="Times New Roman" w:cs="Times New Roman"/>
            <w:color w:val="0000FF"/>
            <w:kern w:val="0"/>
            <w:sz w:val="28"/>
            <w:szCs w:val="28"/>
            <w:lang w:eastAsia="ru-RU" w:bidi="ar-SA"/>
          </w:rPr>
          <w:t>п. 1 ч. 1 ст. 12</w:t>
        </w:r>
      </w:hyperlink>
      <w:r w:rsidRPr="00CB4BFF">
        <w:rPr>
          <w:rFonts w:eastAsia="Times New Roman" w:cs="Times New Roman"/>
          <w:kern w:val="0"/>
          <w:sz w:val="28"/>
          <w:szCs w:val="28"/>
          <w:lang w:eastAsia="ru-RU" w:bidi="ar-SA"/>
        </w:rPr>
        <w:t xml:space="preserve"> Федерального закона от 02.03.2007 N 25-ФЗ "О муниципальной службе в РФ" и </w:t>
      </w:r>
      <w:hyperlink r:id="rId105" w:history="1">
        <w:r w:rsidRPr="00CB4BFF">
          <w:rPr>
            <w:rFonts w:eastAsia="Times New Roman" w:cs="Times New Roman"/>
            <w:color w:val="0000FF"/>
            <w:kern w:val="0"/>
            <w:sz w:val="28"/>
            <w:szCs w:val="28"/>
            <w:lang w:eastAsia="ru-RU" w:bidi="ar-SA"/>
          </w:rPr>
          <w:t>п. 4 ч. 2 ст. 13.3</w:t>
        </w:r>
      </w:hyperlink>
      <w:r w:rsidRPr="00CB4BFF">
        <w:rPr>
          <w:rFonts w:eastAsia="Times New Roman" w:cs="Times New Roman"/>
          <w:kern w:val="0"/>
          <w:sz w:val="28"/>
          <w:szCs w:val="28"/>
          <w:lang w:eastAsia="ru-RU" w:bidi="ar-SA"/>
        </w:rPr>
        <w:t xml:space="preserve"> Федерального закона от 25.12.2008 N 278-ФЗ "О противодействии коррупции", нарушил Кодекс этики муниципальных служащих городского округа "Город Комсомольск-на-Амуре". </w:t>
      </w:r>
      <w:proofErr w:type="gramStart"/>
      <w:r w:rsidRPr="00CB4BFF">
        <w:rPr>
          <w:rFonts w:eastAsia="Times New Roman" w:cs="Times New Roman"/>
          <w:kern w:val="0"/>
          <w:sz w:val="28"/>
          <w:szCs w:val="28"/>
          <w:lang w:eastAsia="ru-RU" w:bidi="ar-SA"/>
        </w:rPr>
        <w:t xml:space="preserve">Кроме того, в нарушение требований </w:t>
      </w:r>
      <w:hyperlink r:id="rId106" w:history="1">
        <w:r w:rsidRPr="00CB4BFF">
          <w:rPr>
            <w:rFonts w:eastAsia="Times New Roman" w:cs="Times New Roman"/>
            <w:color w:val="0000FF"/>
            <w:kern w:val="0"/>
            <w:sz w:val="28"/>
            <w:szCs w:val="28"/>
            <w:lang w:eastAsia="ru-RU" w:bidi="ar-SA"/>
          </w:rPr>
          <w:t>п. 9 ч. 1 ст. 14.2</w:t>
        </w:r>
      </w:hyperlink>
      <w:r w:rsidRPr="00CB4BFF">
        <w:rPr>
          <w:rFonts w:eastAsia="Times New Roman" w:cs="Times New Roman"/>
          <w:kern w:val="0"/>
          <w:sz w:val="28"/>
          <w:szCs w:val="28"/>
          <w:lang w:eastAsia="ru-RU" w:bidi="ar-SA"/>
        </w:rPr>
        <w:t xml:space="preserve"> Федерального закона от 02.03.2007 N 25-ФЗ "О муниципальной службе в РФ", М.А., как муниципальный служащий своими высказываниями допекает конфликтные ситуации, способные нанести ущерб его репутации, а также авторитету администрации г. Комсомольска-на-Амуре и иных органов местного самоуправления г. Комсомольска-на-Амуре, а также распространение через СМИ сведений об органах прокуратуры Хабаровского</w:t>
      </w:r>
      <w:proofErr w:type="gramEnd"/>
      <w:r w:rsidRPr="00CB4BFF">
        <w:rPr>
          <w:rFonts w:eastAsia="Times New Roman" w:cs="Times New Roman"/>
          <w:kern w:val="0"/>
          <w:sz w:val="28"/>
          <w:szCs w:val="28"/>
          <w:lang w:eastAsia="ru-RU" w:bidi="ar-SA"/>
        </w:rPr>
        <w:t xml:space="preserve"> края не соответствующих действительности, то есть ложные, которые вводят в заблуждение неопределенных круг лиц - аудиторию читателей СМИ.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Суд первой инстанции, рассматривая настоящее административное исковое заявление, пришел к выводу о несоответствии оспариваемого представления требованиям действующего законодательства.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Разрешая заявленные требования, суд первой инстанции исходил из того, что оспариваемое представление в целом носит принудительный, властно - распорядительного характер, но при этом не содержит конкретные меры устранения нарушений закона, представление прокурора возлагает на главу города обязанность устранить нарушения закона, вывод о наличии которых является незаконным, а также рассмотреть вопрос о привлечении к дисциплинарной ответственности должностных лиц, то данное представление нарушает</w:t>
      </w:r>
      <w:proofErr w:type="gramEnd"/>
      <w:r w:rsidRPr="00CB4BFF">
        <w:rPr>
          <w:rFonts w:eastAsia="Times New Roman" w:cs="Times New Roman"/>
          <w:kern w:val="0"/>
          <w:sz w:val="28"/>
          <w:szCs w:val="28"/>
          <w:lang w:eastAsia="ru-RU" w:bidi="ar-SA"/>
        </w:rPr>
        <w:t xml:space="preserve"> права административного истца.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Исследовав представленные доказательства, суд не усмотрел в действиях заместителя главы администрации г. Комсомольска-на-Амуре М.А. нарушений п. п. 1.5, 1.6, 2.1, 3.1, 3.2 Кодекса этики и служебного поведения муниципальных служащих городского округа "Город Комсомольск-на-Амуре".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Ссылка в представлении на то, что суд при вынесении решения сослался на положения Федерального </w:t>
      </w:r>
      <w:hyperlink r:id="rId107"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от 17.01.1992 N 2202-1 "О прокуратуре Российской Федерации", в редакции от 07.03.2017 года, не действующей на </w:t>
      </w:r>
      <w:r w:rsidRPr="00CB4BFF">
        <w:rPr>
          <w:rFonts w:eastAsia="Times New Roman" w:cs="Times New Roman"/>
          <w:kern w:val="0"/>
          <w:sz w:val="28"/>
          <w:szCs w:val="28"/>
          <w:lang w:eastAsia="ru-RU" w:bidi="ar-SA"/>
        </w:rPr>
        <w:lastRenderedPageBreak/>
        <w:t>момент внесения оспариваемого представления, не может повлечь отмену судебного акта, поскольку не опровергает выводов суда.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Вопреки доводам апелляционного представления, суд обоснованно принял к производству административное исковое заявление и рассмотрел дело по существу, нарушений требований </w:t>
      </w:r>
      <w:hyperlink r:id="rId108" w:history="1">
        <w:r w:rsidRPr="00CB4BFF">
          <w:rPr>
            <w:rFonts w:eastAsia="Times New Roman" w:cs="Times New Roman"/>
            <w:color w:val="0000FF"/>
            <w:kern w:val="0"/>
            <w:sz w:val="28"/>
            <w:szCs w:val="28"/>
            <w:lang w:eastAsia="ru-RU" w:bidi="ar-SA"/>
          </w:rPr>
          <w:t>п. 3 ч. 1 ст. 128</w:t>
        </w:r>
      </w:hyperlink>
      <w:r w:rsidRPr="00CB4BFF">
        <w:rPr>
          <w:rFonts w:eastAsia="Times New Roman" w:cs="Times New Roman"/>
          <w:kern w:val="0"/>
          <w:sz w:val="28"/>
          <w:szCs w:val="28"/>
          <w:lang w:eastAsia="ru-RU" w:bidi="ar-SA"/>
        </w:rPr>
        <w:t xml:space="preserve"> КАС РФ, не усматривается.</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Доводы о том, что административное исковое заявление подписано и подано неуполномоченным лицом, были предметом рассмотрения судов и обоснованно отклонены. Полномочия заместителя главы администрации г. Комсомольска-на-Амуре М.А., подписавшего исковое заявление, подтверждается доверенностью N от 18.01.2017 года.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силу </w:t>
      </w:r>
      <w:hyperlink r:id="rId109" w:history="1">
        <w:r w:rsidRPr="00CB4BFF">
          <w:rPr>
            <w:rFonts w:eastAsia="Times New Roman" w:cs="Times New Roman"/>
            <w:color w:val="0000FF"/>
            <w:kern w:val="0"/>
            <w:sz w:val="28"/>
            <w:szCs w:val="28"/>
            <w:lang w:eastAsia="ru-RU" w:bidi="ar-SA"/>
          </w:rPr>
          <w:t>ч. 1 ст. 84</w:t>
        </w:r>
      </w:hyperlink>
      <w:r w:rsidRPr="00CB4BFF">
        <w:rPr>
          <w:rFonts w:eastAsia="Times New Roman" w:cs="Times New Roman"/>
          <w:kern w:val="0"/>
          <w:sz w:val="28"/>
          <w:szCs w:val="28"/>
          <w:lang w:eastAsia="ru-RU" w:bidi="ar-SA"/>
        </w:rPr>
        <w:t xml:space="preserve"> КАС РФ судом апелляционной инстанции отклоняется как несостоятельный довод апелляционного представления о том, что видеозапись брифинга М.А., представленная административным истцом, является недопустимым доказательством, и оно не может быть положено в основу решения суда об удовлетворении административного иска.</w:t>
      </w:r>
    </w:p>
    <w:p w:rsidR="00CB4BFF" w:rsidRPr="00CB4BFF" w:rsidRDefault="00CB4BFF" w:rsidP="00CB4BFF">
      <w:pPr>
        <w:autoSpaceDE w:val="0"/>
        <w:autoSpaceDN w:val="0"/>
        <w:adjustRightInd w:val="0"/>
        <w:spacing w:before="200"/>
        <w:ind w:firstLine="540"/>
        <w:jc w:val="both"/>
        <w:outlineLvl w:val="1"/>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Довод об оставлении судом заявленного ходатайства о запросе видеозаписи в средствах массовой информации открытым и фактически не рассмотренным, отклоняется, поскольку не отражение результата рассмотрения ходатайства в протоколе судебного заседания и в решении суда в силу </w:t>
      </w:r>
      <w:hyperlink r:id="rId110" w:history="1">
        <w:r w:rsidRPr="00CB4BFF">
          <w:rPr>
            <w:rFonts w:eastAsia="Times New Roman" w:cs="Times New Roman"/>
            <w:color w:val="0000FF"/>
            <w:kern w:val="0"/>
            <w:sz w:val="28"/>
            <w:szCs w:val="28"/>
            <w:lang w:eastAsia="ru-RU" w:bidi="ar-SA"/>
          </w:rPr>
          <w:t>ст. 310</w:t>
        </w:r>
      </w:hyperlink>
      <w:r w:rsidRPr="00CB4BFF">
        <w:rPr>
          <w:rFonts w:eastAsia="Times New Roman" w:cs="Times New Roman"/>
          <w:kern w:val="0"/>
          <w:sz w:val="28"/>
          <w:szCs w:val="28"/>
          <w:lang w:eastAsia="ru-RU" w:bidi="ar-SA"/>
        </w:rPr>
        <w:t xml:space="preserve"> КАС РФ не является безусловным основанием для отмены судебного акта.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таких обстоятельствах, судебная коллегия полагает, что выводы суда первой инстанции соответствуют закону и фактическим обстоятельствам дела. Нарушений норм материального, процессуального права, влекущих отмену решения, судом не допущено. Оснований для иной оценки и иного применения норм материального и процессуального права у суда апелляционной инстанции в данном случае не имеется.</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На основании вышеизложенного и руководствуясь </w:t>
      </w:r>
      <w:hyperlink r:id="rId111" w:history="1">
        <w:r w:rsidRPr="00CB4BFF">
          <w:rPr>
            <w:rFonts w:eastAsia="Times New Roman" w:cs="Times New Roman"/>
            <w:color w:val="0000FF"/>
            <w:kern w:val="0"/>
            <w:sz w:val="28"/>
            <w:szCs w:val="28"/>
            <w:lang w:eastAsia="ru-RU" w:bidi="ar-SA"/>
          </w:rPr>
          <w:t>статьями 309</w:t>
        </w:r>
      </w:hyperlink>
      <w:r w:rsidRPr="00CB4BFF">
        <w:rPr>
          <w:rFonts w:eastAsia="Times New Roman" w:cs="Times New Roman"/>
          <w:kern w:val="0"/>
          <w:sz w:val="28"/>
          <w:szCs w:val="28"/>
          <w:lang w:eastAsia="ru-RU" w:bidi="ar-SA"/>
        </w:rPr>
        <w:t xml:space="preserve">, </w:t>
      </w:r>
      <w:hyperlink r:id="rId112" w:history="1">
        <w:r w:rsidRPr="00CB4BFF">
          <w:rPr>
            <w:rFonts w:eastAsia="Times New Roman" w:cs="Times New Roman"/>
            <w:color w:val="0000FF"/>
            <w:kern w:val="0"/>
            <w:sz w:val="28"/>
            <w:szCs w:val="28"/>
            <w:lang w:eastAsia="ru-RU" w:bidi="ar-SA"/>
          </w:rPr>
          <w:t>311</w:t>
        </w:r>
      </w:hyperlink>
      <w:r w:rsidRPr="00CB4BFF">
        <w:rPr>
          <w:rFonts w:eastAsia="Times New Roman" w:cs="Times New Roman"/>
          <w:kern w:val="0"/>
          <w:sz w:val="28"/>
          <w:szCs w:val="28"/>
          <w:lang w:eastAsia="ru-RU" w:bidi="ar-SA"/>
        </w:rPr>
        <w:t xml:space="preserve"> Кодекса административного судопроизводства РФ, судебная коллегия</w:t>
      </w:r>
    </w:p>
    <w:p w:rsidR="00CB4BFF" w:rsidRPr="00CB4BFF" w:rsidRDefault="00CB4BFF" w:rsidP="00CB4BFF">
      <w:pPr>
        <w:autoSpaceDE w:val="0"/>
        <w:autoSpaceDN w:val="0"/>
        <w:adjustRightInd w:val="0"/>
        <w:jc w:val="both"/>
        <w:rPr>
          <w:rFonts w:eastAsia="Times New Roman" w:cs="Times New Roman"/>
          <w:kern w:val="0"/>
          <w:sz w:val="28"/>
          <w:szCs w:val="28"/>
          <w:lang w:eastAsia="ru-RU" w:bidi="ar-SA"/>
        </w:rPr>
      </w:pPr>
    </w:p>
    <w:p w:rsidR="00CB4BFF" w:rsidRPr="00CB4BFF" w:rsidRDefault="00CB4BFF" w:rsidP="00CB4BFF">
      <w:pPr>
        <w:autoSpaceDE w:val="0"/>
        <w:autoSpaceDN w:val="0"/>
        <w:adjustRightInd w:val="0"/>
        <w:jc w:val="center"/>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определила:</w:t>
      </w:r>
    </w:p>
    <w:p w:rsidR="00CB4BFF" w:rsidRPr="00CB4BFF" w:rsidRDefault="00CB4BFF" w:rsidP="00CB4BFF">
      <w:pPr>
        <w:autoSpaceDE w:val="0"/>
        <w:autoSpaceDN w:val="0"/>
        <w:adjustRightInd w:val="0"/>
        <w:jc w:val="both"/>
        <w:rPr>
          <w:rFonts w:eastAsia="Times New Roman" w:cs="Times New Roman"/>
          <w:kern w:val="0"/>
          <w:sz w:val="28"/>
          <w:szCs w:val="28"/>
          <w:lang w:eastAsia="ru-RU" w:bidi="ar-SA"/>
        </w:rPr>
      </w:pPr>
    </w:p>
    <w:p w:rsidR="00CB4BFF" w:rsidRPr="00CB4BFF" w:rsidRDefault="00CB4BFF" w:rsidP="00CB4BFF">
      <w:pPr>
        <w:autoSpaceDE w:val="0"/>
        <w:autoSpaceDN w:val="0"/>
        <w:adjustRightInd w:val="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Решение Центрального районного суда г. Комсомольска-на-Амуре Хабаровского края от 30 марта 2017 года по делу по административному исковому заявлению администрации г. Комсомольска-на-Амуре к прокуратуре г. Комсомольска-на-Амуре о признании незаконным представление прокурора г. Комсомольска-на-Амуре об устранении нарушений законодательства о муниципальной службе и противодействии коррупции - оставить без изменения, апелляционное представление </w:t>
      </w:r>
      <w:proofErr w:type="spellStart"/>
      <w:r w:rsidRPr="00CB4BFF">
        <w:rPr>
          <w:rFonts w:eastAsia="Times New Roman" w:cs="Times New Roman"/>
          <w:kern w:val="0"/>
          <w:sz w:val="28"/>
          <w:szCs w:val="28"/>
          <w:lang w:eastAsia="ru-RU" w:bidi="ar-SA"/>
        </w:rPr>
        <w:t>и.о</w:t>
      </w:r>
      <w:proofErr w:type="spellEnd"/>
      <w:r w:rsidRPr="00CB4BFF">
        <w:rPr>
          <w:rFonts w:eastAsia="Times New Roman" w:cs="Times New Roman"/>
          <w:kern w:val="0"/>
          <w:sz w:val="28"/>
          <w:szCs w:val="28"/>
          <w:lang w:eastAsia="ru-RU" w:bidi="ar-SA"/>
        </w:rPr>
        <w:t xml:space="preserve">. прокурора г. Комсомольска-на-Амуре - В.Н. </w:t>
      </w:r>
      <w:proofErr w:type="spellStart"/>
      <w:r w:rsidRPr="00CB4BFF">
        <w:rPr>
          <w:rFonts w:eastAsia="Times New Roman" w:cs="Times New Roman"/>
          <w:kern w:val="0"/>
          <w:sz w:val="28"/>
          <w:szCs w:val="28"/>
          <w:lang w:eastAsia="ru-RU" w:bidi="ar-SA"/>
        </w:rPr>
        <w:t>Богатского</w:t>
      </w:r>
      <w:proofErr w:type="spellEnd"/>
      <w:r w:rsidRPr="00CB4BFF">
        <w:rPr>
          <w:rFonts w:eastAsia="Times New Roman" w:cs="Times New Roman"/>
          <w:kern w:val="0"/>
          <w:sz w:val="28"/>
          <w:szCs w:val="28"/>
          <w:lang w:eastAsia="ru-RU" w:bidi="ar-SA"/>
        </w:rPr>
        <w:t>, без удовлетворения.</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Апелляционное определение вступает в законную силу со дня его принятия, может быть обжаловано в президиум Хабаровского краевого суда в течение шести месяцев со дня его вступления в законную силу.</w:t>
      </w:r>
    </w:p>
    <w:p w:rsidR="00C57504" w:rsidRDefault="00C57504" w:rsidP="00CB4BFF">
      <w:pPr>
        <w:autoSpaceDE w:val="0"/>
        <w:autoSpaceDN w:val="0"/>
        <w:adjustRightInd w:val="0"/>
        <w:ind w:firstLine="540"/>
        <w:jc w:val="both"/>
        <w:rPr>
          <w:rFonts w:ascii="TimesNewRoman" w:hAnsi="TimesNewRoman" w:hint="eastAsia"/>
          <w:color w:val="000000"/>
          <w:sz w:val="28"/>
        </w:rPr>
      </w:pPr>
    </w:p>
    <w:p w:rsidR="00C57504" w:rsidRDefault="00E511CA">
      <w:pPr>
        <w:jc w:val="both"/>
        <w:rPr>
          <w:rFonts w:ascii="TimesNewRoman,BoldItalic" w:hAnsi="TimesNewRoman,BoldItalic" w:hint="eastAsia"/>
          <w:color w:val="000000"/>
          <w:sz w:val="28"/>
        </w:rPr>
      </w:pPr>
      <w:r>
        <w:rPr>
          <w:rFonts w:ascii="TimesNewRoman" w:hAnsi="TimesNewRoman"/>
          <w:b/>
          <w:bCs/>
          <w:color w:val="000000"/>
          <w:sz w:val="28"/>
        </w:rPr>
        <w:t xml:space="preserve">3. </w:t>
      </w:r>
      <w:r w:rsidR="00CB4BFF">
        <w:rPr>
          <w:rFonts w:ascii="TimesNewRoman" w:hAnsi="TimesNewRoman"/>
          <w:b/>
          <w:bCs/>
          <w:color w:val="000000"/>
          <w:sz w:val="28"/>
        </w:rPr>
        <w:t>Методические рекомендации по вопросам организации антикоррупционной работы в субъектах Российской Федерации и муниципальных образованиях в отношении лиц замещающих муниципальные должности, и муниципальных служащих</w:t>
      </w:r>
      <w:r w:rsidR="00C53B5F">
        <w:rPr>
          <w:rFonts w:ascii="TimesNewRoman" w:hAnsi="TimesNewRoman"/>
          <w:b/>
          <w:bCs/>
          <w:color w:val="000000"/>
          <w:sz w:val="28"/>
        </w:rPr>
        <w:t>.</w:t>
      </w:r>
    </w:p>
    <w:p w:rsidR="00C57504" w:rsidRDefault="00E511CA">
      <w:pPr>
        <w:jc w:val="both"/>
        <w:rPr>
          <w:b/>
          <w:bCs/>
        </w:rPr>
      </w:pPr>
      <w:r>
        <w:rPr>
          <w:rFonts w:ascii="TimesNewRoman,BoldItalic" w:hAnsi="TimesNewRoman,BoldItalic"/>
          <w:b/>
          <w:bCs/>
          <w:color w:val="000000"/>
          <w:sz w:val="28"/>
        </w:rPr>
        <w:tab/>
      </w:r>
    </w:p>
    <w:p w:rsidR="00CB4BFF" w:rsidRPr="00CB4BFF" w:rsidRDefault="00CB4BFF" w:rsidP="00CB4BFF">
      <w:pPr>
        <w:autoSpaceDE w:val="0"/>
        <w:autoSpaceDN w:val="0"/>
        <w:adjustRightInd w:val="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Федеральный </w:t>
      </w:r>
      <w:hyperlink r:id="rId113" w:history="1">
        <w:r w:rsidRPr="00CB4BFF">
          <w:rPr>
            <w:rFonts w:eastAsia="Times New Roman" w:cs="Times New Roman"/>
            <w:color w:val="0000FF"/>
            <w:kern w:val="0"/>
            <w:sz w:val="28"/>
            <w:szCs w:val="28"/>
            <w:lang w:eastAsia="ru-RU" w:bidi="ar-SA"/>
          </w:rPr>
          <w:t>закон</w:t>
        </w:r>
      </w:hyperlink>
      <w:r w:rsidRPr="00CB4BFF">
        <w:rPr>
          <w:rFonts w:eastAsia="Times New Roman" w:cs="Times New Roman"/>
          <w:kern w:val="0"/>
          <w:sz w:val="28"/>
          <w:szCs w:val="28"/>
          <w:lang w:eastAsia="ru-RU" w:bidi="ar-SA"/>
        </w:rPr>
        <w:t xml:space="preserve"> от 25 декабря </w:t>
      </w:r>
      <w:smartTag w:uri="urn:schemas-microsoft-com:office:smarttags" w:element="metricconverter">
        <w:smartTagPr>
          <w:attr w:name="ProductID" w:val="2008 г"/>
        </w:smartTagPr>
        <w:r w:rsidRPr="00CB4BFF">
          <w:rPr>
            <w:rFonts w:eastAsia="Times New Roman" w:cs="Times New Roman"/>
            <w:kern w:val="0"/>
            <w:sz w:val="28"/>
            <w:szCs w:val="28"/>
            <w:lang w:eastAsia="ru-RU" w:bidi="ar-SA"/>
          </w:rPr>
          <w:t>2008 г</w:t>
        </w:r>
      </w:smartTag>
      <w:r w:rsidRPr="00CB4BFF">
        <w:rPr>
          <w:rFonts w:eastAsia="Times New Roman" w:cs="Times New Roman"/>
          <w:kern w:val="0"/>
          <w:sz w:val="28"/>
          <w:szCs w:val="28"/>
          <w:lang w:eastAsia="ru-RU" w:bidi="ar-SA"/>
        </w:rPr>
        <w:t>. N 273-ФЗ "О противодействии коррупции" (далее - Федеральный закон N 273-ФЗ) устанавливает основные принципы противодействия коррупции в Российской Федерации, к числу которых отнесено приоритетное применение мер по предупреждению коррупции, а также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Меры по предупреждению коррупции в отношении лиц, обладающих публично-властными полномочиями, реализуются посредством антикоррупционных институтов, обеспечивающих: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получение и проверку сведений о доходах, расходах, об имуществе и обязательствах имущественного характера (далее - сведения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предотвращение и урегулирование конфликта интересов;</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 </w:t>
      </w:r>
      <w:proofErr w:type="gramStart"/>
      <w:r w:rsidRPr="00CB4BFF">
        <w:rPr>
          <w:rFonts w:eastAsia="Times New Roman" w:cs="Times New Roman"/>
          <w:kern w:val="0"/>
          <w:sz w:val="28"/>
          <w:szCs w:val="28"/>
          <w:lang w:eastAsia="ru-RU" w:bidi="ar-SA"/>
        </w:rPr>
        <w:t>контроль за</w:t>
      </w:r>
      <w:proofErr w:type="gramEnd"/>
      <w:r w:rsidRPr="00CB4BFF">
        <w:rPr>
          <w:rFonts w:eastAsia="Times New Roman" w:cs="Times New Roman"/>
          <w:kern w:val="0"/>
          <w:sz w:val="28"/>
          <w:szCs w:val="28"/>
          <w:lang w:eastAsia="ru-RU" w:bidi="ar-SA"/>
        </w:rPr>
        <w:t xml:space="preserve"> соблюдением ограничений и запретов, исполнением обязанностей, установленных законодательством Российской Федерации в области противодействия коррупции.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Местное самоуправление в Российской Федерации составляет одну из основ конституционного строя Российской Федерации и реализуется населением непосредственно, а также через органы местного самоуправления. Органы местного самоуправления являются самостоятельными и не входят в систему органов государственной власти. Вместе с тем установление общих принципов организации местного самоуправления, в том числе в области противодействия коррупции, находится в совместном ведении Российской Федерации и субъектов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Ввиду наличия широкого спектра задач в области противодействия коррупции, антикоррупционная деятельность органов местного самоуправления регулируется как на местном, так и на федеральном, и региональном уровнях.</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Правовое регулирование антикоррупционных механизмов предусмотрено различными нормативными правовыми актами, в том числе Федеральным </w:t>
      </w:r>
      <w:hyperlink r:id="rId114"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от 6 октября </w:t>
      </w:r>
      <w:smartTag w:uri="urn:schemas-microsoft-com:office:smarttags" w:element="metricconverter">
        <w:smartTagPr>
          <w:attr w:name="ProductID" w:val="2003 г"/>
        </w:smartTagPr>
        <w:r w:rsidRPr="00CB4BFF">
          <w:rPr>
            <w:rFonts w:eastAsia="Times New Roman" w:cs="Times New Roman"/>
            <w:kern w:val="0"/>
            <w:sz w:val="28"/>
            <w:szCs w:val="28"/>
            <w:lang w:eastAsia="ru-RU" w:bidi="ar-SA"/>
          </w:rPr>
          <w:t>2003 г</w:t>
        </w:r>
      </w:smartTag>
      <w:r w:rsidRPr="00CB4BFF">
        <w:rPr>
          <w:rFonts w:eastAsia="Times New Roman" w:cs="Times New Roman"/>
          <w:kern w:val="0"/>
          <w:sz w:val="28"/>
          <w:szCs w:val="28"/>
          <w:lang w:eastAsia="ru-RU" w:bidi="ar-SA"/>
        </w:rPr>
        <w:t xml:space="preserve">. N 131-ФЗ "Об общих принципах организации местного самоуправления в Российской Федерации" (далее - Федеральный </w:t>
      </w:r>
      <w:r w:rsidRPr="00CB4BFF">
        <w:rPr>
          <w:rFonts w:eastAsia="Times New Roman" w:cs="Times New Roman"/>
          <w:kern w:val="0"/>
          <w:sz w:val="28"/>
          <w:szCs w:val="28"/>
          <w:lang w:eastAsia="ru-RU" w:bidi="ar-SA"/>
        </w:rPr>
        <w:lastRenderedPageBreak/>
        <w:t xml:space="preserve">закон N 131-ФЗ), Федеральным </w:t>
      </w:r>
      <w:hyperlink r:id="rId115"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от 2 марта </w:t>
      </w:r>
      <w:smartTag w:uri="urn:schemas-microsoft-com:office:smarttags" w:element="metricconverter">
        <w:smartTagPr>
          <w:attr w:name="ProductID" w:val="2007 г"/>
        </w:smartTagPr>
        <w:r w:rsidRPr="00CB4BFF">
          <w:rPr>
            <w:rFonts w:eastAsia="Times New Roman" w:cs="Times New Roman"/>
            <w:kern w:val="0"/>
            <w:sz w:val="28"/>
            <w:szCs w:val="28"/>
            <w:lang w:eastAsia="ru-RU" w:bidi="ar-SA"/>
          </w:rPr>
          <w:t>2007 г</w:t>
        </w:r>
      </w:smartTag>
      <w:r w:rsidRPr="00CB4BFF">
        <w:rPr>
          <w:rFonts w:eastAsia="Times New Roman" w:cs="Times New Roman"/>
          <w:kern w:val="0"/>
          <w:sz w:val="28"/>
          <w:szCs w:val="28"/>
          <w:lang w:eastAsia="ru-RU" w:bidi="ar-SA"/>
        </w:rPr>
        <w:t xml:space="preserve">. N 25-ФЗ "О муниципальной службе в Российской Федерации" (далее - Федеральный закон N 25-ФЗ), Федеральным </w:t>
      </w:r>
      <w:hyperlink r:id="rId116"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N 273-ФЗ.</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В связи с принятием Федерального </w:t>
      </w:r>
      <w:hyperlink r:id="rId117"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от 3 апреля </w:t>
      </w:r>
      <w:smartTag w:uri="urn:schemas-microsoft-com:office:smarttags" w:element="metricconverter">
        <w:smartTagPr>
          <w:attr w:name="ProductID" w:val="2017 г"/>
        </w:smartTagPr>
        <w:r w:rsidRPr="00CB4BFF">
          <w:rPr>
            <w:rFonts w:eastAsia="Times New Roman" w:cs="Times New Roman"/>
            <w:kern w:val="0"/>
            <w:sz w:val="28"/>
            <w:szCs w:val="28"/>
            <w:lang w:eastAsia="ru-RU" w:bidi="ar-SA"/>
          </w:rPr>
          <w:t>2017 г</w:t>
        </w:r>
      </w:smartTag>
      <w:r w:rsidRPr="00CB4BFF">
        <w:rPr>
          <w:rFonts w:eastAsia="Times New Roman" w:cs="Times New Roman"/>
          <w:kern w:val="0"/>
          <w:sz w:val="28"/>
          <w:szCs w:val="28"/>
          <w:lang w:eastAsia="ru-RU" w:bidi="ar-SA"/>
        </w:rPr>
        <w:t>. N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(далее - Федеральный закон N 64-ФЗ) субъектам Российской Федерации предоставлены дополнительные полномочия в части антикоррупционной деятельности в отношении лиц, замещающих муниципальные должности.</w:t>
      </w:r>
      <w:proofErr w:type="gramEnd"/>
      <w:r w:rsidRPr="00CB4BFF">
        <w:rPr>
          <w:rFonts w:eastAsia="Times New Roman" w:cs="Times New Roman"/>
          <w:kern w:val="0"/>
          <w:sz w:val="28"/>
          <w:szCs w:val="28"/>
          <w:lang w:eastAsia="ru-RU" w:bidi="ar-SA"/>
        </w:rPr>
        <w:t xml:space="preserve"> Данное нововведение призвано повысить эффективность антикоррупционных мер в отношении указанной категории лиц посредством централизованной реализации отдельных антикоррупционных механизмов на уровне субъектов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Разработка мер по противодействию коррупции, а также по устранению причин и условий, порождающих коррупцию, является одним из основных полномочий комиссии по координации работы по противодействию коррупции в субъекте Российской Федерации, возглавляемой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w:t>
      </w:r>
      <w:proofErr w:type="gramStart"/>
      <w:r w:rsidRPr="00CB4BFF">
        <w:rPr>
          <w:rFonts w:eastAsia="Times New Roman" w:cs="Times New Roman"/>
          <w:kern w:val="0"/>
          <w:sz w:val="28"/>
          <w:szCs w:val="28"/>
          <w:lang w:eastAsia="ru-RU" w:bidi="ar-SA"/>
        </w:rPr>
        <w:t>Осуществление указанных полномочий подразумевает и требует реализации высшим должностным лицом субъекта Российской Федерации широкого спектра задач не только на региональном, но и на местном уровнях, в том числе путем оказания достаточного содействия муниципальным образованиям в реализации мер по противодействию коррупции.</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Органу субъекта Российской Федерации по профилактике коррупционных и иных правонарушений также рекомендуется оказывать муниципальным образованиям консультативно-методическую помощь в реализации мер, направленных на предупреждение коррупции, в том числе посредством разработки методических рекомендаций, типовых муниципальных правовых актов, проведения профессионального развития должностных лиц, организации обмена практическим опытом профилактики и противодействия коррупции на территории субъекта Российской Федерации, а также при необходимости принимать участие в</w:t>
      </w:r>
      <w:proofErr w:type="gramEnd"/>
      <w:r w:rsidRPr="00CB4BFF">
        <w:rPr>
          <w:rFonts w:eastAsia="Times New Roman" w:cs="Times New Roman"/>
          <w:kern w:val="0"/>
          <w:sz w:val="28"/>
          <w:szCs w:val="28"/>
          <w:lang w:eastAsia="ru-RU" w:bidi="ar-SA"/>
        </w:rPr>
        <w:t xml:space="preserve"> разработке системы мер по противодействию коррупции в муниципальных образованиях.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Мониторинг практики </w:t>
      </w:r>
      <w:proofErr w:type="spellStart"/>
      <w:r w:rsidRPr="00CB4BFF">
        <w:rPr>
          <w:rFonts w:eastAsia="Times New Roman" w:cs="Times New Roman"/>
          <w:kern w:val="0"/>
          <w:sz w:val="28"/>
          <w:szCs w:val="28"/>
          <w:lang w:eastAsia="ru-RU" w:bidi="ar-SA"/>
        </w:rPr>
        <w:t>правоприменения</w:t>
      </w:r>
      <w:proofErr w:type="spellEnd"/>
      <w:r w:rsidRPr="00CB4BFF">
        <w:rPr>
          <w:rFonts w:eastAsia="Times New Roman" w:cs="Times New Roman"/>
          <w:kern w:val="0"/>
          <w:sz w:val="28"/>
          <w:szCs w:val="28"/>
          <w:lang w:eastAsia="ru-RU" w:bidi="ar-SA"/>
        </w:rPr>
        <w:t xml:space="preserve"> Федерального </w:t>
      </w:r>
      <w:hyperlink r:id="rId118"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N 64-ФЗ показывает, что субъектами Российской Федерации и муниципальными образованиями применяются различные варианты построения антикоррупционной работы.</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целях оказания субъектам Российской Федерации и муниципальным образованиям методической помощи по вопросам эффективной организации антикоррупционной работы Минтрудом России с учетом проведенного мониторинга подготовлены настоящие Методические рекомендации, в которых </w:t>
      </w:r>
      <w:r w:rsidRPr="00CB4BFF">
        <w:rPr>
          <w:rFonts w:eastAsia="Times New Roman" w:cs="Times New Roman"/>
          <w:kern w:val="0"/>
          <w:sz w:val="28"/>
          <w:szCs w:val="28"/>
          <w:lang w:eastAsia="ru-RU" w:bidi="ar-SA"/>
        </w:rPr>
        <w:lastRenderedPageBreak/>
        <w:t>отражены рекомендуемые подходы к организации правового регулирования антикоррупционной деятельности в отношении лиц, замещающих муниципальные должности, и муниципальных служащих.</w:t>
      </w:r>
    </w:p>
    <w:p w:rsidR="00CB4BFF" w:rsidRPr="00CB4BFF" w:rsidRDefault="00CB4BFF" w:rsidP="00CB4BFF">
      <w:pPr>
        <w:autoSpaceDE w:val="0"/>
        <w:autoSpaceDN w:val="0"/>
        <w:adjustRightInd w:val="0"/>
        <w:jc w:val="both"/>
        <w:rPr>
          <w:rFonts w:eastAsia="Times New Roman" w:cs="Times New Roman"/>
          <w:kern w:val="0"/>
          <w:sz w:val="28"/>
          <w:szCs w:val="28"/>
          <w:lang w:eastAsia="ru-RU" w:bidi="ar-SA"/>
        </w:rPr>
      </w:pPr>
    </w:p>
    <w:p w:rsidR="00CB4BFF" w:rsidRPr="00CB4BFF" w:rsidRDefault="00CB4BFF" w:rsidP="00CB4BFF">
      <w:pPr>
        <w:autoSpaceDE w:val="0"/>
        <w:autoSpaceDN w:val="0"/>
        <w:adjustRightInd w:val="0"/>
        <w:ind w:firstLine="540"/>
        <w:jc w:val="both"/>
        <w:outlineLvl w:val="1"/>
        <w:rPr>
          <w:rFonts w:eastAsiaTheme="majorEastAsia" w:cs="Times New Roman"/>
          <w:b/>
          <w:bCs/>
          <w:kern w:val="0"/>
          <w:sz w:val="28"/>
          <w:szCs w:val="28"/>
          <w:lang w:eastAsia="ru-RU" w:bidi="ar-SA"/>
        </w:rPr>
      </w:pPr>
      <w:r w:rsidRPr="00CB4BFF">
        <w:rPr>
          <w:rFonts w:eastAsiaTheme="majorEastAsia" w:cs="Times New Roman"/>
          <w:b/>
          <w:bCs/>
          <w:kern w:val="0"/>
          <w:sz w:val="28"/>
          <w:szCs w:val="28"/>
          <w:lang w:eastAsia="ru-RU" w:bidi="ar-SA"/>
        </w:rPr>
        <w:t>Раздел 1. Правовое регулирование организации работы со сведениями о доходах лиц, замещающих муниципальные должности, и муниципальных служащих.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Организация деятельности субъектов Российской Федерации и муниципальных образований в части работы со сведениями о доходах лиц, замещающих муниципальные должности, и муниципальных служащих предполагает:</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издание субъектом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1) порядка представления сведений о доходах лицами, замещающими муниципальные должности;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2) порядка проверки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а) лиц, замещающих муниципальные должности;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б) муниципальных служащих;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3) порядка принятия решения об осуществлении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расходами: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а) лиц, замещающих муниципальные должности;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б) муниципальных служащих;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издание муниципальным образованием:</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1) перечня должностей муниципальной службы, при замещении которых муниципальные служащие обязаны представлять сведения о доходах (далее - перечень должностей муниципальной службы);</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2) порядка представления сведений о доходах муниципальными служащими;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3) положения о проверке сведений о доходах муниципальных служащих;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4) порядка размещения сведений о доходах в информационно-телекоммуникационной сети "Интернет" (далее - сеть "Интернет"):</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а) лиц, замещающих муниципальные должности;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б) муниципальных служащих.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Более подробная информация по содержанию указанных нормативных правовых актов представлена в </w:t>
      </w:r>
      <w:hyperlink w:anchor="Par45" w:history="1">
        <w:r w:rsidRPr="00CB4BFF">
          <w:rPr>
            <w:rFonts w:eastAsia="Times New Roman" w:cs="Times New Roman"/>
            <w:color w:val="0000FF"/>
            <w:kern w:val="0"/>
            <w:sz w:val="28"/>
            <w:szCs w:val="28"/>
            <w:lang w:eastAsia="ru-RU" w:bidi="ar-SA"/>
          </w:rPr>
          <w:t>пунктах 2</w:t>
        </w:r>
      </w:hyperlink>
      <w:r w:rsidRPr="00CB4BFF">
        <w:rPr>
          <w:rFonts w:eastAsia="Times New Roman" w:cs="Times New Roman"/>
          <w:kern w:val="0"/>
          <w:sz w:val="28"/>
          <w:szCs w:val="28"/>
          <w:lang w:eastAsia="ru-RU" w:bidi="ar-SA"/>
        </w:rPr>
        <w:t xml:space="preserve"> - </w:t>
      </w:r>
      <w:hyperlink w:anchor="Par123" w:history="1">
        <w:r w:rsidRPr="00CB4BFF">
          <w:rPr>
            <w:rFonts w:eastAsia="Times New Roman" w:cs="Times New Roman"/>
            <w:color w:val="0000FF"/>
            <w:kern w:val="0"/>
            <w:sz w:val="28"/>
            <w:szCs w:val="28"/>
            <w:lang w:eastAsia="ru-RU" w:bidi="ar-SA"/>
          </w:rPr>
          <w:t>5 раздела 1</w:t>
        </w:r>
      </w:hyperlink>
      <w:r w:rsidRPr="00CB4BFF">
        <w:rPr>
          <w:rFonts w:eastAsia="Times New Roman" w:cs="Times New Roman"/>
          <w:kern w:val="0"/>
          <w:sz w:val="28"/>
          <w:szCs w:val="28"/>
          <w:lang w:eastAsia="ru-RU" w:bidi="ar-SA"/>
        </w:rPr>
        <w:t xml:space="preserve"> настоящих Методических рекомендаций.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 xml:space="preserve">Необходимо учитывать, что термин "нормативные правовые акты Российской Федерации", используемый в Федеральном </w:t>
      </w:r>
      <w:hyperlink r:id="rId119" w:history="1">
        <w:r w:rsidRPr="00CB4BFF">
          <w:rPr>
            <w:rFonts w:eastAsia="Times New Roman" w:cs="Times New Roman"/>
            <w:color w:val="0000FF"/>
            <w:kern w:val="0"/>
            <w:sz w:val="28"/>
            <w:szCs w:val="28"/>
            <w:lang w:eastAsia="ru-RU" w:bidi="ar-SA"/>
          </w:rPr>
          <w:t>законе</w:t>
        </w:r>
      </w:hyperlink>
      <w:r w:rsidRPr="00CB4BFF">
        <w:rPr>
          <w:rFonts w:eastAsia="Times New Roman" w:cs="Times New Roman"/>
          <w:kern w:val="0"/>
          <w:sz w:val="28"/>
          <w:szCs w:val="28"/>
          <w:lang w:eastAsia="ru-RU" w:bidi="ar-SA"/>
        </w:rPr>
        <w:t xml:space="preserve"> N 273-ФЗ, включает в себя не только нормативные правовые акты федерального и регионального уровней, но также муниципальные правовые акты (</w:t>
      </w:r>
      <w:hyperlink r:id="rId120" w:history="1">
        <w:r w:rsidRPr="00CB4BFF">
          <w:rPr>
            <w:rFonts w:eastAsia="Times New Roman" w:cs="Times New Roman"/>
            <w:color w:val="0000FF"/>
            <w:kern w:val="0"/>
            <w:sz w:val="28"/>
            <w:szCs w:val="28"/>
            <w:lang w:eastAsia="ru-RU" w:bidi="ar-SA"/>
          </w:rPr>
          <w:t>пункт 3 статьи 1</w:t>
        </w:r>
      </w:hyperlink>
      <w:r w:rsidRPr="00CB4BFF">
        <w:rPr>
          <w:rFonts w:eastAsia="Times New Roman" w:cs="Times New Roman"/>
          <w:kern w:val="0"/>
          <w:sz w:val="28"/>
          <w:szCs w:val="28"/>
          <w:lang w:eastAsia="ru-RU" w:bidi="ar-SA"/>
        </w:rPr>
        <w:t xml:space="preserve"> Федерального закона N 273-ФЗ). Таким образом, положения Федерального </w:t>
      </w:r>
      <w:hyperlink r:id="rId121"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N 273-ФЗ предоставляют отдельные полномочия органам местного самоуправления в целях осуществления правового регулирования на местном уровне. Вместе с тем, в некоторых случаях иными федеральными законами, а также указами Президента Российской Федерации конкретизируется, на какие уровни управления возлагаются полномочия по изданию соответствующих нормативных правовых актов, регламентирующих конкретные вопросы организации антикоррупционной деятельности на местном уровне.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1. </w:t>
      </w:r>
      <w:hyperlink r:id="rId122" w:history="1">
        <w:r w:rsidRPr="00CB4BFF">
          <w:rPr>
            <w:rFonts w:eastAsia="Times New Roman" w:cs="Times New Roman"/>
            <w:color w:val="0000FF"/>
            <w:kern w:val="0"/>
            <w:sz w:val="28"/>
            <w:szCs w:val="28"/>
            <w:lang w:eastAsia="ru-RU" w:bidi="ar-SA"/>
          </w:rPr>
          <w:t>Форма</w:t>
        </w:r>
      </w:hyperlink>
      <w:r w:rsidRPr="00CB4BFF">
        <w:rPr>
          <w:rFonts w:eastAsia="Times New Roman" w:cs="Times New Roman"/>
          <w:kern w:val="0"/>
          <w:sz w:val="28"/>
          <w:szCs w:val="28"/>
          <w:lang w:eastAsia="ru-RU" w:bidi="ar-SA"/>
        </w:rPr>
        <w:t xml:space="preserve"> справки о доходах, расходах, об имуществе и обязательствах имущественного характера.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23" w:history="1">
        <w:r w:rsidRPr="00CB4BFF">
          <w:rPr>
            <w:rFonts w:eastAsia="Times New Roman" w:cs="Times New Roman"/>
            <w:color w:val="0000FF"/>
            <w:kern w:val="0"/>
            <w:sz w:val="28"/>
            <w:szCs w:val="28"/>
            <w:lang w:eastAsia="ru-RU" w:bidi="ar-SA"/>
          </w:rPr>
          <w:t>Форма</w:t>
        </w:r>
      </w:hyperlink>
      <w:r w:rsidRPr="00CB4BFF">
        <w:rPr>
          <w:rFonts w:eastAsia="Times New Roman" w:cs="Times New Roman"/>
          <w:kern w:val="0"/>
          <w:sz w:val="28"/>
          <w:szCs w:val="28"/>
          <w:lang w:eastAsia="ru-RU" w:bidi="ar-SA"/>
        </w:rPr>
        <w:t xml:space="preserve"> справки о доходах, расходах, об имуществе и обязательствах имущественного характера утверждена Указом Президента Российской Федерации от 23 июня </w:t>
      </w:r>
      <w:smartTag w:uri="urn:schemas-microsoft-com:office:smarttags" w:element="metricconverter">
        <w:smartTagPr>
          <w:attr w:name="ProductID" w:val="2014 г"/>
        </w:smartTagPr>
        <w:r w:rsidRPr="00CB4BFF">
          <w:rPr>
            <w:rFonts w:eastAsia="Times New Roman" w:cs="Times New Roman"/>
            <w:kern w:val="0"/>
            <w:sz w:val="28"/>
            <w:szCs w:val="28"/>
            <w:lang w:eastAsia="ru-RU" w:bidi="ar-SA"/>
          </w:rPr>
          <w:t>2014 г</w:t>
        </w:r>
      </w:smartTag>
      <w:r w:rsidRPr="00CB4BFF">
        <w:rPr>
          <w:rFonts w:eastAsia="Times New Roman" w:cs="Times New Roman"/>
          <w:kern w:val="0"/>
          <w:sz w:val="28"/>
          <w:szCs w:val="28"/>
          <w:lang w:eastAsia="ru-RU" w:bidi="ar-SA"/>
        </w:rPr>
        <w:t xml:space="preserve">. N 460 (далее - справка) и является унифицированной для всех лиц, на которых распространяется обязанность представлять сведения о доходах. Утверждение </w:t>
      </w:r>
      <w:hyperlink r:id="rId124" w:history="1">
        <w:r w:rsidRPr="00CB4BFF">
          <w:rPr>
            <w:rFonts w:eastAsia="Times New Roman" w:cs="Times New Roman"/>
            <w:color w:val="0000FF"/>
            <w:kern w:val="0"/>
            <w:sz w:val="28"/>
            <w:szCs w:val="28"/>
            <w:lang w:eastAsia="ru-RU" w:bidi="ar-SA"/>
          </w:rPr>
          <w:t>формы</w:t>
        </w:r>
      </w:hyperlink>
      <w:r w:rsidRPr="00CB4BFF">
        <w:rPr>
          <w:rFonts w:eastAsia="Times New Roman" w:cs="Times New Roman"/>
          <w:kern w:val="0"/>
          <w:sz w:val="28"/>
          <w:szCs w:val="28"/>
          <w:lang w:eastAsia="ru-RU" w:bidi="ar-SA"/>
        </w:rPr>
        <w:t xml:space="preserve"> справки субъектами Российской Федерации и муниципальными образованиями законодательством не предусмотрено.</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При этом рекомендуется осуществлять заполнение и представление </w:t>
      </w:r>
      <w:hyperlink r:id="rId125" w:history="1">
        <w:r w:rsidRPr="00CB4BFF">
          <w:rPr>
            <w:rFonts w:eastAsia="Times New Roman" w:cs="Times New Roman"/>
            <w:color w:val="0000FF"/>
            <w:kern w:val="0"/>
            <w:sz w:val="28"/>
            <w:szCs w:val="28"/>
            <w:lang w:eastAsia="ru-RU" w:bidi="ar-SA"/>
          </w:rPr>
          <w:t>справки</w:t>
        </w:r>
      </w:hyperlink>
      <w:r w:rsidRPr="00CB4BFF">
        <w:rPr>
          <w:rFonts w:eastAsia="Times New Roman" w:cs="Times New Roman"/>
          <w:kern w:val="0"/>
          <w:sz w:val="28"/>
          <w:szCs w:val="28"/>
          <w:lang w:eastAsia="ru-RU" w:bidi="ar-SA"/>
        </w:rPr>
        <w:t xml:space="preserve"> с использованием специального программного обеспечения "Справки БК".</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bookmarkStart w:id="1" w:name="Par45"/>
      <w:bookmarkEnd w:id="1"/>
      <w:r w:rsidRPr="00CB4BFF">
        <w:rPr>
          <w:rFonts w:eastAsia="Times New Roman" w:cs="Times New Roman"/>
          <w:kern w:val="0"/>
          <w:sz w:val="28"/>
          <w:szCs w:val="28"/>
          <w:lang w:eastAsia="ru-RU" w:bidi="ar-SA"/>
        </w:rPr>
        <w:t>2. Правовое оформление организации работы со сведениями о доходах лиц, замещающих муниципальные должности.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Согласно </w:t>
      </w:r>
      <w:hyperlink r:id="rId126" w:history="1">
        <w:r w:rsidRPr="00CB4BFF">
          <w:rPr>
            <w:rFonts w:eastAsia="Times New Roman" w:cs="Times New Roman"/>
            <w:color w:val="0000FF"/>
            <w:kern w:val="0"/>
            <w:sz w:val="28"/>
            <w:szCs w:val="28"/>
            <w:lang w:eastAsia="ru-RU" w:bidi="ar-SA"/>
          </w:rPr>
          <w:t>части 1 статьи 2</w:t>
        </w:r>
      </w:hyperlink>
      <w:r w:rsidRPr="00CB4BFF">
        <w:rPr>
          <w:rFonts w:eastAsia="Times New Roman" w:cs="Times New Roman"/>
          <w:kern w:val="0"/>
          <w:sz w:val="28"/>
          <w:szCs w:val="28"/>
          <w:lang w:eastAsia="ru-RU" w:bidi="ar-SA"/>
        </w:rPr>
        <w:t xml:space="preserve"> Федерального закона N 131-ФЗ лицами, замещающими муниципальную должность, являются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 (далее - лица, замещающие муниципальные должности).</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При этом должность главы местной администрации по контракту является должностью муниципальной службы, а не муниципальной должностью. Для лиц, замещающих должности глав местной администрации по контракту, порядок представления сведений о доходах, а также их проверки и размещения на официальных сайтах органов местного самоуправления аналогичен порядку, установленному для лиц, замещающих муниципальные должности. В этой </w:t>
      </w:r>
      <w:proofErr w:type="gramStart"/>
      <w:r w:rsidRPr="00CB4BFF">
        <w:rPr>
          <w:rFonts w:eastAsia="Times New Roman" w:cs="Times New Roman"/>
          <w:kern w:val="0"/>
          <w:sz w:val="28"/>
          <w:szCs w:val="28"/>
          <w:lang w:eastAsia="ru-RU" w:bidi="ar-SA"/>
        </w:rPr>
        <w:lastRenderedPageBreak/>
        <w:t>связи</w:t>
      </w:r>
      <w:proofErr w:type="gramEnd"/>
      <w:r w:rsidRPr="00CB4BFF">
        <w:rPr>
          <w:rFonts w:eastAsia="Times New Roman" w:cs="Times New Roman"/>
          <w:kern w:val="0"/>
          <w:sz w:val="28"/>
          <w:szCs w:val="28"/>
          <w:lang w:eastAsia="ru-RU" w:bidi="ar-SA"/>
        </w:rPr>
        <w:t xml:space="preserve"> изложенные ниже положения распространяются также на лиц, замещающих должности глав местных администраций по контракту.</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2.1. Порядок представления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Согласно </w:t>
      </w:r>
      <w:hyperlink r:id="rId127" w:history="1">
        <w:r w:rsidRPr="00CB4BFF">
          <w:rPr>
            <w:rFonts w:eastAsia="Times New Roman" w:cs="Times New Roman"/>
            <w:color w:val="0000FF"/>
            <w:kern w:val="0"/>
            <w:sz w:val="28"/>
            <w:szCs w:val="28"/>
            <w:lang w:eastAsia="ru-RU" w:bidi="ar-SA"/>
          </w:rPr>
          <w:t>части 4.2 статьи 12.1</w:t>
        </w:r>
      </w:hyperlink>
      <w:r w:rsidRPr="00CB4BFF">
        <w:rPr>
          <w:rFonts w:eastAsia="Times New Roman" w:cs="Times New Roman"/>
          <w:kern w:val="0"/>
          <w:sz w:val="28"/>
          <w:szCs w:val="28"/>
          <w:lang w:eastAsia="ru-RU" w:bidi="ar-SA"/>
        </w:rPr>
        <w:t xml:space="preserve"> Федерального закона N 273-ФЗ,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доходах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(далее - высшее должностное лицо субъекта Российской Федерации) в порядке, установленном законом субъекта Российской Федерации.</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Принимая во внимание императивное положение </w:t>
      </w:r>
      <w:hyperlink r:id="rId128" w:history="1">
        <w:r w:rsidRPr="00CB4BFF">
          <w:rPr>
            <w:rFonts w:eastAsia="Times New Roman" w:cs="Times New Roman"/>
            <w:color w:val="0000FF"/>
            <w:kern w:val="0"/>
            <w:sz w:val="28"/>
            <w:szCs w:val="28"/>
            <w:lang w:eastAsia="ru-RU" w:bidi="ar-SA"/>
          </w:rPr>
          <w:t>части 4.2 статьи 12.1</w:t>
        </w:r>
      </w:hyperlink>
      <w:r w:rsidRPr="00CB4BFF">
        <w:rPr>
          <w:rFonts w:eastAsia="Times New Roman" w:cs="Times New Roman"/>
          <w:kern w:val="0"/>
          <w:sz w:val="28"/>
          <w:szCs w:val="28"/>
          <w:lang w:eastAsia="ru-RU" w:bidi="ar-SA"/>
        </w:rPr>
        <w:t xml:space="preserve"> Федерального закона N 273-ФЗ, порядок представления сведений о доходах лицами, замещающими муниципальные должности, устанавливается исключительно субъектом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Правоприменительная практика показывает, что с учетом территориальных и иных особенностей субъектов Российской Федерации полномочия по сбору и первичному анализу сведений о доходах лиц, замещающих муниципальные должности, могут быть делегированы муниципальным образованиям. Дополнительные рекомендации по организации порядка представления сведений о доходах лицами, замещающими муниципальные должности, указаны в </w:t>
      </w:r>
      <w:hyperlink w:anchor="Par177" w:history="1">
        <w:r w:rsidRPr="00CB4BFF">
          <w:rPr>
            <w:rFonts w:eastAsia="Times New Roman" w:cs="Times New Roman"/>
            <w:color w:val="0000FF"/>
            <w:kern w:val="0"/>
            <w:sz w:val="28"/>
            <w:szCs w:val="28"/>
            <w:lang w:eastAsia="ru-RU" w:bidi="ar-SA"/>
          </w:rPr>
          <w:t>пункте 2 раздела 2</w:t>
        </w:r>
      </w:hyperlink>
      <w:r w:rsidRPr="00CB4BFF">
        <w:rPr>
          <w:rFonts w:eastAsia="Times New Roman" w:cs="Times New Roman"/>
          <w:kern w:val="0"/>
          <w:sz w:val="28"/>
          <w:szCs w:val="28"/>
          <w:lang w:eastAsia="ru-RU" w:bidi="ar-SA"/>
        </w:rPr>
        <w:t xml:space="preserve"> настоящих Методических рекомендаций.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В отношении граждан, являющихся кандидатами на выборные муниципальные должности, выдвинутых в установленном Федеральным </w:t>
      </w:r>
      <w:hyperlink r:id="rId129"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от 12 июня </w:t>
      </w:r>
      <w:smartTag w:uri="urn:schemas-microsoft-com:office:smarttags" w:element="metricconverter">
        <w:smartTagPr>
          <w:attr w:name="ProductID" w:val="2002 г"/>
        </w:smartTagPr>
        <w:r w:rsidRPr="00CB4BFF">
          <w:rPr>
            <w:rFonts w:eastAsia="Times New Roman" w:cs="Times New Roman"/>
            <w:kern w:val="0"/>
            <w:sz w:val="28"/>
            <w:szCs w:val="28"/>
            <w:lang w:eastAsia="ru-RU" w:bidi="ar-SA"/>
          </w:rPr>
          <w:t>2002 г</w:t>
        </w:r>
      </w:smartTag>
      <w:r w:rsidRPr="00CB4BFF">
        <w:rPr>
          <w:rFonts w:eastAsia="Times New Roman" w:cs="Times New Roman"/>
          <w:kern w:val="0"/>
          <w:sz w:val="28"/>
          <w:szCs w:val="28"/>
          <w:lang w:eastAsia="ru-RU" w:bidi="ar-SA"/>
        </w:rPr>
        <w:t>. N 67-ФЗ "Об основных гарантиях избирательных прав и права на участие в референдуме граждан Российской Федерации" (далее - Федеральный закон N 67-ФЗ), иным законом порядке в качестве претендентов на замещаемую посредством прямых выборов должность в органе местного самоуправления либо зарегистрированных соответствующей избирательной</w:t>
      </w:r>
      <w:proofErr w:type="gramEnd"/>
      <w:r w:rsidRPr="00CB4BFF">
        <w:rPr>
          <w:rFonts w:eastAsia="Times New Roman" w:cs="Times New Roman"/>
          <w:kern w:val="0"/>
          <w:sz w:val="28"/>
          <w:szCs w:val="28"/>
          <w:lang w:eastAsia="ru-RU" w:bidi="ar-SA"/>
        </w:rPr>
        <w:t xml:space="preserve"> комиссией в качестве кандидатов, предусмотрен особый порядок представления сведений о доходах, об имуществе, о вкладах в банках и ценных бумагах.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Так, в частности, согласно </w:t>
      </w:r>
      <w:hyperlink r:id="rId130" w:history="1">
        <w:r w:rsidRPr="00CB4BFF">
          <w:rPr>
            <w:rFonts w:eastAsia="Times New Roman" w:cs="Times New Roman"/>
            <w:color w:val="0000FF"/>
            <w:kern w:val="0"/>
            <w:sz w:val="28"/>
            <w:szCs w:val="28"/>
            <w:lang w:eastAsia="ru-RU" w:bidi="ar-SA"/>
          </w:rPr>
          <w:t>пункту 3 статьи 33</w:t>
        </w:r>
      </w:hyperlink>
      <w:r w:rsidRPr="00CB4BFF">
        <w:rPr>
          <w:rFonts w:eastAsia="Times New Roman" w:cs="Times New Roman"/>
          <w:kern w:val="0"/>
          <w:sz w:val="28"/>
          <w:szCs w:val="28"/>
          <w:lang w:eastAsia="ru-RU" w:bidi="ar-SA"/>
        </w:rPr>
        <w:t xml:space="preserve"> Федерального закона N 67-ФЗ вместе с заявлением, предусмотренным </w:t>
      </w:r>
      <w:hyperlink r:id="rId131" w:history="1">
        <w:r w:rsidRPr="00CB4BFF">
          <w:rPr>
            <w:rFonts w:eastAsia="Times New Roman" w:cs="Times New Roman"/>
            <w:color w:val="0000FF"/>
            <w:kern w:val="0"/>
            <w:sz w:val="28"/>
            <w:szCs w:val="28"/>
            <w:lang w:eastAsia="ru-RU" w:bidi="ar-SA"/>
          </w:rPr>
          <w:t>пунктом 2 статьи 33</w:t>
        </w:r>
      </w:hyperlink>
      <w:r w:rsidRPr="00CB4BFF">
        <w:rPr>
          <w:rFonts w:eastAsia="Times New Roman" w:cs="Times New Roman"/>
          <w:kern w:val="0"/>
          <w:sz w:val="28"/>
          <w:szCs w:val="28"/>
          <w:lang w:eastAsia="ru-RU" w:bidi="ar-SA"/>
        </w:rPr>
        <w:t xml:space="preserve"> Федерального закона N 67-ФЗ, в соответствующую избирательную комиссию должны быть представлены сведения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w:t>
      </w:r>
      <w:proofErr w:type="gramEnd"/>
      <w:r w:rsidRPr="00CB4BFF">
        <w:rPr>
          <w:rFonts w:eastAsia="Times New Roman" w:cs="Times New Roman"/>
          <w:kern w:val="0"/>
          <w:sz w:val="28"/>
          <w:szCs w:val="28"/>
          <w:lang w:eastAsia="ru-RU" w:bidi="ar-SA"/>
        </w:rPr>
        <w:t xml:space="preserve"> </w:t>
      </w:r>
      <w:proofErr w:type="gramStart"/>
      <w:r w:rsidRPr="00CB4BFF">
        <w:rPr>
          <w:rFonts w:eastAsia="Times New Roman" w:cs="Times New Roman"/>
          <w:kern w:val="0"/>
          <w:sz w:val="28"/>
          <w:szCs w:val="28"/>
          <w:lang w:eastAsia="ru-RU" w:bidi="ar-SA"/>
        </w:rPr>
        <w:t>числе</w:t>
      </w:r>
      <w:proofErr w:type="gramEnd"/>
      <w:r w:rsidRPr="00CB4BFF">
        <w:rPr>
          <w:rFonts w:eastAsia="Times New Roman" w:cs="Times New Roman"/>
          <w:kern w:val="0"/>
          <w:sz w:val="28"/>
          <w:szCs w:val="28"/>
          <w:lang w:eastAsia="ru-RU" w:bidi="ar-SA"/>
        </w:rPr>
        <w:t xml:space="preserve"> совместной собственности), о вкладах в банках и ценных бумагах.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 xml:space="preserve">Таким образом, рассмотренный порядок подпадает под исключение, предусмотренное </w:t>
      </w:r>
      <w:hyperlink r:id="rId132" w:history="1">
        <w:r w:rsidRPr="00CB4BFF">
          <w:rPr>
            <w:rFonts w:eastAsia="Times New Roman" w:cs="Times New Roman"/>
            <w:color w:val="0000FF"/>
            <w:kern w:val="0"/>
            <w:sz w:val="28"/>
            <w:szCs w:val="28"/>
            <w:lang w:eastAsia="ru-RU" w:bidi="ar-SA"/>
          </w:rPr>
          <w:t>частью 4.2 статьи 12.1</w:t>
        </w:r>
      </w:hyperlink>
      <w:r w:rsidRPr="00CB4BFF">
        <w:rPr>
          <w:rFonts w:eastAsia="Times New Roman" w:cs="Times New Roman"/>
          <w:kern w:val="0"/>
          <w:sz w:val="28"/>
          <w:szCs w:val="28"/>
          <w:lang w:eastAsia="ru-RU" w:bidi="ar-SA"/>
        </w:rPr>
        <w:t xml:space="preserve"> Федерального закона N 273-ФЗ, являясь особой процедурой представления рассматриваемых сведений кандидатами на выборные муниципальные должности в избирательную комиссию, которая, в свою очередь, вправе дать поручение контрольно-ревизионной службе осуществить проверку достоверности указанных сведений.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При этом положения Федерального </w:t>
      </w:r>
      <w:hyperlink r:id="rId133"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N 67-ФЗ не распространяются на кандидатов, представленных конкурсной комиссией по результатам конкурса и претендующих на замещение должности главы муниципального образования, избираемого представительным органом муниципального образования, а также граждан, претендующих на замещение должности главы местной администрации по контракту.</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Указанные категории лиц представляют сведения о доходах в качестве граждан, претендующих на замещение муниципальной должности, высшему должностному лицу субъекта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34" w:history="1">
        <w:r w:rsidRPr="00CB4BFF">
          <w:rPr>
            <w:rFonts w:eastAsia="Times New Roman" w:cs="Times New Roman"/>
            <w:color w:val="0000FF"/>
            <w:kern w:val="0"/>
            <w:sz w:val="28"/>
            <w:szCs w:val="28"/>
            <w:lang w:eastAsia="ru-RU" w:bidi="ar-SA"/>
          </w:rPr>
          <w:t>Часть 4.2 статьи 12.1</w:t>
        </w:r>
      </w:hyperlink>
      <w:r w:rsidRPr="00CB4BFF">
        <w:rPr>
          <w:rFonts w:eastAsia="Times New Roman" w:cs="Times New Roman"/>
          <w:kern w:val="0"/>
          <w:sz w:val="28"/>
          <w:szCs w:val="28"/>
          <w:lang w:eastAsia="ru-RU" w:bidi="ar-SA"/>
        </w:rPr>
        <w:t xml:space="preserve"> Федерального закона N 273-ФЗ содержит также особенности представления сведений о доходах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Указанные лица, помимо представления сведений, предусмотренных Федеральным </w:t>
      </w:r>
      <w:hyperlink r:id="rId135"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N 67-ФЗ, обязаны представить сведения о доходах высшему должностному лицу субъекта Российской Федерации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Указанный четырехмесячный срок со дня избрания депутатом или передачи вакантного депутатского мандата начинает исчисляться со дня принятия избирательной комиссией соответствующего решения. </w:t>
      </w:r>
      <w:proofErr w:type="gramStart"/>
      <w:r w:rsidRPr="00CB4BFF">
        <w:rPr>
          <w:rFonts w:eastAsia="Times New Roman" w:cs="Times New Roman"/>
          <w:kern w:val="0"/>
          <w:sz w:val="28"/>
          <w:szCs w:val="28"/>
          <w:lang w:eastAsia="ru-RU" w:bidi="ar-SA"/>
        </w:rPr>
        <w:t xml:space="preserve">С учетом положений Федерального </w:t>
      </w:r>
      <w:hyperlink r:id="rId136"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от 3 декабря </w:t>
      </w:r>
      <w:smartTag w:uri="urn:schemas-microsoft-com:office:smarttags" w:element="metricconverter">
        <w:smartTagPr>
          <w:attr w:name="ProductID" w:val="2012 г"/>
        </w:smartTagPr>
        <w:r w:rsidRPr="00CB4BFF">
          <w:rPr>
            <w:rFonts w:eastAsia="Times New Roman" w:cs="Times New Roman"/>
            <w:kern w:val="0"/>
            <w:sz w:val="28"/>
            <w:szCs w:val="28"/>
            <w:lang w:eastAsia="ru-RU" w:bidi="ar-SA"/>
          </w:rPr>
          <w:t>2012 г</w:t>
        </w:r>
      </w:smartTag>
      <w:r w:rsidRPr="00CB4BFF">
        <w:rPr>
          <w:rFonts w:eastAsia="Times New Roman" w:cs="Times New Roman"/>
          <w:kern w:val="0"/>
          <w:sz w:val="28"/>
          <w:szCs w:val="28"/>
          <w:lang w:eastAsia="ru-RU" w:bidi="ar-SA"/>
        </w:rPr>
        <w:t>. N 230-ФЗ "О контроле за соответствием расходов лиц, замещающих государственные должности, и иных лиц их доходам" (далее - Федеральный закон N 230-ФЗ) при представлении сведений о доходах, об имуществе и обязательствах имущественного характера в течение четырех месяцев со дня избрания депутатом или передачи вакантного депутатского мандата, сведения о расходах не представляются</w:t>
      </w:r>
      <w:proofErr w:type="gramEnd"/>
      <w:r w:rsidRPr="00CB4BFF">
        <w:rPr>
          <w:rFonts w:eastAsia="Times New Roman" w:cs="Times New Roman"/>
          <w:kern w:val="0"/>
          <w:sz w:val="28"/>
          <w:szCs w:val="28"/>
          <w:lang w:eastAsia="ru-RU" w:bidi="ar-SA"/>
        </w:rPr>
        <w:t>.</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Согласно </w:t>
      </w:r>
      <w:hyperlink r:id="rId137" w:history="1">
        <w:r w:rsidRPr="00CB4BFF">
          <w:rPr>
            <w:rFonts w:eastAsia="Times New Roman" w:cs="Times New Roman"/>
            <w:color w:val="0000FF"/>
            <w:kern w:val="0"/>
            <w:sz w:val="28"/>
            <w:szCs w:val="28"/>
            <w:lang w:eastAsia="ru-RU" w:bidi="ar-SA"/>
          </w:rPr>
          <w:t>части 4.2 статьи 12.1</w:t>
        </w:r>
      </w:hyperlink>
      <w:r w:rsidRPr="00CB4BFF">
        <w:rPr>
          <w:rFonts w:eastAsia="Times New Roman" w:cs="Times New Roman"/>
          <w:kern w:val="0"/>
          <w:sz w:val="28"/>
          <w:szCs w:val="28"/>
          <w:lang w:eastAsia="ru-RU" w:bidi="ar-SA"/>
        </w:rPr>
        <w:t xml:space="preserve"> Федерального закона N 273-ФЗ в случае, если в течение года, предшествующего году представления сведений (отчетного периода), сделки, предусмотренные </w:t>
      </w:r>
      <w:hyperlink r:id="rId138" w:history="1">
        <w:r w:rsidRPr="00CB4BFF">
          <w:rPr>
            <w:rFonts w:eastAsia="Times New Roman" w:cs="Times New Roman"/>
            <w:color w:val="0000FF"/>
            <w:kern w:val="0"/>
            <w:sz w:val="28"/>
            <w:szCs w:val="28"/>
            <w:lang w:eastAsia="ru-RU" w:bidi="ar-SA"/>
          </w:rPr>
          <w:t>частью 1 статьи 3</w:t>
        </w:r>
      </w:hyperlink>
      <w:r w:rsidRPr="00CB4BFF">
        <w:rPr>
          <w:rFonts w:eastAsia="Times New Roman" w:cs="Times New Roman"/>
          <w:kern w:val="0"/>
          <w:sz w:val="28"/>
          <w:szCs w:val="28"/>
          <w:lang w:eastAsia="ru-RU" w:bidi="ar-SA"/>
        </w:rPr>
        <w:t xml:space="preserve"> Федерального закона N 230-ФЗ, не совершались, лицо, замещающее должность депутата представительного органа сельского поселения и осуществляющее свои полномочия на непостоянной основе, сообщает об этом высшему должностному лицу субъекта Российской Федерации (руководителю высшего исполнительного</w:t>
      </w:r>
      <w:proofErr w:type="gramEnd"/>
      <w:r w:rsidRPr="00CB4BFF">
        <w:rPr>
          <w:rFonts w:eastAsia="Times New Roman" w:cs="Times New Roman"/>
          <w:kern w:val="0"/>
          <w:sz w:val="28"/>
          <w:szCs w:val="28"/>
          <w:lang w:eastAsia="ru-RU" w:bidi="ar-SA"/>
        </w:rPr>
        <w:t xml:space="preserve"> органа государственной власти субъекта Российской </w:t>
      </w:r>
      <w:r w:rsidRPr="00CB4BFF">
        <w:rPr>
          <w:rFonts w:eastAsia="Times New Roman" w:cs="Times New Roman"/>
          <w:kern w:val="0"/>
          <w:sz w:val="28"/>
          <w:szCs w:val="28"/>
          <w:lang w:eastAsia="ru-RU" w:bidi="ar-SA"/>
        </w:rPr>
        <w:lastRenderedPageBreak/>
        <w:t>Федерации) в порядке, установленном законом субъекта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этом в указанном порядке целесообразно предусмотреть процедуру направления соответствующего уведомления лицом, замещающим должность депутата представительного органа сельского поселения и осуществляющим свои полномочия на непостоянной основе.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случае совершения в течение отчетного периода сделок, предусмотренных </w:t>
      </w:r>
      <w:hyperlink r:id="rId139" w:history="1">
        <w:r w:rsidRPr="00CB4BFF">
          <w:rPr>
            <w:rFonts w:eastAsia="Times New Roman" w:cs="Times New Roman"/>
            <w:color w:val="0000FF"/>
            <w:kern w:val="0"/>
            <w:sz w:val="28"/>
            <w:szCs w:val="28"/>
            <w:lang w:eastAsia="ru-RU" w:bidi="ar-SA"/>
          </w:rPr>
          <w:t>частью 1 статьи 3</w:t>
        </w:r>
      </w:hyperlink>
      <w:r w:rsidRPr="00CB4BFF">
        <w:rPr>
          <w:rFonts w:eastAsia="Times New Roman" w:cs="Times New Roman"/>
          <w:kern w:val="0"/>
          <w:sz w:val="28"/>
          <w:szCs w:val="28"/>
          <w:lang w:eastAsia="ru-RU" w:bidi="ar-SA"/>
        </w:rPr>
        <w:t xml:space="preserve"> Федерального закона N 230-ФЗ, лицо, замещающее должность депутата представительного органа сельского поселения и осуществляющее свои полномочия на непостоянной основе, обязано представить сведения о доходах за отчетный период. Сведения, представляемые в связи с совершением сделок, предусмотренных </w:t>
      </w:r>
      <w:hyperlink r:id="rId140" w:history="1">
        <w:r w:rsidRPr="00CB4BFF">
          <w:rPr>
            <w:rFonts w:eastAsia="Times New Roman" w:cs="Times New Roman"/>
            <w:color w:val="0000FF"/>
            <w:kern w:val="0"/>
            <w:sz w:val="28"/>
            <w:szCs w:val="28"/>
            <w:lang w:eastAsia="ru-RU" w:bidi="ar-SA"/>
          </w:rPr>
          <w:t>частью 1 статьи 3</w:t>
        </w:r>
      </w:hyperlink>
      <w:r w:rsidRPr="00CB4BFF">
        <w:rPr>
          <w:rFonts w:eastAsia="Times New Roman" w:cs="Times New Roman"/>
          <w:kern w:val="0"/>
          <w:sz w:val="28"/>
          <w:szCs w:val="28"/>
          <w:lang w:eastAsia="ru-RU" w:bidi="ar-SA"/>
        </w:rPr>
        <w:t xml:space="preserve"> Федерального закона N 230-ФЗ, должны представляться в период с 1 января до 1 (30) апреля года, следующего за годом совершения указанных сделок.</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2.2. Порядок проверки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Проверка достоверности и полноты сведений о доходах, представляемых лицами, замещающими муниципальные должности, осуществляется по решению высшего должностного лица субъекта Российской Федерации в порядке, установленном законом субъекта Российской Федерации (</w:t>
      </w:r>
      <w:hyperlink r:id="rId141" w:history="1">
        <w:r w:rsidRPr="00CB4BFF">
          <w:rPr>
            <w:rFonts w:eastAsia="Times New Roman" w:cs="Times New Roman"/>
            <w:color w:val="0000FF"/>
            <w:kern w:val="0"/>
            <w:sz w:val="28"/>
            <w:szCs w:val="28"/>
            <w:lang w:eastAsia="ru-RU" w:bidi="ar-SA"/>
          </w:rPr>
          <w:t>часть 4.4 статьи 12.1</w:t>
        </w:r>
      </w:hyperlink>
      <w:r w:rsidRPr="00CB4BFF">
        <w:rPr>
          <w:rFonts w:eastAsia="Times New Roman" w:cs="Times New Roman"/>
          <w:kern w:val="0"/>
          <w:sz w:val="28"/>
          <w:szCs w:val="28"/>
          <w:lang w:eastAsia="ru-RU" w:bidi="ar-SA"/>
        </w:rPr>
        <w:t xml:space="preserve"> Федерального закона N 273-ФЗ, </w:t>
      </w:r>
      <w:hyperlink r:id="rId142" w:history="1">
        <w:r w:rsidRPr="00CB4BFF">
          <w:rPr>
            <w:rFonts w:eastAsia="Times New Roman" w:cs="Times New Roman"/>
            <w:color w:val="0000FF"/>
            <w:kern w:val="0"/>
            <w:sz w:val="28"/>
            <w:szCs w:val="28"/>
            <w:lang w:eastAsia="ru-RU" w:bidi="ar-SA"/>
          </w:rPr>
          <w:t>часть 7.2 статьи 40</w:t>
        </w:r>
      </w:hyperlink>
      <w:r w:rsidRPr="00CB4BFF">
        <w:rPr>
          <w:rFonts w:eastAsia="Times New Roman" w:cs="Times New Roman"/>
          <w:kern w:val="0"/>
          <w:sz w:val="28"/>
          <w:szCs w:val="28"/>
          <w:lang w:eastAsia="ru-RU" w:bidi="ar-SA"/>
        </w:rPr>
        <w:t xml:space="preserve"> Федерального закона N 131-ФЗ).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При утверждении данного порядка субъектам Российской Федерации рекомендуется руководствоваться </w:t>
      </w:r>
      <w:hyperlink r:id="rId143" w:history="1">
        <w:r w:rsidRPr="00CB4BFF">
          <w:rPr>
            <w:rFonts w:eastAsia="Times New Roman" w:cs="Times New Roman"/>
            <w:color w:val="0000FF"/>
            <w:kern w:val="0"/>
            <w:sz w:val="28"/>
            <w:szCs w:val="28"/>
            <w:lang w:eastAsia="ru-RU" w:bidi="ar-SA"/>
          </w:rPr>
          <w:t>Положением</w:t>
        </w:r>
      </w:hyperlink>
      <w:r w:rsidRPr="00CB4BFF">
        <w:rPr>
          <w:rFonts w:eastAsia="Times New Roman" w:cs="Times New Roman"/>
          <w:kern w:val="0"/>
          <w:sz w:val="28"/>
          <w:szCs w:val="28"/>
          <w:lang w:eastAsia="ru-RU" w:bidi="ar-SA"/>
        </w:rPr>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утвержденным Указом Президента Российской Федерации от 21 сентября </w:t>
      </w:r>
      <w:smartTag w:uri="urn:schemas-microsoft-com:office:smarttags" w:element="metricconverter">
        <w:smartTagPr>
          <w:attr w:name="ProductID" w:val="2009 г"/>
        </w:smartTagPr>
        <w:r w:rsidRPr="00CB4BFF">
          <w:rPr>
            <w:rFonts w:eastAsia="Times New Roman" w:cs="Times New Roman"/>
            <w:kern w:val="0"/>
            <w:sz w:val="28"/>
            <w:szCs w:val="28"/>
            <w:lang w:eastAsia="ru-RU" w:bidi="ar-SA"/>
          </w:rPr>
          <w:t>2009 г</w:t>
        </w:r>
      </w:smartTag>
      <w:r w:rsidRPr="00CB4BFF">
        <w:rPr>
          <w:rFonts w:eastAsia="Times New Roman" w:cs="Times New Roman"/>
          <w:kern w:val="0"/>
          <w:sz w:val="28"/>
          <w:szCs w:val="28"/>
          <w:lang w:eastAsia="ru-RU" w:bidi="ar-SA"/>
        </w:rPr>
        <w:t>. N 1066 "О проверке достоверности и полноты сведений, представляемых</w:t>
      </w:r>
      <w:proofErr w:type="gramEnd"/>
      <w:r w:rsidRPr="00CB4BFF">
        <w:rPr>
          <w:rFonts w:eastAsia="Times New Roman" w:cs="Times New Roman"/>
          <w:kern w:val="0"/>
          <w:sz w:val="28"/>
          <w:szCs w:val="28"/>
          <w:lang w:eastAsia="ru-RU" w:bidi="ar-SA"/>
        </w:rPr>
        <w:t xml:space="preserve">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(далее - Указ N 1066).</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Анализ правоприменительной практики показывает, что полномочия по проведению данной проверки возлагаются на органы субъектов Российской Федерации по профилактике коррупционных и иных правонарушений.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Вместе с тем по результатам проведения проверки достоверности и полноты сведений о доходах лица, замещающего муниципальную должность, </w:t>
      </w:r>
      <w:r w:rsidRPr="00CB4BFF">
        <w:rPr>
          <w:rFonts w:eastAsia="Times New Roman" w:cs="Times New Roman"/>
          <w:kern w:val="0"/>
          <w:sz w:val="28"/>
          <w:szCs w:val="28"/>
          <w:lang w:eastAsia="ru-RU" w:bidi="ar-SA"/>
        </w:rPr>
        <w:lastRenderedPageBreak/>
        <w:t>могут быть выявлены не только факты представления недостоверных и (или) неполных сведений о доходах, но и факты, свидетельствующие о несоблюдении указанным лицом иных ограничений, запретов, неисполнения обязанностей, установленных антикоррупционным законодательством Российской Федерации, которые не являются объектом проверки.</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этом случае высшее должностное лицо субъекта Российской Федерации вправе обратиться с соответствующим заявлением в орган местного самоуправления, содержащим информацию о совершении таким лицом коррупционного правонарушения. Данные полномочия высшего должностного лица субъекта Российской Федерации закреплены в </w:t>
      </w:r>
      <w:hyperlink r:id="rId144" w:history="1">
        <w:r w:rsidRPr="00CB4BFF">
          <w:rPr>
            <w:rFonts w:eastAsia="Times New Roman" w:cs="Times New Roman"/>
            <w:color w:val="0000FF"/>
            <w:kern w:val="0"/>
            <w:sz w:val="28"/>
            <w:szCs w:val="28"/>
            <w:lang w:eastAsia="ru-RU" w:bidi="ar-SA"/>
          </w:rPr>
          <w:t>части 7.3 статьи 40</w:t>
        </w:r>
      </w:hyperlink>
      <w:r w:rsidRPr="00CB4BFF">
        <w:rPr>
          <w:rFonts w:eastAsia="Times New Roman" w:cs="Times New Roman"/>
          <w:kern w:val="0"/>
          <w:sz w:val="28"/>
          <w:szCs w:val="28"/>
          <w:lang w:eastAsia="ru-RU" w:bidi="ar-SA"/>
        </w:rPr>
        <w:t xml:space="preserve"> Федерального закона N 131-ФЗ и </w:t>
      </w:r>
      <w:hyperlink r:id="rId145" w:history="1">
        <w:r w:rsidRPr="00CB4BFF">
          <w:rPr>
            <w:rFonts w:eastAsia="Times New Roman" w:cs="Times New Roman"/>
            <w:color w:val="0000FF"/>
            <w:kern w:val="0"/>
            <w:sz w:val="28"/>
            <w:szCs w:val="28"/>
            <w:lang w:eastAsia="ru-RU" w:bidi="ar-SA"/>
          </w:rPr>
          <w:t>части 4.5 статьи 12.1</w:t>
        </w:r>
      </w:hyperlink>
      <w:r w:rsidRPr="00CB4BFF">
        <w:rPr>
          <w:rFonts w:eastAsia="Times New Roman" w:cs="Times New Roman"/>
          <w:kern w:val="0"/>
          <w:sz w:val="28"/>
          <w:szCs w:val="28"/>
          <w:lang w:eastAsia="ru-RU" w:bidi="ar-SA"/>
        </w:rPr>
        <w:t xml:space="preserve"> Федерального закона N 273-ФЗ.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2.3. Размещение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46" w:history="1">
        <w:r w:rsidRPr="00CB4BFF">
          <w:rPr>
            <w:rFonts w:eastAsia="Times New Roman" w:cs="Times New Roman"/>
            <w:color w:val="0000FF"/>
            <w:kern w:val="0"/>
            <w:sz w:val="28"/>
            <w:szCs w:val="28"/>
            <w:lang w:eastAsia="ru-RU" w:bidi="ar-SA"/>
          </w:rPr>
          <w:t>Частью 4.3 статьи 12.1</w:t>
        </w:r>
      </w:hyperlink>
      <w:r w:rsidRPr="00CB4BFF">
        <w:rPr>
          <w:rFonts w:eastAsia="Times New Roman" w:cs="Times New Roman"/>
          <w:kern w:val="0"/>
          <w:sz w:val="28"/>
          <w:szCs w:val="28"/>
          <w:lang w:eastAsia="ru-RU" w:bidi="ar-SA"/>
        </w:rPr>
        <w:t xml:space="preserve"> Федерального закона N 273-ФЗ установлено, что сведения о доходах, представленные лицами, замещающими муниципальные должности, размещаются в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Аналогичные положения также содержатся в Федеральном </w:t>
      </w:r>
      <w:hyperlink r:id="rId147" w:history="1">
        <w:r w:rsidRPr="00CB4BFF">
          <w:rPr>
            <w:rFonts w:eastAsia="Times New Roman" w:cs="Times New Roman"/>
            <w:color w:val="0000FF"/>
            <w:kern w:val="0"/>
            <w:sz w:val="28"/>
            <w:szCs w:val="28"/>
            <w:lang w:eastAsia="ru-RU" w:bidi="ar-SA"/>
          </w:rPr>
          <w:t>законе</w:t>
        </w:r>
      </w:hyperlink>
      <w:r w:rsidRPr="00CB4BFF">
        <w:rPr>
          <w:rFonts w:eastAsia="Times New Roman" w:cs="Times New Roman"/>
          <w:kern w:val="0"/>
          <w:sz w:val="28"/>
          <w:szCs w:val="28"/>
          <w:lang w:eastAsia="ru-RU" w:bidi="ar-SA"/>
        </w:rPr>
        <w:t xml:space="preserve"> N 131-ФЗ.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Учитывая императивный характер указанных положений законодательства Российской Федерации, муниципальное образование самостоятельно утверждает порядок размещения сведений о доходах лиц, замещающих муниципальные должности, в сети "Интернет" на своем официальном сайте.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3. Правовое оформление организации работы со сведениями о доходах муниципальных служащих.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3.1. Перечень должностей муниципальной службы.</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48" w:history="1">
        <w:proofErr w:type="gramStart"/>
        <w:r w:rsidRPr="00CB4BFF">
          <w:rPr>
            <w:rFonts w:eastAsia="Times New Roman" w:cs="Times New Roman"/>
            <w:color w:val="0000FF"/>
            <w:kern w:val="0"/>
            <w:sz w:val="28"/>
            <w:szCs w:val="28"/>
            <w:lang w:eastAsia="ru-RU" w:bidi="ar-SA"/>
          </w:rPr>
          <w:t>Пунктами 1.2</w:t>
        </w:r>
      </w:hyperlink>
      <w:r w:rsidRPr="00CB4BFF">
        <w:rPr>
          <w:rFonts w:eastAsia="Times New Roman" w:cs="Times New Roman"/>
          <w:kern w:val="0"/>
          <w:sz w:val="28"/>
          <w:szCs w:val="28"/>
          <w:lang w:eastAsia="ru-RU" w:bidi="ar-SA"/>
        </w:rPr>
        <w:t xml:space="preserve"> и </w:t>
      </w:r>
      <w:hyperlink r:id="rId149" w:history="1">
        <w:r w:rsidRPr="00CB4BFF">
          <w:rPr>
            <w:rFonts w:eastAsia="Times New Roman" w:cs="Times New Roman"/>
            <w:color w:val="0000FF"/>
            <w:kern w:val="0"/>
            <w:sz w:val="28"/>
            <w:szCs w:val="28"/>
            <w:lang w:eastAsia="ru-RU" w:bidi="ar-SA"/>
          </w:rPr>
          <w:t>4 части 1 статьи 8</w:t>
        </w:r>
      </w:hyperlink>
      <w:r w:rsidRPr="00CB4BFF">
        <w:rPr>
          <w:rFonts w:eastAsia="Times New Roman" w:cs="Times New Roman"/>
          <w:kern w:val="0"/>
          <w:sz w:val="28"/>
          <w:szCs w:val="28"/>
          <w:lang w:eastAsia="ru-RU" w:bidi="ar-SA"/>
        </w:rPr>
        <w:t xml:space="preserve"> Федерального закона N 273-ФЗ установлено, что сведения о доходах обязаны представлять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и лица, замещающие указанные должности.</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50" w:history="1">
        <w:proofErr w:type="gramStart"/>
        <w:r w:rsidRPr="00CB4BFF">
          <w:rPr>
            <w:rFonts w:eastAsia="Times New Roman" w:cs="Times New Roman"/>
            <w:color w:val="0000FF"/>
            <w:kern w:val="0"/>
            <w:sz w:val="28"/>
            <w:szCs w:val="28"/>
            <w:lang w:eastAsia="ru-RU" w:bidi="ar-SA"/>
          </w:rPr>
          <w:t>Указом</w:t>
        </w:r>
      </w:hyperlink>
      <w:r w:rsidRPr="00CB4BFF">
        <w:rPr>
          <w:rFonts w:eastAsia="Times New Roman" w:cs="Times New Roman"/>
          <w:kern w:val="0"/>
          <w:sz w:val="28"/>
          <w:szCs w:val="28"/>
          <w:lang w:eastAsia="ru-RU" w:bidi="ar-SA"/>
        </w:rPr>
        <w:t xml:space="preserve"> Президента Российской Федерации от 18 мая </w:t>
      </w:r>
      <w:smartTag w:uri="urn:schemas-microsoft-com:office:smarttags" w:element="metricconverter">
        <w:smartTagPr>
          <w:attr w:name="ProductID" w:val="2009 г"/>
        </w:smartTagPr>
        <w:r w:rsidRPr="00CB4BFF">
          <w:rPr>
            <w:rFonts w:eastAsia="Times New Roman" w:cs="Times New Roman"/>
            <w:kern w:val="0"/>
            <w:sz w:val="28"/>
            <w:szCs w:val="28"/>
            <w:lang w:eastAsia="ru-RU" w:bidi="ar-SA"/>
          </w:rPr>
          <w:t>2009 г</w:t>
        </w:r>
      </w:smartTag>
      <w:r w:rsidRPr="00CB4BFF">
        <w:rPr>
          <w:rFonts w:eastAsia="Times New Roman" w:cs="Times New Roman"/>
          <w:kern w:val="0"/>
          <w:sz w:val="28"/>
          <w:szCs w:val="28"/>
          <w:lang w:eastAsia="ru-RU" w:bidi="ar-SA"/>
        </w:rPr>
        <w:t>.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Указ N 557) органам местного самоуправления</w:t>
      </w:r>
      <w:proofErr w:type="gramEnd"/>
      <w:r w:rsidRPr="00CB4BFF">
        <w:rPr>
          <w:rFonts w:eastAsia="Times New Roman" w:cs="Times New Roman"/>
          <w:kern w:val="0"/>
          <w:sz w:val="28"/>
          <w:szCs w:val="28"/>
          <w:lang w:eastAsia="ru-RU" w:bidi="ar-SA"/>
        </w:rPr>
        <w:t xml:space="preserve"> рекомендовано определить должности муниципальной </w:t>
      </w:r>
      <w:r w:rsidRPr="00CB4BFF">
        <w:rPr>
          <w:rFonts w:eastAsia="Times New Roman" w:cs="Times New Roman"/>
          <w:kern w:val="0"/>
          <w:sz w:val="28"/>
          <w:szCs w:val="28"/>
          <w:lang w:eastAsia="ru-RU" w:bidi="ar-SA"/>
        </w:rPr>
        <w:lastRenderedPageBreak/>
        <w:t xml:space="preserve">службы, при назначении на которые граждане и при замещении которых муниципальные служащие обязаны представлять сведения о доходах </w:t>
      </w:r>
      <w:hyperlink r:id="rId151" w:history="1">
        <w:r w:rsidRPr="00CB4BFF">
          <w:rPr>
            <w:rFonts w:eastAsia="Times New Roman" w:cs="Times New Roman"/>
            <w:color w:val="0000FF"/>
            <w:kern w:val="0"/>
            <w:sz w:val="28"/>
            <w:szCs w:val="28"/>
            <w:lang w:eastAsia="ru-RU" w:bidi="ar-SA"/>
          </w:rPr>
          <w:t>(пункт 3)</w:t>
        </w:r>
      </w:hyperlink>
      <w:r w:rsidRPr="00CB4BFF">
        <w:rPr>
          <w:rFonts w:eastAsia="Times New Roman" w:cs="Times New Roman"/>
          <w:kern w:val="0"/>
          <w:sz w:val="28"/>
          <w:szCs w:val="28"/>
          <w:lang w:eastAsia="ru-RU" w:bidi="ar-SA"/>
        </w:rPr>
        <w:t>.</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Таким образом, соответствующие перечни должностей муниципальной службы должны устанавливаться органами местного самоуправления самостоятельно.</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Вместе с тем правоприменительная практика показывает, что в отдельных случаях муниципальные образования утверждают единый перечень должностей муниципальной службы, действие которого распространяется на все органы местного самоуправления.</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Данный подход не противоречит законодательству Российской Федерации и в случае целесообразности может применяться муниципальными образованиями.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При определении должностей муниципальной службы, подлежащих включению в соответствующий перечень, целесообразно провести анализ коррупционных рисков, возникающих при реализации функций, возложенных на муниципальных служащих, руководствуясь при этом </w:t>
      </w:r>
      <w:hyperlink r:id="rId152" w:history="1">
        <w:r w:rsidRPr="00CB4BFF">
          <w:rPr>
            <w:rFonts w:eastAsia="Times New Roman" w:cs="Times New Roman"/>
            <w:color w:val="0000FF"/>
            <w:kern w:val="0"/>
            <w:sz w:val="28"/>
            <w:szCs w:val="28"/>
            <w:lang w:eastAsia="ru-RU" w:bidi="ar-SA"/>
          </w:rPr>
          <w:t>Указом</w:t>
        </w:r>
      </w:hyperlink>
      <w:r w:rsidRPr="00CB4BFF">
        <w:rPr>
          <w:rFonts w:eastAsia="Times New Roman" w:cs="Times New Roman"/>
          <w:kern w:val="0"/>
          <w:sz w:val="28"/>
          <w:szCs w:val="28"/>
          <w:lang w:eastAsia="ru-RU" w:bidi="ar-SA"/>
        </w:rPr>
        <w:t xml:space="preserve"> N 557 &lt;1&gt; и Методическими </w:t>
      </w:r>
      <w:hyperlink r:id="rId153" w:history="1">
        <w:r w:rsidRPr="00CB4BFF">
          <w:rPr>
            <w:rFonts w:eastAsia="Times New Roman" w:cs="Times New Roman"/>
            <w:color w:val="0000FF"/>
            <w:kern w:val="0"/>
            <w:sz w:val="28"/>
            <w:szCs w:val="28"/>
            <w:lang w:eastAsia="ru-RU" w:bidi="ar-SA"/>
          </w:rPr>
          <w:t>рекомендациями</w:t>
        </w:r>
      </w:hyperlink>
      <w:r w:rsidRPr="00CB4BFF">
        <w:rPr>
          <w:rFonts w:eastAsia="Times New Roman" w:cs="Times New Roman"/>
          <w:kern w:val="0"/>
          <w:sz w:val="28"/>
          <w:szCs w:val="28"/>
          <w:lang w:eastAsia="ru-RU" w:bidi="ar-SA"/>
        </w:rPr>
        <w:t xml:space="preserve"> по проведению оценки коррупционных рисков, возникающих при реализации функций &lt;2&gt;.</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&lt;1&gt; </w:t>
      </w:r>
      <w:hyperlink r:id="rId154" w:history="1">
        <w:r w:rsidRPr="00CB4BFF">
          <w:rPr>
            <w:rFonts w:eastAsia="Times New Roman" w:cs="Times New Roman"/>
            <w:color w:val="0000FF"/>
            <w:kern w:val="0"/>
            <w:sz w:val="28"/>
            <w:szCs w:val="28"/>
            <w:lang w:eastAsia="ru-RU" w:bidi="ar-SA"/>
          </w:rPr>
          <w:t>Раздел 3</w:t>
        </w:r>
      </w:hyperlink>
      <w:r w:rsidRPr="00CB4BFF">
        <w:rPr>
          <w:rFonts w:eastAsia="Times New Roman" w:cs="Times New Roman"/>
          <w:kern w:val="0"/>
          <w:sz w:val="28"/>
          <w:szCs w:val="28"/>
          <w:lang w:eastAsia="ru-RU" w:bidi="ar-SA"/>
        </w:rP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утвержденных Указом N 557.</w:t>
      </w:r>
    </w:p>
    <w:p w:rsidR="00CB4BFF" w:rsidRPr="00CB4BFF" w:rsidRDefault="00CB4BFF" w:rsidP="00CB4BFF">
      <w:pPr>
        <w:autoSpaceDE w:val="0"/>
        <w:autoSpaceDN w:val="0"/>
        <w:adjustRightInd w:val="0"/>
        <w:jc w:val="both"/>
        <w:rPr>
          <w:rFonts w:eastAsia="Times New Roman" w:cs="Times New Roman"/>
          <w:kern w:val="0"/>
          <w:sz w:val="28"/>
          <w:szCs w:val="28"/>
          <w:lang w:eastAsia="ru-RU" w:bidi="ar-SA"/>
        </w:rPr>
      </w:pPr>
    </w:p>
    <w:p w:rsidR="00CB4BFF" w:rsidRPr="00CB4BFF" w:rsidRDefault="00CB4BFF" w:rsidP="00CB4BFF">
      <w:pPr>
        <w:autoSpaceDE w:val="0"/>
        <w:autoSpaceDN w:val="0"/>
        <w:adjustRightInd w:val="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этой связи органу субъекта Российской Федерации по профилактике коррупционных и иных правонарушений рекомендуется оказывать муниципальным образованиям методическую помощь при формировании указанных перечней. Данная помощь может заключаться в содействии в осуществлении анализа должностей муниципальной службы на предмет наличия </w:t>
      </w:r>
      <w:proofErr w:type="spellStart"/>
      <w:r w:rsidRPr="00CB4BFF">
        <w:rPr>
          <w:rFonts w:eastAsia="Times New Roman" w:cs="Times New Roman"/>
          <w:kern w:val="0"/>
          <w:sz w:val="28"/>
          <w:szCs w:val="28"/>
          <w:lang w:eastAsia="ru-RU" w:bidi="ar-SA"/>
        </w:rPr>
        <w:t>коррупционно</w:t>
      </w:r>
      <w:proofErr w:type="spellEnd"/>
      <w:r w:rsidRPr="00CB4BFF">
        <w:rPr>
          <w:rFonts w:eastAsia="Times New Roman" w:cs="Times New Roman"/>
          <w:kern w:val="0"/>
          <w:sz w:val="28"/>
          <w:szCs w:val="28"/>
          <w:lang w:eastAsia="ru-RU" w:bidi="ar-SA"/>
        </w:rPr>
        <w:t>-опасных функций, а также оценке полноты и актуальности перечней должностей муниципальной службы. По итогам проведенного мониторинга муниципальным образованиям могут представляться рекомендации по корректировке перечней должностей муниципальной службы.</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При этом органу субъекта Российской Федерации по профилактике коррупционных и иных правонарушений целесообразно проводить периодический мониторинг актуальности перечней должностей в муниципальных образованиях. Мониторинг может осуществляться как по инициативе данного органа субъекта Российской Федерации с согласия органов </w:t>
      </w:r>
      <w:r w:rsidRPr="00CB4BFF">
        <w:rPr>
          <w:rFonts w:eastAsia="Times New Roman" w:cs="Times New Roman"/>
          <w:kern w:val="0"/>
          <w:sz w:val="28"/>
          <w:szCs w:val="28"/>
          <w:lang w:eastAsia="ru-RU" w:bidi="ar-SA"/>
        </w:rPr>
        <w:lastRenderedPageBreak/>
        <w:t>местного самоуправления, так и при наличии соответствующих обращений муниципальных образований.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3.2. Порядок представления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Согласно </w:t>
      </w:r>
      <w:hyperlink r:id="rId155" w:history="1">
        <w:r w:rsidRPr="00CB4BFF">
          <w:rPr>
            <w:rFonts w:eastAsia="Times New Roman" w:cs="Times New Roman"/>
            <w:color w:val="0000FF"/>
            <w:kern w:val="0"/>
            <w:sz w:val="28"/>
            <w:szCs w:val="28"/>
            <w:lang w:eastAsia="ru-RU" w:bidi="ar-SA"/>
          </w:rPr>
          <w:t>части 2 статьи 8</w:t>
        </w:r>
      </w:hyperlink>
      <w:r w:rsidRPr="00CB4BFF">
        <w:rPr>
          <w:rFonts w:eastAsia="Times New Roman" w:cs="Times New Roman"/>
          <w:kern w:val="0"/>
          <w:sz w:val="28"/>
          <w:szCs w:val="28"/>
          <w:lang w:eastAsia="ru-RU" w:bidi="ar-SA"/>
        </w:rPr>
        <w:t xml:space="preserve"> Федерального закона N 273-ФЗ порядок представления сведений о доходах устанавливается федеральными законами и иными нормативными правовыми актами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При этом </w:t>
      </w:r>
      <w:hyperlink r:id="rId156" w:history="1">
        <w:r w:rsidRPr="00CB4BFF">
          <w:rPr>
            <w:rFonts w:eastAsia="Times New Roman" w:cs="Times New Roman"/>
            <w:color w:val="0000FF"/>
            <w:kern w:val="0"/>
            <w:sz w:val="28"/>
            <w:szCs w:val="28"/>
            <w:lang w:eastAsia="ru-RU" w:bidi="ar-SA"/>
          </w:rPr>
          <w:t>частью 1 статьи 15</w:t>
        </w:r>
      </w:hyperlink>
      <w:r w:rsidRPr="00CB4BFF">
        <w:rPr>
          <w:rFonts w:eastAsia="Times New Roman" w:cs="Times New Roman"/>
          <w:kern w:val="0"/>
          <w:sz w:val="28"/>
          <w:szCs w:val="28"/>
          <w:lang w:eastAsia="ru-RU" w:bidi="ar-SA"/>
        </w:rPr>
        <w:t xml:space="preserve"> Федерального закона N 25-ФЗ установлено, что сведения о доходах представляются гражданами, претендующими на замещение должностей муниципальной службы, включенных в соответствующий перечень, и муниципальными служащими, замещающими указанные должности, в порядке, сроки и по форме, которые установлены для представления сведений о доходах государственными гражданскими служащими субъектов Российской Федерации.</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Одновременно с этим </w:t>
      </w:r>
      <w:hyperlink r:id="rId157" w:history="1">
        <w:r w:rsidRPr="00CB4BFF">
          <w:rPr>
            <w:rFonts w:eastAsia="Times New Roman" w:cs="Times New Roman"/>
            <w:color w:val="0000FF"/>
            <w:kern w:val="0"/>
            <w:sz w:val="28"/>
            <w:szCs w:val="28"/>
            <w:lang w:eastAsia="ru-RU" w:bidi="ar-SA"/>
          </w:rPr>
          <w:t>Указом</w:t>
        </w:r>
      </w:hyperlink>
      <w:r w:rsidRPr="00CB4BFF">
        <w:rPr>
          <w:rFonts w:eastAsia="Times New Roman" w:cs="Times New Roman"/>
          <w:kern w:val="0"/>
          <w:sz w:val="28"/>
          <w:szCs w:val="28"/>
          <w:lang w:eastAsia="ru-RU" w:bidi="ar-SA"/>
        </w:rPr>
        <w:t xml:space="preserve"> Президента Российской Федерации от 18 мая </w:t>
      </w:r>
      <w:smartTag w:uri="urn:schemas-microsoft-com:office:smarttags" w:element="metricconverter">
        <w:smartTagPr>
          <w:attr w:name="ProductID" w:val="2009 г"/>
        </w:smartTagPr>
        <w:r w:rsidRPr="00CB4BFF">
          <w:rPr>
            <w:rFonts w:eastAsia="Times New Roman" w:cs="Times New Roman"/>
            <w:kern w:val="0"/>
            <w:sz w:val="28"/>
            <w:szCs w:val="28"/>
            <w:lang w:eastAsia="ru-RU" w:bidi="ar-SA"/>
          </w:rPr>
          <w:t>2009 г</w:t>
        </w:r>
      </w:smartTag>
      <w:r w:rsidRPr="00CB4BFF">
        <w:rPr>
          <w:rFonts w:eastAsia="Times New Roman" w:cs="Times New Roman"/>
          <w:kern w:val="0"/>
          <w:sz w:val="28"/>
          <w:szCs w:val="28"/>
          <w:lang w:eastAsia="ru-RU" w:bidi="ar-SA"/>
        </w:rPr>
        <w:t xml:space="preserve">.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органам местного самоуправления рекомендовано руководствоваться данным </w:t>
      </w:r>
      <w:hyperlink r:id="rId158" w:history="1">
        <w:r w:rsidRPr="00CB4BFF">
          <w:rPr>
            <w:rFonts w:eastAsia="Times New Roman" w:cs="Times New Roman"/>
            <w:color w:val="0000FF"/>
            <w:kern w:val="0"/>
            <w:sz w:val="28"/>
            <w:szCs w:val="28"/>
            <w:lang w:eastAsia="ru-RU" w:bidi="ar-SA"/>
          </w:rPr>
          <w:t>Указом</w:t>
        </w:r>
      </w:hyperlink>
      <w:r w:rsidRPr="00CB4BFF">
        <w:rPr>
          <w:rFonts w:eastAsia="Times New Roman" w:cs="Times New Roman"/>
          <w:kern w:val="0"/>
          <w:sz w:val="28"/>
          <w:szCs w:val="28"/>
          <w:lang w:eastAsia="ru-RU" w:bidi="ar-SA"/>
        </w:rPr>
        <w:t xml:space="preserve"> при разработке и утверждении положений о представлении гражданами, претендующими на замещение должностей муниципальной службы, муниципальными служащими</w:t>
      </w:r>
      <w:proofErr w:type="gramEnd"/>
      <w:r w:rsidRPr="00CB4BFF">
        <w:rPr>
          <w:rFonts w:eastAsia="Times New Roman" w:cs="Times New Roman"/>
          <w:kern w:val="0"/>
          <w:sz w:val="28"/>
          <w:szCs w:val="28"/>
          <w:lang w:eastAsia="ru-RU" w:bidi="ar-SA"/>
        </w:rPr>
        <w:t xml:space="preserve"> сведений о доходах </w:t>
      </w:r>
      <w:hyperlink r:id="rId159" w:history="1">
        <w:r w:rsidRPr="00CB4BFF">
          <w:rPr>
            <w:rFonts w:eastAsia="Times New Roman" w:cs="Times New Roman"/>
            <w:color w:val="0000FF"/>
            <w:kern w:val="0"/>
            <w:sz w:val="28"/>
            <w:szCs w:val="28"/>
            <w:lang w:eastAsia="ru-RU" w:bidi="ar-SA"/>
          </w:rPr>
          <w:t>(пункт 3)</w:t>
        </w:r>
      </w:hyperlink>
      <w:r w:rsidRPr="00CB4BFF">
        <w:rPr>
          <w:rFonts w:eastAsia="Times New Roman" w:cs="Times New Roman"/>
          <w:kern w:val="0"/>
          <w:sz w:val="28"/>
          <w:szCs w:val="28"/>
          <w:lang w:eastAsia="ru-RU" w:bidi="ar-SA"/>
        </w:rPr>
        <w:t>.</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Учитывая вышеизложенное, муниципальное образование, руководствуясь порядком представления государственными гражданскими служащими субъекта Российской Федерации сведений о доходах, утверждает собственный порядок представления муниципальными служащими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3.3. Порядок проверки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Согласно </w:t>
      </w:r>
      <w:hyperlink r:id="rId160" w:history="1">
        <w:r w:rsidRPr="00CB4BFF">
          <w:rPr>
            <w:rFonts w:eastAsia="Times New Roman" w:cs="Times New Roman"/>
            <w:color w:val="0000FF"/>
            <w:kern w:val="0"/>
            <w:sz w:val="28"/>
            <w:szCs w:val="28"/>
            <w:lang w:eastAsia="ru-RU" w:bidi="ar-SA"/>
          </w:rPr>
          <w:t>части 7 статьи 8</w:t>
        </w:r>
      </w:hyperlink>
      <w:r w:rsidRPr="00CB4BFF">
        <w:rPr>
          <w:rFonts w:eastAsia="Times New Roman" w:cs="Times New Roman"/>
          <w:kern w:val="0"/>
          <w:sz w:val="28"/>
          <w:szCs w:val="28"/>
          <w:lang w:eastAsia="ru-RU" w:bidi="ar-SA"/>
        </w:rPr>
        <w:t xml:space="preserve"> Федерального закона N 273-ФЗ проверка достоверности и полноты сведений о доходах муниципальных служащих осуществляется в порядке, устанавливаемом Президентом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61" w:history="1">
        <w:proofErr w:type="gramStart"/>
        <w:r w:rsidRPr="00CB4BFF">
          <w:rPr>
            <w:rFonts w:eastAsia="Times New Roman" w:cs="Times New Roman"/>
            <w:color w:val="0000FF"/>
            <w:kern w:val="0"/>
            <w:sz w:val="28"/>
            <w:szCs w:val="28"/>
            <w:lang w:eastAsia="ru-RU" w:bidi="ar-SA"/>
          </w:rPr>
          <w:t>Пунктом 6</w:t>
        </w:r>
      </w:hyperlink>
      <w:r w:rsidRPr="00CB4BFF">
        <w:rPr>
          <w:rFonts w:eastAsia="Times New Roman" w:cs="Times New Roman"/>
          <w:kern w:val="0"/>
          <w:sz w:val="28"/>
          <w:szCs w:val="28"/>
          <w:lang w:eastAsia="ru-RU" w:bidi="ar-SA"/>
        </w:rPr>
        <w:t xml:space="preserve"> Указа Президента Российской Федерации от 21 сентября </w:t>
      </w:r>
      <w:smartTag w:uri="urn:schemas-microsoft-com:office:smarttags" w:element="metricconverter">
        <w:smartTagPr>
          <w:attr w:name="ProductID" w:val="2009 г"/>
        </w:smartTagPr>
        <w:r w:rsidRPr="00CB4BFF">
          <w:rPr>
            <w:rFonts w:eastAsia="Times New Roman" w:cs="Times New Roman"/>
            <w:kern w:val="0"/>
            <w:sz w:val="28"/>
            <w:szCs w:val="28"/>
            <w:lang w:eastAsia="ru-RU" w:bidi="ar-SA"/>
          </w:rPr>
          <w:t>2009 г</w:t>
        </w:r>
      </w:smartTag>
      <w:r w:rsidRPr="00CB4BFF">
        <w:rPr>
          <w:rFonts w:eastAsia="Times New Roman" w:cs="Times New Roman"/>
          <w:kern w:val="0"/>
          <w:sz w:val="28"/>
          <w:szCs w:val="28"/>
          <w:lang w:eastAsia="ru-RU" w:bidi="ar-SA"/>
        </w:rPr>
        <w:t xml:space="preserve">.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(далее - Указ N 1065) органам местного самоуправления рекомендовано руководствоваться данным </w:t>
      </w:r>
      <w:hyperlink r:id="rId162" w:history="1">
        <w:r w:rsidRPr="00CB4BFF">
          <w:rPr>
            <w:rFonts w:eastAsia="Times New Roman" w:cs="Times New Roman"/>
            <w:color w:val="0000FF"/>
            <w:kern w:val="0"/>
            <w:sz w:val="28"/>
            <w:szCs w:val="28"/>
            <w:lang w:eastAsia="ru-RU" w:bidi="ar-SA"/>
          </w:rPr>
          <w:t>Указом</w:t>
        </w:r>
      </w:hyperlink>
      <w:r w:rsidRPr="00CB4BFF">
        <w:rPr>
          <w:rFonts w:eastAsia="Times New Roman" w:cs="Times New Roman"/>
          <w:kern w:val="0"/>
          <w:sz w:val="28"/>
          <w:szCs w:val="28"/>
          <w:lang w:eastAsia="ru-RU" w:bidi="ar-SA"/>
        </w:rPr>
        <w:t xml:space="preserve"> при разработке и утверждении аналогичных положений о проверке.</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 xml:space="preserve">Одновременно </w:t>
      </w:r>
      <w:hyperlink r:id="rId163" w:history="1">
        <w:r w:rsidRPr="00CB4BFF">
          <w:rPr>
            <w:rFonts w:eastAsia="Times New Roman" w:cs="Times New Roman"/>
            <w:color w:val="0000FF"/>
            <w:kern w:val="0"/>
            <w:sz w:val="28"/>
            <w:szCs w:val="28"/>
            <w:lang w:eastAsia="ru-RU" w:bidi="ar-SA"/>
          </w:rPr>
          <w:t>частью 6 статьи 15</w:t>
        </w:r>
      </w:hyperlink>
      <w:r w:rsidRPr="00CB4BFF">
        <w:rPr>
          <w:rFonts w:eastAsia="Times New Roman" w:cs="Times New Roman"/>
          <w:kern w:val="0"/>
          <w:sz w:val="28"/>
          <w:szCs w:val="28"/>
          <w:lang w:eastAsia="ru-RU" w:bidi="ar-SA"/>
        </w:rPr>
        <w:t xml:space="preserve"> Федерального закона N 25-ФЗ установлено, что проверка достоверности и полноты сведений о доходах муниципальных служащих осуществляется в порядке, определяемом нормативными правовыми актами субъекта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Данная </w:t>
      </w:r>
      <w:hyperlink r:id="rId164" w:history="1">
        <w:r w:rsidRPr="00CB4BFF">
          <w:rPr>
            <w:rFonts w:eastAsia="Times New Roman" w:cs="Times New Roman"/>
            <w:color w:val="0000FF"/>
            <w:kern w:val="0"/>
            <w:sz w:val="28"/>
            <w:szCs w:val="28"/>
            <w:lang w:eastAsia="ru-RU" w:bidi="ar-SA"/>
          </w:rPr>
          <w:t>норма</w:t>
        </w:r>
      </w:hyperlink>
      <w:r w:rsidRPr="00CB4BFF">
        <w:rPr>
          <w:rFonts w:eastAsia="Times New Roman" w:cs="Times New Roman"/>
          <w:kern w:val="0"/>
          <w:sz w:val="28"/>
          <w:szCs w:val="28"/>
          <w:lang w:eastAsia="ru-RU" w:bidi="ar-SA"/>
        </w:rPr>
        <w:t xml:space="preserve"> Федерального закона N 25-ФЗ в полной мере соотносится с положениями </w:t>
      </w:r>
      <w:hyperlink r:id="rId165" w:history="1">
        <w:r w:rsidRPr="00CB4BFF">
          <w:rPr>
            <w:rFonts w:eastAsia="Times New Roman" w:cs="Times New Roman"/>
            <w:color w:val="0000FF"/>
            <w:kern w:val="0"/>
            <w:sz w:val="28"/>
            <w:szCs w:val="28"/>
            <w:lang w:eastAsia="ru-RU" w:bidi="ar-SA"/>
          </w:rPr>
          <w:t>Указа</w:t>
        </w:r>
      </w:hyperlink>
      <w:r w:rsidRPr="00CB4BFF">
        <w:rPr>
          <w:rFonts w:eastAsia="Times New Roman" w:cs="Times New Roman"/>
          <w:kern w:val="0"/>
          <w:sz w:val="28"/>
          <w:szCs w:val="28"/>
          <w:lang w:eastAsia="ru-RU" w:bidi="ar-SA"/>
        </w:rPr>
        <w:t xml:space="preserve"> Президента Российской Федерации от 2 апреля </w:t>
      </w:r>
      <w:smartTag w:uri="urn:schemas-microsoft-com:office:smarttags" w:element="metricconverter">
        <w:smartTagPr>
          <w:attr w:name="ProductID" w:val="2013 г"/>
        </w:smartTagPr>
        <w:r w:rsidRPr="00CB4BFF">
          <w:rPr>
            <w:rFonts w:eastAsia="Times New Roman" w:cs="Times New Roman"/>
            <w:kern w:val="0"/>
            <w:sz w:val="28"/>
            <w:szCs w:val="28"/>
            <w:lang w:eastAsia="ru-RU" w:bidi="ar-SA"/>
          </w:rPr>
          <w:t>2013 г</w:t>
        </w:r>
      </w:smartTag>
      <w:r w:rsidRPr="00CB4BFF">
        <w:rPr>
          <w:rFonts w:eastAsia="Times New Roman" w:cs="Times New Roman"/>
          <w:kern w:val="0"/>
          <w:sz w:val="28"/>
          <w:szCs w:val="28"/>
          <w:lang w:eastAsia="ru-RU" w:bidi="ar-SA"/>
        </w:rPr>
        <w:t>. N 309 "О мерах по реализации отдельных положений Федерального закона "О противодействии коррупции" (далее - Указ N 309), согласно которому при осуществлении проверок в целях противодействия коррупции полномочиями по направлению запросов в кредитные организации, налоговые органы Российской Федерации и органы</w:t>
      </w:r>
      <w:proofErr w:type="gramEnd"/>
      <w:r w:rsidRPr="00CB4BFF">
        <w:rPr>
          <w:rFonts w:eastAsia="Times New Roman" w:cs="Times New Roman"/>
          <w:kern w:val="0"/>
          <w:sz w:val="28"/>
          <w:szCs w:val="28"/>
          <w:lang w:eastAsia="ru-RU" w:bidi="ar-SA"/>
        </w:rPr>
        <w:t xml:space="preserve">, </w:t>
      </w:r>
      <w:proofErr w:type="gramStart"/>
      <w:r w:rsidRPr="00CB4BFF">
        <w:rPr>
          <w:rFonts w:eastAsia="Times New Roman" w:cs="Times New Roman"/>
          <w:kern w:val="0"/>
          <w:sz w:val="28"/>
          <w:szCs w:val="28"/>
          <w:lang w:eastAsia="ru-RU" w:bidi="ar-SA"/>
        </w:rPr>
        <w:t>осуществляющие государственную регистрацию прав на недвижимое имущество и сделок с ним (далее - запросы в уполномоченные органы и организации), обладают только высшие должностные лица субъектов Российской Федерации и их специально уполномоченные заместители (</w:t>
      </w:r>
      <w:hyperlink r:id="rId166" w:history="1">
        <w:r w:rsidRPr="00CB4BFF">
          <w:rPr>
            <w:rFonts w:eastAsia="Times New Roman" w:cs="Times New Roman"/>
            <w:color w:val="0000FF"/>
            <w:kern w:val="0"/>
            <w:sz w:val="28"/>
            <w:szCs w:val="28"/>
            <w:lang w:eastAsia="ru-RU" w:bidi="ar-SA"/>
          </w:rPr>
          <w:t>пункты 5</w:t>
        </w:r>
      </w:hyperlink>
      <w:r w:rsidRPr="00CB4BFF">
        <w:rPr>
          <w:rFonts w:eastAsia="Times New Roman" w:cs="Times New Roman"/>
          <w:kern w:val="0"/>
          <w:sz w:val="28"/>
          <w:szCs w:val="28"/>
          <w:lang w:eastAsia="ru-RU" w:bidi="ar-SA"/>
        </w:rPr>
        <w:t xml:space="preserve"> и </w:t>
      </w:r>
      <w:hyperlink r:id="rId167" w:history="1">
        <w:r w:rsidRPr="00CB4BFF">
          <w:rPr>
            <w:rFonts w:eastAsia="Times New Roman" w:cs="Times New Roman"/>
            <w:color w:val="0000FF"/>
            <w:kern w:val="0"/>
            <w:sz w:val="28"/>
            <w:szCs w:val="28"/>
            <w:lang w:eastAsia="ru-RU" w:bidi="ar-SA"/>
          </w:rPr>
          <w:t>8</w:t>
        </w:r>
      </w:hyperlink>
      <w:r w:rsidRPr="00CB4BFF">
        <w:rPr>
          <w:rFonts w:eastAsia="Times New Roman" w:cs="Times New Roman"/>
          <w:kern w:val="0"/>
          <w:sz w:val="28"/>
          <w:szCs w:val="28"/>
          <w:lang w:eastAsia="ru-RU" w:bidi="ar-SA"/>
        </w:rPr>
        <w:t xml:space="preserve"> перечня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w:t>
      </w:r>
      <w:proofErr w:type="gramEnd"/>
      <w:r w:rsidRPr="00CB4BFF">
        <w:rPr>
          <w:rFonts w:eastAsia="Times New Roman" w:cs="Times New Roman"/>
          <w:kern w:val="0"/>
          <w:sz w:val="28"/>
          <w:szCs w:val="28"/>
          <w:lang w:eastAsia="ru-RU" w:bidi="ar-SA"/>
        </w:rPr>
        <w:t xml:space="preserve"> сделок с ним, при осуществлении проверок в целях противодействия коррупции, утвержденного Указом N 309).</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Таким образом, субъект Российской Федерации самостоятельно определяет порядок проверки достоверности и полноты сведений о доходах муниципальных служащих, содержащий процедуру направления органами местного самоуправления обращений высшему должностному лицу субъекта Российской Федерации о направлении запросов в уполномоченные органы и организации.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Вместе с тем муниципальным образованием также принимается собственное положение о проверке достоверности и полноты сведений о доходах муниципальных служащих на основании </w:t>
      </w:r>
      <w:hyperlink r:id="rId168" w:history="1">
        <w:r w:rsidRPr="00CB4BFF">
          <w:rPr>
            <w:rFonts w:eastAsia="Times New Roman" w:cs="Times New Roman"/>
            <w:color w:val="0000FF"/>
            <w:kern w:val="0"/>
            <w:sz w:val="28"/>
            <w:szCs w:val="28"/>
            <w:lang w:eastAsia="ru-RU" w:bidi="ar-SA"/>
          </w:rPr>
          <w:t>части 7 статьи 8</w:t>
        </w:r>
      </w:hyperlink>
      <w:r w:rsidRPr="00CB4BFF">
        <w:rPr>
          <w:rFonts w:eastAsia="Times New Roman" w:cs="Times New Roman"/>
          <w:kern w:val="0"/>
          <w:sz w:val="28"/>
          <w:szCs w:val="28"/>
          <w:lang w:eastAsia="ru-RU" w:bidi="ar-SA"/>
        </w:rPr>
        <w:t xml:space="preserve"> Федерального закона N 273-ФЗ, </w:t>
      </w:r>
      <w:hyperlink r:id="rId169" w:history="1">
        <w:r w:rsidRPr="00CB4BFF">
          <w:rPr>
            <w:rFonts w:eastAsia="Times New Roman" w:cs="Times New Roman"/>
            <w:color w:val="0000FF"/>
            <w:kern w:val="0"/>
            <w:sz w:val="28"/>
            <w:szCs w:val="28"/>
            <w:lang w:eastAsia="ru-RU" w:bidi="ar-SA"/>
          </w:rPr>
          <w:t>пункта 6</w:t>
        </w:r>
      </w:hyperlink>
      <w:r w:rsidRPr="00CB4BFF">
        <w:rPr>
          <w:rFonts w:eastAsia="Times New Roman" w:cs="Times New Roman"/>
          <w:kern w:val="0"/>
          <w:sz w:val="28"/>
          <w:szCs w:val="28"/>
          <w:lang w:eastAsia="ru-RU" w:bidi="ar-SA"/>
        </w:rPr>
        <w:t xml:space="preserve"> Указа N 1065 и </w:t>
      </w:r>
      <w:hyperlink r:id="rId170" w:history="1">
        <w:r w:rsidRPr="00CB4BFF">
          <w:rPr>
            <w:rFonts w:eastAsia="Times New Roman" w:cs="Times New Roman"/>
            <w:color w:val="0000FF"/>
            <w:kern w:val="0"/>
            <w:sz w:val="28"/>
            <w:szCs w:val="28"/>
            <w:lang w:eastAsia="ru-RU" w:bidi="ar-SA"/>
          </w:rPr>
          <w:t>пункта 3</w:t>
        </w:r>
      </w:hyperlink>
      <w:r w:rsidRPr="00CB4BFF">
        <w:rPr>
          <w:rFonts w:eastAsia="Times New Roman" w:cs="Times New Roman"/>
          <w:kern w:val="0"/>
          <w:sz w:val="28"/>
          <w:szCs w:val="28"/>
          <w:lang w:eastAsia="ru-RU" w:bidi="ar-SA"/>
        </w:rPr>
        <w:t xml:space="preserve"> Указа Президента Российской Федерации от 15 июля </w:t>
      </w:r>
      <w:smartTag w:uri="urn:schemas-microsoft-com:office:smarttags" w:element="metricconverter">
        <w:smartTagPr>
          <w:attr w:name="ProductID" w:val="2015 г"/>
        </w:smartTagPr>
        <w:r w:rsidRPr="00CB4BFF">
          <w:rPr>
            <w:rFonts w:eastAsia="Times New Roman" w:cs="Times New Roman"/>
            <w:kern w:val="0"/>
            <w:sz w:val="28"/>
            <w:szCs w:val="28"/>
            <w:lang w:eastAsia="ru-RU" w:bidi="ar-SA"/>
          </w:rPr>
          <w:t>2015 г</w:t>
        </w:r>
      </w:smartTag>
      <w:r w:rsidRPr="00CB4BFF">
        <w:rPr>
          <w:rFonts w:eastAsia="Times New Roman" w:cs="Times New Roman"/>
          <w:kern w:val="0"/>
          <w:sz w:val="28"/>
          <w:szCs w:val="28"/>
          <w:lang w:eastAsia="ru-RU" w:bidi="ar-SA"/>
        </w:rPr>
        <w:t>. N 364 "О мерах по совершенствованию организации деятельности в области противодействия коррупции" (далее - Указ</w:t>
      </w:r>
      <w:proofErr w:type="gramEnd"/>
      <w:r w:rsidRPr="00CB4BFF">
        <w:rPr>
          <w:rFonts w:eastAsia="Times New Roman" w:cs="Times New Roman"/>
          <w:kern w:val="0"/>
          <w:sz w:val="28"/>
          <w:szCs w:val="28"/>
          <w:lang w:eastAsia="ru-RU" w:bidi="ar-SA"/>
        </w:rPr>
        <w:t xml:space="preserve"> </w:t>
      </w:r>
      <w:proofErr w:type="gramStart"/>
      <w:r w:rsidRPr="00CB4BFF">
        <w:rPr>
          <w:rFonts w:eastAsia="Times New Roman" w:cs="Times New Roman"/>
          <w:kern w:val="0"/>
          <w:sz w:val="28"/>
          <w:szCs w:val="28"/>
          <w:lang w:eastAsia="ru-RU" w:bidi="ar-SA"/>
        </w:rPr>
        <w:t>N 364), содержащее процедурные вопросы организации и проведения проверки, и не заменяющее соответствующее положение о проверке, принятое нормативным правовым актом субъекта Российской Федерации.</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Так, в частности, при проведении анализа представленных муниципальными служащими сведений о доходах подразделения кадровых служб по профилактике коррупционных и иных правонарушений органов местного самоуправления (должностные лица кадровых служб, ответственные за работу по профилактике коррупционных и иных правонарушений) вправе получать от органов прокуратуры Российской Федерации, иных федеральных </w:t>
      </w:r>
      <w:r w:rsidRPr="00CB4BFF">
        <w:rPr>
          <w:rFonts w:eastAsia="Times New Roman" w:cs="Times New Roman"/>
          <w:kern w:val="0"/>
          <w:sz w:val="28"/>
          <w:szCs w:val="28"/>
          <w:lang w:eastAsia="ru-RU" w:bidi="ar-SA"/>
        </w:rPr>
        <w:lastRenderedPageBreak/>
        <w:t>государственных органов, государственных органов субъектов Российской Федерации, территориальных органов федеральных государственных органов, органов местного</w:t>
      </w:r>
      <w:proofErr w:type="gramEnd"/>
      <w:r w:rsidRPr="00CB4BFF">
        <w:rPr>
          <w:rFonts w:eastAsia="Times New Roman" w:cs="Times New Roman"/>
          <w:kern w:val="0"/>
          <w:sz w:val="28"/>
          <w:szCs w:val="28"/>
          <w:lang w:eastAsia="ru-RU" w:bidi="ar-SA"/>
        </w:rPr>
        <w:t xml:space="preserve"> самоуправления, предприятий, учреждений и организаций соответствующую информацию (за исключением информации, содержащей сведения, составляющие государственную, банковскую, налоговую или иную охраняемую законом тайну, которой обладают уполномоченные органы и организации, и представляемой по запросу высшего должностного лица субъекта Российской Федерации и его специально уполномоченных заместителей) (</w:t>
      </w:r>
      <w:hyperlink r:id="rId171" w:history="1">
        <w:r w:rsidRPr="00CB4BFF">
          <w:rPr>
            <w:rFonts w:eastAsia="Times New Roman" w:cs="Times New Roman"/>
            <w:color w:val="0000FF"/>
            <w:kern w:val="0"/>
            <w:sz w:val="28"/>
            <w:szCs w:val="28"/>
            <w:lang w:eastAsia="ru-RU" w:bidi="ar-SA"/>
          </w:rPr>
          <w:t>подпункт "л" пункта 3</w:t>
        </w:r>
      </w:hyperlink>
      <w:r w:rsidRPr="00CB4BFF">
        <w:rPr>
          <w:rFonts w:eastAsia="Times New Roman" w:cs="Times New Roman"/>
          <w:kern w:val="0"/>
          <w:sz w:val="28"/>
          <w:szCs w:val="28"/>
          <w:lang w:eastAsia="ru-RU" w:bidi="ar-SA"/>
        </w:rPr>
        <w:t xml:space="preserve"> указа N 1065).</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Практика показывает, что положение о проверке достоверности и полноты сведений о доходах муниципальных служащих, утвержденное муниципальным правовым актом, может содержать детализированный порядок и сроки представления обращений высшему должностному лицу субъекта Российской Федерации о направлении запросов в уполномоченные органы и организации, включая объем информации, подлежащей отражению в таких обращениях, порядок взаимодействия органов местного самоуправления и государственных органов субъекта Российской Федерации, а</w:t>
      </w:r>
      <w:proofErr w:type="gramEnd"/>
      <w:r w:rsidRPr="00CB4BFF">
        <w:rPr>
          <w:rFonts w:eastAsia="Times New Roman" w:cs="Times New Roman"/>
          <w:kern w:val="0"/>
          <w:sz w:val="28"/>
          <w:szCs w:val="28"/>
          <w:lang w:eastAsia="ru-RU" w:bidi="ar-SA"/>
        </w:rPr>
        <w:t xml:space="preserve"> также другие процедурные вопросы организации и проведения проверки.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целях обеспечения единообразия подходов к организации </w:t>
      </w:r>
      <w:proofErr w:type="gramStart"/>
      <w:r w:rsidRPr="00CB4BFF">
        <w:rPr>
          <w:rFonts w:eastAsia="Times New Roman" w:cs="Times New Roman"/>
          <w:kern w:val="0"/>
          <w:sz w:val="28"/>
          <w:szCs w:val="28"/>
          <w:lang w:eastAsia="ru-RU" w:bidi="ar-SA"/>
        </w:rPr>
        <w:t>работы</w:t>
      </w:r>
      <w:proofErr w:type="gramEnd"/>
      <w:r w:rsidRPr="00CB4BFF">
        <w:rPr>
          <w:rFonts w:eastAsia="Times New Roman" w:cs="Times New Roman"/>
          <w:kern w:val="0"/>
          <w:sz w:val="28"/>
          <w:szCs w:val="28"/>
          <w:lang w:eastAsia="ru-RU" w:bidi="ar-SA"/>
        </w:rPr>
        <w:t xml:space="preserve"> в субъекте Российской Федерации предусматриваемые процедуры должны соотноситься с порядком проверки сведений о доходах государственных гражданских служащих субъекта Российской Федерации и порядком направления вышеуказанных обращений высшему должностному лицу субъекта Российской Федерации, принятым в субъекте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3.4. Порядок размещения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72" w:history="1">
        <w:r w:rsidRPr="00CB4BFF">
          <w:rPr>
            <w:rFonts w:eastAsia="Times New Roman" w:cs="Times New Roman"/>
            <w:color w:val="0000FF"/>
            <w:kern w:val="0"/>
            <w:sz w:val="28"/>
            <w:szCs w:val="28"/>
            <w:lang w:eastAsia="ru-RU" w:bidi="ar-SA"/>
          </w:rPr>
          <w:t>Частью 6 статьи 8</w:t>
        </w:r>
      </w:hyperlink>
      <w:r w:rsidRPr="00CB4BFF">
        <w:rPr>
          <w:rFonts w:eastAsia="Times New Roman" w:cs="Times New Roman"/>
          <w:kern w:val="0"/>
          <w:sz w:val="28"/>
          <w:szCs w:val="28"/>
          <w:lang w:eastAsia="ru-RU" w:bidi="ar-SA"/>
        </w:rPr>
        <w:t xml:space="preserve"> Федерального закона N 273-ФЗ определено, что сведения о доходах размещаются в сети "Интернет" на официальных сайтах органов местного самоуправления в порядке, определяемом нормативными правовыми актами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соответствии с </w:t>
      </w:r>
      <w:hyperlink r:id="rId173" w:history="1">
        <w:r w:rsidRPr="00CB4BFF">
          <w:rPr>
            <w:rFonts w:eastAsia="Times New Roman" w:cs="Times New Roman"/>
            <w:color w:val="0000FF"/>
            <w:kern w:val="0"/>
            <w:sz w:val="28"/>
            <w:szCs w:val="28"/>
            <w:lang w:eastAsia="ru-RU" w:bidi="ar-SA"/>
          </w:rPr>
          <w:t>частью 9 статьи 15</w:t>
        </w:r>
      </w:hyperlink>
      <w:r w:rsidRPr="00CB4BFF">
        <w:rPr>
          <w:rFonts w:eastAsia="Times New Roman" w:cs="Times New Roman"/>
          <w:kern w:val="0"/>
          <w:sz w:val="28"/>
          <w:szCs w:val="28"/>
          <w:lang w:eastAsia="ru-RU" w:bidi="ar-SA"/>
        </w:rPr>
        <w:t xml:space="preserve"> Федерального закона N 25-ФЗ сведения о доходах размещаются на официальном сайте органа местного самоуправления в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74" w:history="1">
        <w:proofErr w:type="gramStart"/>
        <w:r w:rsidRPr="00CB4BFF">
          <w:rPr>
            <w:rFonts w:eastAsia="Times New Roman" w:cs="Times New Roman"/>
            <w:color w:val="0000FF"/>
            <w:kern w:val="0"/>
            <w:sz w:val="28"/>
            <w:szCs w:val="28"/>
            <w:lang w:eastAsia="ru-RU" w:bidi="ar-SA"/>
          </w:rPr>
          <w:t>Пунктом 8</w:t>
        </w:r>
      </w:hyperlink>
      <w:r w:rsidRPr="00CB4BFF">
        <w:rPr>
          <w:rFonts w:eastAsia="Times New Roman" w:cs="Times New Roman"/>
          <w:kern w:val="0"/>
          <w:sz w:val="28"/>
          <w:szCs w:val="28"/>
          <w:lang w:eastAsia="ru-RU" w:bidi="ar-SA"/>
        </w:rPr>
        <w:t xml:space="preserve"> Указа Президента Российской Федерации от 8 июля </w:t>
      </w:r>
      <w:smartTag w:uri="urn:schemas-microsoft-com:office:smarttags" w:element="metricconverter">
        <w:smartTagPr>
          <w:attr w:name="ProductID" w:val="2013 г"/>
        </w:smartTagPr>
        <w:r w:rsidRPr="00CB4BFF">
          <w:rPr>
            <w:rFonts w:eastAsia="Times New Roman" w:cs="Times New Roman"/>
            <w:kern w:val="0"/>
            <w:sz w:val="28"/>
            <w:szCs w:val="28"/>
            <w:lang w:eastAsia="ru-RU" w:bidi="ar-SA"/>
          </w:rPr>
          <w:t>2013 г</w:t>
        </w:r>
      </w:smartTag>
      <w:r w:rsidRPr="00CB4BFF">
        <w:rPr>
          <w:rFonts w:eastAsia="Times New Roman" w:cs="Times New Roman"/>
          <w:kern w:val="0"/>
          <w:sz w:val="28"/>
          <w:szCs w:val="28"/>
          <w:lang w:eastAsia="ru-RU" w:bidi="ar-SA"/>
        </w:rPr>
        <w:t xml:space="preserve">. N 613 "Вопросы противодействия коррупции" органам местного самоуправления рекомендовано руководствоваться данным </w:t>
      </w:r>
      <w:hyperlink r:id="rId175" w:history="1">
        <w:r w:rsidRPr="00CB4BFF">
          <w:rPr>
            <w:rFonts w:eastAsia="Times New Roman" w:cs="Times New Roman"/>
            <w:color w:val="0000FF"/>
            <w:kern w:val="0"/>
            <w:sz w:val="28"/>
            <w:szCs w:val="28"/>
            <w:lang w:eastAsia="ru-RU" w:bidi="ar-SA"/>
          </w:rPr>
          <w:t>Указом</w:t>
        </w:r>
      </w:hyperlink>
      <w:r w:rsidRPr="00CB4BFF">
        <w:rPr>
          <w:rFonts w:eastAsia="Times New Roman" w:cs="Times New Roman"/>
          <w:kern w:val="0"/>
          <w:sz w:val="28"/>
          <w:szCs w:val="28"/>
          <w:lang w:eastAsia="ru-RU" w:bidi="ar-SA"/>
        </w:rPr>
        <w:t xml:space="preserve"> при разработке и утверждении порядка размещения сведений о доходах лиц, замещающих муниципальные должности и должности муниципальной службы, и членов их семей на официальных сайтах органов местного самоуправления и </w:t>
      </w:r>
      <w:r w:rsidRPr="00CB4BFF">
        <w:rPr>
          <w:rFonts w:eastAsia="Times New Roman" w:cs="Times New Roman"/>
          <w:kern w:val="0"/>
          <w:sz w:val="28"/>
          <w:szCs w:val="28"/>
          <w:lang w:eastAsia="ru-RU" w:bidi="ar-SA"/>
        </w:rPr>
        <w:lastRenderedPageBreak/>
        <w:t>предоставления этих сведений общероссийским средствам массовой информации для опубликования.</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этой связи муниципальным образованиям рекомендуется утвердить единый порядок размещения сведений о доходах, представленных лицами, замещающими муниципальные должности, и муниципальными служащими на официальных сайтах органов местного самоуправления в сети "Интернет".</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Дополнительные рекомендации по наполнению соответствующих </w:t>
      </w:r>
      <w:proofErr w:type="gramStart"/>
      <w:r w:rsidRPr="00CB4BFF">
        <w:rPr>
          <w:rFonts w:eastAsia="Times New Roman" w:cs="Times New Roman"/>
          <w:kern w:val="0"/>
          <w:sz w:val="28"/>
          <w:szCs w:val="28"/>
          <w:lang w:eastAsia="ru-RU" w:bidi="ar-SA"/>
        </w:rPr>
        <w:t>подразделов официальных сайтов органов государственной власти субъектов Российской Федерации</w:t>
      </w:r>
      <w:proofErr w:type="gramEnd"/>
      <w:r w:rsidRPr="00CB4BFF">
        <w:rPr>
          <w:rFonts w:eastAsia="Times New Roman" w:cs="Times New Roman"/>
          <w:kern w:val="0"/>
          <w:sz w:val="28"/>
          <w:szCs w:val="28"/>
          <w:lang w:eastAsia="ru-RU" w:bidi="ar-SA"/>
        </w:rPr>
        <w:t xml:space="preserve"> и органов местного самоуправления содержатся в </w:t>
      </w:r>
      <w:hyperlink w:anchor="Par123" w:history="1">
        <w:r w:rsidRPr="00CB4BFF">
          <w:rPr>
            <w:rFonts w:eastAsia="Times New Roman" w:cs="Times New Roman"/>
            <w:color w:val="0000FF"/>
            <w:kern w:val="0"/>
            <w:sz w:val="28"/>
            <w:szCs w:val="28"/>
            <w:lang w:eastAsia="ru-RU" w:bidi="ar-SA"/>
          </w:rPr>
          <w:t>пункте 5 части 1</w:t>
        </w:r>
      </w:hyperlink>
      <w:r w:rsidRPr="00CB4BFF">
        <w:rPr>
          <w:rFonts w:eastAsia="Times New Roman" w:cs="Times New Roman"/>
          <w:kern w:val="0"/>
          <w:sz w:val="28"/>
          <w:szCs w:val="28"/>
          <w:lang w:eastAsia="ru-RU" w:bidi="ar-SA"/>
        </w:rPr>
        <w:t xml:space="preserve"> настоящих Методических рекомендаций.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4. Осуществление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соответствием расходов лиц, замещающих муниципальные должности, и муниципальных служащих, расходов его супруги (супруга) и несовершеннолетних детей доходу данного лица и его супруги (супруга).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Федеральный </w:t>
      </w:r>
      <w:hyperlink r:id="rId176" w:history="1">
        <w:r w:rsidRPr="00CB4BFF">
          <w:rPr>
            <w:rFonts w:eastAsia="Times New Roman" w:cs="Times New Roman"/>
            <w:color w:val="0000FF"/>
            <w:kern w:val="0"/>
            <w:sz w:val="28"/>
            <w:szCs w:val="28"/>
            <w:lang w:eastAsia="ru-RU" w:bidi="ar-SA"/>
          </w:rPr>
          <w:t>закон</w:t>
        </w:r>
      </w:hyperlink>
      <w:r w:rsidRPr="00CB4BFF">
        <w:rPr>
          <w:rFonts w:eastAsia="Times New Roman" w:cs="Times New Roman"/>
          <w:kern w:val="0"/>
          <w:sz w:val="28"/>
          <w:szCs w:val="28"/>
          <w:lang w:eastAsia="ru-RU" w:bidi="ar-SA"/>
        </w:rPr>
        <w:t xml:space="preserve"> N 230-ФЗ устанавливает правовые основы представления сведений о расходах, а также порядок осуществления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расходами.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Так, обязанность представлять сведения о расходах </w:t>
      </w:r>
      <w:proofErr w:type="gramStart"/>
      <w:r w:rsidRPr="00CB4BFF">
        <w:rPr>
          <w:rFonts w:eastAsia="Times New Roman" w:cs="Times New Roman"/>
          <w:kern w:val="0"/>
          <w:sz w:val="28"/>
          <w:szCs w:val="28"/>
          <w:lang w:eastAsia="ru-RU" w:bidi="ar-SA"/>
        </w:rPr>
        <w:t>возлагается</w:t>
      </w:r>
      <w:proofErr w:type="gramEnd"/>
      <w:r w:rsidRPr="00CB4BFF">
        <w:rPr>
          <w:rFonts w:eastAsia="Times New Roman" w:cs="Times New Roman"/>
          <w:kern w:val="0"/>
          <w:sz w:val="28"/>
          <w:szCs w:val="28"/>
          <w:lang w:eastAsia="ru-RU" w:bidi="ar-SA"/>
        </w:rPr>
        <w:t xml:space="preserve"> в том числе на лиц, замещающих муниципальные должности и должности муниципальной службы, осуществление полномочий по которым влечет за собой обязанность представлять сведения о доходах (</w:t>
      </w:r>
      <w:hyperlink r:id="rId177" w:history="1">
        <w:r w:rsidRPr="00CB4BFF">
          <w:rPr>
            <w:rFonts w:eastAsia="Times New Roman" w:cs="Times New Roman"/>
            <w:color w:val="0000FF"/>
            <w:kern w:val="0"/>
            <w:sz w:val="28"/>
            <w:szCs w:val="28"/>
            <w:lang w:eastAsia="ru-RU" w:bidi="ar-SA"/>
          </w:rPr>
          <w:t>подпункты "г"</w:t>
        </w:r>
      </w:hyperlink>
      <w:r w:rsidRPr="00CB4BFF">
        <w:rPr>
          <w:rFonts w:eastAsia="Times New Roman" w:cs="Times New Roman"/>
          <w:kern w:val="0"/>
          <w:sz w:val="28"/>
          <w:szCs w:val="28"/>
          <w:lang w:eastAsia="ru-RU" w:bidi="ar-SA"/>
        </w:rPr>
        <w:t xml:space="preserve"> и </w:t>
      </w:r>
      <w:hyperlink r:id="rId178" w:history="1">
        <w:r w:rsidRPr="00CB4BFF">
          <w:rPr>
            <w:rFonts w:eastAsia="Times New Roman" w:cs="Times New Roman"/>
            <w:color w:val="0000FF"/>
            <w:kern w:val="0"/>
            <w:sz w:val="28"/>
            <w:szCs w:val="28"/>
            <w:lang w:eastAsia="ru-RU" w:bidi="ar-SA"/>
          </w:rPr>
          <w:t>"ж" пункта 1 части 1 статьи 2</w:t>
        </w:r>
      </w:hyperlink>
      <w:r w:rsidRPr="00CB4BFF">
        <w:rPr>
          <w:rFonts w:eastAsia="Times New Roman" w:cs="Times New Roman"/>
          <w:kern w:val="0"/>
          <w:sz w:val="28"/>
          <w:szCs w:val="28"/>
          <w:lang w:eastAsia="ru-RU" w:bidi="ar-SA"/>
        </w:rPr>
        <w:t xml:space="preserve"> Федерального закона N 230-ФЗ).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Сведения о расходах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w:t>
      </w:r>
      <w:hyperlink r:id="rId179" w:history="1">
        <w:r w:rsidRPr="00CB4BFF">
          <w:rPr>
            <w:rFonts w:eastAsia="Times New Roman" w:cs="Times New Roman"/>
            <w:color w:val="0000FF"/>
            <w:kern w:val="0"/>
            <w:sz w:val="28"/>
            <w:szCs w:val="28"/>
            <w:lang w:eastAsia="ru-RU" w:bidi="ar-SA"/>
          </w:rPr>
          <w:t>часть 2 статьи 3</w:t>
        </w:r>
      </w:hyperlink>
      <w:r w:rsidRPr="00CB4BFF">
        <w:rPr>
          <w:rFonts w:eastAsia="Times New Roman" w:cs="Times New Roman"/>
          <w:kern w:val="0"/>
          <w:sz w:val="28"/>
          <w:szCs w:val="28"/>
          <w:lang w:eastAsia="ru-RU" w:bidi="ar-SA"/>
        </w:rPr>
        <w:t xml:space="preserve"> Федерального закона N 230-ФЗ).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Порядок осуществления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соответствием расходов лица, замещающего муниципальную должность, муниципального служащего, расходов его супруги (супруга) и несовершеннолетних детей доходу данного лица и его супруги (супруга) в случаях и порядке, установленных данным Федеральным законом (далее - контроль за расходами), отличен от порядка проверки достоверности и полноты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В соответствии с </w:t>
      </w:r>
      <w:hyperlink r:id="rId180" w:history="1">
        <w:r w:rsidRPr="00CB4BFF">
          <w:rPr>
            <w:rFonts w:eastAsia="Times New Roman" w:cs="Times New Roman"/>
            <w:color w:val="0000FF"/>
            <w:kern w:val="0"/>
            <w:sz w:val="28"/>
            <w:szCs w:val="28"/>
            <w:lang w:eastAsia="ru-RU" w:bidi="ar-SA"/>
          </w:rPr>
          <w:t>пунктом 6</w:t>
        </w:r>
      </w:hyperlink>
      <w:r w:rsidRPr="00CB4BFF">
        <w:rPr>
          <w:rFonts w:eastAsia="Times New Roman" w:cs="Times New Roman"/>
          <w:kern w:val="0"/>
          <w:sz w:val="28"/>
          <w:szCs w:val="28"/>
          <w:lang w:eastAsia="ru-RU" w:bidi="ar-SA"/>
        </w:rPr>
        <w:t xml:space="preserve"> Указа Президента Российской Федерации от 2 апреля </w:t>
      </w:r>
      <w:smartTag w:uri="urn:schemas-microsoft-com:office:smarttags" w:element="metricconverter">
        <w:smartTagPr>
          <w:attr w:name="ProductID" w:val="2013 г"/>
        </w:smartTagPr>
        <w:r w:rsidRPr="00CB4BFF">
          <w:rPr>
            <w:rFonts w:eastAsia="Times New Roman" w:cs="Times New Roman"/>
            <w:kern w:val="0"/>
            <w:sz w:val="28"/>
            <w:szCs w:val="28"/>
            <w:lang w:eastAsia="ru-RU" w:bidi="ar-SA"/>
          </w:rPr>
          <w:t>2013 г</w:t>
        </w:r>
      </w:smartTag>
      <w:r w:rsidRPr="00CB4BFF">
        <w:rPr>
          <w:rFonts w:eastAsia="Times New Roman" w:cs="Times New Roman"/>
          <w:kern w:val="0"/>
          <w:sz w:val="28"/>
          <w:szCs w:val="28"/>
          <w:lang w:eastAsia="ru-RU" w:bidi="ar-SA"/>
        </w:rPr>
        <w:t xml:space="preserve">. N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(далее - Указ N 310) при осуществлении контроля за расходами проверка достоверности и полноты сведений о расходах осуществляется в порядке, установленном Федеральным </w:t>
      </w:r>
      <w:hyperlink r:id="rId181" w:history="1">
        <w:r w:rsidRPr="00CB4BFF">
          <w:rPr>
            <w:rFonts w:eastAsia="Times New Roman" w:cs="Times New Roman"/>
            <w:color w:val="0000FF"/>
            <w:kern w:val="0"/>
            <w:sz w:val="28"/>
            <w:szCs w:val="28"/>
            <w:lang w:eastAsia="ru-RU" w:bidi="ar-SA"/>
          </w:rPr>
          <w:t>законом</w:t>
        </w:r>
        <w:proofErr w:type="gramEnd"/>
      </w:hyperlink>
      <w:r w:rsidRPr="00CB4BFF">
        <w:rPr>
          <w:rFonts w:eastAsia="Times New Roman" w:cs="Times New Roman"/>
          <w:kern w:val="0"/>
          <w:sz w:val="28"/>
          <w:szCs w:val="28"/>
          <w:lang w:eastAsia="ru-RU" w:bidi="ar-SA"/>
        </w:rPr>
        <w:t xml:space="preserve"> N 273-ФЗ и Федеральным </w:t>
      </w:r>
      <w:hyperlink r:id="rId182"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N 230-ФЗ, указами </w:t>
      </w:r>
      <w:hyperlink r:id="rId183" w:history="1">
        <w:r w:rsidRPr="00CB4BFF">
          <w:rPr>
            <w:rFonts w:eastAsia="Times New Roman" w:cs="Times New Roman"/>
            <w:color w:val="0000FF"/>
            <w:kern w:val="0"/>
            <w:sz w:val="28"/>
            <w:szCs w:val="28"/>
            <w:lang w:eastAsia="ru-RU" w:bidi="ar-SA"/>
          </w:rPr>
          <w:t>N 1065</w:t>
        </w:r>
      </w:hyperlink>
      <w:r w:rsidRPr="00CB4BFF">
        <w:rPr>
          <w:rFonts w:eastAsia="Times New Roman" w:cs="Times New Roman"/>
          <w:kern w:val="0"/>
          <w:sz w:val="28"/>
          <w:szCs w:val="28"/>
          <w:lang w:eastAsia="ru-RU" w:bidi="ar-SA"/>
        </w:rPr>
        <w:t xml:space="preserve"> и </w:t>
      </w:r>
      <w:hyperlink r:id="rId184" w:history="1">
        <w:r w:rsidRPr="00CB4BFF">
          <w:rPr>
            <w:rFonts w:eastAsia="Times New Roman" w:cs="Times New Roman"/>
            <w:color w:val="0000FF"/>
            <w:kern w:val="0"/>
            <w:sz w:val="28"/>
            <w:szCs w:val="28"/>
            <w:lang w:eastAsia="ru-RU" w:bidi="ar-SA"/>
          </w:rPr>
          <w:t>N 1066</w:t>
        </w:r>
      </w:hyperlink>
      <w:r w:rsidRPr="00CB4BFF">
        <w:rPr>
          <w:rFonts w:eastAsia="Times New Roman" w:cs="Times New Roman"/>
          <w:kern w:val="0"/>
          <w:sz w:val="28"/>
          <w:szCs w:val="28"/>
          <w:lang w:eastAsia="ru-RU" w:bidi="ar-SA"/>
        </w:rPr>
        <w:t xml:space="preserve">, иными нормативными правовыми актами Российской Федерации, и с учетом особенностей, предусмотренных данным </w:t>
      </w:r>
      <w:hyperlink r:id="rId185" w:history="1">
        <w:r w:rsidRPr="00CB4BFF">
          <w:rPr>
            <w:rFonts w:eastAsia="Times New Roman" w:cs="Times New Roman"/>
            <w:color w:val="0000FF"/>
            <w:kern w:val="0"/>
            <w:sz w:val="28"/>
            <w:szCs w:val="28"/>
            <w:lang w:eastAsia="ru-RU" w:bidi="ar-SA"/>
          </w:rPr>
          <w:t>Указом</w:t>
        </w:r>
      </w:hyperlink>
      <w:r w:rsidRPr="00CB4BFF">
        <w:rPr>
          <w:rFonts w:eastAsia="Times New Roman" w:cs="Times New Roman"/>
          <w:kern w:val="0"/>
          <w:sz w:val="28"/>
          <w:szCs w:val="28"/>
          <w:lang w:eastAsia="ru-RU" w:bidi="ar-SA"/>
        </w:rPr>
        <w:t>.</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этой связи </w:t>
      </w:r>
      <w:proofErr w:type="gramStart"/>
      <w:r w:rsidRPr="00CB4BFF">
        <w:rPr>
          <w:rFonts w:eastAsia="Times New Roman" w:cs="Times New Roman"/>
          <w:kern w:val="0"/>
          <w:sz w:val="28"/>
          <w:szCs w:val="28"/>
          <w:lang w:eastAsia="ru-RU" w:bidi="ar-SA"/>
        </w:rPr>
        <w:t>контроль за</w:t>
      </w:r>
      <w:proofErr w:type="gramEnd"/>
      <w:r w:rsidRPr="00CB4BFF">
        <w:rPr>
          <w:rFonts w:eastAsia="Times New Roman" w:cs="Times New Roman"/>
          <w:kern w:val="0"/>
          <w:sz w:val="28"/>
          <w:szCs w:val="28"/>
          <w:lang w:eastAsia="ru-RU" w:bidi="ar-SA"/>
        </w:rPr>
        <w:t xml:space="preserve"> расходами лиц, замещающих муниципальные должности, и муниципальных служащих осуществляется уполномоченным государственным органом субъекта Российской Федерации, определяемым законами и иными нормативными правовыми актами субъекта Российской Федерации, в порядке, изложенном в </w:t>
      </w:r>
      <w:hyperlink r:id="rId186" w:history="1">
        <w:r w:rsidRPr="00CB4BFF">
          <w:rPr>
            <w:rFonts w:eastAsia="Times New Roman" w:cs="Times New Roman"/>
            <w:color w:val="0000FF"/>
            <w:kern w:val="0"/>
            <w:sz w:val="28"/>
            <w:szCs w:val="28"/>
            <w:lang w:eastAsia="ru-RU" w:bidi="ar-SA"/>
          </w:rPr>
          <w:t>пункте 6</w:t>
        </w:r>
      </w:hyperlink>
      <w:r w:rsidRPr="00CB4BFF">
        <w:rPr>
          <w:rFonts w:eastAsia="Times New Roman" w:cs="Times New Roman"/>
          <w:kern w:val="0"/>
          <w:sz w:val="28"/>
          <w:szCs w:val="28"/>
          <w:lang w:eastAsia="ru-RU" w:bidi="ar-SA"/>
        </w:rPr>
        <w:t xml:space="preserve"> Указа N 310.</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соответствии с </w:t>
      </w:r>
      <w:hyperlink r:id="rId187" w:history="1">
        <w:r w:rsidRPr="00CB4BFF">
          <w:rPr>
            <w:rFonts w:eastAsia="Times New Roman" w:cs="Times New Roman"/>
            <w:color w:val="0000FF"/>
            <w:kern w:val="0"/>
            <w:sz w:val="28"/>
            <w:szCs w:val="28"/>
            <w:lang w:eastAsia="ru-RU" w:bidi="ar-SA"/>
          </w:rPr>
          <w:t>частью 3 статьи 5</w:t>
        </w:r>
      </w:hyperlink>
      <w:r w:rsidRPr="00CB4BFF">
        <w:rPr>
          <w:rFonts w:eastAsia="Times New Roman" w:cs="Times New Roman"/>
          <w:kern w:val="0"/>
          <w:sz w:val="28"/>
          <w:szCs w:val="28"/>
          <w:lang w:eastAsia="ru-RU" w:bidi="ar-SA"/>
        </w:rPr>
        <w:t xml:space="preserve"> Федерального закона N 230-ФЗ высшее должностное лицо субъекта Российской Федерации либо уполномоченное им должностное лицо принимает решение об осуществлении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расходами лиц, замещающих муниципальные должности, и муниципальных служащих.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При этом решение об осуществлении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расходами лиц, замещающих муниципальные должности, и муниципальных служащих, принимается в порядке, определяемом законами и иными нормативными правовыми актами субъектов Российской Федерации (</w:t>
      </w:r>
      <w:hyperlink r:id="rId188" w:history="1">
        <w:r w:rsidRPr="00CB4BFF">
          <w:rPr>
            <w:rFonts w:eastAsia="Times New Roman" w:cs="Times New Roman"/>
            <w:color w:val="0000FF"/>
            <w:kern w:val="0"/>
            <w:sz w:val="28"/>
            <w:szCs w:val="28"/>
            <w:lang w:eastAsia="ru-RU" w:bidi="ar-SA"/>
          </w:rPr>
          <w:t>часть 6 статьи 5</w:t>
        </w:r>
      </w:hyperlink>
      <w:r w:rsidRPr="00CB4BFF">
        <w:rPr>
          <w:rFonts w:eastAsia="Times New Roman" w:cs="Times New Roman"/>
          <w:kern w:val="0"/>
          <w:sz w:val="28"/>
          <w:szCs w:val="28"/>
          <w:lang w:eastAsia="ru-RU" w:bidi="ar-SA"/>
        </w:rPr>
        <w:t xml:space="preserve"> Федерального закона N 230-ФЗ).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Таким образом, субъектом Российской Федерации утверждается соответствующий порядок принятия решения об осуществлении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расходами лиц, замещающих муниципальные должности, и муниципальных служащих, который должен содержать в том числе: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 сведения о лице, которое наделено правом принимать решение об осуществлении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расходами в отношении лиц, замещающих муниципальные должности, и муниципальных служащих (высшее должностное лицо субъекта Российской Федерации либо уполномоченное им должностное лицо);</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 основание для принятия решения об осуществлении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расходами;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 указание на необходимость принятия решения об осуществлении </w:t>
      </w:r>
      <w:proofErr w:type="gramStart"/>
      <w:r w:rsidRPr="00CB4BFF">
        <w:rPr>
          <w:rFonts w:eastAsia="Times New Roman" w:cs="Times New Roman"/>
          <w:kern w:val="0"/>
          <w:sz w:val="28"/>
          <w:szCs w:val="28"/>
          <w:lang w:eastAsia="ru-RU" w:bidi="ar-SA"/>
        </w:rPr>
        <w:t>контроля за</w:t>
      </w:r>
      <w:proofErr w:type="gramEnd"/>
      <w:r w:rsidRPr="00CB4BFF">
        <w:rPr>
          <w:rFonts w:eastAsia="Times New Roman" w:cs="Times New Roman"/>
          <w:kern w:val="0"/>
          <w:sz w:val="28"/>
          <w:szCs w:val="28"/>
          <w:lang w:eastAsia="ru-RU" w:bidi="ar-SA"/>
        </w:rPr>
        <w:t xml:space="preserve"> расходами отдельно в отношении каждого лица и оформления в письменной форме.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этом субъект Российской Федерации вправе предусмотреть иные положения, регламентирующие особенности проведения указанной процедуры с учетом требований законодательства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Кроме того, в соответствии с </w:t>
      </w:r>
      <w:hyperlink r:id="rId189" w:history="1">
        <w:r w:rsidRPr="00CB4BFF">
          <w:rPr>
            <w:rFonts w:eastAsia="Times New Roman" w:cs="Times New Roman"/>
            <w:color w:val="0000FF"/>
            <w:kern w:val="0"/>
            <w:sz w:val="28"/>
            <w:szCs w:val="28"/>
            <w:lang w:eastAsia="ru-RU" w:bidi="ar-SA"/>
          </w:rPr>
          <w:t>пунктом 1 статьи 10</w:t>
        </w:r>
      </w:hyperlink>
      <w:r w:rsidRPr="00CB4BFF">
        <w:rPr>
          <w:rFonts w:eastAsia="Times New Roman" w:cs="Times New Roman"/>
          <w:kern w:val="0"/>
          <w:sz w:val="28"/>
          <w:szCs w:val="28"/>
          <w:lang w:eastAsia="ru-RU" w:bidi="ar-SA"/>
        </w:rPr>
        <w:t xml:space="preserve"> Федерального закона N 230-ФЗ орган субъекта Российской Федерации по профилактике коррупционных и иных правонарушений обязан осуществлять анализ поступающих в соответствии с данным Федеральным законом и Федеральным </w:t>
      </w:r>
      <w:hyperlink r:id="rId190"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N 273-ФЗ "О противодействии коррупции" сведений о доходах лица, замещающего муниципальную должность, и муниципального служащего.</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При принятии решения о направлении в органы прокуратуры Российской Федерации материалов по результатам контроля за расходами субъектам Российской Федерации рекомендуется руководствоваться </w:t>
      </w:r>
      <w:hyperlink r:id="rId191" w:history="1">
        <w:r w:rsidRPr="00CB4BFF">
          <w:rPr>
            <w:rFonts w:eastAsia="Times New Roman" w:cs="Times New Roman"/>
            <w:color w:val="0000FF"/>
            <w:kern w:val="0"/>
            <w:sz w:val="28"/>
            <w:szCs w:val="28"/>
            <w:lang w:eastAsia="ru-RU" w:bidi="ar-SA"/>
          </w:rPr>
          <w:t>приказом</w:t>
        </w:r>
      </w:hyperlink>
      <w:r w:rsidRPr="00CB4BFF">
        <w:rPr>
          <w:rFonts w:eastAsia="Times New Roman" w:cs="Times New Roman"/>
          <w:kern w:val="0"/>
          <w:sz w:val="28"/>
          <w:szCs w:val="28"/>
          <w:lang w:eastAsia="ru-RU" w:bidi="ar-SA"/>
        </w:rPr>
        <w:t xml:space="preserve"> Минтруда России от 31 марта </w:t>
      </w:r>
      <w:smartTag w:uri="urn:schemas-microsoft-com:office:smarttags" w:element="metricconverter">
        <w:smartTagPr>
          <w:attr w:name="ProductID" w:val="2015 г"/>
        </w:smartTagPr>
        <w:r w:rsidRPr="00CB4BFF">
          <w:rPr>
            <w:rFonts w:eastAsia="Times New Roman" w:cs="Times New Roman"/>
            <w:kern w:val="0"/>
            <w:sz w:val="28"/>
            <w:szCs w:val="28"/>
            <w:lang w:eastAsia="ru-RU" w:bidi="ar-SA"/>
          </w:rPr>
          <w:t>2015 г</w:t>
        </w:r>
      </w:smartTag>
      <w:r w:rsidRPr="00CB4BFF">
        <w:rPr>
          <w:rFonts w:eastAsia="Times New Roman" w:cs="Times New Roman"/>
          <w:kern w:val="0"/>
          <w:sz w:val="28"/>
          <w:szCs w:val="28"/>
          <w:lang w:eastAsia="ru-RU" w:bidi="ar-SA"/>
        </w:rPr>
        <w:t>. N 206н "Об утверждении инструктивно-методических указаний о порядке подготовки и направления в органы прокуратуры Российской Федерации материалов, необходимых для обращения прокурора в суд с заявлением об обращении в доход Российской Федерации</w:t>
      </w:r>
      <w:proofErr w:type="gramEnd"/>
      <w:r w:rsidRPr="00CB4BFF">
        <w:rPr>
          <w:rFonts w:eastAsia="Times New Roman" w:cs="Times New Roman"/>
          <w:kern w:val="0"/>
          <w:sz w:val="28"/>
          <w:szCs w:val="28"/>
          <w:lang w:eastAsia="ru-RU" w:bidi="ar-SA"/>
        </w:rPr>
        <w:t xml:space="preserve">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не представлены сведения, подтверждающие их приобретение на законные доходы".</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Вместе с тем контроль за расходами может осуществляться Генеральным прокурором Российской Федерации или подчиненными ему прокурорами также в отношении лица, замещавшего муниципальную должность или должность муниципальной службы, его супруги (супруга) и несовершеннолетних детей в течение шести месяцев со дня освобождения данного лица от замещаемой (занимаемой) должности или его увольнения (</w:t>
      </w:r>
      <w:hyperlink r:id="rId192" w:history="1">
        <w:r w:rsidRPr="00CB4BFF">
          <w:rPr>
            <w:rFonts w:eastAsia="Times New Roman" w:cs="Times New Roman"/>
            <w:color w:val="0000FF"/>
            <w:kern w:val="0"/>
            <w:sz w:val="28"/>
            <w:szCs w:val="28"/>
            <w:lang w:eastAsia="ru-RU" w:bidi="ar-SA"/>
          </w:rPr>
          <w:t>часть 3 статьи 12</w:t>
        </w:r>
      </w:hyperlink>
      <w:r w:rsidRPr="00CB4BFF">
        <w:rPr>
          <w:rFonts w:eastAsia="Times New Roman" w:cs="Times New Roman"/>
          <w:kern w:val="0"/>
          <w:sz w:val="28"/>
          <w:szCs w:val="28"/>
          <w:lang w:eastAsia="ru-RU" w:bidi="ar-SA"/>
        </w:rPr>
        <w:t xml:space="preserve"> Федерального закона N 230-ФЗ).</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bookmarkStart w:id="2" w:name="Par123"/>
      <w:bookmarkEnd w:id="2"/>
      <w:r w:rsidRPr="00CB4BFF">
        <w:rPr>
          <w:rFonts w:eastAsia="Times New Roman" w:cs="Times New Roman"/>
          <w:kern w:val="0"/>
          <w:sz w:val="28"/>
          <w:szCs w:val="28"/>
          <w:lang w:eastAsia="ru-RU" w:bidi="ar-SA"/>
        </w:rPr>
        <w:t>5. Рекомендации к размещению и наполнению подразделов, посвященных вопросам противодействия коррупции, официальных сайтов органов государственной власти субъектов Российской Федерации и органов местного самоуправления.</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Во исполнение </w:t>
      </w:r>
      <w:hyperlink r:id="rId193" w:history="1">
        <w:r w:rsidRPr="00CB4BFF">
          <w:rPr>
            <w:rFonts w:eastAsia="Times New Roman" w:cs="Times New Roman"/>
            <w:color w:val="0000FF"/>
            <w:kern w:val="0"/>
            <w:sz w:val="28"/>
            <w:szCs w:val="28"/>
            <w:lang w:eastAsia="ru-RU" w:bidi="ar-SA"/>
          </w:rPr>
          <w:t>подпункта "а" пункта 6</w:t>
        </w:r>
      </w:hyperlink>
      <w:r w:rsidRPr="00CB4BFF">
        <w:rPr>
          <w:rFonts w:eastAsia="Times New Roman" w:cs="Times New Roman"/>
          <w:kern w:val="0"/>
          <w:sz w:val="28"/>
          <w:szCs w:val="28"/>
          <w:lang w:eastAsia="ru-RU" w:bidi="ar-SA"/>
        </w:rPr>
        <w:t xml:space="preserve"> Указа Президента Российской Федерации от 8 июля </w:t>
      </w:r>
      <w:smartTag w:uri="urn:schemas-microsoft-com:office:smarttags" w:element="metricconverter">
        <w:smartTagPr>
          <w:attr w:name="ProductID" w:val="2013 г"/>
        </w:smartTagPr>
        <w:r w:rsidRPr="00CB4BFF">
          <w:rPr>
            <w:rFonts w:eastAsia="Times New Roman" w:cs="Times New Roman"/>
            <w:kern w:val="0"/>
            <w:sz w:val="28"/>
            <w:szCs w:val="28"/>
            <w:lang w:eastAsia="ru-RU" w:bidi="ar-SA"/>
          </w:rPr>
          <w:t>2013 г</w:t>
        </w:r>
      </w:smartTag>
      <w:r w:rsidRPr="00CB4BFF">
        <w:rPr>
          <w:rFonts w:eastAsia="Times New Roman" w:cs="Times New Roman"/>
          <w:kern w:val="0"/>
          <w:sz w:val="28"/>
          <w:szCs w:val="28"/>
          <w:lang w:eastAsia="ru-RU" w:bidi="ar-SA"/>
        </w:rPr>
        <w:t xml:space="preserve">. N 613 "Вопросы противодействия коррупции" Минтрудом России разработаны </w:t>
      </w:r>
      <w:hyperlink r:id="rId194" w:history="1">
        <w:r w:rsidRPr="00CB4BFF">
          <w:rPr>
            <w:rFonts w:eastAsia="Times New Roman" w:cs="Times New Roman"/>
            <w:color w:val="0000FF"/>
            <w:kern w:val="0"/>
            <w:sz w:val="28"/>
            <w:szCs w:val="28"/>
            <w:lang w:eastAsia="ru-RU" w:bidi="ar-SA"/>
          </w:rPr>
          <w:t>Требования</w:t>
        </w:r>
      </w:hyperlink>
      <w:r w:rsidRPr="00CB4BFF">
        <w:rPr>
          <w:rFonts w:eastAsia="Times New Roman" w:cs="Times New Roman"/>
          <w:kern w:val="0"/>
          <w:sz w:val="28"/>
          <w:szCs w:val="28"/>
          <w:lang w:eastAsia="ru-RU" w:bidi="ar-SA"/>
        </w:rP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w:t>
      </w:r>
      <w:proofErr w:type="gramEnd"/>
      <w:r w:rsidRPr="00CB4BFF">
        <w:rPr>
          <w:rFonts w:eastAsia="Times New Roman" w:cs="Times New Roman"/>
          <w:kern w:val="0"/>
          <w:sz w:val="28"/>
          <w:szCs w:val="28"/>
          <w:lang w:eastAsia="ru-RU" w:bidi="ar-SA"/>
        </w:rPr>
        <w:t xml:space="preserve">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утвержденные приказом Минтруда России от 7 октября </w:t>
      </w:r>
      <w:smartTag w:uri="urn:schemas-microsoft-com:office:smarttags" w:element="metricconverter">
        <w:smartTagPr>
          <w:attr w:name="ProductID" w:val="2013 г"/>
        </w:smartTagPr>
        <w:r w:rsidRPr="00CB4BFF">
          <w:rPr>
            <w:rFonts w:eastAsia="Times New Roman" w:cs="Times New Roman"/>
            <w:kern w:val="0"/>
            <w:sz w:val="28"/>
            <w:szCs w:val="28"/>
            <w:lang w:eastAsia="ru-RU" w:bidi="ar-SA"/>
          </w:rPr>
          <w:t>2013 г</w:t>
        </w:r>
      </w:smartTag>
      <w:r w:rsidRPr="00CB4BFF">
        <w:rPr>
          <w:rFonts w:eastAsia="Times New Roman" w:cs="Times New Roman"/>
          <w:kern w:val="0"/>
          <w:sz w:val="28"/>
          <w:szCs w:val="28"/>
          <w:lang w:eastAsia="ru-RU" w:bidi="ar-SA"/>
        </w:rPr>
        <w:t>. N 530н (далее - Требования к сайтам, Приказ N 530н).</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95" w:history="1">
        <w:r w:rsidRPr="00CB4BFF">
          <w:rPr>
            <w:rFonts w:eastAsia="Times New Roman" w:cs="Times New Roman"/>
            <w:color w:val="0000FF"/>
            <w:kern w:val="0"/>
            <w:sz w:val="28"/>
            <w:szCs w:val="28"/>
            <w:lang w:eastAsia="ru-RU" w:bidi="ar-SA"/>
          </w:rPr>
          <w:t>Пунктом 2.1</w:t>
        </w:r>
      </w:hyperlink>
      <w:r w:rsidRPr="00CB4BFF">
        <w:rPr>
          <w:rFonts w:eastAsia="Times New Roman" w:cs="Times New Roman"/>
          <w:kern w:val="0"/>
          <w:sz w:val="28"/>
          <w:szCs w:val="28"/>
          <w:lang w:eastAsia="ru-RU" w:bidi="ar-SA"/>
        </w:rPr>
        <w:t xml:space="preserve"> Приказа N 530н органам государственной власти субъектов Российской Федерации и органам местного самоуправления рекомендовано использовать данный </w:t>
      </w:r>
      <w:hyperlink r:id="rId196" w:history="1">
        <w:r w:rsidRPr="00CB4BFF">
          <w:rPr>
            <w:rFonts w:eastAsia="Times New Roman" w:cs="Times New Roman"/>
            <w:color w:val="0000FF"/>
            <w:kern w:val="0"/>
            <w:sz w:val="28"/>
            <w:szCs w:val="28"/>
            <w:lang w:eastAsia="ru-RU" w:bidi="ar-SA"/>
          </w:rPr>
          <w:t>приказ</w:t>
        </w:r>
      </w:hyperlink>
      <w:r w:rsidRPr="00CB4BFF">
        <w:rPr>
          <w:rFonts w:eastAsia="Times New Roman" w:cs="Times New Roman"/>
          <w:kern w:val="0"/>
          <w:sz w:val="28"/>
          <w:szCs w:val="28"/>
          <w:lang w:eastAsia="ru-RU" w:bidi="ar-SA"/>
        </w:rPr>
        <w:t xml:space="preserve"> при создании и наполнении подразделов, посвященных вопросам противодействия коррупции, официальных сайтов </w:t>
      </w:r>
      <w:r w:rsidRPr="00CB4BFF">
        <w:rPr>
          <w:rFonts w:eastAsia="Times New Roman" w:cs="Times New Roman"/>
          <w:kern w:val="0"/>
          <w:sz w:val="28"/>
          <w:szCs w:val="28"/>
          <w:lang w:eastAsia="ru-RU" w:bidi="ar-SA"/>
        </w:rPr>
        <w:lastRenderedPageBreak/>
        <w:t>органов государственной власти субъектов Российской Федерации и органов местного самоуправления (далее - подразделы сайтов).</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Проведенный Минтрудом России анализ соответствующих подразделов сайтов показал, что органы государственной власти субъектов Российской Федерации и органы местного самоуправления зачастую не руководствуются положениями </w:t>
      </w:r>
      <w:hyperlink r:id="rId197" w:history="1">
        <w:r w:rsidRPr="00CB4BFF">
          <w:rPr>
            <w:rFonts w:eastAsia="Times New Roman" w:cs="Times New Roman"/>
            <w:color w:val="0000FF"/>
            <w:kern w:val="0"/>
            <w:sz w:val="28"/>
            <w:szCs w:val="28"/>
            <w:lang w:eastAsia="ru-RU" w:bidi="ar-SA"/>
          </w:rPr>
          <w:t>Требований</w:t>
        </w:r>
      </w:hyperlink>
      <w:r w:rsidRPr="00CB4BFF">
        <w:rPr>
          <w:rFonts w:eastAsia="Times New Roman" w:cs="Times New Roman"/>
          <w:kern w:val="0"/>
          <w:sz w:val="28"/>
          <w:szCs w:val="28"/>
          <w:lang w:eastAsia="ru-RU" w:bidi="ar-SA"/>
        </w:rPr>
        <w:t xml:space="preserve"> к сайтам. В рамках одного субъекта Российской Федерации органы местного самоуправления могут по-разному вести данные подразделы, в </w:t>
      </w:r>
      <w:proofErr w:type="gramStart"/>
      <w:r w:rsidRPr="00CB4BFF">
        <w:rPr>
          <w:rFonts w:eastAsia="Times New Roman" w:cs="Times New Roman"/>
          <w:kern w:val="0"/>
          <w:sz w:val="28"/>
          <w:szCs w:val="28"/>
          <w:lang w:eastAsia="ru-RU" w:bidi="ar-SA"/>
        </w:rPr>
        <w:t>связи</w:t>
      </w:r>
      <w:proofErr w:type="gramEnd"/>
      <w:r w:rsidRPr="00CB4BFF">
        <w:rPr>
          <w:rFonts w:eastAsia="Times New Roman" w:cs="Times New Roman"/>
          <w:kern w:val="0"/>
          <w:sz w:val="28"/>
          <w:szCs w:val="28"/>
          <w:lang w:eastAsia="ru-RU" w:bidi="ar-SA"/>
        </w:rPr>
        <w:t xml:space="preserve"> с чем поиск необходимой информации различными категориями лиц может быть затруднен.</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198" w:history="1">
        <w:proofErr w:type="gramStart"/>
        <w:r w:rsidRPr="00CB4BFF">
          <w:rPr>
            <w:rFonts w:eastAsia="Times New Roman" w:cs="Times New Roman"/>
            <w:color w:val="0000FF"/>
            <w:kern w:val="0"/>
            <w:sz w:val="28"/>
            <w:szCs w:val="28"/>
            <w:lang w:eastAsia="ru-RU" w:bidi="ar-SA"/>
          </w:rPr>
          <w:t>Требования</w:t>
        </w:r>
      </w:hyperlink>
      <w:r w:rsidRPr="00CB4BFF">
        <w:rPr>
          <w:rFonts w:eastAsia="Times New Roman" w:cs="Times New Roman"/>
          <w:kern w:val="0"/>
          <w:sz w:val="28"/>
          <w:szCs w:val="28"/>
          <w:lang w:eastAsia="ru-RU" w:bidi="ar-SA"/>
        </w:rPr>
        <w:t xml:space="preserve"> к сайтам разработаны Минтрудом России в целях публичности и открытости деятельности государственных органов и органов местного самоуправления, а также с целью формирования единообразного подхода к ведению подразделов сайтов, позволяют вести подразделы сайтов в наиболее оптимальном формате, который облегчает возможность поиска необходимой информации как для лиц, замещающих государственные должности субъекта Российской Федерации и муниципальные должности, должности гражданской и муниципальной службы</w:t>
      </w:r>
      <w:proofErr w:type="gramEnd"/>
      <w:r w:rsidRPr="00CB4BFF">
        <w:rPr>
          <w:rFonts w:eastAsia="Times New Roman" w:cs="Times New Roman"/>
          <w:kern w:val="0"/>
          <w:sz w:val="28"/>
          <w:szCs w:val="28"/>
          <w:lang w:eastAsia="ru-RU" w:bidi="ar-SA"/>
        </w:rPr>
        <w:t>, так и для граждан, организаций, иных заинтересованных лиц.</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Кроме того, унификация подразделов сайтов согласно </w:t>
      </w:r>
      <w:hyperlink r:id="rId199" w:history="1">
        <w:r w:rsidRPr="00CB4BFF">
          <w:rPr>
            <w:rFonts w:eastAsia="Times New Roman" w:cs="Times New Roman"/>
            <w:color w:val="0000FF"/>
            <w:kern w:val="0"/>
            <w:sz w:val="28"/>
            <w:szCs w:val="28"/>
            <w:lang w:eastAsia="ru-RU" w:bidi="ar-SA"/>
          </w:rPr>
          <w:t>Требованиям</w:t>
        </w:r>
      </w:hyperlink>
      <w:r w:rsidRPr="00CB4BFF">
        <w:rPr>
          <w:rFonts w:eastAsia="Times New Roman" w:cs="Times New Roman"/>
          <w:kern w:val="0"/>
          <w:sz w:val="28"/>
          <w:szCs w:val="28"/>
          <w:lang w:eastAsia="ru-RU" w:bidi="ar-SA"/>
        </w:rPr>
        <w:t xml:space="preserve"> к сайтам позволяет проводить качественный </w:t>
      </w:r>
      <w:proofErr w:type="gramStart"/>
      <w:r w:rsidRPr="00CB4BFF">
        <w:rPr>
          <w:rFonts w:eastAsia="Times New Roman" w:cs="Times New Roman"/>
          <w:kern w:val="0"/>
          <w:sz w:val="28"/>
          <w:szCs w:val="28"/>
          <w:lang w:eastAsia="ru-RU" w:bidi="ar-SA"/>
        </w:rPr>
        <w:t>контроль за</w:t>
      </w:r>
      <w:proofErr w:type="gramEnd"/>
      <w:r w:rsidRPr="00CB4BFF">
        <w:rPr>
          <w:rFonts w:eastAsia="Times New Roman" w:cs="Times New Roman"/>
          <w:kern w:val="0"/>
          <w:sz w:val="28"/>
          <w:szCs w:val="28"/>
          <w:lang w:eastAsia="ru-RU" w:bidi="ar-SA"/>
        </w:rPr>
        <w:t xml:space="preserve"> исполнением требований законодательства Российской Федерации в соответствующей сфере.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Федеральным </w:t>
      </w:r>
      <w:hyperlink r:id="rId200"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N 64-ФЗ на лиц, замещающих </w:t>
      </w:r>
      <w:proofErr w:type="gramStart"/>
      <w:r w:rsidRPr="00CB4BFF">
        <w:rPr>
          <w:rFonts w:eastAsia="Times New Roman" w:cs="Times New Roman"/>
          <w:kern w:val="0"/>
          <w:sz w:val="28"/>
          <w:szCs w:val="28"/>
          <w:lang w:eastAsia="ru-RU" w:bidi="ar-SA"/>
        </w:rPr>
        <w:t>муниципальные</w:t>
      </w:r>
      <w:proofErr w:type="gramEnd"/>
      <w:r w:rsidRPr="00CB4BFF">
        <w:rPr>
          <w:rFonts w:eastAsia="Times New Roman" w:cs="Times New Roman"/>
          <w:kern w:val="0"/>
          <w:sz w:val="28"/>
          <w:szCs w:val="28"/>
          <w:lang w:eastAsia="ru-RU" w:bidi="ar-SA"/>
        </w:rPr>
        <w:t xml:space="preserve"> должности, возложены отдельные антикоррупционные обязанности, в том числе в части представления сведений о доходах высшему должностному лицу субъекта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Представленные ниже положения содержат рекомендации по реализации положений Федерального </w:t>
      </w:r>
      <w:hyperlink r:id="rId201"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N 64-ФЗ.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1. Положение об органе субъекта по профилактике коррупционных и иных правонарушений.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202" w:history="1">
        <w:r w:rsidRPr="00CB4BFF">
          <w:rPr>
            <w:rFonts w:eastAsia="Times New Roman" w:cs="Times New Roman"/>
            <w:color w:val="0000FF"/>
            <w:kern w:val="0"/>
            <w:sz w:val="28"/>
            <w:szCs w:val="28"/>
            <w:lang w:eastAsia="ru-RU" w:bidi="ar-SA"/>
          </w:rPr>
          <w:t>Указом</w:t>
        </w:r>
      </w:hyperlink>
      <w:r w:rsidRPr="00CB4BFF">
        <w:rPr>
          <w:rFonts w:eastAsia="Times New Roman" w:cs="Times New Roman"/>
          <w:kern w:val="0"/>
          <w:sz w:val="28"/>
          <w:szCs w:val="28"/>
          <w:lang w:eastAsia="ru-RU" w:bidi="ar-SA"/>
        </w:rPr>
        <w:t xml:space="preserve"> N 364 утверждено Типовое положение об органе субъекта Российской Федерации по профилактике коррупционных и иных правонарушений (далее - Положение об органе по профилактике).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связи с принятием Федерального </w:t>
      </w:r>
      <w:hyperlink r:id="rId203"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N 64-ФЗ на орган субъекта Российской Федерации по профилактике коррупционных и иных правонарушений возложены дополнительные полномочия в части проверки сведений о доходах лиц, замещающих муниципальные должности.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Субъектам Российской Федерации рекомендуется актуализировать в соответствии с действующим законодательством </w:t>
      </w:r>
      <w:hyperlink r:id="rId204" w:history="1">
        <w:r w:rsidRPr="00CB4BFF">
          <w:rPr>
            <w:rFonts w:eastAsia="Times New Roman" w:cs="Times New Roman"/>
            <w:color w:val="0000FF"/>
            <w:kern w:val="0"/>
            <w:sz w:val="28"/>
            <w:szCs w:val="28"/>
            <w:lang w:eastAsia="ru-RU" w:bidi="ar-SA"/>
          </w:rPr>
          <w:t>Положение</w:t>
        </w:r>
      </w:hyperlink>
      <w:r w:rsidRPr="00CB4BFF">
        <w:rPr>
          <w:rFonts w:eastAsia="Times New Roman" w:cs="Times New Roman"/>
          <w:kern w:val="0"/>
          <w:sz w:val="28"/>
          <w:szCs w:val="28"/>
          <w:lang w:eastAsia="ru-RU" w:bidi="ar-SA"/>
        </w:rPr>
        <w:t xml:space="preserve"> об органе по профилактике.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bookmarkStart w:id="3" w:name="Par177"/>
      <w:bookmarkEnd w:id="3"/>
      <w:r w:rsidRPr="00CB4BFF">
        <w:rPr>
          <w:rFonts w:eastAsia="Times New Roman" w:cs="Times New Roman"/>
          <w:kern w:val="0"/>
          <w:sz w:val="28"/>
          <w:szCs w:val="28"/>
          <w:lang w:eastAsia="ru-RU" w:bidi="ar-SA"/>
        </w:rPr>
        <w:lastRenderedPageBreak/>
        <w:t>2. Утверждение порядка представления сведений о доходах лицами, замещающими муниципальные должности.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утверждении порядка представления сведений о доходах лицами, замещающими муниципальные должности, субъектам Российской Федерации рекомендуется учитывать, что указанные сведения о доходах размещаются в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Субъекту Российской Федерации рекомендуется предусмотреть следующий порядок представления сведений о доходах лицами, замещающими муниципальные должности: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1) лицо, замещающее муниципальную должность, представляет </w:t>
      </w:r>
      <w:hyperlink r:id="rId205" w:history="1">
        <w:r w:rsidRPr="00CB4BFF">
          <w:rPr>
            <w:rFonts w:eastAsia="Times New Roman" w:cs="Times New Roman"/>
            <w:color w:val="0000FF"/>
            <w:kern w:val="0"/>
            <w:sz w:val="28"/>
            <w:szCs w:val="28"/>
            <w:lang w:eastAsia="ru-RU" w:bidi="ar-SA"/>
          </w:rPr>
          <w:t>справку</w:t>
        </w:r>
      </w:hyperlink>
      <w:r w:rsidRPr="00CB4BFF">
        <w:rPr>
          <w:rFonts w:eastAsia="Times New Roman" w:cs="Times New Roman"/>
          <w:kern w:val="0"/>
          <w:sz w:val="28"/>
          <w:szCs w:val="28"/>
          <w:lang w:eastAsia="ru-RU" w:bidi="ar-SA"/>
        </w:rPr>
        <w:t xml:space="preserve"> в уполномоченное структурное подразделение органа местного самоуправления (далее - уполномоченное структурное подразделение);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2) уполномоченное структурное подразделение проводит первичный анализ представленных справок, проверяет на наличие фактических ошибок (например, </w:t>
      </w:r>
      <w:proofErr w:type="spellStart"/>
      <w:r w:rsidRPr="00CB4BFF">
        <w:rPr>
          <w:rFonts w:eastAsia="Times New Roman" w:cs="Times New Roman"/>
          <w:kern w:val="0"/>
          <w:sz w:val="28"/>
          <w:szCs w:val="28"/>
          <w:lang w:eastAsia="ru-RU" w:bidi="ar-SA"/>
        </w:rPr>
        <w:t>неуказание</w:t>
      </w:r>
      <w:proofErr w:type="spellEnd"/>
      <w:r w:rsidRPr="00CB4BFF">
        <w:rPr>
          <w:rFonts w:eastAsia="Times New Roman" w:cs="Times New Roman"/>
          <w:kern w:val="0"/>
          <w:sz w:val="28"/>
          <w:szCs w:val="28"/>
          <w:lang w:eastAsia="ru-RU" w:bidi="ar-SA"/>
        </w:rPr>
        <w:t xml:space="preserve"> недвижимого имущества, являющегося адресом регистрации, в </w:t>
      </w:r>
      <w:hyperlink r:id="rId206" w:history="1">
        <w:r w:rsidRPr="00CB4BFF">
          <w:rPr>
            <w:rFonts w:eastAsia="Times New Roman" w:cs="Times New Roman"/>
            <w:color w:val="0000FF"/>
            <w:kern w:val="0"/>
            <w:sz w:val="28"/>
            <w:szCs w:val="28"/>
            <w:lang w:eastAsia="ru-RU" w:bidi="ar-SA"/>
          </w:rPr>
          <w:t>подразделе 3.1 раздела 3</w:t>
        </w:r>
      </w:hyperlink>
      <w:r w:rsidRPr="00CB4BFF">
        <w:rPr>
          <w:rFonts w:eastAsia="Times New Roman" w:cs="Times New Roman"/>
          <w:kern w:val="0"/>
          <w:sz w:val="28"/>
          <w:szCs w:val="28"/>
          <w:lang w:eastAsia="ru-RU" w:bidi="ar-SA"/>
        </w:rPr>
        <w:t xml:space="preserve"> или </w:t>
      </w:r>
      <w:hyperlink r:id="rId207" w:history="1">
        <w:r w:rsidRPr="00CB4BFF">
          <w:rPr>
            <w:rFonts w:eastAsia="Times New Roman" w:cs="Times New Roman"/>
            <w:color w:val="0000FF"/>
            <w:kern w:val="0"/>
            <w:sz w:val="28"/>
            <w:szCs w:val="28"/>
            <w:lang w:eastAsia="ru-RU" w:bidi="ar-SA"/>
          </w:rPr>
          <w:t>подразделе 6.1 раздела 6</w:t>
        </w:r>
      </w:hyperlink>
      <w:r w:rsidRPr="00CB4BFF">
        <w:rPr>
          <w:rFonts w:eastAsia="Times New Roman" w:cs="Times New Roman"/>
          <w:kern w:val="0"/>
          <w:sz w:val="28"/>
          <w:szCs w:val="28"/>
          <w:lang w:eastAsia="ru-RU" w:bidi="ar-SA"/>
        </w:rPr>
        <w:t xml:space="preserve"> справки);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3) уполномоченное структурное подразделение производит фиксацию необходимой информации, содержащейся в </w:t>
      </w:r>
      <w:hyperlink r:id="rId208" w:history="1">
        <w:r w:rsidRPr="00CB4BFF">
          <w:rPr>
            <w:rFonts w:eastAsia="Times New Roman" w:cs="Times New Roman"/>
            <w:color w:val="0000FF"/>
            <w:kern w:val="0"/>
            <w:sz w:val="28"/>
            <w:szCs w:val="28"/>
            <w:lang w:eastAsia="ru-RU" w:bidi="ar-SA"/>
          </w:rPr>
          <w:t>справке</w:t>
        </w:r>
      </w:hyperlink>
      <w:r w:rsidRPr="00CB4BFF">
        <w:rPr>
          <w:rFonts w:eastAsia="Times New Roman" w:cs="Times New Roman"/>
          <w:kern w:val="0"/>
          <w:sz w:val="28"/>
          <w:szCs w:val="28"/>
          <w:lang w:eastAsia="ru-RU" w:bidi="ar-SA"/>
        </w:rPr>
        <w:t>, для ее последующего размещения на официальном сайте органа местного самоуправления и (или) в целях предоставления для опубликования средствам массовой информации. Обращаем внимание, что необходимо достоверно устанавливать соответствие запроса средств массовой информации требованиям законодательства Российской Федерации, отношение субъекта запроса к средствам массовой информации, а также контролировать на предмет защиты персональных данных объем предоставляемых средствам массовой информации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4) уполномоченное структурное подразделение после сбора справок, представленных лицами, замещающими муниципальные должности в данном органе местного самоуправления, направляет их единым пакетом высшему должностному лицу субъекта Российской Федерации;</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5) после получения справок орган субъекта Российской Федерации проводит предусмотренные законодательством Российской Федерации процедуры, в том числе анализ представленных сведений о доходах, а в случае необходимости - проверку.</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 соответствии с </w:t>
      </w:r>
      <w:hyperlink r:id="rId209" w:history="1">
        <w:r w:rsidRPr="00CB4BFF">
          <w:rPr>
            <w:rFonts w:eastAsia="Times New Roman" w:cs="Times New Roman"/>
            <w:color w:val="0000FF"/>
            <w:kern w:val="0"/>
            <w:sz w:val="28"/>
            <w:szCs w:val="28"/>
            <w:lang w:eastAsia="ru-RU" w:bidi="ar-SA"/>
          </w:rPr>
          <w:t>подпунктом "б" пункта 15</w:t>
        </w:r>
      </w:hyperlink>
      <w:r w:rsidRPr="00CB4BFF">
        <w:rPr>
          <w:rFonts w:eastAsia="Times New Roman" w:cs="Times New Roman"/>
          <w:kern w:val="0"/>
          <w:sz w:val="28"/>
          <w:szCs w:val="28"/>
          <w:lang w:eastAsia="ru-RU" w:bidi="ar-SA"/>
        </w:rPr>
        <w:t xml:space="preserve"> Требований к сайтам размещение сведений о доходах осуществляется в табличной форме согласно </w:t>
      </w:r>
      <w:hyperlink r:id="rId210" w:history="1">
        <w:r w:rsidRPr="00CB4BFF">
          <w:rPr>
            <w:rFonts w:eastAsia="Times New Roman" w:cs="Times New Roman"/>
            <w:color w:val="0000FF"/>
            <w:kern w:val="0"/>
            <w:sz w:val="28"/>
            <w:szCs w:val="28"/>
            <w:lang w:eastAsia="ru-RU" w:bidi="ar-SA"/>
          </w:rPr>
          <w:t>приложению</w:t>
        </w:r>
      </w:hyperlink>
      <w:r w:rsidRPr="00CB4BFF">
        <w:rPr>
          <w:rFonts w:eastAsia="Times New Roman" w:cs="Times New Roman"/>
          <w:kern w:val="0"/>
          <w:sz w:val="28"/>
          <w:szCs w:val="28"/>
          <w:lang w:eastAsia="ru-RU" w:bidi="ar-SA"/>
        </w:rPr>
        <w:t xml:space="preserve"> к данным требованиям, в гипертекстовом формате и (или) в виде приложенных файлов в одном или нескольких из следующих форматов: .DOC, .DOCX, .XLS, .XLSX, .RTF, при этом должна быть обеспечена возможность </w:t>
      </w:r>
      <w:r w:rsidRPr="00CB4BFF">
        <w:rPr>
          <w:rFonts w:eastAsia="Times New Roman" w:cs="Times New Roman"/>
          <w:kern w:val="0"/>
          <w:sz w:val="28"/>
          <w:szCs w:val="28"/>
          <w:lang w:eastAsia="ru-RU" w:bidi="ar-SA"/>
        </w:rPr>
        <w:lastRenderedPageBreak/>
        <w:t xml:space="preserve">поиска по тексту файла и копирования фрагментов </w:t>
      </w:r>
      <w:proofErr w:type="spellStart"/>
      <w:r w:rsidRPr="00CB4BFF">
        <w:rPr>
          <w:rFonts w:eastAsia="Times New Roman" w:cs="Times New Roman"/>
          <w:kern w:val="0"/>
          <w:sz w:val="28"/>
          <w:szCs w:val="28"/>
          <w:lang w:eastAsia="ru-RU" w:bidi="ar-SA"/>
        </w:rPr>
        <w:t>текста</w:t>
      </w:r>
      <w:proofErr w:type="gramStart"/>
      <w:r w:rsidRPr="00CB4BFF">
        <w:rPr>
          <w:rFonts w:eastAsia="Times New Roman" w:cs="Times New Roman"/>
          <w:kern w:val="0"/>
          <w:sz w:val="28"/>
          <w:szCs w:val="28"/>
          <w:lang w:eastAsia="ru-RU" w:bidi="ar-SA"/>
        </w:rPr>
        <w:t>.В</w:t>
      </w:r>
      <w:proofErr w:type="spellEnd"/>
      <w:proofErr w:type="gramEnd"/>
      <w:r w:rsidRPr="00CB4BFF">
        <w:rPr>
          <w:rFonts w:eastAsia="Times New Roman" w:cs="Times New Roman"/>
          <w:kern w:val="0"/>
          <w:sz w:val="28"/>
          <w:szCs w:val="28"/>
          <w:lang w:eastAsia="ru-RU" w:bidi="ar-SA"/>
        </w:rPr>
        <w:t xml:space="preserve"> этой связи уполномоченным структурным подразделениям рекомендуется обеспечить прием справок также в электронном виде.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3. Порядок привлечения к ответственности за коррупционные правонарушения лиц, замещающих муниципальные должности.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hyperlink r:id="rId211" w:history="1">
        <w:proofErr w:type="gramStart"/>
        <w:r w:rsidRPr="00CB4BFF">
          <w:rPr>
            <w:rFonts w:eastAsia="Times New Roman" w:cs="Times New Roman"/>
            <w:color w:val="0000FF"/>
            <w:kern w:val="0"/>
            <w:sz w:val="28"/>
            <w:szCs w:val="28"/>
            <w:lang w:eastAsia="ru-RU" w:bidi="ar-SA"/>
          </w:rPr>
          <w:t>Частью 7.3 статьи 40</w:t>
        </w:r>
      </w:hyperlink>
      <w:r w:rsidRPr="00CB4BFF">
        <w:rPr>
          <w:rFonts w:eastAsia="Times New Roman" w:cs="Times New Roman"/>
          <w:kern w:val="0"/>
          <w:sz w:val="28"/>
          <w:szCs w:val="28"/>
          <w:lang w:eastAsia="ru-RU" w:bidi="ar-SA"/>
        </w:rPr>
        <w:t xml:space="preserve"> Федерального закона N 131-ФЗ установлено, что при выявлении в результате проверки, проведенной в соответствии с </w:t>
      </w:r>
      <w:hyperlink r:id="rId212" w:history="1">
        <w:r w:rsidRPr="00CB4BFF">
          <w:rPr>
            <w:rFonts w:eastAsia="Times New Roman" w:cs="Times New Roman"/>
            <w:color w:val="0000FF"/>
            <w:kern w:val="0"/>
            <w:sz w:val="28"/>
            <w:szCs w:val="28"/>
            <w:lang w:eastAsia="ru-RU" w:bidi="ar-SA"/>
          </w:rPr>
          <w:t>частью 7.2</w:t>
        </w:r>
      </w:hyperlink>
      <w:r w:rsidRPr="00CB4BFF">
        <w:rPr>
          <w:rFonts w:eastAsia="Times New Roman" w:cs="Times New Roman"/>
          <w:kern w:val="0"/>
          <w:sz w:val="28"/>
          <w:szCs w:val="28"/>
          <w:lang w:eastAsia="ru-RU" w:bidi="ar-SA"/>
        </w:rPr>
        <w:t xml:space="preserve"> данной статьи, фактов несоблюдения ограничений, запретов, неисполнения обязанностей, которые установлены антикоррупционным законодательством Российской Федерации, высшее должностное лицо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w:t>
      </w:r>
      <w:proofErr w:type="gramEnd"/>
      <w:r w:rsidRPr="00CB4BFF">
        <w:rPr>
          <w:rFonts w:eastAsia="Times New Roman" w:cs="Times New Roman"/>
          <w:kern w:val="0"/>
          <w:sz w:val="28"/>
          <w:szCs w:val="28"/>
          <w:lang w:eastAsia="ru-RU" w:bidi="ar-SA"/>
        </w:rPr>
        <w:t xml:space="preserve"> </w:t>
      </w:r>
      <w:proofErr w:type="gramStart"/>
      <w:r w:rsidRPr="00CB4BFF">
        <w:rPr>
          <w:rFonts w:eastAsia="Times New Roman" w:cs="Times New Roman"/>
          <w:kern w:val="0"/>
          <w:sz w:val="28"/>
          <w:szCs w:val="28"/>
          <w:lang w:eastAsia="ru-RU" w:bidi="ar-SA"/>
        </w:rPr>
        <w:t>применении</w:t>
      </w:r>
      <w:proofErr w:type="gramEnd"/>
      <w:r w:rsidRPr="00CB4BFF">
        <w:rPr>
          <w:rFonts w:eastAsia="Times New Roman" w:cs="Times New Roman"/>
          <w:kern w:val="0"/>
          <w:sz w:val="28"/>
          <w:szCs w:val="28"/>
          <w:lang w:eastAsia="ru-RU" w:bidi="ar-SA"/>
        </w:rPr>
        <w:t xml:space="preserve">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Аналогичные положения предусмотрены Федеральным </w:t>
      </w:r>
      <w:hyperlink r:id="rId213"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N 273-ФЗ. </w:t>
      </w:r>
      <w:proofErr w:type="gramStart"/>
      <w:r w:rsidRPr="00CB4BFF">
        <w:rPr>
          <w:rFonts w:eastAsia="Times New Roman" w:cs="Times New Roman"/>
          <w:kern w:val="0"/>
          <w:sz w:val="28"/>
          <w:szCs w:val="28"/>
          <w:lang w:eastAsia="ru-RU" w:bidi="ar-SA"/>
        </w:rPr>
        <w:t xml:space="preserve">Так, </w:t>
      </w:r>
      <w:hyperlink r:id="rId214" w:history="1">
        <w:r w:rsidRPr="00CB4BFF">
          <w:rPr>
            <w:rFonts w:eastAsia="Times New Roman" w:cs="Times New Roman"/>
            <w:color w:val="0000FF"/>
            <w:kern w:val="0"/>
            <w:sz w:val="28"/>
            <w:szCs w:val="28"/>
            <w:lang w:eastAsia="ru-RU" w:bidi="ar-SA"/>
          </w:rPr>
          <w:t>частью 4.5 статьи 12.1</w:t>
        </w:r>
      </w:hyperlink>
      <w:r w:rsidRPr="00CB4BFF">
        <w:rPr>
          <w:rFonts w:eastAsia="Times New Roman" w:cs="Times New Roman"/>
          <w:kern w:val="0"/>
          <w:sz w:val="28"/>
          <w:szCs w:val="28"/>
          <w:lang w:eastAsia="ru-RU" w:bidi="ar-SA"/>
        </w:rPr>
        <w:t xml:space="preserve"> Федерального закона N 273-ФЗ установлено, что при выявлении в результате проверки, осуществленной в соответствии с </w:t>
      </w:r>
      <w:hyperlink r:id="rId215" w:history="1">
        <w:r w:rsidRPr="00CB4BFF">
          <w:rPr>
            <w:rFonts w:eastAsia="Times New Roman" w:cs="Times New Roman"/>
            <w:color w:val="0000FF"/>
            <w:kern w:val="0"/>
            <w:sz w:val="28"/>
            <w:szCs w:val="28"/>
            <w:lang w:eastAsia="ru-RU" w:bidi="ar-SA"/>
          </w:rPr>
          <w:t>частью 4.4</w:t>
        </w:r>
      </w:hyperlink>
      <w:r w:rsidRPr="00CB4BFF">
        <w:rPr>
          <w:rFonts w:eastAsia="Times New Roman" w:cs="Times New Roman"/>
          <w:kern w:val="0"/>
          <w:sz w:val="28"/>
          <w:szCs w:val="28"/>
          <w:lang w:eastAsia="ru-RU" w:bidi="ar-SA"/>
        </w:rPr>
        <w:t xml:space="preserve"> данной статьи, фактов несоблюдения лицом, замещающим муниципальную должность, ограничений, запретов, неисполнения обязанностей, которые установлены антикоррупционным законодательством Российской Федерации,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w:t>
      </w:r>
      <w:proofErr w:type="gramEnd"/>
      <w:r w:rsidRPr="00CB4BFF">
        <w:rPr>
          <w:rFonts w:eastAsia="Times New Roman" w:cs="Times New Roman"/>
          <w:kern w:val="0"/>
          <w:sz w:val="28"/>
          <w:szCs w:val="28"/>
          <w:lang w:eastAsia="ru-RU" w:bidi="ar-SA"/>
        </w:rPr>
        <w:t xml:space="preserve"> </w:t>
      </w:r>
      <w:proofErr w:type="gramStart"/>
      <w:r w:rsidRPr="00CB4BFF">
        <w:rPr>
          <w:rFonts w:eastAsia="Times New Roman" w:cs="Times New Roman"/>
          <w:kern w:val="0"/>
          <w:sz w:val="28"/>
          <w:szCs w:val="28"/>
          <w:lang w:eastAsia="ru-RU" w:bidi="ar-SA"/>
        </w:rPr>
        <w:t>отношении</w:t>
      </w:r>
      <w:proofErr w:type="gramEnd"/>
      <w:r w:rsidRPr="00CB4BFF">
        <w:rPr>
          <w:rFonts w:eastAsia="Times New Roman" w:cs="Times New Roman"/>
          <w:kern w:val="0"/>
          <w:sz w:val="28"/>
          <w:szCs w:val="28"/>
          <w:lang w:eastAsia="ru-RU" w:bidi="ar-SA"/>
        </w:rPr>
        <w:t xml:space="preserve"> его иного дисциплинарного взыскания в орган местного самоуправления, уполномоченный принимать соответствующее решение, или в суд.</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В связи с принятием Федерального </w:t>
      </w:r>
      <w:hyperlink r:id="rId216"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от 26 июля </w:t>
      </w:r>
      <w:smartTag w:uri="urn:schemas-microsoft-com:office:smarttags" w:element="metricconverter">
        <w:smartTagPr>
          <w:attr w:name="ProductID" w:val="2019 г"/>
        </w:smartTagPr>
        <w:r w:rsidRPr="00CB4BFF">
          <w:rPr>
            <w:rFonts w:eastAsia="Times New Roman" w:cs="Times New Roman"/>
            <w:kern w:val="0"/>
            <w:sz w:val="28"/>
            <w:szCs w:val="28"/>
            <w:lang w:eastAsia="ru-RU" w:bidi="ar-SA"/>
          </w:rPr>
          <w:t>2019 г</w:t>
        </w:r>
      </w:smartTag>
      <w:r w:rsidRPr="00CB4BFF">
        <w:rPr>
          <w:rFonts w:eastAsia="Times New Roman" w:cs="Times New Roman"/>
          <w:kern w:val="0"/>
          <w:sz w:val="28"/>
          <w:szCs w:val="28"/>
          <w:lang w:eastAsia="ru-RU" w:bidi="ar-SA"/>
        </w:rPr>
        <w:t xml:space="preserve">. N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w:t>
      </w:r>
      <w:hyperlink r:id="rId217" w:history="1">
        <w:r w:rsidRPr="00CB4BFF">
          <w:rPr>
            <w:rFonts w:eastAsia="Times New Roman" w:cs="Times New Roman"/>
            <w:color w:val="0000FF"/>
            <w:kern w:val="0"/>
            <w:sz w:val="28"/>
            <w:szCs w:val="28"/>
            <w:lang w:eastAsia="ru-RU" w:bidi="ar-SA"/>
          </w:rPr>
          <w:t>статья 40</w:t>
        </w:r>
      </w:hyperlink>
      <w:r w:rsidRPr="00CB4BFF">
        <w:rPr>
          <w:rFonts w:eastAsia="Times New Roman" w:cs="Times New Roman"/>
          <w:kern w:val="0"/>
          <w:sz w:val="28"/>
          <w:szCs w:val="28"/>
          <w:lang w:eastAsia="ru-RU" w:bidi="ar-SA"/>
        </w:rPr>
        <w:t xml:space="preserve"> Федерального закона N 131-ФЗ дополнена </w:t>
      </w:r>
      <w:hyperlink r:id="rId218" w:history="1">
        <w:r w:rsidRPr="00CB4BFF">
          <w:rPr>
            <w:rFonts w:eastAsia="Times New Roman" w:cs="Times New Roman"/>
            <w:color w:val="0000FF"/>
            <w:kern w:val="0"/>
            <w:sz w:val="28"/>
            <w:szCs w:val="28"/>
            <w:lang w:eastAsia="ru-RU" w:bidi="ar-SA"/>
          </w:rPr>
          <w:t>частями 7.3-1</w:t>
        </w:r>
      </w:hyperlink>
      <w:r w:rsidRPr="00CB4BFF">
        <w:rPr>
          <w:rFonts w:eastAsia="Times New Roman" w:cs="Times New Roman"/>
          <w:kern w:val="0"/>
          <w:sz w:val="28"/>
          <w:szCs w:val="28"/>
          <w:lang w:eastAsia="ru-RU" w:bidi="ar-SA"/>
        </w:rPr>
        <w:t xml:space="preserve"> и </w:t>
      </w:r>
      <w:hyperlink r:id="rId219" w:history="1">
        <w:r w:rsidRPr="00CB4BFF">
          <w:rPr>
            <w:rFonts w:eastAsia="Times New Roman" w:cs="Times New Roman"/>
            <w:color w:val="0000FF"/>
            <w:kern w:val="0"/>
            <w:sz w:val="28"/>
            <w:szCs w:val="28"/>
            <w:lang w:eastAsia="ru-RU" w:bidi="ar-SA"/>
          </w:rPr>
          <w:t>7.3-2</w:t>
        </w:r>
      </w:hyperlink>
      <w:r w:rsidRPr="00CB4BFF">
        <w:rPr>
          <w:rFonts w:eastAsia="Times New Roman" w:cs="Times New Roman"/>
          <w:kern w:val="0"/>
          <w:sz w:val="28"/>
          <w:szCs w:val="28"/>
          <w:lang w:eastAsia="ru-RU" w:bidi="ar-SA"/>
        </w:rPr>
        <w:t>, устанавливающими возможность применения к депутату, члену выборного органа местного</w:t>
      </w:r>
      <w:proofErr w:type="gramEnd"/>
      <w:r w:rsidRPr="00CB4BFF">
        <w:rPr>
          <w:rFonts w:eastAsia="Times New Roman" w:cs="Times New Roman"/>
          <w:kern w:val="0"/>
          <w:sz w:val="28"/>
          <w:szCs w:val="28"/>
          <w:lang w:eastAsia="ru-RU" w:bidi="ar-SA"/>
        </w:rPr>
        <w:t xml:space="preserve"> самоуправления, выборному должностному лицу местного самоуправления следующих мер ответственности, в случае представления указанными лицами недостоверных или неполных сведений о доходах, если искажение этих сведений является несущественным:</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1) предупреждение;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w:t>
      </w:r>
      <w:r w:rsidRPr="00CB4BFF">
        <w:rPr>
          <w:rFonts w:eastAsia="Times New Roman" w:cs="Times New Roman"/>
          <w:kern w:val="0"/>
          <w:sz w:val="28"/>
          <w:szCs w:val="28"/>
          <w:lang w:eastAsia="ru-RU" w:bidi="ar-SA"/>
        </w:rPr>
        <w:lastRenderedPageBreak/>
        <w:t>выборном органе местного самоуправления до прекращения срока его полномочий;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5) запрет исполнять полномочия на постоянной основе до прекращения срока его полномочий.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Порядок принятия решения о применении к депутату, члену выборного органа местного самоуправления, выборному должностному лицу местного самоуправления указанных мер ответственности определяется муниципальным правовым актом в соответствии с законом субъекта Российской Федерации (</w:t>
      </w:r>
      <w:hyperlink r:id="rId220" w:history="1">
        <w:r w:rsidRPr="00CB4BFF">
          <w:rPr>
            <w:rFonts w:eastAsia="Times New Roman" w:cs="Times New Roman"/>
            <w:color w:val="0000FF"/>
            <w:kern w:val="0"/>
            <w:sz w:val="28"/>
            <w:szCs w:val="28"/>
            <w:lang w:eastAsia="ru-RU" w:bidi="ar-SA"/>
          </w:rPr>
          <w:t>часть 7.3-2 статьи 40</w:t>
        </w:r>
      </w:hyperlink>
      <w:r w:rsidRPr="00CB4BFF">
        <w:rPr>
          <w:rFonts w:eastAsia="Times New Roman" w:cs="Times New Roman"/>
          <w:kern w:val="0"/>
          <w:sz w:val="28"/>
          <w:szCs w:val="28"/>
          <w:lang w:eastAsia="ru-RU" w:bidi="ar-SA"/>
        </w:rPr>
        <w:t xml:space="preserve"> Федерального закона N 131-ФЗ).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разработке указанных законов субъектов Российской Федерации и муниципальных правовых актов необходимо исходить из того, что решение о применении к данным лицам указанных мер ответственности должно приниматься на основе общих принципов юридической ответственности, таких как справедливость, соразмерность, пропорциональность и неотвратимость.</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частности, такое решение должно приниматься с учетом характера совершенного коррупционного правонарушения, его тяжести, обстоятельств, при которых оно совершено, а также с учетом особенностей личности правонарушителя, предшествующих результатов исполнения им своих должностных обязанностей (полномочий), соблюдения им других ограничений, запретов и обязанностей, установленных в целях противодействия коррупции.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этом в соответствующем законе субъекта Российской Федерации целесообразно также предусмотреть следующее: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орган местного самоуправления, уполномоченный принимать соответствующее решение о применении к депутату, члену выборного органа местного самоуправления, выборному должностному лицу местного самоуправления меры ответственности;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основание для применения меры ответственности;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срок принятия решения о применении меры ответственности;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указание на необходимость принятия решения о применении мер ответственности отдельно в отношении каждого лица и оформления в письменной форме.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При определении необходимости применения той или иной меры ответственности, а также определении критерия несущественности искажения представленных соответствующими лицами сведений о доходах рекомендуется принимать во внимание критерии привлечения к ответственности за коррупционные правонарушения, которые размещены на официальном сайте Минтруда России.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этом в случае, если уполномоченный орган местного самоуправления игнорирует заявление высшего должностного лица субъекта Российской Федерации о досрочном прекращении полномочий лица, замещающего муниципальную должность, или применении в отношении него иной меры ответственности, высшее должностное лицо субъекта Российской Федерации вправе обратиться с соответствующим заявлением в суд.</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случае фактического непредставления сведений о доходах депутатом представительного органа местного самоуправления (далее - депутат) целесообразно руководствоваться следующим.</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Согласно </w:t>
      </w:r>
      <w:hyperlink r:id="rId221" w:history="1">
        <w:r w:rsidRPr="00CB4BFF">
          <w:rPr>
            <w:rFonts w:eastAsia="Times New Roman" w:cs="Times New Roman"/>
            <w:color w:val="0000FF"/>
            <w:kern w:val="0"/>
            <w:sz w:val="28"/>
            <w:szCs w:val="28"/>
            <w:lang w:eastAsia="ru-RU" w:bidi="ar-SA"/>
          </w:rPr>
          <w:t>части 7.1 статьи 40</w:t>
        </w:r>
      </w:hyperlink>
      <w:r w:rsidRPr="00CB4BFF">
        <w:rPr>
          <w:rFonts w:eastAsia="Times New Roman" w:cs="Times New Roman"/>
          <w:kern w:val="0"/>
          <w:sz w:val="28"/>
          <w:szCs w:val="28"/>
          <w:lang w:eastAsia="ru-RU" w:bidi="ar-SA"/>
        </w:rPr>
        <w:t xml:space="preserve"> Федерального закона N 131-ФЗ в случае неисполнения депутатом обязанности по представлению сведений о доходах, полномочия такого лица прекращаются досрочно. В этой связи высшему должностному лицу субъекта Российской Федерации рекомендуется направлять письмо в представительный орган местного самоуправления, содержащее информацию об отсутствии в распоряжении высшего должностного лица субъекта Российской Федерации сведений о доходах соответствующего лица.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свою очередь, решение о досрочном прекращении полномочий депутата принимается представительным органом местного самоуправления не позднее чем через 30 дней со дня появления основания для досрочного прекращения полномочий (</w:t>
      </w:r>
      <w:hyperlink r:id="rId222" w:history="1">
        <w:r w:rsidRPr="00CB4BFF">
          <w:rPr>
            <w:rFonts w:eastAsia="Times New Roman" w:cs="Times New Roman"/>
            <w:color w:val="0000FF"/>
            <w:kern w:val="0"/>
            <w:sz w:val="28"/>
            <w:szCs w:val="28"/>
            <w:lang w:eastAsia="ru-RU" w:bidi="ar-SA"/>
          </w:rPr>
          <w:t>часть 11 статьи 40</w:t>
        </w:r>
      </w:hyperlink>
      <w:r w:rsidRPr="00CB4BFF">
        <w:rPr>
          <w:rFonts w:eastAsia="Times New Roman" w:cs="Times New Roman"/>
          <w:kern w:val="0"/>
          <w:sz w:val="28"/>
          <w:szCs w:val="28"/>
          <w:lang w:eastAsia="ru-RU" w:bidi="ar-SA"/>
        </w:rPr>
        <w:t xml:space="preserve"> Федерального закона N 131-ФЗ). Днем появления основания для досрочного прекращения полномочий депутата необходимо считать день поступления в представительный орган муниципального </w:t>
      </w:r>
      <w:proofErr w:type="gramStart"/>
      <w:r w:rsidRPr="00CB4BFF">
        <w:rPr>
          <w:rFonts w:eastAsia="Times New Roman" w:cs="Times New Roman"/>
          <w:kern w:val="0"/>
          <w:sz w:val="28"/>
          <w:szCs w:val="28"/>
          <w:lang w:eastAsia="ru-RU" w:bidi="ar-SA"/>
        </w:rPr>
        <w:t>образования соответствующего письма высшего должностного лица субъекта Российской Федерации</w:t>
      </w:r>
      <w:proofErr w:type="gramEnd"/>
      <w:r w:rsidRPr="00CB4BFF">
        <w:rPr>
          <w:rFonts w:eastAsia="Times New Roman" w:cs="Times New Roman"/>
          <w:kern w:val="0"/>
          <w:sz w:val="28"/>
          <w:szCs w:val="28"/>
          <w:lang w:eastAsia="ru-RU" w:bidi="ar-SA"/>
        </w:rPr>
        <w:t>.</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целях профилактики и предупреждения совершения должностными лицами коррупционных правонарушений органу субъекта Российской Федерации по профилактике коррупционных и иных правонарушений, а также уполномоченным лицам органов местного самоуправления необходимо на постоянной основе осуществлять разъяснительную и консультативную работу с должностными лицами, особенно в преддверии и в ходе декларационной кампании.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4. Увеличение нагрузки на органы по профилактике коррупционных правонарушений субъекта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Увеличение количества поданных справок в орган субъекта Российской Федерации по профилактике коррупционных правонарушений повысило нагрузку на данные органы, делая затруднительным возможность проведения качественного комплексного анализа и проверок представленных сведений о доходах.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Для решения данной проблемы рекомендуется:</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1) рассмотреть возможность разработки и (или) внедрения доступного программного обеспечения для проведения первичного анализа с целью устранения фактических ошибок и неточностей, допущенных при представлении справок;</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2) делегировать органам местного самоуправления полномочия по проведению первичного анализа представляемых справок, в том числе в целях исключения неточностей и ошибок, конкретизации и (или) дополнения представленных сведений, а также оптимизировать процесс взаимодействия по передаче и хранению справок;</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3) на время декларационной кампании учитывать увеличение нагрузки на отдельных уполномоченных должностных лиц органа субъекта Российской Федерации по профилактике коррупционных и иных правонарушений, осуществляющих взаимодействие с органами местного самоуправления и лицами, замещающими муниципальные должности, при приеме справок, исключив по возможности иные должностные обязанности;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4) рассмотреть возможность кадрового </w:t>
      </w:r>
      <w:proofErr w:type="gramStart"/>
      <w:r w:rsidRPr="00CB4BFF">
        <w:rPr>
          <w:rFonts w:eastAsia="Times New Roman" w:cs="Times New Roman"/>
          <w:kern w:val="0"/>
          <w:sz w:val="28"/>
          <w:szCs w:val="28"/>
          <w:lang w:eastAsia="ru-RU" w:bidi="ar-SA"/>
        </w:rPr>
        <w:t>укрепления соответствующего подразделения органа субъекта Российской Федерации</w:t>
      </w:r>
      <w:proofErr w:type="gramEnd"/>
      <w:r w:rsidRPr="00CB4BFF">
        <w:rPr>
          <w:rFonts w:eastAsia="Times New Roman" w:cs="Times New Roman"/>
          <w:kern w:val="0"/>
          <w:sz w:val="28"/>
          <w:szCs w:val="28"/>
          <w:lang w:eastAsia="ru-RU" w:bidi="ar-SA"/>
        </w:rPr>
        <w:t xml:space="preserve"> по профилактике коррупционных и иных правонарушений;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5) предусмотреть создание отдельного структурного подразделения органа субъекта Российской Федерации по профилактике коррупционных и иных правонарушений, осуществляющего деятельность в отношении органов местного самоуправления и их должностных лиц.</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5. Повышение уровня знаний в области </w:t>
      </w:r>
      <w:proofErr w:type="gramStart"/>
      <w:r w:rsidRPr="00CB4BFF">
        <w:rPr>
          <w:rFonts w:eastAsia="Times New Roman" w:cs="Times New Roman"/>
          <w:kern w:val="0"/>
          <w:sz w:val="28"/>
          <w:szCs w:val="28"/>
          <w:lang w:eastAsia="ru-RU" w:bidi="ar-SA"/>
        </w:rPr>
        <w:t>противодействия коррупции должностных лиц органов местного самоуправления</w:t>
      </w:r>
      <w:proofErr w:type="gramEnd"/>
      <w:r w:rsidRPr="00CB4BFF">
        <w:rPr>
          <w:rFonts w:eastAsia="Times New Roman" w:cs="Times New Roman"/>
          <w:kern w:val="0"/>
          <w:sz w:val="28"/>
          <w:szCs w:val="28"/>
          <w:lang w:eastAsia="ru-RU" w:bidi="ar-SA"/>
        </w:rPr>
        <w:t>.</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Ввиду того, что Федеральным </w:t>
      </w:r>
      <w:hyperlink r:id="rId223"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N 64-ФЗ существенно расширен перечень лиц, которые обязаны представлять сведения о доходах, а также принимая во внимание тот факт, что данные лица зачастую обладают недостаточными знаниями и навыками по антикоррупционной тематике, рекомендуем предусмотреть:</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1) организацию выездов в муниципальные образования с целью проведения совещаний, семинаров, лекций и т.д. по антикоррупционной тематике с заинтересованными должностными лицами местного </w:t>
      </w:r>
      <w:r w:rsidRPr="00CB4BFF">
        <w:rPr>
          <w:rFonts w:eastAsia="Times New Roman" w:cs="Times New Roman"/>
          <w:kern w:val="0"/>
          <w:sz w:val="28"/>
          <w:szCs w:val="28"/>
          <w:lang w:eastAsia="ru-RU" w:bidi="ar-SA"/>
        </w:rPr>
        <w:lastRenderedPageBreak/>
        <w:t>самоуправления; в целях экономии временных, материальных и иных ресурсов предлагаем разделить субъект Российской Федерации на несколько зон;</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2) создание института ответственных лиц за прием справок в муниципальных образованиях, курирование отдельными должностными лицами субъекта Российской Федерации антикоррупционной политики в муниципальных образованиях.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6. Осуществление мер по противодействию коррупции в сельских поселениях.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Согласно законодательству Российской Федерации к вопросам местного значения сельских поселений не отнесено осуществление мер по противодействию коррупции в границах поселения. В соответствии с </w:t>
      </w:r>
      <w:hyperlink r:id="rId224" w:history="1">
        <w:r w:rsidRPr="00CB4BFF">
          <w:rPr>
            <w:rFonts w:eastAsia="Times New Roman" w:cs="Times New Roman"/>
            <w:color w:val="0000FF"/>
            <w:kern w:val="0"/>
            <w:sz w:val="28"/>
            <w:szCs w:val="28"/>
            <w:lang w:eastAsia="ru-RU" w:bidi="ar-SA"/>
          </w:rPr>
          <w:t>частью 4 статьи 14</w:t>
        </w:r>
      </w:hyperlink>
      <w:r w:rsidRPr="00CB4BFF">
        <w:rPr>
          <w:rFonts w:eastAsia="Times New Roman" w:cs="Times New Roman"/>
          <w:kern w:val="0"/>
          <w:sz w:val="28"/>
          <w:szCs w:val="28"/>
          <w:lang w:eastAsia="ru-RU" w:bidi="ar-SA"/>
        </w:rPr>
        <w:t xml:space="preserve"> Федерального закона N 131-ФЗ полномочиями по </w:t>
      </w:r>
      <w:proofErr w:type="gramStart"/>
      <w:r w:rsidRPr="00CB4BFF">
        <w:rPr>
          <w:rFonts w:eastAsia="Times New Roman" w:cs="Times New Roman"/>
          <w:kern w:val="0"/>
          <w:sz w:val="28"/>
          <w:szCs w:val="28"/>
          <w:lang w:eastAsia="ru-RU" w:bidi="ar-SA"/>
        </w:rPr>
        <w:t>решению</w:t>
      </w:r>
      <w:proofErr w:type="gramEnd"/>
      <w:r w:rsidRPr="00CB4BFF">
        <w:rPr>
          <w:rFonts w:eastAsia="Times New Roman" w:cs="Times New Roman"/>
          <w:kern w:val="0"/>
          <w:sz w:val="28"/>
          <w:szCs w:val="28"/>
          <w:lang w:eastAsia="ru-RU" w:bidi="ar-SA"/>
        </w:rPr>
        <w:t xml:space="preserve"> в том числе указанного вопроса на территориях сельских поселений обладают органы местного самоуправления соответствующих муниципальных районов. Делегирование полномочий по противодействию коррупции сельским поселениям, предусмотренное </w:t>
      </w:r>
      <w:hyperlink r:id="rId225" w:history="1">
        <w:r w:rsidRPr="00CB4BFF">
          <w:rPr>
            <w:rFonts w:eastAsia="Times New Roman" w:cs="Times New Roman"/>
            <w:color w:val="0000FF"/>
            <w:kern w:val="0"/>
            <w:sz w:val="28"/>
            <w:szCs w:val="28"/>
            <w:lang w:eastAsia="ru-RU" w:bidi="ar-SA"/>
          </w:rPr>
          <w:t>частью 3 статьи 14</w:t>
        </w:r>
      </w:hyperlink>
      <w:r w:rsidRPr="00CB4BFF">
        <w:rPr>
          <w:rFonts w:eastAsia="Times New Roman" w:cs="Times New Roman"/>
          <w:kern w:val="0"/>
          <w:sz w:val="28"/>
          <w:szCs w:val="28"/>
          <w:lang w:eastAsia="ru-RU" w:bidi="ar-SA"/>
        </w:rPr>
        <w:t xml:space="preserve"> Федерального закона N 131-ФЗ, представляется нецелесообразным.</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этой связи муниципальные правовые акты по вопросам противодействия коррупции принимаются муниципальным районом в отношении сельского поселения (</w:t>
      </w:r>
      <w:hyperlink r:id="rId226" w:history="1">
        <w:r w:rsidRPr="00CB4BFF">
          <w:rPr>
            <w:rFonts w:eastAsia="Times New Roman" w:cs="Times New Roman"/>
            <w:color w:val="0000FF"/>
            <w:kern w:val="0"/>
            <w:sz w:val="28"/>
            <w:szCs w:val="28"/>
            <w:lang w:eastAsia="ru-RU" w:bidi="ar-SA"/>
          </w:rPr>
          <w:t>пункт 1 части 1 статьи 17</w:t>
        </w:r>
      </w:hyperlink>
      <w:r w:rsidRPr="00CB4BFF">
        <w:rPr>
          <w:rFonts w:eastAsia="Times New Roman" w:cs="Times New Roman"/>
          <w:kern w:val="0"/>
          <w:sz w:val="28"/>
          <w:szCs w:val="28"/>
          <w:lang w:eastAsia="ru-RU" w:bidi="ar-SA"/>
        </w:rPr>
        <w:t xml:space="preserve"> Федерального закона N 131-ФЗ).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Подобный подход позволит оптимизировать антикоррупционную деятельность в границах муниципального района, а также сократить число принимаемых муниципальных правовых актов.</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этом весь объем полномочий представителя нанимателя (работодателя) в отношении муниципальных служащих сельских поселений должен реализовываться на уровне сельских поселений.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свою очередь, муниципальным районам рекомендуется осуществлять инструктивно-методическое сопровождение процедур, предусмотренных антикоррупционным законодательством Российской Федерации и осуществляемых в сельских поселениях, а также оказывать содействие в организации профессионального развития должностных лиц сельских поселений, ответственных за профилактику коррупционных и иных правонарушений.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этом процедуры взаимодействия представителя нанимателя (работодателя) с муниципальным служащим должны осуществляться в соответствии с федеральным законодательством Российской Федерации.</w:t>
      </w:r>
    </w:p>
    <w:p w:rsidR="00CB4BFF" w:rsidRPr="00CB4BFF" w:rsidRDefault="00CB4BFF" w:rsidP="00CB4BFF">
      <w:pPr>
        <w:autoSpaceDE w:val="0"/>
        <w:autoSpaceDN w:val="0"/>
        <w:adjustRightInd w:val="0"/>
        <w:jc w:val="both"/>
        <w:rPr>
          <w:rFonts w:eastAsia="Times New Roman" w:cs="Times New Roman"/>
          <w:kern w:val="0"/>
          <w:sz w:val="28"/>
          <w:szCs w:val="28"/>
          <w:lang w:eastAsia="ru-RU" w:bidi="ar-SA"/>
        </w:rPr>
      </w:pPr>
    </w:p>
    <w:p w:rsidR="00CB4BFF" w:rsidRPr="00CB4BFF" w:rsidRDefault="00CB4BFF" w:rsidP="00CB4BFF">
      <w:pPr>
        <w:autoSpaceDE w:val="0"/>
        <w:autoSpaceDN w:val="0"/>
        <w:adjustRightInd w:val="0"/>
        <w:ind w:firstLine="540"/>
        <w:jc w:val="both"/>
        <w:outlineLvl w:val="1"/>
        <w:rPr>
          <w:rFonts w:eastAsiaTheme="majorEastAsia" w:cs="Times New Roman"/>
          <w:b/>
          <w:bCs/>
          <w:kern w:val="0"/>
          <w:sz w:val="28"/>
          <w:szCs w:val="28"/>
          <w:lang w:eastAsia="ru-RU" w:bidi="ar-SA"/>
        </w:rPr>
      </w:pPr>
      <w:r w:rsidRPr="00CB4BFF">
        <w:rPr>
          <w:rFonts w:eastAsiaTheme="majorEastAsia" w:cs="Times New Roman"/>
          <w:b/>
          <w:bCs/>
          <w:kern w:val="0"/>
          <w:sz w:val="28"/>
          <w:szCs w:val="28"/>
          <w:lang w:eastAsia="ru-RU" w:bidi="ar-SA"/>
        </w:rPr>
        <w:t>Раздел 3. Конфликт интересов</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Институт конфликта интересов является одним из основополагающих механизмов предупреждения коррупции. Вместе с тем правовое оформление данного института, а также решение различных организационных вопросов продолжается до сих пор.</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Согласно </w:t>
      </w:r>
      <w:hyperlink r:id="rId227" w:history="1">
        <w:r w:rsidRPr="00CB4BFF">
          <w:rPr>
            <w:rFonts w:eastAsia="Times New Roman" w:cs="Times New Roman"/>
            <w:color w:val="0000FF"/>
            <w:kern w:val="0"/>
            <w:sz w:val="28"/>
            <w:szCs w:val="28"/>
            <w:lang w:eastAsia="ru-RU" w:bidi="ar-SA"/>
          </w:rPr>
          <w:t>части 4.1 статьи 12.1</w:t>
        </w:r>
      </w:hyperlink>
      <w:r w:rsidRPr="00CB4BFF">
        <w:rPr>
          <w:rFonts w:eastAsia="Times New Roman" w:cs="Times New Roman"/>
          <w:kern w:val="0"/>
          <w:sz w:val="28"/>
          <w:szCs w:val="28"/>
          <w:lang w:eastAsia="ru-RU" w:bidi="ar-SA"/>
        </w:rPr>
        <w:t xml:space="preserve"> Федерального закона N 273-ФЗ лица, замещающие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(далее - возникновение личной заинтересованности), а также принимать меры по предотвращению или урегулированию такого конфликта.</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Вместе с тем федеральным законодательством не определен порядок сообщения о возникновении личной заинтересованности указанной категорией лиц.</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этой связи субъектам Российской Федерации рекомендуется утвердить порядок сообщения о возникновении личной заинтересованности лицами, замещающими муниципальные должности, регламентирующий процедуру уведомления лицом, замещающим муниципальную должность, о возникновении личной заинтересованности.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При этом стоит учитывать, что наиболее обоснованным с позиции положений законодательства Российской Федерации представляется подход, при котором лица, замещающие муниципальные должности, уведомляют представительный орган муниципального образования или комиссию представительного органа муниципального образования, созданную для рассмотрения ситуаций конфликта интересов.</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Уведомление о возникновении личной заинтересованности лица, замещающего муниципальную должность, должно быть рассмотрено на ближайшем заседании представительного органа муниципального образования или комиссии данного органа, по итогам которого принимается соответствующее решение.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Данный подход целесообразно применять также в отношении лиц, замещающих должности глав муниципальных образований и глав местных администраций, в связи с тем, что в силу законодательства Российской Федерации указанные лица подконтрольны и подотчетны представительным органам муниципальных образований.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Для квалификации ситуации в качестве конфликта интересов в целях противодействия коррупции необходимо достоверно установить одновременное наличие следующих обстоятельств:</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наличие личной заинтересованности;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фактическое наличие у должностного лица полномочий для реализации личной заинтересованности;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наличие связи между получением (возможностью получения) доходов или выгод должностным лицом и (или) лицами, с которыми связана его личная заинтересованность, и реализацией (возможной реализацией) должностным лицом своих полномочий.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целях обеспечения достоверной квалификации конкретной ситуации в качестве конфликта интересов необходимо учитывать, что конфликт интересов является оценочной категорией.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В этой связи в целях оказания инструктивно-методической помощи по вопросу регулирования института конфликта интересов рекомендуем использовать подготовленные Минтрудом России Методические </w:t>
      </w:r>
      <w:hyperlink r:id="rId228" w:history="1">
        <w:r w:rsidRPr="00CB4BFF">
          <w:rPr>
            <w:rFonts w:eastAsia="Times New Roman" w:cs="Times New Roman"/>
            <w:color w:val="0000FF"/>
            <w:kern w:val="0"/>
            <w:sz w:val="28"/>
            <w:szCs w:val="28"/>
            <w:lang w:eastAsia="ru-RU" w:bidi="ar-SA"/>
          </w:rPr>
          <w:t>рекомендации</w:t>
        </w:r>
      </w:hyperlink>
      <w:r w:rsidRPr="00CB4BFF">
        <w:rPr>
          <w:rFonts w:eastAsia="Times New Roman" w:cs="Times New Roman"/>
          <w:kern w:val="0"/>
          <w:sz w:val="28"/>
          <w:szCs w:val="28"/>
          <w:lang w:eastAsia="ru-RU" w:bidi="ar-SA"/>
        </w:rPr>
        <w:t xml:space="preserve"> по вопросам привлечения к ответственности должностных лиц за непринятие мер по предотвращению и (или) урегулированию конфликта интересов, Обзоры практики </w:t>
      </w:r>
      <w:proofErr w:type="spellStart"/>
      <w:r w:rsidRPr="00CB4BFF">
        <w:rPr>
          <w:rFonts w:eastAsia="Times New Roman" w:cs="Times New Roman"/>
          <w:kern w:val="0"/>
          <w:sz w:val="28"/>
          <w:szCs w:val="28"/>
          <w:lang w:eastAsia="ru-RU" w:bidi="ar-SA"/>
        </w:rPr>
        <w:t>правоприменения</w:t>
      </w:r>
      <w:proofErr w:type="spellEnd"/>
      <w:r w:rsidRPr="00CB4BFF">
        <w:rPr>
          <w:rFonts w:eastAsia="Times New Roman" w:cs="Times New Roman"/>
          <w:kern w:val="0"/>
          <w:sz w:val="28"/>
          <w:szCs w:val="28"/>
          <w:lang w:eastAsia="ru-RU" w:bidi="ar-SA"/>
        </w:rPr>
        <w:t xml:space="preserve"> в сфере конфликта интересов, </w:t>
      </w:r>
      <w:hyperlink r:id="rId229" w:history="1">
        <w:r w:rsidRPr="00CB4BFF">
          <w:rPr>
            <w:rFonts w:eastAsia="Times New Roman" w:cs="Times New Roman"/>
            <w:color w:val="0000FF"/>
            <w:kern w:val="0"/>
            <w:sz w:val="28"/>
            <w:szCs w:val="28"/>
            <w:lang w:eastAsia="ru-RU" w:bidi="ar-SA"/>
          </w:rPr>
          <w:t>Обзор</w:t>
        </w:r>
      </w:hyperlink>
      <w:r w:rsidRPr="00CB4BFF">
        <w:rPr>
          <w:rFonts w:eastAsia="Times New Roman" w:cs="Times New Roman"/>
          <w:kern w:val="0"/>
          <w:sz w:val="28"/>
          <w:szCs w:val="28"/>
          <w:lang w:eastAsia="ru-RU" w:bidi="ar-SA"/>
        </w:rPr>
        <w:t xml:space="preserve"> типовых ситуаций конфликта интересов на государственной службе Российской Федерации и порядка их урегулирования, а</w:t>
      </w:r>
      <w:proofErr w:type="gramEnd"/>
      <w:r w:rsidRPr="00CB4BFF">
        <w:rPr>
          <w:rFonts w:eastAsia="Times New Roman" w:cs="Times New Roman"/>
          <w:kern w:val="0"/>
          <w:sz w:val="28"/>
          <w:szCs w:val="28"/>
          <w:lang w:eastAsia="ru-RU" w:bidi="ar-SA"/>
        </w:rPr>
        <w:t xml:space="preserve"> также критерии привлечения к ответственности за коррупционные правонарушения, которые размещены на официальном сайте Минтруда России.</w:t>
      </w:r>
    </w:p>
    <w:p w:rsidR="00CB4BFF" w:rsidRPr="00CB4BFF" w:rsidRDefault="00CB4BFF" w:rsidP="00CB4BFF">
      <w:pPr>
        <w:autoSpaceDE w:val="0"/>
        <w:autoSpaceDN w:val="0"/>
        <w:adjustRightInd w:val="0"/>
        <w:jc w:val="both"/>
        <w:rPr>
          <w:rFonts w:eastAsia="Times New Roman" w:cs="Times New Roman"/>
          <w:kern w:val="0"/>
          <w:sz w:val="28"/>
          <w:szCs w:val="28"/>
          <w:lang w:eastAsia="ru-RU" w:bidi="ar-SA"/>
        </w:rPr>
      </w:pPr>
    </w:p>
    <w:p w:rsidR="00CB4BFF" w:rsidRPr="00CB4BFF" w:rsidRDefault="00CB4BFF" w:rsidP="00CB4BFF">
      <w:pPr>
        <w:autoSpaceDE w:val="0"/>
        <w:autoSpaceDN w:val="0"/>
        <w:adjustRightInd w:val="0"/>
        <w:ind w:firstLine="540"/>
        <w:jc w:val="both"/>
        <w:outlineLvl w:val="1"/>
        <w:rPr>
          <w:rFonts w:eastAsiaTheme="majorEastAsia" w:cs="Times New Roman"/>
          <w:b/>
          <w:bCs/>
          <w:kern w:val="0"/>
          <w:sz w:val="28"/>
          <w:szCs w:val="28"/>
          <w:lang w:eastAsia="ru-RU" w:bidi="ar-SA"/>
        </w:rPr>
      </w:pPr>
      <w:r w:rsidRPr="00CB4BFF">
        <w:rPr>
          <w:rFonts w:eastAsiaTheme="majorEastAsia" w:cs="Times New Roman"/>
          <w:b/>
          <w:bCs/>
          <w:kern w:val="0"/>
          <w:sz w:val="28"/>
          <w:szCs w:val="28"/>
          <w:lang w:eastAsia="ru-RU" w:bidi="ar-SA"/>
        </w:rPr>
        <w:t>Раздел 4. Запрет открывать и иметь зарубежные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Федеральным </w:t>
      </w:r>
      <w:hyperlink r:id="rId230" w:history="1">
        <w:r w:rsidRPr="00CB4BFF">
          <w:rPr>
            <w:rFonts w:eastAsia="Times New Roman" w:cs="Times New Roman"/>
            <w:color w:val="0000FF"/>
            <w:kern w:val="0"/>
            <w:sz w:val="28"/>
            <w:szCs w:val="28"/>
            <w:lang w:eastAsia="ru-RU" w:bidi="ar-SA"/>
          </w:rPr>
          <w:t>законом</w:t>
        </w:r>
      </w:hyperlink>
      <w:r w:rsidRPr="00CB4BFF">
        <w:rPr>
          <w:rFonts w:eastAsia="Times New Roman" w:cs="Times New Roman"/>
          <w:kern w:val="0"/>
          <w:sz w:val="28"/>
          <w:szCs w:val="28"/>
          <w:lang w:eastAsia="ru-RU" w:bidi="ar-SA"/>
        </w:rPr>
        <w:t xml:space="preserve"> от 7 мая </w:t>
      </w:r>
      <w:smartTag w:uri="urn:schemas-microsoft-com:office:smarttags" w:element="metricconverter">
        <w:smartTagPr>
          <w:attr w:name="ProductID" w:val="2013 г"/>
        </w:smartTagPr>
        <w:r w:rsidRPr="00CB4BFF">
          <w:rPr>
            <w:rFonts w:eastAsia="Times New Roman" w:cs="Times New Roman"/>
            <w:kern w:val="0"/>
            <w:sz w:val="28"/>
            <w:szCs w:val="28"/>
            <w:lang w:eastAsia="ru-RU" w:bidi="ar-SA"/>
          </w:rPr>
          <w:t>2013 г</w:t>
        </w:r>
      </w:smartTag>
      <w:r w:rsidRPr="00CB4BFF">
        <w:rPr>
          <w:rFonts w:eastAsia="Times New Roman" w:cs="Times New Roman"/>
          <w:kern w:val="0"/>
          <w:sz w:val="28"/>
          <w:szCs w:val="28"/>
          <w:lang w:eastAsia="ru-RU" w:bidi="ar-SA"/>
        </w:rPr>
        <w:t xml:space="preserve">.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от 7 мая </w:t>
      </w:r>
      <w:smartTag w:uri="urn:schemas-microsoft-com:office:smarttags" w:element="metricconverter">
        <w:smartTagPr>
          <w:attr w:name="ProductID" w:val="2013 г"/>
        </w:smartTagPr>
        <w:r w:rsidRPr="00CB4BFF">
          <w:rPr>
            <w:rFonts w:eastAsia="Times New Roman" w:cs="Times New Roman"/>
            <w:kern w:val="0"/>
            <w:sz w:val="28"/>
            <w:szCs w:val="28"/>
            <w:lang w:eastAsia="ru-RU" w:bidi="ar-SA"/>
          </w:rPr>
          <w:t>2013 г</w:t>
        </w:r>
      </w:smartTag>
      <w:r w:rsidRPr="00CB4BFF">
        <w:rPr>
          <w:rFonts w:eastAsia="Times New Roman" w:cs="Times New Roman"/>
          <w:kern w:val="0"/>
          <w:sz w:val="28"/>
          <w:szCs w:val="28"/>
          <w:lang w:eastAsia="ru-RU" w:bidi="ar-SA"/>
        </w:rPr>
        <w:t>. N 79-ФЗ) для отдельных категорий лиц введен запрет открывать и иметь</w:t>
      </w:r>
      <w:proofErr w:type="gramEnd"/>
      <w:r w:rsidRPr="00CB4BFF">
        <w:rPr>
          <w:rFonts w:eastAsia="Times New Roman" w:cs="Times New Roman"/>
          <w:kern w:val="0"/>
          <w:sz w:val="28"/>
          <w:szCs w:val="28"/>
          <w:lang w:eastAsia="ru-RU" w:bidi="ar-SA"/>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запрет на пользование иностранными финансовыми инструментами).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Так, запрет на пользование иностранными финансовыми инструментами </w:t>
      </w:r>
      <w:proofErr w:type="gramStart"/>
      <w:r w:rsidRPr="00CB4BFF">
        <w:rPr>
          <w:rFonts w:eastAsia="Times New Roman" w:cs="Times New Roman"/>
          <w:kern w:val="0"/>
          <w:sz w:val="28"/>
          <w:szCs w:val="28"/>
          <w:lang w:eastAsia="ru-RU" w:bidi="ar-SA"/>
        </w:rPr>
        <w:t>распространяется</w:t>
      </w:r>
      <w:proofErr w:type="gramEnd"/>
      <w:r w:rsidRPr="00CB4BFF">
        <w:rPr>
          <w:rFonts w:eastAsia="Times New Roman" w:cs="Times New Roman"/>
          <w:kern w:val="0"/>
          <w:sz w:val="28"/>
          <w:szCs w:val="28"/>
          <w:lang w:eastAsia="ru-RU" w:bidi="ar-SA"/>
        </w:rPr>
        <w:t xml:space="preserve"> в том числе на лиц, замещающих:</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должности глав городских округов, глав муниципальных районов;</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глав иных муниципальных образований, исполняющих полномочия глав местных администраций;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 глав местных администраций;</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депутатов представительных органов муниципальных районов и городских округов, осуществляющих свои полномочия на постоянной основе;</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депутатов, замещающих должности в представительных органах муниципальных районов и городских округов.</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Кроме того, запрет на пользование иностранными финансовыми инструментами распространяется на супруг и несовершеннолетних </w:t>
      </w:r>
      <w:proofErr w:type="gramStart"/>
      <w:r w:rsidRPr="00CB4BFF">
        <w:rPr>
          <w:rFonts w:eastAsia="Times New Roman" w:cs="Times New Roman"/>
          <w:kern w:val="0"/>
          <w:sz w:val="28"/>
          <w:szCs w:val="28"/>
          <w:lang w:eastAsia="ru-RU" w:bidi="ar-SA"/>
        </w:rPr>
        <w:t>детей</w:t>
      </w:r>
      <w:proofErr w:type="gramEnd"/>
      <w:r w:rsidRPr="00CB4BFF">
        <w:rPr>
          <w:rFonts w:eastAsia="Times New Roman" w:cs="Times New Roman"/>
          <w:kern w:val="0"/>
          <w:sz w:val="28"/>
          <w:szCs w:val="28"/>
          <w:lang w:eastAsia="ru-RU" w:bidi="ar-SA"/>
        </w:rPr>
        <w:t xml:space="preserve"> указанных выше лиц.</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Порядок направления запросов в иностранные банки и иные организации при проведении проверки вышеуказанного запрета заключается в следующем.</w:t>
      </w:r>
    </w:p>
    <w:p w:rsidR="00CB4BFF" w:rsidRPr="00CB4BFF" w:rsidRDefault="00CB4BFF" w:rsidP="00CB4BFF">
      <w:pPr>
        <w:autoSpaceDE w:val="0"/>
        <w:autoSpaceDN w:val="0"/>
        <w:adjustRightInd w:val="0"/>
        <w:spacing w:before="260"/>
        <w:ind w:firstLine="540"/>
        <w:jc w:val="both"/>
        <w:rPr>
          <w:rFonts w:eastAsia="Times New Roman" w:cs="Times New Roman"/>
          <w:kern w:val="0"/>
          <w:sz w:val="28"/>
          <w:szCs w:val="28"/>
          <w:lang w:eastAsia="ru-RU" w:bidi="ar-SA"/>
        </w:rPr>
      </w:pPr>
      <w:hyperlink r:id="rId231" w:history="1">
        <w:proofErr w:type="gramStart"/>
        <w:r w:rsidRPr="00CB4BFF">
          <w:rPr>
            <w:rFonts w:eastAsia="Times New Roman" w:cs="Times New Roman"/>
            <w:color w:val="0000FF"/>
            <w:kern w:val="0"/>
            <w:sz w:val="28"/>
            <w:szCs w:val="28"/>
            <w:lang w:eastAsia="ru-RU" w:bidi="ar-SA"/>
          </w:rPr>
          <w:t>Пунктом 4 части 2 статьи 7</w:t>
        </w:r>
      </w:hyperlink>
      <w:r w:rsidRPr="00CB4BFF">
        <w:rPr>
          <w:rFonts w:eastAsia="Times New Roman" w:cs="Times New Roman"/>
          <w:kern w:val="0"/>
          <w:sz w:val="28"/>
          <w:szCs w:val="28"/>
          <w:lang w:eastAsia="ru-RU" w:bidi="ar-SA"/>
        </w:rPr>
        <w:t xml:space="preserve"> Федерального закона от 7 мая </w:t>
      </w:r>
      <w:smartTag w:uri="urn:schemas-microsoft-com:office:smarttags" w:element="metricconverter">
        <w:smartTagPr>
          <w:attr w:name="ProductID" w:val="2013 г"/>
        </w:smartTagPr>
        <w:r w:rsidRPr="00CB4BFF">
          <w:rPr>
            <w:rFonts w:eastAsia="Times New Roman" w:cs="Times New Roman"/>
            <w:kern w:val="0"/>
            <w:sz w:val="28"/>
            <w:szCs w:val="28"/>
            <w:lang w:eastAsia="ru-RU" w:bidi="ar-SA"/>
          </w:rPr>
          <w:t>2013 г</w:t>
        </w:r>
      </w:smartTag>
      <w:r w:rsidRPr="00CB4BFF">
        <w:rPr>
          <w:rFonts w:eastAsia="Times New Roman" w:cs="Times New Roman"/>
          <w:kern w:val="0"/>
          <w:sz w:val="28"/>
          <w:szCs w:val="28"/>
          <w:lang w:eastAsia="ru-RU" w:bidi="ar-SA"/>
        </w:rPr>
        <w:t>. N 79-ФЗ установлено, что при осуществлении проверки органы, подразделения и должностные лица вправе направлять запросы в банки и иные организации иностранных государств об имеющейся у них информации о наличии иностранных финансовых инструментов у лиц, на которых распространяется запрет на пользование иностранными финансовыми инструментами (далее - запросы в иностранные</w:t>
      </w:r>
      <w:proofErr w:type="gramEnd"/>
      <w:r w:rsidRPr="00CB4BFF">
        <w:rPr>
          <w:rFonts w:eastAsia="Times New Roman" w:cs="Times New Roman"/>
          <w:kern w:val="0"/>
          <w:sz w:val="28"/>
          <w:szCs w:val="28"/>
          <w:lang w:eastAsia="ru-RU" w:bidi="ar-SA"/>
        </w:rPr>
        <w:t xml:space="preserve"> банки). При этом полномочия органов, подразделений и должностных лиц, указанных в </w:t>
      </w:r>
      <w:hyperlink r:id="rId232" w:history="1">
        <w:r w:rsidRPr="00CB4BFF">
          <w:rPr>
            <w:rFonts w:eastAsia="Times New Roman" w:cs="Times New Roman"/>
            <w:color w:val="0000FF"/>
            <w:kern w:val="0"/>
            <w:sz w:val="28"/>
            <w:szCs w:val="28"/>
            <w:lang w:eastAsia="ru-RU" w:bidi="ar-SA"/>
          </w:rPr>
          <w:t>части 1</w:t>
        </w:r>
      </w:hyperlink>
      <w:r w:rsidRPr="00CB4BFF">
        <w:rPr>
          <w:rFonts w:eastAsia="Times New Roman" w:cs="Times New Roman"/>
          <w:kern w:val="0"/>
          <w:sz w:val="28"/>
          <w:szCs w:val="28"/>
          <w:lang w:eastAsia="ru-RU" w:bidi="ar-SA"/>
        </w:rPr>
        <w:t xml:space="preserve"> данной статьи, в части направления запросов, предусмотренных данным пунктом, определяются Президентом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Вместе с тем, на данный момент правом направления запросов в иностранные банки обладает Финансовая служба по финансовому мониторингу.</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 xml:space="preserve">Порядок взаимодействия органов, подразделений и должностных лиц, осуществляющих проверку соблюдения лицом запретов и ограничений, установленных антикоррупционным законодательством Российской Федерации, с </w:t>
      </w:r>
      <w:proofErr w:type="spellStart"/>
      <w:r w:rsidRPr="00CB4BFF">
        <w:rPr>
          <w:rFonts w:eastAsia="Times New Roman" w:cs="Times New Roman"/>
          <w:kern w:val="0"/>
          <w:sz w:val="28"/>
          <w:szCs w:val="28"/>
          <w:lang w:eastAsia="ru-RU" w:bidi="ar-SA"/>
        </w:rPr>
        <w:t>Росфинмониторингом</w:t>
      </w:r>
      <w:proofErr w:type="spellEnd"/>
      <w:r w:rsidRPr="00CB4BFF">
        <w:rPr>
          <w:rFonts w:eastAsia="Times New Roman" w:cs="Times New Roman"/>
          <w:kern w:val="0"/>
          <w:sz w:val="28"/>
          <w:szCs w:val="28"/>
          <w:lang w:eastAsia="ru-RU" w:bidi="ar-SA"/>
        </w:rPr>
        <w:t xml:space="preserve"> в части направления запросов в иностранные банки определен </w:t>
      </w:r>
      <w:hyperlink r:id="rId233" w:history="1">
        <w:r w:rsidRPr="00CB4BFF">
          <w:rPr>
            <w:rFonts w:eastAsia="Times New Roman" w:cs="Times New Roman"/>
            <w:color w:val="0000FF"/>
            <w:kern w:val="0"/>
            <w:sz w:val="28"/>
            <w:szCs w:val="28"/>
            <w:lang w:eastAsia="ru-RU" w:bidi="ar-SA"/>
          </w:rPr>
          <w:t>Положением</w:t>
        </w:r>
      </w:hyperlink>
      <w:r w:rsidRPr="00CB4BFF">
        <w:rPr>
          <w:rFonts w:eastAsia="Times New Roman" w:cs="Times New Roman"/>
          <w:kern w:val="0"/>
          <w:sz w:val="28"/>
          <w:szCs w:val="28"/>
          <w:lang w:eastAsia="ru-RU" w:bidi="ar-SA"/>
        </w:rPr>
        <w:t xml:space="preserve">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утвержденным Указом N 309 (далее - Положение).</w:t>
      </w:r>
      <w:proofErr w:type="gramEnd"/>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proofErr w:type="gramStart"/>
      <w:r w:rsidRPr="00CB4BFF">
        <w:rPr>
          <w:rFonts w:eastAsia="Times New Roman" w:cs="Times New Roman"/>
          <w:kern w:val="0"/>
          <w:sz w:val="28"/>
          <w:szCs w:val="28"/>
          <w:lang w:eastAsia="ru-RU" w:bidi="ar-SA"/>
        </w:rPr>
        <w:t>Так, при наличии достаточной информации полагать, что у должностного лица имеются счета в иностранных банках, высшее должностное лицо субъекта Российской Федерации вправе направить соответствующий запрос и имеющуюся информацию в федеральные органы исполнительной власти, уполномоченные на осуществление оперативно-</w:t>
      </w:r>
      <w:proofErr w:type="spellStart"/>
      <w:r w:rsidRPr="00CB4BFF">
        <w:rPr>
          <w:rFonts w:eastAsia="Times New Roman" w:cs="Times New Roman"/>
          <w:kern w:val="0"/>
          <w:sz w:val="28"/>
          <w:szCs w:val="28"/>
          <w:lang w:eastAsia="ru-RU" w:bidi="ar-SA"/>
        </w:rPr>
        <w:t>разыскной</w:t>
      </w:r>
      <w:proofErr w:type="spellEnd"/>
      <w:r w:rsidRPr="00CB4BFF">
        <w:rPr>
          <w:rFonts w:eastAsia="Times New Roman" w:cs="Times New Roman"/>
          <w:kern w:val="0"/>
          <w:sz w:val="28"/>
          <w:szCs w:val="28"/>
          <w:lang w:eastAsia="ru-RU" w:bidi="ar-SA"/>
        </w:rPr>
        <w:t xml:space="preserve"> деятельности, по основаниям, предусмотренным </w:t>
      </w:r>
      <w:hyperlink r:id="rId234" w:history="1">
        <w:r w:rsidRPr="00CB4BFF">
          <w:rPr>
            <w:rFonts w:eastAsia="Times New Roman" w:cs="Times New Roman"/>
            <w:color w:val="0000FF"/>
            <w:kern w:val="0"/>
            <w:sz w:val="28"/>
            <w:szCs w:val="28"/>
            <w:lang w:eastAsia="ru-RU" w:bidi="ar-SA"/>
          </w:rPr>
          <w:t>частью третьей статьи 7</w:t>
        </w:r>
      </w:hyperlink>
      <w:r w:rsidRPr="00CB4BFF">
        <w:rPr>
          <w:rFonts w:eastAsia="Times New Roman" w:cs="Times New Roman"/>
          <w:kern w:val="0"/>
          <w:sz w:val="28"/>
          <w:szCs w:val="28"/>
          <w:lang w:eastAsia="ru-RU" w:bidi="ar-SA"/>
        </w:rPr>
        <w:t xml:space="preserve"> Федерального закона от 12 августа </w:t>
      </w:r>
      <w:smartTag w:uri="urn:schemas-microsoft-com:office:smarttags" w:element="metricconverter">
        <w:smartTagPr>
          <w:attr w:name="ProductID" w:val="1995 г"/>
        </w:smartTagPr>
        <w:r w:rsidRPr="00CB4BFF">
          <w:rPr>
            <w:rFonts w:eastAsia="Times New Roman" w:cs="Times New Roman"/>
            <w:kern w:val="0"/>
            <w:sz w:val="28"/>
            <w:szCs w:val="28"/>
            <w:lang w:eastAsia="ru-RU" w:bidi="ar-SA"/>
          </w:rPr>
          <w:t>1995 г</w:t>
        </w:r>
      </w:smartTag>
      <w:r w:rsidRPr="00CB4BFF">
        <w:rPr>
          <w:rFonts w:eastAsia="Times New Roman" w:cs="Times New Roman"/>
          <w:kern w:val="0"/>
          <w:sz w:val="28"/>
          <w:szCs w:val="28"/>
          <w:lang w:eastAsia="ru-RU" w:bidi="ar-SA"/>
        </w:rPr>
        <w:t>. N 144-ФЗ "Об оперативно-розыскной деятельности", которыми, в свою</w:t>
      </w:r>
      <w:proofErr w:type="gramEnd"/>
      <w:r w:rsidRPr="00CB4BFF">
        <w:rPr>
          <w:rFonts w:eastAsia="Times New Roman" w:cs="Times New Roman"/>
          <w:kern w:val="0"/>
          <w:sz w:val="28"/>
          <w:szCs w:val="28"/>
          <w:lang w:eastAsia="ru-RU" w:bidi="ar-SA"/>
        </w:rPr>
        <w:t xml:space="preserve"> очередь, может быть получена необходимая информация от </w:t>
      </w:r>
      <w:proofErr w:type="spellStart"/>
      <w:r w:rsidRPr="00CB4BFF">
        <w:rPr>
          <w:rFonts w:eastAsia="Times New Roman" w:cs="Times New Roman"/>
          <w:kern w:val="0"/>
          <w:sz w:val="28"/>
          <w:szCs w:val="28"/>
          <w:lang w:eastAsia="ru-RU" w:bidi="ar-SA"/>
        </w:rPr>
        <w:t>Росфинмониторинга</w:t>
      </w:r>
      <w:proofErr w:type="spellEnd"/>
      <w:r w:rsidRPr="00CB4BFF">
        <w:rPr>
          <w:rFonts w:eastAsia="Times New Roman" w:cs="Times New Roman"/>
          <w:kern w:val="0"/>
          <w:sz w:val="28"/>
          <w:szCs w:val="28"/>
          <w:lang w:eastAsia="ru-RU" w:bidi="ar-SA"/>
        </w:rPr>
        <w:t>.</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lastRenderedPageBreak/>
        <w:t xml:space="preserve">Кроме того, отмечаем, что с 6 августа </w:t>
      </w:r>
      <w:smartTag w:uri="urn:schemas-microsoft-com:office:smarttags" w:element="metricconverter">
        <w:smartTagPr>
          <w:attr w:name="ProductID" w:val="2019 г"/>
        </w:smartTagPr>
        <w:r w:rsidRPr="00CB4BFF">
          <w:rPr>
            <w:rFonts w:eastAsia="Times New Roman" w:cs="Times New Roman"/>
            <w:kern w:val="0"/>
            <w:sz w:val="28"/>
            <w:szCs w:val="28"/>
            <w:lang w:eastAsia="ru-RU" w:bidi="ar-SA"/>
          </w:rPr>
          <w:t>2019 г</w:t>
        </w:r>
      </w:smartTag>
      <w:r w:rsidRPr="00CB4BFF">
        <w:rPr>
          <w:rFonts w:eastAsia="Times New Roman" w:cs="Times New Roman"/>
          <w:kern w:val="0"/>
          <w:sz w:val="28"/>
          <w:szCs w:val="28"/>
          <w:lang w:eastAsia="ru-RU" w:bidi="ar-SA"/>
        </w:rPr>
        <w:t xml:space="preserve">. в силу вступает Федеральный </w:t>
      </w:r>
      <w:hyperlink r:id="rId235" w:history="1">
        <w:r w:rsidRPr="00CB4BFF">
          <w:rPr>
            <w:rFonts w:eastAsia="Times New Roman" w:cs="Times New Roman"/>
            <w:color w:val="0000FF"/>
            <w:kern w:val="0"/>
            <w:sz w:val="28"/>
            <w:szCs w:val="28"/>
            <w:lang w:eastAsia="ru-RU" w:bidi="ar-SA"/>
          </w:rPr>
          <w:t>закон</w:t>
        </w:r>
      </w:hyperlink>
      <w:r w:rsidRPr="00CB4BFF">
        <w:rPr>
          <w:rFonts w:eastAsia="Times New Roman" w:cs="Times New Roman"/>
          <w:kern w:val="0"/>
          <w:sz w:val="28"/>
          <w:szCs w:val="28"/>
          <w:lang w:eastAsia="ru-RU" w:bidi="ar-SA"/>
        </w:rPr>
        <w:t xml:space="preserve"> от 6 февраля </w:t>
      </w:r>
      <w:smartTag w:uri="urn:schemas-microsoft-com:office:smarttags" w:element="metricconverter">
        <w:smartTagPr>
          <w:attr w:name="ProductID" w:val="2019 г"/>
        </w:smartTagPr>
        <w:r w:rsidRPr="00CB4BFF">
          <w:rPr>
            <w:rFonts w:eastAsia="Times New Roman" w:cs="Times New Roman"/>
            <w:kern w:val="0"/>
            <w:sz w:val="28"/>
            <w:szCs w:val="28"/>
            <w:lang w:eastAsia="ru-RU" w:bidi="ar-SA"/>
          </w:rPr>
          <w:t>2019 г</w:t>
        </w:r>
      </w:smartTag>
      <w:r w:rsidRPr="00CB4BFF">
        <w:rPr>
          <w:rFonts w:eastAsia="Times New Roman" w:cs="Times New Roman"/>
          <w:kern w:val="0"/>
          <w:sz w:val="28"/>
          <w:szCs w:val="28"/>
          <w:lang w:eastAsia="ru-RU" w:bidi="ar-SA"/>
        </w:rPr>
        <w:t>. N 5-ФЗ "О внесении изменений в отдельные законодательные акты Российской Федерации в целях противодействия коррупции" (далее - Федеральный закон N 5-ФЗ).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 xml:space="preserve">Согласно </w:t>
      </w:r>
      <w:hyperlink r:id="rId236" w:history="1">
        <w:r w:rsidRPr="00CB4BFF">
          <w:rPr>
            <w:rFonts w:eastAsia="Times New Roman" w:cs="Times New Roman"/>
            <w:color w:val="0000FF"/>
            <w:kern w:val="0"/>
            <w:sz w:val="28"/>
            <w:szCs w:val="28"/>
            <w:lang w:eastAsia="ru-RU" w:bidi="ar-SA"/>
          </w:rPr>
          <w:t>статье 2</w:t>
        </w:r>
      </w:hyperlink>
      <w:r w:rsidRPr="00CB4BFF">
        <w:rPr>
          <w:rFonts w:eastAsia="Times New Roman" w:cs="Times New Roman"/>
          <w:kern w:val="0"/>
          <w:sz w:val="28"/>
          <w:szCs w:val="28"/>
          <w:lang w:eastAsia="ru-RU" w:bidi="ar-SA"/>
        </w:rPr>
        <w:t xml:space="preserve"> Федерального закона N 5-ФЗ Генеральная прокуратура Российской Федерации наделяется полномочиями по направлению запросов в Центральный банк Российской Федерации, связанных с проверкой соблюдения требований Федерального </w:t>
      </w:r>
      <w:hyperlink r:id="rId237" w:history="1">
        <w:r w:rsidRPr="00CB4BFF">
          <w:rPr>
            <w:rFonts w:eastAsia="Times New Roman" w:cs="Times New Roman"/>
            <w:color w:val="0000FF"/>
            <w:kern w:val="0"/>
            <w:sz w:val="28"/>
            <w:szCs w:val="28"/>
            <w:lang w:eastAsia="ru-RU" w:bidi="ar-SA"/>
          </w:rPr>
          <w:t>закона</w:t>
        </w:r>
      </w:hyperlink>
      <w:r w:rsidRPr="00CB4BFF">
        <w:rPr>
          <w:rFonts w:eastAsia="Times New Roman" w:cs="Times New Roman"/>
          <w:kern w:val="0"/>
          <w:sz w:val="28"/>
          <w:szCs w:val="28"/>
          <w:lang w:eastAsia="ru-RU" w:bidi="ar-SA"/>
        </w:rPr>
        <w:t xml:space="preserve"> от 7 мая </w:t>
      </w:r>
      <w:smartTag w:uri="urn:schemas-microsoft-com:office:smarttags" w:element="metricconverter">
        <w:smartTagPr>
          <w:attr w:name="ProductID" w:val="2013 г"/>
        </w:smartTagPr>
        <w:r w:rsidRPr="00CB4BFF">
          <w:rPr>
            <w:rFonts w:eastAsia="Times New Roman" w:cs="Times New Roman"/>
            <w:kern w:val="0"/>
            <w:sz w:val="28"/>
            <w:szCs w:val="28"/>
            <w:lang w:eastAsia="ru-RU" w:bidi="ar-SA"/>
          </w:rPr>
          <w:t>2013 г</w:t>
        </w:r>
      </w:smartTag>
      <w:r w:rsidRPr="00CB4BFF">
        <w:rPr>
          <w:rFonts w:eastAsia="Times New Roman" w:cs="Times New Roman"/>
          <w:kern w:val="0"/>
          <w:sz w:val="28"/>
          <w:szCs w:val="28"/>
          <w:lang w:eastAsia="ru-RU" w:bidi="ar-SA"/>
        </w:rPr>
        <w:t>. N 79-ФЗ.</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В этой связи уполномоченные органы, подразделения и должностные лица в случае необходимости могут направить соответствующий запрос в органы прокуратуры Российской Федерации.</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Генеральная прокуратура Российской Федерации вправе направить запрос в Банк России, который обращается в центральный банк и (или) иной орган надзора иностранного государства с запросом о предоставлении соответствующей информации, в том числе содержащей сведения, составляющие банковскую тайну.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w:t>
      </w:r>
    </w:p>
    <w:p w:rsidR="00CB4BFF" w:rsidRPr="00CB4BFF" w:rsidRDefault="00CB4BFF" w:rsidP="00CB4BFF">
      <w:pPr>
        <w:autoSpaceDE w:val="0"/>
        <w:autoSpaceDN w:val="0"/>
        <w:adjustRightInd w:val="0"/>
        <w:spacing w:before="200"/>
        <w:ind w:firstLine="540"/>
        <w:jc w:val="both"/>
        <w:rPr>
          <w:rFonts w:eastAsia="Times New Roman" w:cs="Times New Roman"/>
          <w:kern w:val="0"/>
          <w:sz w:val="28"/>
          <w:szCs w:val="28"/>
          <w:lang w:eastAsia="ru-RU" w:bidi="ar-SA"/>
        </w:rPr>
      </w:pPr>
      <w:r w:rsidRPr="00CB4BFF">
        <w:rPr>
          <w:rFonts w:eastAsia="Times New Roman" w:cs="Times New Roman"/>
          <w:kern w:val="0"/>
          <w:sz w:val="28"/>
          <w:szCs w:val="28"/>
          <w:lang w:eastAsia="ru-RU" w:bidi="ar-SA"/>
        </w:rPr>
        <w:t>Полученная Генеральной Прокуратурой Российской Федерации информация предоставляется органам, подразделениям и должностным лицам.</w:t>
      </w:r>
    </w:p>
    <w:p w:rsidR="00C57504" w:rsidRPr="00CB4BFF" w:rsidRDefault="00C57504" w:rsidP="00CB4BFF">
      <w:pPr>
        <w:autoSpaceDE w:val="0"/>
        <w:autoSpaceDN w:val="0"/>
        <w:adjustRightInd w:val="0"/>
        <w:spacing w:before="200"/>
        <w:ind w:firstLine="540"/>
        <w:jc w:val="both"/>
        <w:rPr>
          <w:rFonts w:cs="Times New Roman"/>
          <w:sz w:val="28"/>
          <w:szCs w:val="28"/>
        </w:rPr>
      </w:pPr>
    </w:p>
    <w:sectPr w:rsidR="00C57504" w:rsidRPr="00CB4BFF">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NewRoman,Bold">
    <w:altName w:val="Times New Roman"/>
    <w:panose1 w:val="00000000000000000000"/>
    <w:charset w:val="00"/>
    <w:family w:val="roman"/>
    <w:notTrueType/>
    <w:pitch w:val="default"/>
  </w:font>
  <w:font w:name="TimesNewRoman">
    <w:altName w:val="Times New Roman"/>
    <w:charset w:val="01"/>
    <w:family w:val="roman"/>
    <w:pitch w:val="default"/>
  </w:font>
  <w:font w:name="TimesNewRoman,BoldItalic">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504"/>
    <w:rsid w:val="0026701C"/>
    <w:rsid w:val="003074CB"/>
    <w:rsid w:val="003C713E"/>
    <w:rsid w:val="007B18D3"/>
    <w:rsid w:val="00A66F24"/>
    <w:rsid w:val="00C53B5F"/>
    <w:rsid w:val="00C57504"/>
    <w:rsid w:val="00CB4BFF"/>
    <w:rsid w:val="00CF2409"/>
    <w:rsid w:val="00D46B17"/>
    <w:rsid w:val="00E511CA"/>
    <w:rsid w:val="00E74E13"/>
    <w:rsid w:val="00F056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consultantplus://offline/ref=06F592E3F629EF47D0E5C91E679CB38E9C3D563DC40EDA155F9D28A6344CC1114A524074D5B637D3FE55EDC38BeFx3B" TargetMode="External"/><Relationship Id="rId21" Type="http://schemas.openxmlformats.org/officeDocument/2006/relationships/hyperlink" Target="consultantplus://offline/ref=CFB988A21B37188983046DBC864F2B18E4298BA0C45DD37DCCA27C3434B5A707454FC0242FD93FD88C7B0F83AA9C44CE0A35AEA3B15DiD78X" TargetMode="External"/><Relationship Id="rId42" Type="http://schemas.openxmlformats.org/officeDocument/2006/relationships/hyperlink" Target="consultantplus://offline/ref=CFB988A21B37188983046DBC864F2B18E4288AAECD5DD37DCCA27C3434B5A707454FC02F2ED73487896E1EDBA69A5DD00D2CB2A1B3i57FX" TargetMode="External"/><Relationship Id="rId63" Type="http://schemas.openxmlformats.org/officeDocument/2006/relationships/hyperlink" Target="consultantplus://offline/ref=CFB988A21B37188983046DBC864F2B18E4298BA0C45DD37DCCA27C3434B5A707454FC0242FD93FD88C7B0F83AA9C44CE0A35AEA3B15DiD78X" TargetMode="External"/><Relationship Id="rId84" Type="http://schemas.openxmlformats.org/officeDocument/2006/relationships/hyperlink" Target="consultantplus://offline/ref=CFB988A21B37188983046DBC864F2B18E4298BA0C45DD37DCCA27C3434B5A707454FC0242FD93FD88C7B0F83AA9C44CE0A35AEA3B15DiD78X" TargetMode="External"/><Relationship Id="rId138" Type="http://schemas.openxmlformats.org/officeDocument/2006/relationships/hyperlink" Target="consultantplus://offline/ref=06F592E3F629EF47D0E5C91E679CB38E9C355B3FC80CDA155F9D28A6344CC11158521878D4B128D1F140BB92CDA6CE3575DAEEB1D6477B9CeCx9B" TargetMode="External"/><Relationship Id="rId159" Type="http://schemas.openxmlformats.org/officeDocument/2006/relationships/hyperlink" Target="consultantplus://offline/ref=06F592E3F629EF47D0E5C91E679CB38E9D38513ACA0FDA155F9D28A6344CC11158521878D4B129D2FD40BB92CDA6CE3575DAEEB1D6477B9CeCx9B" TargetMode="External"/><Relationship Id="rId170" Type="http://schemas.openxmlformats.org/officeDocument/2006/relationships/hyperlink" Target="consultantplus://offline/ref=06F592E3F629EF47D0E5C91E679CB38E9C3B5A38CB02DA155F9D28A6344CC11158521878D4B129D2FC40BB92CDA6CE3575DAEEB1D6477B9CeCx9B" TargetMode="External"/><Relationship Id="rId191" Type="http://schemas.openxmlformats.org/officeDocument/2006/relationships/hyperlink" Target="consultantplus://offline/ref=06F592E3F629EF47D0E5C91E679CB38E9F345239CB0BDA155F9D28A6344CC1114A524074D5B637D3FE55EDC38BeFx3B" TargetMode="External"/><Relationship Id="rId205" Type="http://schemas.openxmlformats.org/officeDocument/2006/relationships/hyperlink" Target="consultantplus://offline/ref=06F592E3F629EF47D0E5C91E679CB38E9D38513ACA02DA155F9D28A6344CC11158521878D4B129D7FC40BB92CDA6CE3575DAEEB1D6477B9CeCx9B" TargetMode="External"/><Relationship Id="rId226" Type="http://schemas.openxmlformats.org/officeDocument/2006/relationships/hyperlink" Target="consultantplus://offline/ref=06F592E3F629EF47D0E5C91E679CB38E9D395138C90ADA155F9D28A6344CC11158521878D4B128DAF140BB92CDA6CE3575DAEEB1D6477B9CeCx9B" TargetMode="External"/><Relationship Id="rId107" Type="http://schemas.openxmlformats.org/officeDocument/2006/relationships/hyperlink" Target="consultantplus://offline/ref=52DB760F2FFD9AD5173C9C8692751FE05E41936C7FE6D1DE1DC177B55D706E9013DE91667C91BAEA6C4689DD12Y1c7E" TargetMode="External"/><Relationship Id="rId11" Type="http://schemas.openxmlformats.org/officeDocument/2006/relationships/hyperlink" Target="consultantplus://offline/ref=CFB988A21B37188983046DBC864F2B18E4298BA0C45DD37DCCA27C3434B5A707454FC0242FD93FD88C7B0F83AA9C44CE0A35AEA3B15DiD78X" TargetMode="External"/><Relationship Id="rId32" Type="http://schemas.openxmlformats.org/officeDocument/2006/relationships/hyperlink" Target="consultantplus://offline/ref=CFB988A21B37188983046DBC864F2B18E4298BA0C45DD37DCCA27C3434B5A707454FC0242FD93FD88C7B0F83AA9C44CE0A35AEA3B15DiD78X" TargetMode="External"/><Relationship Id="rId53" Type="http://schemas.openxmlformats.org/officeDocument/2006/relationships/hyperlink" Target="consultantplus://offline/ref=CFB988A21B37188983046DBC864F2B18E52C8DA6CC58D37DCCA27C3434B5A707574F982A2ED621D3DF3449D6A5i97DX" TargetMode="External"/><Relationship Id="rId74" Type="http://schemas.openxmlformats.org/officeDocument/2006/relationships/hyperlink" Target="consultantplus://offline/ref=CFB988A21B37188983046DBC864F2B18E4298BA0C45DD37DCCA27C3434B5A707454FC0262FD13ED0DE211F87E3C84ED10D2CB0A6AF5DD89EiE7CX" TargetMode="External"/><Relationship Id="rId128" Type="http://schemas.openxmlformats.org/officeDocument/2006/relationships/hyperlink" Target="consultantplus://offline/ref=06F592E3F629EF47D0E5C91E679CB38E9D395338C80DDA155F9D28A6344CC11158521878D3B62287A80FBACE88F4DD3475DAECB6CAe4x5B" TargetMode="External"/><Relationship Id="rId149" Type="http://schemas.openxmlformats.org/officeDocument/2006/relationships/hyperlink" Target="consultantplus://offline/ref=06F592E3F629EF47D0E5C91E679CB38E9D395338C80DDA155F9D28A6344CC11158521878D4B128D0FD40BB92CDA6CE3575DAEEB1D6477B9CeCx9B" TargetMode="External"/><Relationship Id="rId5" Type="http://schemas.openxmlformats.org/officeDocument/2006/relationships/hyperlink" Target="consultantplus://offline/ref=CFB988A21B37188983046DBC864F2B18E4298BA0C45DD37DCCA27C3434B5A707454FC0242FD93FD88C7B0F83AA9C44CE0A35AEA3B15DiD78X" TargetMode="External"/><Relationship Id="rId95" Type="http://schemas.openxmlformats.org/officeDocument/2006/relationships/hyperlink" Target="consultantplus://offline/ref=52DB760F2FFD9AD5173C9C8692751FE05E41966A72E4D1DE1DC177B55D706E9001DEC96A7D97A0EB6D53DF8C54426AD2463B5595C2E322E4YDc3E" TargetMode="External"/><Relationship Id="rId160" Type="http://schemas.openxmlformats.org/officeDocument/2006/relationships/hyperlink" Target="consultantplus://offline/ref=06F592E3F629EF47D0E5C91E679CB38E9D395338C80DDA155F9D28A6344CC11158521878D2B62287A80FBACE88F4DD3475DAECB6CAe4x5B" TargetMode="External"/><Relationship Id="rId181" Type="http://schemas.openxmlformats.org/officeDocument/2006/relationships/hyperlink" Target="consultantplus://offline/ref=06F592E3F629EF47D0E5C91E679CB38E9D395338C80DDA155F9D28A6344CC1114A524074D5B637D3FE55EDC38BeFx3B" TargetMode="External"/><Relationship Id="rId216" Type="http://schemas.openxmlformats.org/officeDocument/2006/relationships/hyperlink" Target="consultantplus://offline/ref=06F592E3F629EF47D0E5C91E679CB38E9D3E5B33C50BDA155F9D28A6344CC1114A524074D5B637D3FE55EDC38BeFx3B" TargetMode="External"/><Relationship Id="rId237" Type="http://schemas.openxmlformats.org/officeDocument/2006/relationships/hyperlink" Target="consultantplus://offline/ref=06F592E3F629EF47D0E5C91E679CB38E9D3D553CCB08DA155F9D28A6344CC1114A524074D5B637D3FE55EDC38BeFx3B" TargetMode="External"/><Relationship Id="rId22" Type="http://schemas.openxmlformats.org/officeDocument/2006/relationships/hyperlink" Target="consultantplus://offline/ref=CFB988A21B37188983046DBC864F2B18E4298FA5C15CD37DCCA27C3434B5A707454FC0242CDA6B829C7F46D7A08343D71430B0A3iB71X" TargetMode="External"/><Relationship Id="rId43" Type="http://schemas.openxmlformats.org/officeDocument/2006/relationships/hyperlink" Target="consultantplus://offline/ref=CFB988A21B37188983046DBC864F2B18E4298BA0C45DD37DCCA27C3434B5A707454FC0242FD93FD88C7B0F83AA9C44CE0A35AEA3B15DiD78X" TargetMode="External"/><Relationship Id="rId64" Type="http://schemas.openxmlformats.org/officeDocument/2006/relationships/hyperlink" Target="consultantplus://offline/ref=CFB988A21B37188983046DBC864F2B18E4298DA4C15ED37DCCA27C3434B5A707454FC0262FD13BD4DE211F87E3C84ED10D2CB0A6AF5DD89EiE7CX" TargetMode="External"/><Relationship Id="rId118" Type="http://schemas.openxmlformats.org/officeDocument/2006/relationships/hyperlink" Target="consultantplus://offline/ref=06F592E3F629EF47D0E5C91E679CB38E9C3D563DC40EDA155F9D28A6344CC1114A524074D5B637D3FE55EDC38BeFx3B" TargetMode="External"/><Relationship Id="rId139" Type="http://schemas.openxmlformats.org/officeDocument/2006/relationships/hyperlink" Target="consultantplus://offline/ref=06F592E3F629EF47D0E5C91E679CB38E9C355B3FC80CDA155F9D28A6344CC11158521878D4B128D1F140BB92CDA6CE3575DAEEB1D6477B9CeCx9B" TargetMode="External"/><Relationship Id="rId80" Type="http://schemas.openxmlformats.org/officeDocument/2006/relationships/hyperlink" Target="consultantplus://offline/ref=CFB988A21B37188983046DBC864F2B18E6288AAFC753D37DCCA27C3434B5A707574F982A2ED621D3DF3449D6A5i97DX" TargetMode="External"/><Relationship Id="rId85" Type="http://schemas.openxmlformats.org/officeDocument/2006/relationships/hyperlink" Target="consultantplus://offline/ref=CFB988A21B37188983046DBC864F2B18E4298FA5C15CD37DCCA27C3434B5A707454FC0242CDA6B829C7F46D7A08343D71430B0A3iB71X" TargetMode="External"/><Relationship Id="rId150" Type="http://schemas.openxmlformats.org/officeDocument/2006/relationships/hyperlink" Target="consultantplus://offline/ref=06F592E3F629EF47D0E5C91E679CB38E9D385039CA02DA155F9D28A6344CC1114A524074D5B637D3FE55EDC38BeFx3B" TargetMode="External"/><Relationship Id="rId155" Type="http://schemas.openxmlformats.org/officeDocument/2006/relationships/hyperlink" Target="consultantplus://offline/ref=06F592E3F629EF47D0E5C91E679CB38E9D395338C80DDA155F9D28A6344CC1115852187ED5BA7D82BD1EE2C28EEDC3336CC6EEB4eCx8B" TargetMode="External"/><Relationship Id="rId171" Type="http://schemas.openxmlformats.org/officeDocument/2006/relationships/hyperlink" Target="consultantplus://offline/ref=06F592E3F629EF47D0E5C91E679CB38E9D3C563FCB09DA155F9D28A6344CC11158521878D4B128D4FD40BB92CDA6CE3575DAEEB1D6477B9CeCx9B" TargetMode="External"/><Relationship Id="rId176" Type="http://schemas.openxmlformats.org/officeDocument/2006/relationships/hyperlink" Target="consultantplus://offline/ref=06F592E3F629EF47D0E5C91E679CB38E9C355B3FC80CDA155F9D28A6344CC1114A524074D5B637D3FE55EDC38BeFx3B" TargetMode="External"/><Relationship Id="rId192" Type="http://schemas.openxmlformats.org/officeDocument/2006/relationships/hyperlink" Target="consultantplus://offline/ref=06F592E3F629EF47D0E5C91E679CB38E9C355B3FC80CDA155F9D28A6344CC1115852187BD7BA7D82BD1EE2C28EEDC3336CC6EEB4eCx8B" TargetMode="External"/><Relationship Id="rId197" Type="http://schemas.openxmlformats.org/officeDocument/2006/relationships/hyperlink" Target="consultantplus://offline/ref=06F592E3F629EF47D0E5C91E679CB38E9D3C573AC408DA155F9D28A6344CC11158521878D4B129D2FA40BB92CDA6CE3575DAEEB1D6477B9CeCx9B" TargetMode="External"/><Relationship Id="rId206" Type="http://schemas.openxmlformats.org/officeDocument/2006/relationships/hyperlink" Target="consultantplus://offline/ref=06F592E3F629EF47D0E5C91E679CB38E9D38513ACA02DA155F9D28A6344CC11158521878D4B128D3FC40BB92CDA6CE3575DAEEB1D6477B9CeCx9B" TargetMode="External"/><Relationship Id="rId227" Type="http://schemas.openxmlformats.org/officeDocument/2006/relationships/hyperlink" Target="consultantplus://offline/ref=06F592E3F629EF47D0E5C91E679CB38E9D395338C80DDA155F9D28A6344CC11158521878D4B128D7FD40BB92CDA6CE3575DAEEB1D6477B9CeCx9B" TargetMode="External"/><Relationship Id="rId201" Type="http://schemas.openxmlformats.org/officeDocument/2006/relationships/hyperlink" Target="consultantplus://offline/ref=06F592E3F629EF47D0E5C91E679CB38E9C3D563DC40EDA155F9D28A6344CC1114A524074D5B637D3FE55EDC38BeFx3B" TargetMode="External"/><Relationship Id="rId222" Type="http://schemas.openxmlformats.org/officeDocument/2006/relationships/hyperlink" Target="consultantplus://offline/ref=06F592E3F629EF47D0E5C91E679CB38E9D395138C90ADA155F9D28A6344CC1115852187BD3B82287A80FBACE88F4DD3475DAECB6CAe4x5B" TargetMode="External"/><Relationship Id="rId12" Type="http://schemas.openxmlformats.org/officeDocument/2006/relationships/hyperlink" Target="consultantplus://offline/ref=CFB988A21B37188983046DBC864F2B18E4298BA0C45DD37DCCA27C3434B5A707454FC0242FD93FD88C7B0F83AA9C44CE0A35AEA3B15DiD78X" TargetMode="External"/><Relationship Id="rId17" Type="http://schemas.openxmlformats.org/officeDocument/2006/relationships/hyperlink" Target="consultantplus://offline/ref=CFB988A21B37188983046DBC864F2B18E4298FA5C15CD37DCCA27C3434B5A707454FC0242CDA6B829C7F46D7A08343D71430B0A3iB71X" TargetMode="External"/><Relationship Id="rId33" Type="http://schemas.openxmlformats.org/officeDocument/2006/relationships/hyperlink" Target="consultantplus://offline/ref=CFB988A21B37188983046DBC864F2B18E62E8FA6C15AD37DCCA27C3434B5A707454FC0262FD13ED3D0211F87E3C84ED10D2CB0A6AF5DD89EiE7CX" TargetMode="External"/><Relationship Id="rId38" Type="http://schemas.openxmlformats.org/officeDocument/2006/relationships/hyperlink" Target="consultantplus://offline/ref=CFB988A21B37188983046DBC864F2B18E4298FA5C15CD37DCCA27C3434B5A707454FC0242CDA6B829C7F46D7A08343D71430B0A3iB71X" TargetMode="External"/><Relationship Id="rId59" Type="http://schemas.openxmlformats.org/officeDocument/2006/relationships/hyperlink" Target="consultantplus://offline/ref=CFB988A21B37188983046DBC864F2B18E4298BA0C45DD37DCCA27C3434B5A707454FC0242FD93FD88C7B0F83AA9C44CE0A35AEA3B15DiD78X" TargetMode="External"/><Relationship Id="rId103" Type="http://schemas.openxmlformats.org/officeDocument/2006/relationships/hyperlink" Target="consultantplus://offline/ref=52DB760F2FFD9AD5173C9C8692751FE05E41936C7FE6D1DE1DC177B55D706E9001DEC96A7D96A5E96F53DF8C54426AD2463B5595C2E322E4YDc3E" TargetMode="External"/><Relationship Id="rId108" Type="http://schemas.openxmlformats.org/officeDocument/2006/relationships/hyperlink" Target="consultantplus://offline/ref=52DB760F2FFD9AD5173C9C8692751FE05E41966A72E4D1DE1DC177B55D706E9001DEC96E76C2F5AE3E558ADA0E1760CD432557Y9c2E" TargetMode="External"/><Relationship Id="rId124" Type="http://schemas.openxmlformats.org/officeDocument/2006/relationships/hyperlink" Target="consultantplus://offline/ref=06F592E3F629EF47D0E5C91E679CB38E9D38513ACA02DA155F9D28A6344CC11158521878D4B129D7FC40BB92CDA6CE3575DAEEB1D6477B9CeCx9B" TargetMode="External"/><Relationship Id="rId129" Type="http://schemas.openxmlformats.org/officeDocument/2006/relationships/hyperlink" Target="consultantplus://offline/ref=06F592E3F629EF47D0E5C91E679CB38E9D395138CA0DDA155F9D28A6344CC1114A524074D5B637D3FE55EDC38BeFx3B" TargetMode="External"/><Relationship Id="rId54" Type="http://schemas.openxmlformats.org/officeDocument/2006/relationships/hyperlink" Target="consultantplus://offline/ref=CFB988A21B37188983046DBC864F2B18E52C8DA6CC58D37DCCA27C3434B5A707454FC0262FD13FD0D8211F87E3C84ED10D2CB0A6AF5DD89EiE7CX" TargetMode="External"/><Relationship Id="rId70" Type="http://schemas.openxmlformats.org/officeDocument/2006/relationships/hyperlink" Target="consultantplus://offline/ref=CFB988A21B37188983046DBC864F2B18E4298FA5C15CD37DCCA27C3434B5A707454FC02527DA6B829C7F46D7A08343D71430B0A3iB71X" TargetMode="External"/><Relationship Id="rId75" Type="http://schemas.openxmlformats.org/officeDocument/2006/relationships/hyperlink" Target="consultantplus://offline/ref=CFB988A21B37188983046DBC864F2B18E62988A3C65CD37DCCA27C3434B5A707454FC0262FD13FD4DF211F87E3C84ED10D2CB0A6AF5DD89EiE7CX" TargetMode="External"/><Relationship Id="rId91" Type="http://schemas.openxmlformats.org/officeDocument/2006/relationships/hyperlink" Target="consultantplus://offline/ref=52DB760F2FFD9AD5173C9C8692751FE05E41966A72E4D1DE1DC177B55D706E9013DE91667C91BAEA6C4689DD12Y1c7E" TargetMode="External"/><Relationship Id="rId96" Type="http://schemas.openxmlformats.org/officeDocument/2006/relationships/hyperlink" Target="consultantplus://offline/ref=52DB760F2FFD9AD5173C9C8692751FE05E41936C7FE6D1DE1DC177B55D706E9001DEC96A7D96A5EB6853DF8C54426AD2463B5595C2E322E4YDc3E" TargetMode="External"/><Relationship Id="rId140" Type="http://schemas.openxmlformats.org/officeDocument/2006/relationships/hyperlink" Target="consultantplus://offline/ref=06F592E3F629EF47D0E5C91E679CB38E9C355B3FC80CDA155F9D28A6344CC11158521878D4B128D1F140BB92CDA6CE3575DAEEB1D6477B9CeCx9B" TargetMode="External"/><Relationship Id="rId145" Type="http://schemas.openxmlformats.org/officeDocument/2006/relationships/hyperlink" Target="consultantplus://offline/ref=06F592E3F629EF47D0E5C91E679CB38E9D395338C80DDA155F9D28A6344CC11158521878DCB12287A80FBACE88F4DD3475DAECB6CAe4x5B" TargetMode="External"/><Relationship Id="rId161" Type="http://schemas.openxmlformats.org/officeDocument/2006/relationships/hyperlink" Target="consultantplus://offline/ref=06F592E3F629EF47D0E5C91E679CB38E9D3C563FCB09DA155F9D28A6344CC11158521878D4B128D4FC40BB92CDA6CE3575DAEEB1D6477B9CeCx9B" TargetMode="External"/><Relationship Id="rId166" Type="http://schemas.openxmlformats.org/officeDocument/2006/relationships/hyperlink" Target="consultantplus://offline/ref=06F592E3F629EF47D0E5C91E679CB38E9D38513ACA0EDA155F9D28A6344CC11158521878D4B128D2FD40BB92CDA6CE3575DAEEB1D6477B9CeCx9B" TargetMode="External"/><Relationship Id="rId182" Type="http://schemas.openxmlformats.org/officeDocument/2006/relationships/hyperlink" Target="consultantplus://offline/ref=06F592E3F629EF47D0E5C91E679CB38E9C355B3FC80CDA155F9D28A6344CC1114A524074D5B637D3FE55EDC38BeFx3B" TargetMode="External"/><Relationship Id="rId187" Type="http://schemas.openxmlformats.org/officeDocument/2006/relationships/hyperlink" Target="consultantplus://offline/ref=06F592E3F629EF47D0E5C91E679CB38E9C355B3FC80CDA155F9D28A6344CC11158521878D4B129D7FE40BB92CDA6CE3575DAEEB1D6477B9CeCx9B" TargetMode="External"/><Relationship Id="rId217" Type="http://schemas.openxmlformats.org/officeDocument/2006/relationships/hyperlink" Target="consultantplus://offline/ref=06F592E3F629EF47D0E5C91E679CB38E9D395138C90ADA155F9D28A6344CC11158521878D4B12CD3F840BB92CDA6CE3575DAEEB1D6477B9CeCx9B" TargetMode="External"/><Relationship Id="rId1" Type="http://schemas.openxmlformats.org/officeDocument/2006/relationships/styles" Target="styles.xml"/><Relationship Id="rId6" Type="http://schemas.openxmlformats.org/officeDocument/2006/relationships/hyperlink" Target="consultantplus://offline/ref=CFB988A21B37188983046DBC864F2B18E4298BA0C45DD37DCCA27C3434B5A707454FC0242FD93FD88C7B0F83AA9C44CE0A35AEA3B15DiD78X" TargetMode="External"/><Relationship Id="rId212" Type="http://schemas.openxmlformats.org/officeDocument/2006/relationships/hyperlink" Target="consultantplus://offline/ref=06F592E3F629EF47D0E5C91E679CB38E9D395138C90ADA155F9D28A6344CC1115852187ED7B62287A80FBACE88F4DD3475DAECB6CAe4x5B" TargetMode="External"/><Relationship Id="rId233" Type="http://schemas.openxmlformats.org/officeDocument/2006/relationships/hyperlink" Target="consultantplus://offline/ref=06F592E3F629EF47D0E5C91E679CB38E9D38513ACA0EDA155F9D28A6344CC11158521878D4B128D1FA40BB92CDA6CE3575DAEEB1D6477B9CeCx9B" TargetMode="External"/><Relationship Id="rId238" Type="http://schemas.openxmlformats.org/officeDocument/2006/relationships/fontTable" Target="fontTable.xml"/><Relationship Id="rId23" Type="http://schemas.openxmlformats.org/officeDocument/2006/relationships/hyperlink" Target="consultantplus://offline/ref=CFB988A21B37188983046DBC864F2B18E4288CA4C353D37DCCA27C3434B5A707454FC0262FD13ED5D0211F87E3C84ED10D2CB0A6AF5DD89EiE7CX" TargetMode="External"/><Relationship Id="rId28" Type="http://schemas.openxmlformats.org/officeDocument/2006/relationships/hyperlink" Target="consultantplus://offline/ref=CFB988A21B37188983046DBC864F2B18E4298BA0C45DD37DCCA27C3434B5A707454FC0242FD93FD88C7B0F83AA9C44CE0A35AEA3B15DiD78X" TargetMode="External"/><Relationship Id="rId49" Type="http://schemas.openxmlformats.org/officeDocument/2006/relationships/hyperlink" Target="consultantplus://offline/ref=CFB988A21B37188983046DBC864F2B18E4298DA4C15ED37DCCA27C3434B5A707454FC02628D43487896E1EDBA69A5DD00D2CB2A1B3i57FX" TargetMode="External"/><Relationship Id="rId114" Type="http://schemas.openxmlformats.org/officeDocument/2006/relationships/hyperlink" Target="consultantplus://offline/ref=06F592E3F629EF47D0E5C91E679CB38E9D395138C90ADA155F9D28A6344CC1114A524074D5B637D3FE55EDC38BeFx3B" TargetMode="External"/><Relationship Id="rId119" Type="http://schemas.openxmlformats.org/officeDocument/2006/relationships/hyperlink" Target="consultantplus://offline/ref=06F592E3F629EF47D0E5C91E679CB38E9D395338C80DDA155F9D28A6344CC1114A524074D5B637D3FE55EDC38BeFx3B" TargetMode="External"/><Relationship Id="rId44" Type="http://schemas.openxmlformats.org/officeDocument/2006/relationships/hyperlink" Target="consultantplus://offline/ref=CFB988A21B37188983046DBC864F2B18E4298FA5C15CD37DCCA27C3434B5A707454FC0242CDA6B829C7F46D7A08343D71430B0A3iB71X" TargetMode="External"/><Relationship Id="rId60" Type="http://schemas.openxmlformats.org/officeDocument/2006/relationships/hyperlink" Target="consultantplus://offline/ref=CFB988A21B37188983046DBC864F2B18E4298FA5C15CD37DCCA27C3434B5A707454FC0242CDA6B829C7F46D7A08343D71430B0A3iB71X" TargetMode="External"/><Relationship Id="rId65" Type="http://schemas.openxmlformats.org/officeDocument/2006/relationships/hyperlink" Target="consultantplus://offline/ref=CFB988A21B37188983046DBC864F2B18E4298DA4C15ED37DCCA27C3434B5A707454FC0262FD13BDBDC211F87E3C84ED10D2CB0A6AF5DD89EiE7CX" TargetMode="External"/><Relationship Id="rId81" Type="http://schemas.openxmlformats.org/officeDocument/2006/relationships/hyperlink" Target="consultantplus://offline/ref=CFB988A21B37188983046DBC864F2B18E4298FA5C15CD37DCCA27C3434B5A707454FC0262FD13FD1DE211F87E3C84ED10D2CB0A6AF5DD89EiE7CX" TargetMode="External"/><Relationship Id="rId86" Type="http://schemas.openxmlformats.org/officeDocument/2006/relationships/hyperlink" Target="consultantplus://offline/ref=CFB988A21B37188983046DBC864F2B18E4298BA0C45DD37DCCA27C3434B5A707454FC0212DD639D88C7B0F83AA9C44CE0A35AEA3B15DiD78X" TargetMode="External"/><Relationship Id="rId130" Type="http://schemas.openxmlformats.org/officeDocument/2006/relationships/hyperlink" Target="consultantplus://offline/ref=06F592E3F629EF47D0E5C91E679CB38E9D395138CA0DDA155F9D28A6344CC11158521878D4B321D7F040BB92CDA6CE3575DAEEB1D6477B9CeCx9B" TargetMode="External"/><Relationship Id="rId135" Type="http://schemas.openxmlformats.org/officeDocument/2006/relationships/hyperlink" Target="consultantplus://offline/ref=06F592E3F629EF47D0E5C91E679CB38E9D395138CA0DDA155F9D28A6344CC1114A524074D5B637D3FE55EDC38BeFx3B" TargetMode="External"/><Relationship Id="rId151" Type="http://schemas.openxmlformats.org/officeDocument/2006/relationships/hyperlink" Target="consultantplus://offline/ref=06F592E3F629EF47D0E5C91E679CB38E9D385039CA02DA155F9D28A6344CC11158521878D4B129D2F840BB92CDA6CE3575DAEEB1D6477B9CeCx9B" TargetMode="External"/><Relationship Id="rId156" Type="http://schemas.openxmlformats.org/officeDocument/2006/relationships/hyperlink" Target="consultantplus://offline/ref=06F592E3F629EF47D0E5C91E679CB38E9D39563FCE0FDA155F9D28A6344CC1115852187DD6BA7D82BD1EE2C28EEDC3336CC6EEB4eCx8B" TargetMode="External"/><Relationship Id="rId177" Type="http://schemas.openxmlformats.org/officeDocument/2006/relationships/hyperlink" Target="consultantplus://offline/ref=06F592E3F629EF47D0E5C91E679CB38E9C355B3FC80CDA155F9D28A6344CC11158521878D4B128D0FA40BB92CDA6CE3575DAEEB1D6477B9CeCx9B" TargetMode="External"/><Relationship Id="rId198" Type="http://schemas.openxmlformats.org/officeDocument/2006/relationships/hyperlink" Target="consultantplus://offline/ref=06F592E3F629EF47D0E5C91E679CB38E9D3C573AC408DA155F9D28A6344CC11158521878D4B129D2FA40BB92CDA6CE3575DAEEB1D6477B9CeCx9B" TargetMode="External"/><Relationship Id="rId172" Type="http://schemas.openxmlformats.org/officeDocument/2006/relationships/hyperlink" Target="consultantplus://offline/ref=06F592E3F629EF47D0E5C91E679CB38E9D395338C80DDA155F9D28A6344CC11158521878DDB12287A80FBACE88F4DD3475DAECB6CAe4x5B" TargetMode="External"/><Relationship Id="rId193" Type="http://schemas.openxmlformats.org/officeDocument/2006/relationships/hyperlink" Target="consultantplus://offline/ref=06F592E3F629EF47D0E5C91E679CB38E9F34513ACF0ADA155F9D28A6344CC11158521878D4B129D0FE40BB92CDA6CE3575DAEEB1D6477B9CeCx9B" TargetMode="External"/><Relationship Id="rId202" Type="http://schemas.openxmlformats.org/officeDocument/2006/relationships/hyperlink" Target="consultantplus://offline/ref=06F592E3F629EF47D0E5C91E679CB38E9C3B5A38CB02DA155F9D28A6344CC1114A524074D5B637D3FE55EDC38BeFx3B" TargetMode="External"/><Relationship Id="rId207" Type="http://schemas.openxmlformats.org/officeDocument/2006/relationships/hyperlink" Target="consultantplus://offline/ref=06F592E3F629EF47D0E5C91E679CB38E9D38513ACA02DA155F9D28A6344CC11158521878D4B12BD0F840BB92CDA6CE3575DAEEB1D6477B9CeCx9B" TargetMode="External"/><Relationship Id="rId223" Type="http://schemas.openxmlformats.org/officeDocument/2006/relationships/hyperlink" Target="consultantplus://offline/ref=06F592E3F629EF47D0E5C91E679CB38E9C3D563DC40EDA155F9D28A6344CC1114A524074D5B637D3FE55EDC38BeFx3B" TargetMode="External"/><Relationship Id="rId228" Type="http://schemas.openxmlformats.org/officeDocument/2006/relationships/hyperlink" Target="consultantplus://offline/ref=06F592E3F629EF47D0E5C91E679CB38E9D3C5132CF0DDA155F9D28A6344CC11158521878D4B129D3F840BB92CDA6CE3575DAEEB1D6477B9CeCx9B" TargetMode="External"/><Relationship Id="rId13" Type="http://schemas.openxmlformats.org/officeDocument/2006/relationships/hyperlink" Target="consultantplus://offline/ref=CFB988A21B37188983046DBC864F2B18E4298BA0C45DD37DCCA27C3434B5A707454FC0242FD93FD88C7B0F83AA9C44CE0A35AEA3B15DiD78X" TargetMode="External"/><Relationship Id="rId18" Type="http://schemas.openxmlformats.org/officeDocument/2006/relationships/hyperlink" Target="consultantplus://offline/ref=CFB988A21B37188983046DBC864F2B18E4298FA5C15CD37DCCA27C3434B5A707454FC02527DA6B829C7F46D7A08343D71430B0A3iB71X" TargetMode="External"/><Relationship Id="rId39" Type="http://schemas.openxmlformats.org/officeDocument/2006/relationships/hyperlink" Target="consultantplus://offline/ref=CFB988A21B37188983046DBC864F2B18E4288EA4C75FD37DCCA27C3434B5A707454FC02628D03ED88C7B0F83AA9C44CE0A35AEA3B15DiD78X" TargetMode="External"/><Relationship Id="rId109" Type="http://schemas.openxmlformats.org/officeDocument/2006/relationships/hyperlink" Target="consultantplus://offline/ref=52DB760F2FFD9AD5173C9C8692751FE05E41966A72E4D1DE1DC177B55D706E9001DEC96A7D96A2E96E53DF8C54426AD2463B5595C2E322E4YDc3E" TargetMode="External"/><Relationship Id="rId34" Type="http://schemas.openxmlformats.org/officeDocument/2006/relationships/hyperlink" Target="consultantplus://offline/ref=CFB988A21B37188983046DBC864F2B18E62E8FA6C15AD37DCCA27C3434B5A707454FC0262FD13ED2DC211F87E3C84ED10D2CB0A6AF5DD89EiE7CX" TargetMode="External"/><Relationship Id="rId50" Type="http://schemas.openxmlformats.org/officeDocument/2006/relationships/hyperlink" Target="consultantplus://offline/ref=CFB988A21B37188983046DBC864F2B18E62C8AA2CC5AD37DCCA27C3434B5A707574F982A2ED621D3DF3449D6A5i97DX" TargetMode="External"/><Relationship Id="rId55" Type="http://schemas.openxmlformats.org/officeDocument/2006/relationships/hyperlink" Target="consultantplus://offline/ref=CFB988A21B37188983046DBC864F2B18E4298BA0C45DD37DCCA27C3434B5A707454FC0242FD93FD88C7B0F83AA9C44CE0A35AEA3B15DiD78X" TargetMode="External"/><Relationship Id="rId76" Type="http://schemas.openxmlformats.org/officeDocument/2006/relationships/hyperlink" Target="consultantplus://offline/ref=CFB988A21B37188983046DBC864F2B18E4298BA0C45DD37DCCA27C3434B5A707454FC0242FD93FD88C7B0F83AA9C44CE0A35AEA3B15DiD78X" TargetMode="External"/><Relationship Id="rId97" Type="http://schemas.openxmlformats.org/officeDocument/2006/relationships/hyperlink" Target="consultantplus://offline/ref=52DB760F2FFD9AD5173C9C8692751FE05E48976E7CB086DC4C9479B0552034801797C56C6396A3F4695889YDcDE" TargetMode="External"/><Relationship Id="rId104" Type="http://schemas.openxmlformats.org/officeDocument/2006/relationships/hyperlink" Target="consultantplus://offline/ref=52DB760F2FFD9AD5173C9C8692751FE05E40906F75EED1DE1DC177B55D706E9001DEC96A7D96A4E26B53DF8C54426AD2463B5595C2E322E4YDc3E" TargetMode="External"/><Relationship Id="rId120" Type="http://schemas.openxmlformats.org/officeDocument/2006/relationships/hyperlink" Target="consultantplus://offline/ref=06F592E3F629EF47D0E5C91E679CB38E9D395338C80DDA155F9D28A6344CC1115852187BDFE57897AC46EEC497F3C42A70C4ECeBx6B" TargetMode="External"/><Relationship Id="rId125" Type="http://schemas.openxmlformats.org/officeDocument/2006/relationships/hyperlink" Target="consultantplus://offline/ref=06F592E3F629EF47D0E5C91E679CB38E9D38513ACA02DA155F9D28A6344CC11158521878D4B129D7FC40BB92CDA6CE3575DAEEB1D6477B9CeCx9B" TargetMode="External"/><Relationship Id="rId141" Type="http://schemas.openxmlformats.org/officeDocument/2006/relationships/hyperlink" Target="consultantplus://offline/ref=06F592E3F629EF47D0E5C91E679CB38E9D395338C80DDA155F9D28A6344CC11158521878D3B82287A80FBACE88F4DD3475DAECB6CAe4x5B" TargetMode="External"/><Relationship Id="rId146" Type="http://schemas.openxmlformats.org/officeDocument/2006/relationships/hyperlink" Target="consultantplus://offline/ref=06F592E3F629EF47D0E5C91E679CB38E9D395338C80DDA155F9D28A6344CC11158521878D3B92287A80FBACE88F4DD3475DAECB6CAe4x5B" TargetMode="External"/><Relationship Id="rId167" Type="http://schemas.openxmlformats.org/officeDocument/2006/relationships/hyperlink" Target="consultantplus://offline/ref=06F592E3F629EF47D0E5C91E679CB38E9D38513ACA0EDA155F9D28A6344CC11158521878D4B128D2FE40BB92CDA6CE3575DAEEB1D6477B9CeCx9B" TargetMode="External"/><Relationship Id="rId188" Type="http://schemas.openxmlformats.org/officeDocument/2006/relationships/hyperlink" Target="consultantplus://offline/ref=06F592E3F629EF47D0E5C91E679CB38E9C355B3FC80CDA155F9D28A6344CC11158521878D4B129D6F940BB92CDA6CE3575DAEEB1D6477B9CeCx9B" TargetMode="External"/><Relationship Id="rId7" Type="http://schemas.openxmlformats.org/officeDocument/2006/relationships/hyperlink" Target="consultantplus://offline/ref=CFB988A21B37188983046DBC864F2B18E4298BA0C45DD37DCCA27C3434B5A707574F982A2ED621D3DF3449D6A5i97DX" TargetMode="External"/><Relationship Id="rId71" Type="http://schemas.openxmlformats.org/officeDocument/2006/relationships/hyperlink" Target="consultantplus://offline/ref=CFB988A21B37188983046DBC864F2B18E4298BA0C45DD37DCCA27C3434B5A707454FC0242FD93FD88C7B0F83AA9C44CE0A35AEA3B15DiD78X" TargetMode="External"/><Relationship Id="rId92" Type="http://schemas.openxmlformats.org/officeDocument/2006/relationships/hyperlink" Target="consultantplus://offline/ref=52DB760F2FFD9AD5173C9C8692751FE05E41966A72E4D1DE1DC177B55D706E9001DEC96E76C2F5AE3E558ADA0E1760CD432557Y9c2E" TargetMode="External"/><Relationship Id="rId162" Type="http://schemas.openxmlformats.org/officeDocument/2006/relationships/hyperlink" Target="consultantplus://offline/ref=06F592E3F629EF47D0E5C91E679CB38E9D3C563FCB09DA155F9D28A6344CC1114A524074D5B637D3FE55EDC38BeFx3B" TargetMode="External"/><Relationship Id="rId183" Type="http://schemas.openxmlformats.org/officeDocument/2006/relationships/hyperlink" Target="consultantplus://offline/ref=06F592E3F629EF47D0E5C91E679CB38E9D3C563FCB09DA155F9D28A6344CC1114A524074D5B637D3FE55EDC38BeFx3B" TargetMode="External"/><Relationship Id="rId213" Type="http://schemas.openxmlformats.org/officeDocument/2006/relationships/hyperlink" Target="consultantplus://offline/ref=06F592E3F629EF47D0E5C91E679CB38E9D395338C80DDA155F9D28A6344CC11158521878DDB12287A80FBACE88F4DD3475DAECB6CAe4x5B" TargetMode="External"/><Relationship Id="rId218" Type="http://schemas.openxmlformats.org/officeDocument/2006/relationships/hyperlink" Target="consultantplus://offline/ref=06F592E3F629EF47D0E5C91E679CB38E9D395138C90ADA155F9D28A6344CC11158521871DCB12287A80FBACE88F4DD3475DAECB6CAe4x5B" TargetMode="External"/><Relationship Id="rId234" Type="http://schemas.openxmlformats.org/officeDocument/2006/relationships/hyperlink" Target="consultantplus://offline/ref=06F592E3F629EF47D0E5C91E679CB38E9D3F5232CD03DA155F9D28A6344CC1115852187AD5BA7D82BD1EE2C28EEDC3336CC6EEB4eCx8B" TargetMode="External"/><Relationship Id="rId239"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hyperlink" Target="consultantplus://offline/ref=CFB988A21B37188983046DBC864F2B18E4298BA0C45DD37DCCA27C3434B5A707454FC0242FD93FD88C7B0F83AA9C44CE0A35AEA3B15DiD78X" TargetMode="External"/><Relationship Id="rId24" Type="http://schemas.openxmlformats.org/officeDocument/2006/relationships/hyperlink" Target="consultantplus://offline/ref=CFB988A21B37188983046DBC864F2B18E4298FA5C15CD37DCCA27C3434B5A707454FC02526DA6B829C7F46D7A08343D71430B0A3iB71X" TargetMode="External"/><Relationship Id="rId40" Type="http://schemas.openxmlformats.org/officeDocument/2006/relationships/hyperlink" Target="consultantplus://offline/ref=CFB988A21B37188983046DBC864F2B18E4288EA4C75FD37DCCA27C3434B5A707454FC02628D33FD88C7B0F83AA9C44CE0A35AEA3B15DiD78X" TargetMode="External"/><Relationship Id="rId45" Type="http://schemas.openxmlformats.org/officeDocument/2006/relationships/hyperlink" Target="consultantplus://offline/ref=CFB988A21B37188983046DBC864F2B18E4298BA0C45DD37DCCA27C3434B5A707454FC0242FD93FD88C7B0F83AA9C44CE0A35AEA3B15DiD78X" TargetMode="External"/><Relationship Id="rId66" Type="http://schemas.openxmlformats.org/officeDocument/2006/relationships/hyperlink" Target="consultantplus://offline/ref=CFB988A21B37188983046DBC864F2B18E4298DA4C15ED37DCCA27C3434B5A707574F982A2ED621D3DF3449D6A5i97DX" TargetMode="External"/><Relationship Id="rId87" Type="http://schemas.openxmlformats.org/officeDocument/2006/relationships/hyperlink" Target="consultantplus://offline/ref=CFB988A21B37188983046DBC864F2B18E4298BA0C45DD37DCCA27C3434B5A707454FC0242FD93FD88C7B0F83AA9C44CE0A35AEA3B15DiD78X" TargetMode="External"/><Relationship Id="rId110" Type="http://schemas.openxmlformats.org/officeDocument/2006/relationships/hyperlink" Target="consultantplus://offline/ref=52DB760F2FFD9AD5173C9C8692751FE05E41966A72E4D1DE1DC177B55D706E9001DEC96A7D94A4E26853DF8C54426AD2463B5595C2E322E4YDc3E" TargetMode="External"/><Relationship Id="rId115" Type="http://schemas.openxmlformats.org/officeDocument/2006/relationships/hyperlink" Target="consultantplus://offline/ref=06F592E3F629EF47D0E5C91E679CB38E9D39563FCE0FDA155F9D28A6344CC1114A524074D5B637D3FE55EDC38BeFx3B" TargetMode="External"/><Relationship Id="rId131" Type="http://schemas.openxmlformats.org/officeDocument/2006/relationships/hyperlink" Target="consultantplus://offline/ref=06F592E3F629EF47D0E5C91E679CB38E9D395138CA0DDA155F9D28A6344CC11158521878D4B321D7FD40BB92CDA6CE3575DAEEB1D6477B9CeCx9B" TargetMode="External"/><Relationship Id="rId136" Type="http://schemas.openxmlformats.org/officeDocument/2006/relationships/hyperlink" Target="consultantplus://offline/ref=06F592E3F629EF47D0E5C91E679CB38E9C355B3FC80CDA155F9D28A6344CC1114A524074D5B637D3FE55EDC38BeFx3B" TargetMode="External"/><Relationship Id="rId157" Type="http://schemas.openxmlformats.org/officeDocument/2006/relationships/hyperlink" Target="consultantplus://offline/ref=06F592E3F629EF47D0E5C91E679CB38E9D38513ACA0FDA155F9D28A6344CC1114A524074D5B637D3FE55EDC38BeFx3B" TargetMode="External"/><Relationship Id="rId178" Type="http://schemas.openxmlformats.org/officeDocument/2006/relationships/hyperlink" Target="consultantplus://offline/ref=06F592E3F629EF47D0E5C91E679CB38E9C355B3FC80CDA155F9D28A6344CC11158521878D4B128D1F840BB92CDA6CE3575DAEEB1D6477B9CeCx9B" TargetMode="External"/><Relationship Id="rId61" Type="http://schemas.openxmlformats.org/officeDocument/2006/relationships/hyperlink" Target="consultantplus://offline/ref=CFB988A21B37188983046DBC864F2B18EE2F8FAEC1518E77C4FB703633BAF8104206CC272FD13ED4D37E1A92F29042D71432B7BFB35FDAi97CX" TargetMode="External"/><Relationship Id="rId82" Type="http://schemas.openxmlformats.org/officeDocument/2006/relationships/hyperlink" Target="consultantplus://offline/ref=CFB988A21B37188983046DBC864F2B18E4298FA5C15CD37DCCA27C3434B5A707454FC0262FD13FD1DF211F87E3C84ED10D2CB0A6AF5DD89EiE7CX" TargetMode="External"/><Relationship Id="rId152" Type="http://schemas.openxmlformats.org/officeDocument/2006/relationships/hyperlink" Target="consultantplus://offline/ref=06F592E3F629EF47D0E5C91E679CB38E9D385039CA02DA155F9D28A6344CC1114A524074D5B637D3FE55EDC38BeFx3B" TargetMode="External"/><Relationship Id="rId173" Type="http://schemas.openxmlformats.org/officeDocument/2006/relationships/hyperlink" Target="consultantplus://offline/ref=06F592E3F629EF47D0E5C91E679CB38E9D39563FCE0FDA155F9D28A6344CC11158521870D5BA7D82BD1EE2C28EEDC3336CC6EEB4eCx8B" TargetMode="External"/><Relationship Id="rId194" Type="http://schemas.openxmlformats.org/officeDocument/2006/relationships/hyperlink" Target="consultantplus://offline/ref=06F592E3F629EF47D0E5C91E679CB38E9D3C573AC408DA155F9D28A6344CC11158521878D4B129D2FA40BB92CDA6CE3575DAEEB1D6477B9CeCx9B" TargetMode="External"/><Relationship Id="rId199" Type="http://schemas.openxmlformats.org/officeDocument/2006/relationships/hyperlink" Target="consultantplus://offline/ref=06F592E3F629EF47D0E5C91E679CB38E9D3C573AC408DA155F9D28A6344CC11158521878D4B129D2FA40BB92CDA6CE3575DAEEB1D6477B9CeCx9B" TargetMode="External"/><Relationship Id="rId203" Type="http://schemas.openxmlformats.org/officeDocument/2006/relationships/hyperlink" Target="consultantplus://offline/ref=06F592E3F629EF47D0E5C91E679CB38E9C3D563DC40EDA155F9D28A6344CC1114A524074D5B637D3FE55EDC38BeFx3B" TargetMode="External"/><Relationship Id="rId208" Type="http://schemas.openxmlformats.org/officeDocument/2006/relationships/hyperlink" Target="consultantplus://offline/ref=06F592E3F629EF47D0E5C91E679CB38E9D38513ACA02DA155F9D28A6344CC11158521878D4B129D7FC40BB92CDA6CE3575DAEEB1D6477B9CeCx9B" TargetMode="External"/><Relationship Id="rId229" Type="http://schemas.openxmlformats.org/officeDocument/2006/relationships/hyperlink" Target="consultantplus://offline/ref=06F592E3F629EF47D0E5C91E679CB38E9F3F5A32CD08DA155F9D28A6344CC11158521878D4B129D2F940BB92CDA6CE3575DAEEB1D6477B9CeCx9B" TargetMode="External"/><Relationship Id="rId19" Type="http://schemas.openxmlformats.org/officeDocument/2006/relationships/hyperlink" Target="consultantplus://offline/ref=CFB988A21B37188983046DBC864F2B18E4298FA5C15CD37DCCA27C3434B5A707454FC0242CDA6B829C7F46D7A08343D71430B0A3iB71X" TargetMode="External"/><Relationship Id="rId224" Type="http://schemas.openxmlformats.org/officeDocument/2006/relationships/hyperlink" Target="consultantplus://offline/ref=06F592E3F629EF47D0E5C91E679CB38E9D395138C90ADA155F9D28A6344CC1115852187FD0B22287A80FBACE88F4DD3475DAECB6CAe4x5B" TargetMode="External"/><Relationship Id="rId14" Type="http://schemas.openxmlformats.org/officeDocument/2006/relationships/hyperlink" Target="consultantplus://offline/ref=CFB988A21B37188983046DBC864F2B18E4298FA5C15CD37DCCA27C3434B5A707454FC0242CDA6B829C7F46D7A08343D71430B0A3iB71X" TargetMode="External"/><Relationship Id="rId30" Type="http://schemas.openxmlformats.org/officeDocument/2006/relationships/hyperlink" Target="consultantplus://offline/ref=CFB988A21B37188983046DBC864F2B18E4298BA0C45DD37DCCA27C3434B5A707454FC0242FD93FD88C7B0F83AA9C44CE0A35AEA3B15DiD78X" TargetMode="External"/><Relationship Id="rId35" Type="http://schemas.openxmlformats.org/officeDocument/2006/relationships/hyperlink" Target="consultantplus://offline/ref=CFB988A21B37188983046DBC864F2B18E62E8FA6C15AD37DCCA27C3434B5A707454FC0262FD13ED3D0211F87E3C84ED10D2CB0A6AF5DD89EiE7CX" TargetMode="External"/><Relationship Id="rId56" Type="http://schemas.openxmlformats.org/officeDocument/2006/relationships/hyperlink" Target="consultantplus://offline/ref=CFB988A21B37188983046DBC864F2B18E4298FA5C15CD37DCCA27C3434B5A707454FC0242CDA6B829C7F46D7A08343D71430B0A3iB71X" TargetMode="External"/><Relationship Id="rId77" Type="http://schemas.openxmlformats.org/officeDocument/2006/relationships/hyperlink" Target="consultantplus://offline/ref=CFB988A21B37188983046DBC864F2B18E4298BA0C45DD37DCCA27C3434B5A707454FC0242FD93FD88C7B0F83AA9C44CE0A35AEA3B15DiD78X" TargetMode="External"/><Relationship Id="rId100" Type="http://schemas.openxmlformats.org/officeDocument/2006/relationships/hyperlink" Target="consultantplus://offline/ref=52DB760F2FFD9AD5173C9C8692751FE05E41936C7FE6D1DE1DC177B55D706E9001DEC96A7D96A5E96E53DF8C54426AD2463B5595C2E322E4YDc3E" TargetMode="External"/><Relationship Id="rId105" Type="http://schemas.openxmlformats.org/officeDocument/2006/relationships/hyperlink" Target="consultantplus://offline/ref=52DB760F2FFD9AD5173C9C8692751FE05E40906E71EFD1DE1DC177B55D706E9001DEC9627B9DF0BB2F0D86DC170967D45F275590YDcCE" TargetMode="External"/><Relationship Id="rId126" Type="http://schemas.openxmlformats.org/officeDocument/2006/relationships/hyperlink" Target="consultantplus://offline/ref=06F592E3F629EF47D0E5C91E679CB38E9D395138C90ADA155F9D28A6344CC11158521878D4B129D2FD40BB92CDA6CE3575DAEEB1D6477B9CeCx9B" TargetMode="External"/><Relationship Id="rId147" Type="http://schemas.openxmlformats.org/officeDocument/2006/relationships/hyperlink" Target="consultantplus://offline/ref=06F592E3F629EF47D0E5C91E679CB38E9D395138C90ADA155F9D28A6344CC1114A524074D5B637D3FE55EDC38BeFx3B" TargetMode="External"/><Relationship Id="rId168" Type="http://schemas.openxmlformats.org/officeDocument/2006/relationships/hyperlink" Target="consultantplus://offline/ref=06F592E3F629EF47D0E5C91E679CB38E9D395338C80DDA155F9D28A6344CC11158521878D2B62287A80FBACE88F4DD3475DAECB6CAe4x5B" TargetMode="External"/><Relationship Id="rId8" Type="http://schemas.openxmlformats.org/officeDocument/2006/relationships/hyperlink" Target="consultantplus://offline/ref=CFB988A21B37188983046DBC864F2B18E4298BA0C45DD37DCCA27C3434B5A707454FC0242FD93FD88C7B0F83AA9C44CE0A35AEA3B15DiD78X" TargetMode="External"/><Relationship Id="rId51" Type="http://schemas.openxmlformats.org/officeDocument/2006/relationships/hyperlink" Target="consultantplus://offline/ref=CFB988A21B37188983046DBC864F2B18E4298BA0C45DD37DCCA27C3434B5A707454FC0242FD93FD88C7B0F83AA9C44CE0A35AEA3B15DiD78X" TargetMode="External"/><Relationship Id="rId72" Type="http://schemas.openxmlformats.org/officeDocument/2006/relationships/hyperlink" Target="consultantplus://offline/ref=CFB988A21B37188983046DBC864F2B18E4298BA0C45DD37DCCA27C3434B5A707454FC0262FD13FD5DC211F87E3C84ED10D2CB0A6AF5DD89EiE7CX" TargetMode="External"/><Relationship Id="rId93" Type="http://schemas.openxmlformats.org/officeDocument/2006/relationships/hyperlink" Target="consultantplus://offline/ref=52DB760F2FFD9AD5173C9C8692751FE05E40916B70EFD1DE1DC177B55D706E9001DEC96A7D97A5E26853DF8C54426AD2463B5595C2E322E4YDc3E" TargetMode="External"/><Relationship Id="rId98" Type="http://schemas.openxmlformats.org/officeDocument/2006/relationships/hyperlink" Target="consultantplus://offline/ref=52DB760F2FFD9AD5173C9C8692751FE05E41936C7FE6D1DE1DC177B55D706E9001DEC96A7D96A5E86C53DF8C54426AD2463B5595C2E322E4YDc3E" TargetMode="External"/><Relationship Id="rId121" Type="http://schemas.openxmlformats.org/officeDocument/2006/relationships/hyperlink" Target="consultantplus://offline/ref=06F592E3F629EF47D0E5C91E679CB38E9D395338C80DDA155F9D28A6344CC1114A524074D5B637D3FE55EDC38BeFx3B" TargetMode="External"/><Relationship Id="rId142" Type="http://schemas.openxmlformats.org/officeDocument/2006/relationships/hyperlink" Target="consultantplus://offline/ref=06F592E3F629EF47D0E5C91E679CB38E9D395138C90ADA155F9D28A6344CC1115852187ED7B62287A80FBACE88F4DD3475DAECB6CAe4x5B" TargetMode="External"/><Relationship Id="rId163" Type="http://schemas.openxmlformats.org/officeDocument/2006/relationships/hyperlink" Target="consultantplus://offline/ref=06F592E3F629EF47D0E5C91E679CB38E9D39563FCE0FDA155F9D28A6344CC1115852187DDDBA7D82BD1EE2C28EEDC3336CC6EEB4eCx8B" TargetMode="External"/><Relationship Id="rId184" Type="http://schemas.openxmlformats.org/officeDocument/2006/relationships/hyperlink" Target="consultantplus://offline/ref=06F592E3F629EF47D0E5C91E679CB38E9C355A3ACE0EDA155F9D28A6344CC1114A524074D5B637D3FE55EDC38BeFx3B" TargetMode="External"/><Relationship Id="rId189" Type="http://schemas.openxmlformats.org/officeDocument/2006/relationships/hyperlink" Target="consultantplus://offline/ref=06F592E3F629EF47D0E5C91E679CB38E9C355B3FC80CDA155F9D28A6344CC11158521878D4B129D4FE40BB92CDA6CE3575DAEEB1D6477B9CeCx9B" TargetMode="External"/><Relationship Id="rId219" Type="http://schemas.openxmlformats.org/officeDocument/2006/relationships/hyperlink" Target="consultantplus://offline/ref=06F592E3F629EF47D0E5C91E679CB38E9D395138C90ADA155F9D28A6344CC11158521871DCB72287A80FBACE88F4DD3475DAECB6CAe4x5B" TargetMode="External"/><Relationship Id="rId3" Type="http://schemas.openxmlformats.org/officeDocument/2006/relationships/settings" Target="settings.xml"/><Relationship Id="rId214" Type="http://schemas.openxmlformats.org/officeDocument/2006/relationships/hyperlink" Target="consultantplus://offline/ref=06F592E3F629EF47D0E5C91E679CB38E9D395338C80DDA155F9D28A6344CC11158521878DCB12287A80FBACE88F4DD3475DAECB6CAe4x5B" TargetMode="External"/><Relationship Id="rId230" Type="http://schemas.openxmlformats.org/officeDocument/2006/relationships/hyperlink" Target="consultantplus://offline/ref=06F592E3F629EF47D0E5C91E679CB38E9D3D553CCB08DA155F9D28A6344CC1114A524074D5B637D3FE55EDC38BeFx3B" TargetMode="External"/><Relationship Id="rId235" Type="http://schemas.openxmlformats.org/officeDocument/2006/relationships/hyperlink" Target="consultantplus://offline/ref=06F592E3F629EF47D0E5C91E679CB38E9D3D553FCB0CDA155F9D28A6344CC1114A524074D5B637D3FE55EDC38BeFx3B" TargetMode="External"/><Relationship Id="rId25" Type="http://schemas.openxmlformats.org/officeDocument/2006/relationships/hyperlink" Target="consultantplus://offline/ref=CFB988A21B37188983046DBC864F2B18E4298FA5C15CD37DCCA27C3434B5A707454FC0242CDA6B829C7F46D7A08343D71430B0A3iB71X" TargetMode="External"/><Relationship Id="rId46" Type="http://schemas.openxmlformats.org/officeDocument/2006/relationships/hyperlink" Target="consultantplus://offline/ref=CFB988A21B37188983046DBC864F2B18E4298FA5C15CD37DCCA27C3434B5A707454FC0242CDA6B829C7F46D7A08343D71430B0A3iB71X" TargetMode="External"/><Relationship Id="rId67" Type="http://schemas.openxmlformats.org/officeDocument/2006/relationships/hyperlink" Target="consultantplus://offline/ref=CFB988A21B37188983046DBC864F2B18E4298FA5C15CD37DCCA27C3434B5A707574F982A2ED621D3DF3449D6A5i97DX" TargetMode="External"/><Relationship Id="rId116" Type="http://schemas.openxmlformats.org/officeDocument/2006/relationships/hyperlink" Target="consultantplus://offline/ref=06F592E3F629EF47D0E5C91E679CB38E9D395338C80DDA155F9D28A6344CC1114A524074D5B637D3FE55EDC38BeFx3B" TargetMode="External"/><Relationship Id="rId137" Type="http://schemas.openxmlformats.org/officeDocument/2006/relationships/hyperlink" Target="consultantplus://offline/ref=06F592E3F629EF47D0E5C91E679CB38E9D395338C80DDA155F9D28A6344CC1115852187BD5B32287A80FBACE88F4DD3475DAECB6CAe4x5B" TargetMode="External"/><Relationship Id="rId158" Type="http://schemas.openxmlformats.org/officeDocument/2006/relationships/hyperlink" Target="consultantplus://offline/ref=06F592E3F629EF47D0E5C91E679CB38E9D38513ACA0FDA155F9D28A6344CC1114A524074D5B637D3FE55EDC38BeFx3B" TargetMode="External"/><Relationship Id="rId20" Type="http://schemas.openxmlformats.org/officeDocument/2006/relationships/hyperlink" Target="consultantplus://offline/ref=CFB988A21B37188983046DBC864F2B18E4298BA0C45DD37DCCA27C3434B5A707454FC0242FD93FD88C7B0F83AA9C44CE0A35AEA3B15DiD78X" TargetMode="External"/><Relationship Id="rId41" Type="http://schemas.openxmlformats.org/officeDocument/2006/relationships/hyperlink" Target="consultantplus://offline/ref=CFB988A21B37188983046DBC864F2B18E4298AA2C05ED37DCCA27C3434B5A707454FC0252ED53487896E1EDBA69A5DD00D2CB2A1B3i57FX" TargetMode="External"/><Relationship Id="rId62" Type="http://schemas.openxmlformats.org/officeDocument/2006/relationships/hyperlink" Target="consultantplus://offline/ref=CFB988A21B37188983046DBC864F2B18E4298FA5C15CD37DCCA27C3434B5A707454FC0242CDA6B829C7F46D7A08343D71430B0A3iB71X" TargetMode="External"/><Relationship Id="rId83" Type="http://schemas.openxmlformats.org/officeDocument/2006/relationships/hyperlink" Target="consultantplus://offline/ref=CFB988A21B37188983046DBC864F2B18E4298FA5C15CD37DCCA27C3434B5A707454FC02527DA6B829C7F46D7A08343D71430B0A3iB71X" TargetMode="External"/><Relationship Id="rId88" Type="http://schemas.openxmlformats.org/officeDocument/2006/relationships/hyperlink" Target="consultantplus://offline/ref=CFB988A21B37188983046DBC864F2B18E4298BA0C45DD37DCCA27C3434B5A707454FC0212DD63CD88C7B0F83AA9C44CE0A35AEA3B15DiD78X" TargetMode="External"/><Relationship Id="rId111" Type="http://schemas.openxmlformats.org/officeDocument/2006/relationships/hyperlink" Target="consultantplus://offline/ref=52DB760F2FFD9AD5173C9C8692751FE05E41966A72E4D1DE1DC177B55D706E9001DEC96A7D94A4ED6D53DF8C54426AD2463B5595C2E322E4YDc3E" TargetMode="External"/><Relationship Id="rId132" Type="http://schemas.openxmlformats.org/officeDocument/2006/relationships/hyperlink" Target="consultantplus://offline/ref=06F592E3F629EF47D0E5C91E679CB38E9D395338C80DDA155F9D28A6344CC11158521878D3B62287A80FBACE88F4DD3475DAECB6CAe4x5B" TargetMode="External"/><Relationship Id="rId153" Type="http://schemas.openxmlformats.org/officeDocument/2006/relationships/hyperlink" Target="consultantplus://offline/ref=06F592E3F629EF47D0E5C91E679CB38E9F3B5A39C409DA155F9D28A6344CC11158521878D4B129D2F940BB92CDA6CE3575DAEEB1D6477B9CeCx9B" TargetMode="External"/><Relationship Id="rId174" Type="http://schemas.openxmlformats.org/officeDocument/2006/relationships/hyperlink" Target="consultantplus://offline/ref=06F592E3F629EF47D0E5C91E679CB38E9F34513ACF0ADA155F9D28A6344CC11158521878D4B129D7FA40BB92CDA6CE3575DAEEB1D6477B9CeCx9B" TargetMode="External"/><Relationship Id="rId179" Type="http://schemas.openxmlformats.org/officeDocument/2006/relationships/hyperlink" Target="consultantplus://offline/ref=06F592E3F629EF47D0E5C91E679CB38E9C355B3FC80CDA155F9D28A6344CC11158521878D4B128D1F040BB92CDA6CE3575DAEEB1D6477B9CeCx9B" TargetMode="External"/><Relationship Id="rId195" Type="http://schemas.openxmlformats.org/officeDocument/2006/relationships/hyperlink" Target="consultantplus://offline/ref=06F592E3F629EF47D0E5C91E679CB38E9D3C573AC408DA155F9D28A6344CC1115852187ADFE57897AC46EEC497F3C42A70C4ECeBx6B" TargetMode="External"/><Relationship Id="rId209" Type="http://schemas.openxmlformats.org/officeDocument/2006/relationships/hyperlink" Target="consultantplus://offline/ref=06F592E3F629EF47D0E5C91E679CB38E9D3C573AC408DA155F9D28A6344CC1115852187AD7BA7D82BD1EE2C28EEDC3336CC6EEB4eCx8B" TargetMode="External"/><Relationship Id="rId190" Type="http://schemas.openxmlformats.org/officeDocument/2006/relationships/hyperlink" Target="consultantplus://offline/ref=06F592E3F629EF47D0E5C91E679CB38E9D395338C80DDA155F9D28A6344CC11158521878DDB12287A80FBACE88F4DD3475DAECB6CAe4x5B" TargetMode="External"/><Relationship Id="rId204" Type="http://schemas.openxmlformats.org/officeDocument/2006/relationships/hyperlink" Target="consultantplus://offline/ref=06F592E3F629EF47D0E5C91E679CB38E9C3B5A38CB02DA155F9D28A6344CC11158521878D4B128D6FD40BB92CDA6CE3575DAEEB1D6477B9CeCx9B" TargetMode="External"/><Relationship Id="rId220" Type="http://schemas.openxmlformats.org/officeDocument/2006/relationships/hyperlink" Target="consultantplus://offline/ref=06F592E3F629EF47D0E5C91E679CB38E9D395138C90ADA155F9D28A6344CC11158521871DCB72287A80FBACE88F4DD3475DAECB6CAe4x5B" TargetMode="External"/><Relationship Id="rId225" Type="http://schemas.openxmlformats.org/officeDocument/2006/relationships/hyperlink" Target="consultantplus://offline/ref=06F592E3F629EF47D0E5C91E679CB38E9D395138C90ADA155F9D28A6344CC11158521871DDB12287A80FBACE88F4DD3475DAECB6CAe4x5B" TargetMode="External"/><Relationship Id="rId15" Type="http://schemas.openxmlformats.org/officeDocument/2006/relationships/hyperlink" Target="consultantplus://offline/ref=CFB988A21B37188983046DBC864F2B18E4298FA5C15CD37DCCA27C3434B5A707454FC0242EDA6B829C7F46D7A08343D71430B0A3iB71X" TargetMode="External"/><Relationship Id="rId36" Type="http://schemas.openxmlformats.org/officeDocument/2006/relationships/hyperlink" Target="consultantplus://offline/ref=CFB988A21B37188983046DBC864F2B18E62E8FA6C15AD37DCCA27C3434B5A707454FC0262FD13ED2DC211F87E3C84ED10D2CB0A6AF5DD89EiE7CX" TargetMode="External"/><Relationship Id="rId57" Type="http://schemas.openxmlformats.org/officeDocument/2006/relationships/hyperlink" Target="consultantplus://offline/ref=CFB988A21B37188983046DBC864F2B18E4298BA0C45DD37DCCA27C3434B5A707454FC0242FD93FD88C7B0F83AA9C44CE0A35AEA3B15DiD78X" TargetMode="External"/><Relationship Id="rId106" Type="http://schemas.openxmlformats.org/officeDocument/2006/relationships/hyperlink" Target="consultantplus://offline/ref=52DB760F2FFD9AD5173C9C8692751FE05E40906F75EED1DE1DC177B55D706E9001DEC96D799DF0BB2F0D86DC170967D45F275590YDcCE" TargetMode="External"/><Relationship Id="rId127" Type="http://schemas.openxmlformats.org/officeDocument/2006/relationships/hyperlink" Target="consultantplus://offline/ref=06F592E3F629EF47D0E5C91E679CB38E9D395338C80DDA155F9D28A6344CC11158521878D3B62287A80FBACE88F4DD3475DAECB6CAe4x5B" TargetMode="External"/><Relationship Id="rId10" Type="http://schemas.openxmlformats.org/officeDocument/2006/relationships/hyperlink" Target="consultantplus://offline/ref=CFB988A21B37188983046DBC864F2B18E4298FA5C15CD37DCCA27C3434B5A707454FC0242CDA6B829C7F46D7A08343D71430B0A3iB71X" TargetMode="External"/><Relationship Id="rId31" Type="http://schemas.openxmlformats.org/officeDocument/2006/relationships/hyperlink" Target="consultantplus://offline/ref=CFB988A21B37188983046DBC864F2B18EE2F8FAEC1518E77C4FB703633BAF8104206CC272FD13ED4D37E1A92F29042D71432B7BFB35FDAi97CX" TargetMode="External"/><Relationship Id="rId52" Type="http://schemas.openxmlformats.org/officeDocument/2006/relationships/hyperlink" Target="consultantplus://offline/ref=CFB988A21B37188983046DBC864F2B18E62C8AA2CC5AD37DCCA27C3434B5A707574F982A2ED621D3DF3449D6A5i97DX" TargetMode="External"/><Relationship Id="rId73" Type="http://schemas.openxmlformats.org/officeDocument/2006/relationships/hyperlink" Target="consultantplus://offline/ref=CFB988A21B37188983046DBC864F2B18E4298BA0C45DD37DCCA27C3434B5A707454FC0262FD13ED0DD211F87E3C84ED10D2CB0A6AF5DD89EiE7CX" TargetMode="External"/><Relationship Id="rId78" Type="http://schemas.openxmlformats.org/officeDocument/2006/relationships/hyperlink" Target="consultantplus://offline/ref=CFB988A21B37188983046DBC864F2B18E4298BA0C45DD37DCCA27C3434B5A707454FC0242FD93FD88C7B0F83AA9C44CE0A35AEA3B15DiD78X" TargetMode="External"/><Relationship Id="rId94" Type="http://schemas.openxmlformats.org/officeDocument/2006/relationships/hyperlink" Target="consultantplus://offline/ref=52DB760F2FFD9AD5173C9C8692751FE05E41966A72E4D1DE1DC177B55D706E9001DEC96A7D94A4ED6853DF8C54426AD2463B5595C2E322E4YDc3E" TargetMode="External"/><Relationship Id="rId99" Type="http://schemas.openxmlformats.org/officeDocument/2006/relationships/hyperlink" Target="consultantplus://offline/ref=52DB760F2FFD9AD5173C9C8692751FE05E41936C7FE6D1DE1DC177B55D706E9001DEC96A7D96A5EB6853DF8C54426AD2463B5595C2E322E4YDc3E" TargetMode="External"/><Relationship Id="rId101" Type="http://schemas.openxmlformats.org/officeDocument/2006/relationships/hyperlink" Target="consultantplus://offline/ref=52DB760F2FFD9AD5173C9C8692751FE05E41936C7FE6D1DE1DC177B55D706E9001DEC96A7D96A4E96253DF8C54426AD2463B5595C2E322E4YDc3E" TargetMode="External"/><Relationship Id="rId122" Type="http://schemas.openxmlformats.org/officeDocument/2006/relationships/hyperlink" Target="consultantplus://offline/ref=06F592E3F629EF47D0E5C91E679CB38E9D38513ACA02DA155F9D28A6344CC11158521878D4B129D7FC40BB92CDA6CE3575DAEEB1D6477B9CeCx9B" TargetMode="External"/><Relationship Id="rId143" Type="http://schemas.openxmlformats.org/officeDocument/2006/relationships/hyperlink" Target="consultantplus://offline/ref=06F592E3F629EF47D0E5C91E679CB38E9C355A3ACE0EDA155F9D28A6344CC11158521878D4B129D2FA40BB92CDA6CE3575DAEEB1D6477B9CeCx9B" TargetMode="External"/><Relationship Id="rId148" Type="http://schemas.openxmlformats.org/officeDocument/2006/relationships/hyperlink" Target="consultantplus://offline/ref=06F592E3F629EF47D0E5C91E679CB38E9D395338C80DDA155F9D28A6344CC11158521878D4B128D0FB40BB92CDA6CE3575DAEEB1D6477B9CeCx9B" TargetMode="External"/><Relationship Id="rId164" Type="http://schemas.openxmlformats.org/officeDocument/2006/relationships/hyperlink" Target="consultantplus://offline/ref=06F592E3F629EF47D0E5C91E679CB38E9D39563FCE0FDA155F9D28A6344CC1115852187DDDBA7D82BD1EE2C28EEDC3336CC6EEB4eCx8B" TargetMode="External"/><Relationship Id="rId169" Type="http://schemas.openxmlformats.org/officeDocument/2006/relationships/hyperlink" Target="consultantplus://offline/ref=06F592E3F629EF47D0E5C91E679CB38E9D3C563FCB09DA155F9D28A6344CC11158521878D4B128D4FC40BB92CDA6CE3575DAEEB1D6477B9CeCx9B" TargetMode="External"/><Relationship Id="rId185" Type="http://schemas.openxmlformats.org/officeDocument/2006/relationships/hyperlink" Target="consultantplus://offline/ref=06F592E3F629EF47D0E5C91E679CB38E9D3E563ECD02DA155F9D28A6344CC1114A524074D5B637D3FE55EDC38BeFx3B" TargetMode="External"/><Relationship Id="rId4" Type="http://schemas.openxmlformats.org/officeDocument/2006/relationships/webSettings" Target="webSettings.xml"/><Relationship Id="rId9" Type="http://schemas.openxmlformats.org/officeDocument/2006/relationships/hyperlink" Target="consultantplus://offline/ref=CFB988A21B37188983046DBC864F2B18E4298FA5C15CD37DCCA27C3434B5A707574F982A2ED621D3DF3449D6A5i97DX" TargetMode="External"/><Relationship Id="rId180" Type="http://schemas.openxmlformats.org/officeDocument/2006/relationships/hyperlink" Target="consultantplus://offline/ref=06F592E3F629EF47D0E5C91E679CB38E9D3E563ECD02DA155F9D28A6344CC11158521878D4B129D0FB40BB92CDA6CE3575DAEEB1D6477B9CeCx9B" TargetMode="External"/><Relationship Id="rId210" Type="http://schemas.openxmlformats.org/officeDocument/2006/relationships/hyperlink" Target="consultantplus://offline/ref=06F592E3F629EF47D0E5C91E679CB38E9D3C573AC408DA155F9D28A6344CC11158521878D4B128D3FE40BB92CDA6CE3575DAEEB1D6477B9CeCx9B" TargetMode="External"/><Relationship Id="rId215" Type="http://schemas.openxmlformats.org/officeDocument/2006/relationships/hyperlink" Target="consultantplus://offline/ref=06F592E3F629EF47D0E5C91E679CB38E9D395338C80DDA155F9D28A6344CC11158521878D3B82287A80FBACE88F4DD3475DAECB6CAe4x5B" TargetMode="External"/><Relationship Id="rId236" Type="http://schemas.openxmlformats.org/officeDocument/2006/relationships/hyperlink" Target="consultantplus://offline/ref=06F592E3F629EF47D0E5C91E679CB38E9D3D553FCB0CDA155F9D28A6344CC11158521878D4B129D2FD40BB92CDA6CE3575DAEEB1D6477B9CeCx9B" TargetMode="External"/><Relationship Id="rId26" Type="http://schemas.openxmlformats.org/officeDocument/2006/relationships/hyperlink" Target="consultantplus://offline/ref=CFB988A21B37188983046DBC864F2B18E4298BA0C45DD37DCCA27C3434B5A707454FC0242FD93FD88C7B0F83AA9C44CE0A35AEA3B15DiD78X" TargetMode="External"/><Relationship Id="rId231" Type="http://schemas.openxmlformats.org/officeDocument/2006/relationships/hyperlink" Target="consultantplus://offline/ref=06F592E3F629EF47D0E5C91E679CB38E9D3D553CCB08DA155F9D28A6344CC11158521878D4B129D6F840BB92CDA6CE3575DAEEB1D6477B9CeCx9B" TargetMode="External"/><Relationship Id="rId47" Type="http://schemas.openxmlformats.org/officeDocument/2006/relationships/hyperlink" Target="consultantplus://offline/ref=CFB988A21B37188983046DBC864F2B18E4288CA4C353D37DCCA27C3434B5A707454FC0262FD13ED5D0211F87E3C84ED10D2CB0A6AF5DD89EiE7CX" TargetMode="External"/><Relationship Id="rId68" Type="http://schemas.openxmlformats.org/officeDocument/2006/relationships/hyperlink" Target="consultantplus://offline/ref=CFB988A21B37188983046DBC864F2B18E4298BA0C45DD37DCCA27C3434B5A707454FC0242FD93FD88C7B0F83AA9C44CE0A35AEA3B15DiD78X" TargetMode="External"/><Relationship Id="rId89" Type="http://schemas.openxmlformats.org/officeDocument/2006/relationships/hyperlink" Target="consultantplus://offline/ref=CFB988A21B37188983046DBC864F2B18E4298BA0C45DD37DCCA27C3434B5A707454FC0242FD93FD88C7B0F83AA9C44CE0A35AEA3B15DiD78X" TargetMode="External"/><Relationship Id="rId112" Type="http://schemas.openxmlformats.org/officeDocument/2006/relationships/hyperlink" Target="consultantplus://offline/ref=52DB760F2FFD9AD5173C9C8692751FE05E41966A72E4D1DE1DC177B55D706E9001DEC96A7D94A5EA6853DF8C54426AD2463B5595C2E322E4YDc3E" TargetMode="External"/><Relationship Id="rId133" Type="http://schemas.openxmlformats.org/officeDocument/2006/relationships/hyperlink" Target="consultantplus://offline/ref=06F592E3F629EF47D0E5C91E679CB38E9D395138CA0DDA155F9D28A6344CC1114A524074D5B637D3FE55EDC38BeFx3B" TargetMode="External"/><Relationship Id="rId154" Type="http://schemas.openxmlformats.org/officeDocument/2006/relationships/hyperlink" Target="consultantplus://offline/ref=06F592E3F629EF47D0E5C91E679CB38E9D385039CA02DA155F9D28A6344CC11158521878D4B128D5F140BB92CDA6CE3575DAEEB1D6477B9CeCx9B" TargetMode="External"/><Relationship Id="rId175" Type="http://schemas.openxmlformats.org/officeDocument/2006/relationships/hyperlink" Target="consultantplus://offline/ref=06F592E3F629EF47D0E5C91E679CB38E9F34513ACF0ADA155F9D28A6344CC1114A524074D5B637D3FE55EDC38BeFx3B" TargetMode="External"/><Relationship Id="rId196" Type="http://schemas.openxmlformats.org/officeDocument/2006/relationships/hyperlink" Target="consultantplus://offline/ref=06F592E3F629EF47D0E5C91E679CB38E9D3C573AC408DA155F9D28A6344CC1114A524074D5B637D3FE55EDC38BeFx3B" TargetMode="External"/><Relationship Id="rId200" Type="http://schemas.openxmlformats.org/officeDocument/2006/relationships/hyperlink" Target="consultantplus://offline/ref=06F592E3F629EF47D0E5C91E679CB38E9C3D563DC40EDA155F9D28A6344CC1114A524074D5B637D3FE55EDC38BeFx3B" TargetMode="External"/><Relationship Id="rId16" Type="http://schemas.openxmlformats.org/officeDocument/2006/relationships/hyperlink" Target="consultantplus://offline/ref=CFB988A21B37188983046DBC864F2B18E4298FA5C15CD37DCCA27C3434B5A707454FC02526DA6B829C7F46D7A08343D71430B0A3iB71X" TargetMode="External"/><Relationship Id="rId221" Type="http://schemas.openxmlformats.org/officeDocument/2006/relationships/hyperlink" Target="consultantplus://offline/ref=06F592E3F629EF47D0E5C91E679CB38E9D395138C90ADA155F9D28A6344CC1115852187FD3B22287A80FBACE88F4DD3475DAECB6CAe4x5B" TargetMode="External"/><Relationship Id="rId37" Type="http://schemas.openxmlformats.org/officeDocument/2006/relationships/hyperlink" Target="consultantplus://offline/ref=CFB988A21B37188983046DBC864F2B18E4298FA5C15CD37DCCA27C3434B5A707454FC0242EDA6B829C7F46D7A08343D71430B0A3iB71X" TargetMode="External"/><Relationship Id="rId58" Type="http://schemas.openxmlformats.org/officeDocument/2006/relationships/hyperlink" Target="consultantplus://offline/ref=CFB988A21B37188983046DBC864F2B18E4298FA5C15CD37DCCA27C3434B5A707454FC0262FD13ED2DD211F87E3C84ED10D2CB0A6AF5DD89EiE7CX" TargetMode="External"/><Relationship Id="rId79" Type="http://schemas.openxmlformats.org/officeDocument/2006/relationships/hyperlink" Target="consultantplus://offline/ref=CFB988A21B37188983046DBC864F2B18E62E89A6C65BD37DCCA27C3434B5A707454FC0262FD13FD1DD211F87E3C84ED10D2CB0A6AF5DD89EiE7CX" TargetMode="External"/><Relationship Id="rId102" Type="http://schemas.openxmlformats.org/officeDocument/2006/relationships/hyperlink" Target="consultantplus://offline/ref=52DB760F2FFD9AD5173C9C8692751FE05E41936C7FE6D1DE1DC177B55D706E9001DEC96A7D96A5EB6353DF8C54426AD2463B5595C2E322E4YDc3E" TargetMode="External"/><Relationship Id="rId123" Type="http://schemas.openxmlformats.org/officeDocument/2006/relationships/hyperlink" Target="consultantplus://offline/ref=06F592E3F629EF47D0E5C91E679CB38E9D38513ACA02DA155F9D28A6344CC11158521878D4B129D7FC40BB92CDA6CE3575DAEEB1D6477B9CeCx9B" TargetMode="External"/><Relationship Id="rId144" Type="http://schemas.openxmlformats.org/officeDocument/2006/relationships/hyperlink" Target="consultantplus://offline/ref=06F592E3F629EF47D0E5C91E679CB38E9D395138C90ADA155F9D28A6344CC1115852187ED7B92287A80FBACE88F4DD3475DAECB6CAe4x5B" TargetMode="External"/><Relationship Id="rId90" Type="http://schemas.openxmlformats.org/officeDocument/2006/relationships/hyperlink" Target="consultantplus://offline/ref=52DB760F2FFD9AD5173C9C8692751FE05E41936C7FE6D1DE1DC177B55D706E9013DE91667C91BAEA6C4689DD12Y1c7E" TargetMode="External"/><Relationship Id="rId165" Type="http://schemas.openxmlformats.org/officeDocument/2006/relationships/hyperlink" Target="consultantplus://offline/ref=06F592E3F629EF47D0E5C91E679CB38E9D38513ACA0EDA155F9D28A6344CC1114A524074D5B637D3FE55EDC38BeFx3B" TargetMode="External"/><Relationship Id="rId186" Type="http://schemas.openxmlformats.org/officeDocument/2006/relationships/hyperlink" Target="consultantplus://offline/ref=06F592E3F629EF47D0E5C91E679CB38E9D3E563ECD02DA155F9D28A6344CC11158521878D4B129D0FB40BB92CDA6CE3575DAEEB1D6477B9CeCx9B" TargetMode="External"/><Relationship Id="rId211" Type="http://schemas.openxmlformats.org/officeDocument/2006/relationships/hyperlink" Target="consultantplus://offline/ref=06F592E3F629EF47D0E5C91E679CB38E9D395138C90ADA155F9D28A6344CC1115852187ED7B92287A80FBACE88F4DD3475DAECB6CAe4x5B" TargetMode="External"/><Relationship Id="rId232" Type="http://schemas.openxmlformats.org/officeDocument/2006/relationships/hyperlink" Target="consultantplus://offline/ref=06F592E3F629EF47D0E5C91E679CB38E9D3D553CCB08DA155F9D28A6344CC11158521878D4B129D7FF40BB92CDA6CE3575DAEEB1D6477B9CeCx9B" TargetMode="External"/><Relationship Id="rId27" Type="http://schemas.openxmlformats.org/officeDocument/2006/relationships/hyperlink" Target="consultantplus://offline/ref=CFB988A21B37188983046DBC864F2B18E4298FA5C15CD37DCCA27C3434B5A707454FC0242CDA6B829C7F46D7A08343D71430B0A3iB71X" TargetMode="External"/><Relationship Id="rId48" Type="http://schemas.openxmlformats.org/officeDocument/2006/relationships/hyperlink" Target="consultantplus://offline/ref=CFB988A21B37188983046DBC864F2B18E4298BA0C45DD37DCCA27C3434B5A707454FC0242FD93FD88C7B0F83AA9C44CE0A35AEA3B15DiD78X" TargetMode="External"/><Relationship Id="rId69" Type="http://schemas.openxmlformats.org/officeDocument/2006/relationships/hyperlink" Target="consultantplus://offline/ref=CFB988A21B37188983046DBC864F2B18E4298DA4C15ED37DCCA27C3434B5A707454FC02628D039D88C7B0F83AA9C44CE0A35AEA3B15DiD78X" TargetMode="External"/><Relationship Id="rId113" Type="http://schemas.openxmlformats.org/officeDocument/2006/relationships/hyperlink" Target="consultantplus://offline/ref=06F592E3F629EF47D0E5C91E679CB38E9D395338C80DDA155F9D28A6344CC1114A524074D5B637D3FE55EDC38BeFx3B" TargetMode="External"/><Relationship Id="rId134" Type="http://schemas.openxmlformats.org/officeDocument/2006/relationships/hyperlink" Target="consultantplus://offline/ref=06F592E3F629EF47D0E5C91E679CB38E9D395338C80DDA155F9D28A6344CC1115852187BD5B32287A80FBACE88F4DD3475DAECB6CAe4x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46</Pages>
  <Words>22292</Words>
  <Characters>127065</Characters>
  <Application>Microsoft Office Word</Application>
  <DocSecurity>0</DocSecurity>
  <Lines>1058</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Фирсова Татьяна</dc:creator>
  <cp:lastModifiedBy>Фирсова Татьяна</cp:lastModifiedBy>
  <cp:revision>3</cp:revision>
  <dcterms:created xsi:type="dcterms:W3CDTF">2020-07-30T02:54:00Z</dcterms:created>
  <dcterms:modified xsi:type="dcterms:W3CDTF">2020-07-30T04:52:00Z</dcterms:modified>
  <dc:language>ru-RU</dc:language>
</cp:coreProperties>
</file>