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03" w:rsidRDefault="00425D72" w:rsidP="00F14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4B03"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B03" w:rsidRPr="00FF2CD0" w:rsidRDefault="00F14B03" w:rsidP="00F14B03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АДМИНИСТРАЦИЯ</w:t>
      </w:r>
    </w:p>
    <w:p w:rsidR="00F14B03" w:rsidRPr="00FF2CD0" w:rsidRDefault="00F14B03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 xml:space="preserve">АНУЧИНСКОГО МУНИЦИПАЛЬНОГО </w:t>
      </w:r>
      <w:r w:rsidR="00FF2CD0">
        <w:rPr>
          <w:b/>
          <w:sz w:val="28"/>
          <w:szCs w:val="28"/>
        </w:rPr>
        <w:t>ОКРУГА</w:t>
      </w:r>
    </w:p>
    <w:p w:rsidR="00FF2CD0" w:rsidRPr="00FF2CD0" w:rsidRDefault="00FF2CD0" w:rsidP="001C3566">
      <w:pPr>
        <w:jc w:val="center"/>
        <w:rPr>
          <w:b/>
          <w:sz w:val="28"/>
          <w:szCs w:val="28"/>
        </w:rPr>
      </w:pPr>
      <w:r w:rsidRPr="00FF2CD0">
        <w:rPr>
          <w:b/>
          <w:sz w:val="28"/>
          <w:szCs w:val="28"/>
        </w:rPr>
        <w:t>ПРИМОРСКОГО КРАЯ</w:t>
      </w:r>
    </w:p>
    <w:p w:rsidR="00F14B03" w:rsidRDefault="00F14B03" w:rsidP="00F14B03">
      <w:pPr>
        <w:jc w:val="center"/>
        <w:rPr>
          <w:b/>
          <w:sz w:val="28"/>
          <w:szCs w:val="28"/>
        </w:rPr>
      </w:pPr>
    </w:p>
    <w:p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 </w:t>
      </w:r>
    </w:p>
    <w:p w:rsidR="00F14B03" w:rsidRDefault="00F14B03" w:rsidP="00F14B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14B03" w:rsidRDefault="00F14B03" w:rsidP="00F14B03">
      <w:pPr>
        <w:jc w:val="center"/>
        <w:rPr>
          <w:sz w:val="28"/>
          <w:szCs w:val="28"/>
        </w:rPr>
      </w:pPr>
    </w:p>
    <w:p w:rsidR="00F14B03" w:rsidRDefault="00F14B03" w:rsidP="00F14B03">
      <w:pPr>
        <w:tabs>
          <w:tab w:val="left" w:pos="623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F2CD0">
        <w:rPr>
          <w:sz w:val="28"/>
          <w:szCs w:val="28"/>
        </w:rPr>
        <w:t>30.12.2020г.</w:t>
      </w:r>
      <w:r>
        <w:rPr>
          <w:sz w:val="28"/>
          <w:szCs w:val="28"/>
        </w:rPr>
        <w:t xml:space="preserve">                            с.Анучино                             № </w:t>
      </w:r>
      <w:r w:rsidR="00FF2CD0">
        <w:rPr>
          <w:sz w:val="28"/>
          <w:szCs w:val="28"/>
        </w:rPr>
        <w:t>318</w:t>
      </w:r>
    </w:p>
    <w:p w:rsidR="00F14B03" w:rsidRDefault="00F14B03" w:rsidP="00F14B03">
      <w:pPr>
        <w:jc w:val="center"/>
        <w:rPr>
          <w:sz w:val="28"/>
          <w:szCs w:val="28"/>
        </w:rPr>
      </w:pPr>
    </w:p>
    <w:p w:rsidR="00F65095" w:rsidRDefault="00F14B03" w:rsidP="00F14B0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 xml:space="preserve">азвитие  культуры </w:t>
      </w:r>
      <w:r>
        <w:rPr>
          <w:b/>
          <w:sz w:val="28"/>
          <w:szCs w:val="28"/>
        </w:rPr>
        <w:t xml:space="preserve"> в Анучинском муниципальном округе </w:t>
      </w: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</w:t>
      </w:r>
    </w:p>
    <w:p w:rsidR="00F14B03" w:rsidRDefault="00F14B03" w:rsidP="00F14B0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2020-2024 гг.», </w:t>
      </w:r>
      <w:r w:rsidR="00F65095">
        <w:rPr>
          <w:b/>
          <w:sz w:val="28"/>
          <w:szCs w:val="28"/>
        </w:rPr>
        <w:t xml:space="preserve"> </w:t>
      </w:r>
      <w:bookmarkStart w:id="0" w:name="_GoBack"/>
      <w:bookmarkEnd w:id="0"/>
      <w:proofErr w:type="gramStart"/>
      <w:r>
        <w:rPr>
          <w:b/>
          <w:sz w:val="28"/>
          <w:szCs w:val="28"/>
        </w:rPr>
        <w:t>утвержденную</w:t>
      </w:r>
      <w:proofErr w:type="gramEnd"/>
      <w:r>
        <w:rPr>
          <w:b/>
          <w:sz w:val="28"/>
          <w:szCs w:val="28"/>
        </w:rPr>
        <w:t xml:space="preserve"> постановлением администрации Анучинского муниципального района от 30.09.2019 г №560</w:t>
      </w:r>
    </w:p>
    <w:p w:rsidR="00F14B03" w:rsidRDefault="00F14B03" w:rsidP="00F14B0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F14B03" w:rsidTr="00F14B03">
        <w:trPr>
          <w:trHeight w:val="825"/>
        </w:trPr>
        <w:tc>
          <w:tcPr>
            <w:tcW w:w="9639" w:type="dxa"/>
            <w:hideMark/>
          </w:tcPr>
          <w:p w:rsidR="00F14B03" w:rsidRDefault="00F14B03" w:rsidP="001C3566">
            <w:pPr>
              <w:pStyle w:val="a3"/>
              <w:tabs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</w:t>
            </w:r>
            <w:r w:rsidR="001C3566">
              <w:rPr>
                <w:sz w:val="28"/>
                <w:szCs w:val="28"/>
                <w:lang w:eastAsia="en-US"/>
              </w:rPr>
              <w:t xml:space="preserve"> округа</w:t>
            </w:r>
            <w:r w:rsidR="00FF2CD0">
              <w:rPr>
                <w:sz w:val="28"/>
                <w:szCs w:val="28"/>
                <w:lang w:eastAsia="en-US"/>
              </w:rPr>
              <w:t xml:space="preserve"> Приморского края</w:t>
            </w:r>
            <w:r>
              <w:rPr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 w:rsidR="001C3566">
              <w:rPr>
                <w:sz w:val="28"/>
                <w:szCs w:val="28"/>
                <w:lang w:eastAsia="en-US"/>
              </w:rPr>
              <w:t>округа</w:t>
            </w:r>
            <w:r w:rsidR="00FF2CD0">
              <w:rPr>
                <w:sz w:val="28"/>
                <w:szCs w:val="28"/>
                <w:lang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F14B03" w:rsidRDefault="00F14B03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F14B03" w:rsidRDefault="00F14B03" w:rsidP="00F14B03">
      <w:pPr>
        <w:spacing w:line="360" w:lineRule="auto"/>
        <w:jc w:val="both"/>
        <w:rPr>
          <w:sz w:val="28"/>
          <w:szCs w:val="28"/>
        </w:rPr>
      </w:pPr>
    </w:p>
    <w:p w:rsidR="00F14B03" w:rsidRDefault="00F14B03" w:rsidP="00F14B0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14B03" w:rsidRDefault="00F14B03" w:rsidP="00F14B03">
      <w:pPr>
        <w:spacing w:line="360" w:lineRule="auto"/>
        <w:jc w:val="both"/>
        <w:rPr>
          <w:sz w:val="28"/>
          <w:szCs w:val="28"/>
        </w:rPr>
      </w:pPr>
    </w:p>
    <w:p w:rsidR="00F14B03" w:rsidRDefault="00F14B03" w:rsidP="00F14B03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«Сохранение и развитие</w:t>
      </w:r>
      <w:r>
        <w:rPr>
          <w:color w:val="000000"/>
          <w:sz w:val="28"/>
          <w:szCs w:val="28"/>
        </w:rPr>
        <w:t xml:space="preserve">   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:rsidR="00F14B03" w:rsidRDefault="00F14B03" w:rsidP="00F14B03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a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F14B03" w:rsidTr="00F14B0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414D2E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Общий объем финансирования</w:t>
            </w:r>
            <w:r w:rsidR="00F14B03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182240,0</w:t>
            </w:r>
            <w:r w:rsidR="00F14B03">
              <w:rPr>
                <w:sz w:val="26"/>
                <w:szCs w:val="26"/>
                <w:lang w:eastAsia="en-US"/>
              </w:rPr>
              <w:t>тыс. рублей; в т. ч. по годам:</w:t>
            </w:r>
          </w:p>
          <w:p w:rsidR="00F14B03" w:rsidRPr="00D3124C" w:rsidRDefault="00F14B03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2020 г. – </w:t>
            </w:r>
            <w:r w:rsidR="00D3124C" w:rsidRPr="00D3124C">
              <w:rPr>
                <w:sz w:val="26"/>
                <w:szCs w:val="16"/>
                <w:lang w:eastAsia="en-US"/>
              </w:rPr>
              <w:t>44042,9</w:t>
            </w:r>
            <w:r w:rsidRPr="00D3124C">
              <w:rPr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уб.;   </w:t>
            </w:r>
          </w:p>
          <w:p w:rsidR="00F14B03" w:rsidRDefault="00F14B0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2021 г.- </w:t>
            </w:r>
            <w:r w:rsidR="00D3124C">
              <w:rPr>
                <w:sz w:val="26"/>
                <w:szCs w:val="26"/>
                <w:lang w:eastAsia="en-US"/>
              </w:rPr>
              <w:t xml:space="preserve"> 43442,8</w:t>
            </w:r>
            <w:r>
              <w:rPr>
                <w:sz w:val="26"/>
                <w:szCs w:val="26"/>
                <w:lang w:eastAsia="en-US"/>
              </w:rPr>
              <w:t xml:space="preserve"> тыс</w:t>
            </w:r>
            <w:proofErr w:type="gramStart"/>
            <w:r>
              <w:rPr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уб.;   </w:t>
            </w:r>
          </w:p>
          <w:p w:rsidR="00F14B03" w:rsidRDefault="00F14B0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2022 г. -</w:t>
            </w:r>
            <w:r w:rsidR="00D3124C">
              <w:rPr>
                <w:sz w:val="26"/>
                <w:szCs w:val="26"/>
                <w:lang w:eastAsia="en-US"/>
              </w:rPr>
              <w:t xml:space="preserve"> 35192,2</w:t>
            </w:r>
            <w:r>
              <w:rPr>
                <w:sz w:val="26"/>
                <w:szCs w:val="26"/>
                <w:lang w:eastAsia="en-US"/>
              </w:rPr>
              <w:t xml:space="preserve"> тыс</w:t>
            </w:r>
            <w:proofErr w:type="gramStart"/>
            <w:r>
              <w:rPr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уб.;   </w:t>
            </w:r>
          </w:p>
          <w:p w:rsidR="00F14B03" w:rsidRDefault="00F14B0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2023 г. – </w:t>
            </w:r>
            <w:r w:rsidR="00D3124C">
              <w:rPr>
                <w:sz w:val="26"/>
                <w:szCs w:val="26"/>
                <w:lang w:eastAsia="en-US"/>
              </w:rPr>
              <w:t xml:space="preserve">35192,2 </w:t>
            </w:r>
            <w:r>
              <w:rPr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уб.;   </w:t>
            </w:r>
          </w:p>
          <w:p w:rsidR="00F14B03" w:rsidRDefault="00F14B0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2024 г. -</w:t>
            </w:r>
            <w:r w:rsidR="00414D2E">
              <w:rPr>
                <w:sz w:val="26"/>
                <w:szCs w:val="26"/>
                <w:lang w:eastAsia="en-US"/>
              </w:rPr>
              <w:t>24369,9</w:t>
            </w:r>
            <w:r>
              <w:rPr>
                <w:sz w:val="26"/>
                <w:szCs w:val="26"/>
                <w:lang w:eastAsia="en-US"/>
              </w:rPr>
              <w:t xml:space="preserve"> тыс</w:t>
            </w:r>
            <w:proofErr w:type="gramStart"/>
            <w:r>
              <w:rPr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уб.;   </w:t>
            </w:r>
          </w:p>
          <w:p w:rsidR="00F14B03" w:rsidRDefault="00F14B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 финансирования:</w:t>
            </w:r>
          </w:p>
          <w:p w:rsidR="00F14B03" w:rsidRDefault="00F14B03">
            <w:pPr>
              <w:rPr>
                <w:sz w:val="28"/>
                <w:szCs w:val="28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F14B03" w:rsidRDefault="00F14B03"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 Анучинского  муниципального округа</w:t>
            </w:r>
          </w:p>
        </w:tc>
      </w:tr>
    </w:tbl>
    <w:p w:rsidR="00F14B03" w:rsidRDefault="00F14B03" w:rsidP="00F14B03">
      <w:pPr>
        <w:pStyle w:val="a3"/>
        <w:tabs>
          <w:tab w:val="left" w:pos="708"/>
        </w:tabs>
        <w:ind w:firstLine="540"/>
        <w:jc w:val="both"/>
        <w:rPr>
          <w:sz w:val="28"/>
          <w:szCs w:val="28"/>
        </w:rPr>
      </w:pPr>
    </w:p>
    <w:p w:rsidR="00F14B03" w:rsidRDefault="00F14B03" w:rsidP="00F14B03">
      <w:pPr>
        <w:pStyle w:val="a9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1.2.</w:t>
      </w:r>
      <w:r>
        <w:rPr>
          <w:b/>
          <w:bCs/>
          <w:color w:val="000000"/>
          <w:spacing w:val="-3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</w:rPr>
        <w:t xml:space="preserve">раздел 7. </w:t>
      </w:r>
      <w:r w:rsidRPr="001C3566">
        <w:rPr>
          <w:bCs/>
          <w:color w:val="000000"/>
          <w:spacing w:val="-3"/>
          <w:sz w:val="28"/>
          <w:szCs w:val="28"/>
        </w:rPr>
        <w:t>Ресурсное обеспечение программы, читать в</w:t>
      </w:r>
      <w:r>
        <w:rPr>
          <w:bCs/>
          <w:color w:val="000000"/>
          <w:spacing w:val="-3"/>
        </w:rPr>
        <w:t xml:space="preserve"> </w:t>
      </w:r>
      <w:r w:rsidRPr="001C3566">
        <w:rPr>
          <w:bCs/>
          <w:color w:val="000000"/>
          <w:spacing w:val="-3"/>
          <w:sz w:val="28"/>
          <w:szCs w:val="28"/>
        </w:rPr>
        <w:t>новой редакции</w:t>
      </w:r>
      <w:r>
        <w:rPr>
          <w:bCs/>
          <w:color w:val="000000"/>
          <w:spacing w:val="-3"/>
        </w:rPr>
        <w:t>:</w:t>
      </w:r>
    </w:p>
    <w:tbl>
      <w:tblPr>
        <w:tblStyle w:val="aa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567"/>
        <w:gridCol w:w="567"/>
        <w:gridCol w:w="425"/>
        <w:gridCol w:w="284"/>
        <w:gridCol w:w="709"/>
        <w:gridCol w:w="708"/>
        <w:gridCol w:w="567"/>
        <w:gridCol w:w="567"/>
        <w:gridCol w:w="567"/>
      </w:tblGrid>
      <w:tr w:rsidR="00F14B03" w:rsidTr="00F14B03"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</w:t>
            </w:r>
            <w:proofErr w:type="gramStart"/>
            <w:r>
              <w:rPr>
                <w:color w:val="000000"/>
                <w:lang w:eastAsia="en-US"/>
              </w:rPr>
              <w:t>п</w:t>
            </w:r>
            <w:proofErr w:type="gramEnd"/>
            <w:r>
              <w:rPr>
                <w:color w:val="000000"/>
                <w:lang w:eastAsia="en-US"/>
              </w:rPr>
              <w:t>/п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F14B03" w:rsidTr="00F14B03">
        <w:trPr>
          <w:cantSplit/>
          <w:trHeight w:val="113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14B03" w:rsidRDefault="00F14B0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14B03" w:rsidRDefault="00F14B0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14B03" w:rsidRDefault="00F14B0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14B03" w:rsidRDefault="00F14B0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14B03" w:rsidRDefault="00F14B0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F14B03" w:rsidTr="00F14B03"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Pr="00C930A1" w:rsidRDefault="00F14B03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 w:rsidRPr="00C930A1"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F14B03" w:rsidRPr="00F14B03" w:rsidRDefault="00F14B03" w:rsidP="00F14B03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4C24FD" w:rsidP="00D3124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2484,4</w:t>
            </w:r>
            <w:r w:rsidR="00D3124C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A413FA" w:rsidP="00042D8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2368,7</w:t>
            </w:r>
            <w:r w:rsidR="00F14B03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A413FA" w:rsidP="001C76EB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A413FA" w:rsidP="001C76EB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 w:rsidP="001C76EB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</w:t>
            </w:r>
            <w:r w:rsidR="001C76EB">
              <w:rPr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color w:val="000000"/>
                <w:sz w:val="16"/>
                <w:szCs w:val="16"/>
                <w:lang w:eastAsia="en-US"/>
              </w:rPr>
              <w:t>91,7</w:t>
            </w:r>
          </w:p>
        </w:tc>
      </w:tr>
      <w:tr w:rsidR="00F14B03" w:rsidTr="00F14B03"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F14B03" w:rsidTr="00F14B03"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B03" w:rsidRDefault="00F14B03">
            <w:pPr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B03" w:rsidRDefault="00F14B03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4B03" w:rsidRDefault="00F14B0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A413FA" w:rsidTr="00F14B03">
        <w:trPr>
          <w:trHeight w:val="120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2484,4</w:t>
            </w:r>
            <w:r>
              <w:rPr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712F85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2368,7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712F85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712F85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2491,7</w:t>
            </w:r>
          </w:p>
        </w:tc>
      </w:tr>
      <w:tr w:rsidR="00A413FA" w:rsidTr="00E10F70">
        <w:trPr>
          <w:trHeight w:val="233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Pr="00F14B03" w:rsidRDefault="00A413FA" w:rsidP="00F14B03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5F7F9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 w:rsidP="00C71C4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 w:rsidP="00C71C4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 w:rsidP="00C71C4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 w:rsidP="00C71C4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5F7F9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1884,4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C83CE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2368,7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C83CE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C83CE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5F7F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2491,7</w:t>
            </w:r>
          </w:p>
        </w:tc>
      </w:tr>
      <w:tr w:rsidR="00A413FA" w:rsidTr="00054F03">
        <w:trPr>
          <w:trHeight w:val="828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</w:t>
            </w:r>
          </w:p>
          <w:p w:rsidR="00A413FA" w:rsidRDefault="00A413FA">
            <w:pPr>
              <w:rPr>
                <w:color w:val="000000"/>
                <w:lang w:eastAsia="en-US"/>
              </w:rPr>
            </w:pPr>
          </w:p>
          <w:p w:rsidR="00A413FA" w:rsidRDefault="00A413FA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AE1B2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794B91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AE3B53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25446F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283970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054F03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A413FA" w:rsidTr="00AC0988">
        <w:trPr>
          <w:trHeight w:val="218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outlineLvl w:val="0"/>
              <w:rPr>
                <w:b/>
                <w:lang w:eastAsia="en-US"/>
              </w:rPr>
            </w:pPr>
            <w:r w:rsidRPr="00C930A1">
              <w:rPr>
                <w:b/>
                <w:lang w:eastAsia="en-US"/>
              </w:rPr>
              <w:t>Основное мероприятие</w:t>
            </w:r>
          </w:p>
          <w:p w:rsidR="00A413FA" w:rsidRPr="00AC0988" w:rsidRDefault="00A413FA" w:rsidP="00AC0988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C930A1" w:rsidRDefault="00A413FA" w:rsidP="00D3124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41558,5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C930A1" w:rsidRDefault="00A413FA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41074,1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C930A1" w:rsidRDefault="00A413FA" w:rsidP="001C76EB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32900,5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C930A1" w:rsidRDefault="00A413FA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32900,5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C930A1" w:rsidRDefault="00645C0A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21678,2</w:t>
            </w:r>
          </w:p>
          <w:p w:rsidR="00A413FA" w:rsidRPr="00C930A1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A413FA" w:rsidTr="00DD6D61">
        <w:trPr>
          <w:trHeight w:val="922"/>
        </w:trPr>
        <w:tc>
          <w:tcPr>
            <w:tcW w:w="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Pr="00462EEE" w:rsidRDefault="00A413FA">
            <w:pPr>
              <w:jc w:val="both"/>
              <w:outlineLvl w:val="0"/>
              <w:rPr>
                <w:lang w:eastAsia="en-US"/>
              </w:rPr>
            </w:pPr>
            <w:r w:rsidRPr="00462EEE">
              <w:rPr>
                <w:lang w:eastAsia="en-US"/>
              </w:rPr>
              <w:t>Обеспечение деятельности МКУК « ИДЦ» АМО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302BBF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B63A9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:rsidR="00A413FA" w:rsidRDefault="00A413FA" w:rsidP="00B63A9F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35487,1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38026,6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30561,4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30561,4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042D8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10839,1</w:t>
            </w:r>
          </w:p>
        </w:tc>
      </w:tr>
      <w:tr w:rsidR="00A413FA" w:rsidTr="00F14B03"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A34E4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3.1  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Pr="008D78A4" w:rsidRDefault="00A413FA" w:rsidP="004C24FD">
            <w:pPr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Капитальный ремонт и модернизация объектов учреждений культуры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tabs>
                <w:tab w:val="left" w:pos="0"/>
              </w:tabs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1460,4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tabs>
                <w:tab w:val="left" w:pos="0"/>
              </w:tabs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tabs>
                <w:tab w:val="left" w:pos="0"/>
              </w:tabs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tabs>
                <w:tab w:val="left" w:pos="0"/>
              </w:tabs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tabs>
                <w:tab w:val="left" w:pos="0"/>
              </w:tabs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A413FA" w:rsidTr="008D78A4">
        <w:trPr>
          <w:trHeight w:val="1333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1460,4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0C7ADA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A413FA" w:rsidTr="00D86BCD">
        <w:trPr>
          <w:trHeight w:val="1104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8D78A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8D78A4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2961,2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8D78A4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8D78A4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8D78A4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Pr="008D78A4" w:rsidRDefault="00A413FA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6249,1</w:t>
            </w:r>
          </w:p>
        </w:tc>
      </w:tr>
      <w:tr w:rsidR="00A413FA" w:rsidTr="006F4894"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AC0988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 3.3 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3FA" w:rsidRPr="00FD3C93" w:rsidRDefault="00A413FA">
            <w:pPr>
              <w:rPr>
                <w:lang w:eastAsia="en-US"/>
              </w:rPr>
            </w:pPr>
            <w:r w:rsidRPr="00FD3C93">
              <w:rPr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lang w:eastAsia="en-US"/>
              </w:rPr>
            </w:pPr>
          </w:p>
        </w:tc>
      </w:tr>
      <w:tr w:rsidR="00A413FA" w:rsidTr="00FD3C93">
        <w:trPr>
          <w:trHeight w:val="296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1007,3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68</w:t>
            </w:r>
            <w:r w:rsidRPr="00FD3C93">
              <w:rPr>
                <w:bCs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68</w:t>
            </w:r>
            <w:r w:rsidRPr="00FD3C93">
              <w:rPr>
                <w:bCs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68</w:t>
            </w:r>
            <w:r w:rsidRPr="00FD3C93">
              <w:rPr>
                <w:bCs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 w:rsidRPr="00FD3C93">
              <w:rPr>
                <w:bCs/>
                <w:sz w:val="16"/>
                <w:szCs w:val="16"/>
                <w:lang w:eastAsia="en-US"/>
              </w:rPr>
              <w:t>3700,0</w:t>
            </w:r>
          </w:p>
        </w:tc>
      </w:tr>
      <w:tr w:rsidR="00A413FA" w:rsidTr="008D6B84">
        <w:trPr>
          <w:trHeight w:val="296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 w:rsidP="00FD3C93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3.4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Pr="006D5DF4" w:rsidRDefault="00A413FA">
            <w:pPr>
              <w:rPr>
                <w:lang w:eastAsia="en-US"/>
              </w:rPr>
            </w:pPr>
            <w:r w:rsidRPr="006D5DF4">
              <w:rPr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2F4856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2F48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DB4D9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630,0</w:t>
            </w:r>
          </w:p>
        </w:tc>
      </w:tr>
      <w:tr w:rsidR="00A413FA" w:rsidTr="00D747E3">
        <w:trPr>
          <w:trHeight w:val="852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 w:rsidP="006D5DF4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3.5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Pr="006D5DF4" w:rsidRDefault="00A413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Укомплектование книжных фондов и обеспечение </w:t>
            </w:r>
            <w:proofErr w:type="spellStart"/>
            <w:r>
              <w:rPr>
                <w:lang w:eastAsia="en-US"/>
              </w:rPr>
              <w:t>информационн</w:t>
            </w:r>
            <w:proofErr w:type="spellEnd"/>
            <w:r>
              <w:rPr>
                <w:lang w:eastAsia="en-US"/>
              </w:rPr>
              <w:t>-техническим оборудованием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7B3FC6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Default="00A413FA" w:rsidP="007B3FC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A413FA" w:rsidTr="00D747E3">
        <w:trPr>
          <w:trHeight w:val="1071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 w:rsidP="006D5DF4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7B3FC6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7B3FC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D3124C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A413FA" w:rsidTr="003D4321">
        <w:trPr>
          <w:trHeight w:val="296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Pr="006D5DF4" w:rsidRDefault="00A413FA">
            <w:pPr>
              <w:rPr>
                <w:lang w:eastAsia="en-US"/>
              </w:rPr>
            </w:pPr>
            <w:r>
              <w:rPr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4019D2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4019D2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70</w:t>
            </w:r>
            <w:r w:rsidR="00A413FA">
              <w:rPr>
                <w:bCs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7</w:t>
            </w:r>
            <w:r w:rsidR="00A413FA">
              <w:rPr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70</w:t>
            </w:r>
            <w:r w:rsidR="00A413FA">
              <w:rPr>
                <w:bCs/>
                <w:sz w:val="16"/>
                <w:szCs w:val="16"/>
                <w:lang w:eastAsia="en-US"/>
              </w:rPr>
              <w:t>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Pr="00FD3C93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110,0</w:t>
            </w:r>
          </w:p>
        </w:tc>
      </w:tr>
      <w:tr w:rsidR="00A413FA" w:rsidTr="003D4321">
        <w:trPr>
          <w:trHeight w:val="296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3.7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lang w:eastAsia="en-US"/>
              </w:rPr>
            </w:pPr>
            <w:r>
              <w:rPr>
                <w:lang w:eastAsia="en-US"/>
              </w:rPr>
              <w:t>Поддержка лучших работников 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 w:rsidP="00876F46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633871" w:rsidP="00876F4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A413FA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3FA" w:rsidRDefault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A413FA" w:rsidTr="005C058B">
        <w:trPr>
          <w:trHeight w:val="493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 w:rsidP="004C24FD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3.8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Pr="006D5DF4" w:rsidRDefault="00A413F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реставрационных </w:t>
            </w:r>
            <w:r>
              <w:rPr>
                <w:lang w:eastAsia="en-US"/>
              </w:rPr>
              <w:lastRenderedPageBreak/>
              <w:t>и ремонтных работ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E723B4">
            <w:pPr>
              <w:pStyle w:val="a7"/>
              <w:ind w:left="3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r>
              <w:rPr>
                <w:color w:val="000000"/>
                <w:lang w:eastAsia="en-US"/>
              </w:rPr>
              <w:t xml:space="preserve">МКУК «ИДЦ» </w:t>
            </w:r>
            <w:r>
              <w:rPr>
                <w:color w:val="000000"/>
                <w:lang w:eastAsia="en-US"/>
              </w:rPr>
              <w:lastRenderedPageBreak/>
              <w:t>АМО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Default="00633871" w:rsidP="00E723B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 Бюджет АМО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A413FA" w:rsidP="00633871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42</w:t>
            </w:r>
            <w:r w:rsidR="00633871">
              <w:rPr>
                <w:bCs/>
                <w:sz w:val="16"/>
                <w:szCs w:val="16"/>
                <w:lang w:eastAsia="en-US"/>
              </w:rPr>
              <w:t>,</w:t>
            </w:r>
            <w:r>
              <w:rPr>
                <w:bCs/>
                <w:sz w:val="16"/>
                <w:szCs w:val="16"/>
                <w:lang w:eastAsia="en-US"/>
              </w:rPr>
              <w:t>38</w:t>
            </w:r>
            <w:r w:rsidR="00633871">
              <w:rPr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633871" w:rsidP="001972DE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633871" w:rsidP="001972DE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13FA" w:rsidRPr="00FD3C93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150,0</w:t>
            </w:r>
          </w:p>
        </w:tc>
      </w:tr>
      <w:tr w:rsidR="00A413FA" w:rsidTr="00C34FEC">
        <w:trPr>
          <w:trHeight w:val="552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413FA" w:rsidRDefault="00A413FA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E723B4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E723B4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413FA" w:rsidRDefault="00A413FA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413FA" w:rsidRDefault="00A413FA" w:rsidP="001972DE">
            <w:pPr>
              <w:rPr>
                <w:bCs/>
                <w:sz w:val="16"/>
                <w:szCs w:val="16"/>
                <w:lang w:eastAsia="en-US"/>
              </w:rPr>
            </w:pPr>
          </w:p>
        </w:tc>
      </w:tr>
      <w:tr w:rsidR="00633871" w:rsidTr="009D0182">
        <w:trPr>
          <w:trHeight w:val="483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 w:rsidP="00633871">
            <w:pPr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3.9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Разработка проектной документации на проведение работ  по сохранению объектов культурного наследия 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Всего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D2E2B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 w:rsidRPr="00DD2E2B">
              <w:rPr>
                <w:bCs/>
                <w:sz w:val="16"/>
                <w:szCs w:val="16"/>
                <w:lang w:eastAsia="en-US"/>
              </w:rPr>
              <w:t>607,6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34FA8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34FA8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633871" w:rsidTr="00660D27">
        <w:trPr>
          <w:trHeight w:val="668"/>
        </w:trPr>
        <w:tc>
          <w:tcPr>
            <w:tcW w:w="5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 w:rsidP="00633871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D2E2B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 w:rsidRPr="00DD2E2B">
              <w:rPr>
                <w:bCs/>
                <w:sz w:val="16"/>
                <w:szCs w:val="16"/>
                <w:lang w:eastAsia="en-US"/>
              </w:rPr>
              <w:t xml:space="preserve"> 607,6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34FA8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Pr="00D34FA8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3871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633871" w:rsidTr="009D0182">
        <w:trPr>
          <w:trHeight w:val="1037"/>
        </w:trPr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 w:rsidP="00633871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F514A8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DD2E2B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D34FA8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D34FA8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 w:rsidRPr="00D34FA8">
              <w:rPr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F514A8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633871" w:rsidTr="007C2BC1">
        <w:trPr>
          <w:trHeight w:val="296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3871" w:rsidRDefault="0063387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44042,9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904621" w:rsidRDefault="00904621" w:rsidP="005B0580">
            <w:pPr>
              <w:rPr>
                <w:bCs/>
                <w:sz w:val="16"/>
                <w:szCs w:val="16"/>
                <w:lang w:eastAsia="en-US"/>
              </w:rPr>
            </w:pPr>
            <w:r w:rsidRPr="00904621">
              <w:rPr>
                <w:sz w:val="16"/>
                <w:szCs w:val="16"/>
                <w:lang w:eastAsia="en-US"/>
              </w:rPr>
              <w:t>43442,8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D34FA8" w:rsidRDefault="00904621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35192,2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Pr="00D34FA8" w:rsidRDefault="00904621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35192,2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871" w:rsidRDefault="00414D2E" w:rsidP="005B0580">
            <w:pPr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24369,9</w:t>
            </w:r>
          </w:p>
        </w:tc>
      </w:tr>
      <w:tr w:rsidR="00633871" w:rsidTr="007C2BC1">
        <w:trPr>
          <w:trHeight w:val="296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871" w:rsidRDefault="00633871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871" w:rsidRDefault="00633871">
            <w:pPr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Pr="00DD2E2B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Pr="00D34FA8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Pr="00D34FA8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871" w:rsidRDefault="00633871" w:rsidP="005B0580">
            <w:pPr>
              <w:rPr>
                <w:bCs/>
                <w:sz w:val="16"/>
                <w:szCs w:val="16"/>
                <w:lang w:eastAsia="en-US"/>
              </w:rPr>
            </w:pPr>
          </w:p>
        </w:tc>
      </w:tr>
    </w:tbl>
    <w:p w:rsidR="00F14B03" w:rsidRDefault="00F14B03" w:rsidP="00F14B0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F14B03" w:rsidRDefault="00F14B03" w:rsidP="00FF2CD0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F14B03" w:rsidRDefault="00F14B03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Анучинского </w:t>
      </w:r>
      <w:r w:rsidR="001C3566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разместить на официальном сайте администрации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  </w:t>
      </w:r>
      <w:r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6D5DF4" w:rsidRDefault="006D5DF4" w:rsidP="00FF2C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исполнением настоящего постановления возложить на первого заместителя главы администрации Анучинского муниципального </w:t>
      </w:r>
      <w:r w:rsidR="00224103">
        <w:rPr>
          <w:rFonts w:eastAsiaTheme="minorHAnsi"/>
          <w:bCs/>
          <w:sz w:val="28"/>
          <w:szCs w:val="28"/>
          <w:lang w:eastAsia="en-US"/>
        </w:rPr>
        <w:t>округа</w:t>
      </w:r>
      <w:r w:rsidR="00FF2CD0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FF2CD0"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F14B03" w:rsidRDefault="00F14B03" w:rsidP="00FF2CD0">
      <w:pPr>
        <w:spacing w:line="360" w:lineRule="auto"/>
        <w:jc w:val="both"/>
        <w:rPr>
          <w:sz w:val="28"/>
          <w:szCs w:val="28"/>
        </w:rPr>
      </w:pPr>
    </w:p>
    <w:p w:rsidR="00F14B03" w:rsidRDefault="00F14B03" w:rsidP="00FF2CD0">
      <w:pPr>
        <w:spacing w:line="360" w:lineRule="auto"/>
        <w:jc w:val="both"/>
        <w:rPr>
          <w:sz w:val="28"/>
          <w:szCs w:val="28"/>
        </w:rPr>
      </w:pPr>
    </w:p>
    <w:p w:rsidR="00F14B03" w:rsidRDefault="00F14B03" w:rsidP="00FF2C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F14B03" w:rsidRDefault="00FF2CD0" w:rsidP="00FF2CD0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14B03">
        <w:rPr>
          <w:sz w:val="28"/>
          <w:szCs w:val="28"/>
        </w:rPr>
        <w:t>униципального</w:t>
      </w:r>
      <w:r w:rsidR="00224103">
        <w:rPr>
          <w:sz w:val="28"/>
          <w:szCs w:val="28"/>
        </w:rPr>
        <w:t xml:space="preserve"> округа</w:t>
      </w:r>
      <w:r w:rsidR="00F14B03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</w:t>
      </w:r>
      <w:proofErr w:type="spellStart"/>
      <w:r w:rsidR="00F14B03">
        <w:rPr>
          <w:sz w:val="28"/>
          <w:szCs w:val="28"/>
        </w:rPr>
        <w:t>С.А.Понуровский</w:t>
      </w:r>
      <w:proofErr w:type="spellEnd"/>
    </w:p>
    <w:p w:rsidR="00F14B03" w:rsidRDefault="00F14B03" w:rsidP="00FF2CD0"/>
    <w:p w:rsidR="00F14B03" w:rsidRDefault="00F14B03" w:rsidP="00FF2CD0">
      <w:pPr>
        <w:spacing w:line="360" w:lineRule="auto"/>
      </w:pPr>
    </w:p>
    <w:p w:rsidR="002C25DC" w:rsidRDefault="002C25DC" w:rsidP="00FF2CD0">
      <w:pPr>
        <w:spacing w:line="360" w:lineRule="auto"/>
      </w:pPr>
    </w:p>
    <w:sectPr w:rsidR="002C25DC" w:rsidSect="00F14B0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03"/>
    <w:rsid w:val="00042D8D"/>
    <w:rsid w:val="000C7ADA"/>
    <w:rsid w:val="001C3566"/>
    <w:rsid w:val="001C76EB"/>
    <w:rsid w:val="00224103"/>
    <w:rsid w:val="002C25DC"/>
    <w:rsid w:val="00414D2E"/>
    <w:rsid w:val="00425D72"/>
    <w:rsid w:val="00462EEE"/>
    <w:rsid w:val="004C24FD"/>
    <w:rsid w:val="004D7C8D"/>
    <w:rsid w:val="00633871"/>
    <w:rsid w:val="00645C0A"/>
    <w:rsid w:val="006D5DF4"/>
    <w:rsid w:val="0074789D"/>
    <w:rsid w:val="007850F2"/>
    <w:rsid w:val="00830F61"/>
    <w:rsid w:val="008D78A4"/>
    <w:rsid w:val="00904621"/>
    <w:rsid w:val="00A323B3"/>
    <w:rsid w:val="00A34E48"/>
    <w:rsid w:val="00A351A0"/>
    <w:rsid w:val="00A413FA"/>
    <w:rsid w:val="00AC0988"/>
    <w:rsid w:val="00B43F88"/>
    <w:rsid w:val="00B612BD"/>
    <w:rsid w:val="00C930A1"/>
    <w:rsid w:val="00D3124C"/>
    <w:rsid w:val="00D610DD"/>
    <w:rsid w:val="00DB4D9C"/>
    <w:rsid w:val="00F14B03"/>
    <w:rsid w:val="00F65095"/>
    <w:rsid w:val="00FC6E18"/>
    <w:rsid w:val="00FD3C93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4B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F14B0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F14B0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rsid w:val="00F14B0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F14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4B03"/>
    <w:pPr>
      <w:ind w:left="720"/>
    </w:pPr>
  </w:style>
  <w:style w:type="table" w:styleId="aa">
    <w:name w:val="Table Grid"/>
    <w:basedOn w:val="a1"/>
    <w:uiPriority w:val="99"/>
    <w:rsid w:val="00F14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14B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4B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778AA-72F1-4531-8261-1A4CCA680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В. Бурдейная</cp:lastModifiedBy>
  <cp:revision>2</cp:revision>
  <cp:lastPrinted>2021-01-13T00:09:00Z</cp:lastPrinted>
  <dcterms:created xsi:type="dcterms:W3CDTF">2021-01-13T00:11:00Z</dcterms:created>
  <dcterms:modified xsi:type="dcterms:W3CDTF">2021-01-13T00:11:00Z</dcterms:modified>
</cp:coreProperties>
</file>