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703" w:rsidRPr="006E4FA9" w:rsidRDefault="007D7703" w:rsidP="007D770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85800" cy="952500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7703" w:rsidRPr="00244323" w:rsidRDefault="007D7703" w:rsidP="007D770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44323">
        <w:rPr>
          <w:rFonts w:ascii="Times New Roman" w:hAnsi="Times New Roman"/>
          <w:b/>
          <w:sz w:val="32"/>
          <w:szCs w:val="32"/>
        </w:rPr>
        <w:t>АДМИНИСТРАЦИЯ</w:t>
      </w:r>
    </w:p>
    <w:p w:rsidR="007D7703" w:rsidRPr="00244323" w:rsidRDefault="007D7703" w:rsidP="007D770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44323">
        <w:rPr>
          <w:rFonts w:ascii="Times New Roman" w:hAnsi="Times New Roman"/>
          <w:b/>
          <w:sz w:val="32"/>
          <w:szCs w:val="32"/>
        </w:rPr>
        <w:t>АНУЧИНСКОГО  МУНИЦИПАЛЬНОГО  РАЙОНА</w:t>
      </w:r>
    </w:p>
    <w:p w:rsidR="007D7703" w:rsidRPr="00244323" w:rsidRDefault="007D7703" w:rsidP="007D770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7D7703" w:rsidRPr="00244323" w:rsidRDefault="007D7703" w:rsidP="007D7703">
      <w:pPr>
        <w:spacing w:after="0"/>
        <w:rPr>
          <w:rFonts w:ascii="Times New Roman" w:hAnsi="Times New Roman"/>
          <w:sz w:val="28"/>
          <w:szCs w:val="28"/>
        </w:rPr>
      </w:pPr>
    </w:p>
    <w:p w:rsidR="007D7703" w:rsidRPr="00244323" w:rsidRDefault="007D7703" w:rsidP="007D7703">
      <w:pPr>
        <w:jc w:val="center"/>
        <w:rPr>
          <w:rFonts w:ascii="Times New Roman" w:hAnsi="Times New Roman"/>
          <w:sz w:val="28"/>
          <w:szCs w:val="28"/>
        </w:rPr>
      </w:pPr>
      <w:r w:rsidRPr="00244323">
        <w:rPr>
          <w:rFonts w:ascii="Times New Roman" w:hAnsi="Times New Roman"/>
          <w:sz w:val="28"/>
          <w:szCs w:val="28"/>
        </w:rPr>
        <w:t>ПОСТАНОВЛЕНИЕ</w:t>
      </w:r>
    </w:p>
    <w:p w:rsidR="007D7703" w:rsidRDefault="007D7703" w:rsidP="007D770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29.12.2017г.</w:t>
      </w:r>
      <w:r w:rsidRPr="00244323">
        <w:rPr>
          <w:rFonts w:ascii="Times New Roman" w:hAnsi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sz w:val="28"/>
          <w:szCs w:val="28"/>
        </w:rPr>
        <w:t>с.Анучино</w:t>
      </w:r>
      <w:r w:rsidRPr="00244323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244323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  <w:u w:val="single"/>
        </w:rPr>
        <w:t xml:space="preserve">№  </w:t>
      </w:r>
      <w:r w:rsidR="0030309C">
        <w:rPr>
          <w:rFonts w:ascii="Times New Roman" w:hAnsi="Times New Roman"/>
          <w:sz w:val="28"/>
          <w:szCs w:val="28"/>
          <w:u w:val="single"/>
        </w:rPr>
        <w:t>877</w:t>
      </w:r>
      <w:bookmarkStart w:id="0" w:name="_GoBack"/>
      <w:bookmarkEnd w:id="0"/>
    </w:p>
    <w:p w:rsidR="007D7703" w:rsidRDefault="007D7703" w:rsidP="007D7703">
      <w:pPr>
        <w:rPr>
          <w:rFonts w:ascii="Times New Roman" w:hAnsi="Times New Roman"/>
          <w:sz w:val="28"/>
          <w:szCs w:val="28"/>
        </w:rPr>
      </w:pPr>
    </w:p>
    <w:p w:rsidR="007D7703" w:rsidRPr="0022093A" w:rsidRDefault="007D7703" w:rsidP="007D77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093A">
        <w:rPr>
          <w:rFonts w:ascii="Times New Roman" w:hAnsi="Times New Roman"/>
          <w:b/>
          <w:sz w:val="28"/>
          <w:szCs w:val="28"/>
        </w:rPr>
        <w:t>О внесении изменений  в  муниципальную программу</w:t>
      </w:r>
    </w:p>
    <w:p w:rsidR="007D7703" w:rsidRPr="0022093A" w:rsidRDefault="007D7703" w:rsidP="007D77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093A">
        <w:rPr>
          <w:rFonts w:ascii="Times New Roman" w:hAnsi="Times New Roman"/>
          <w:b/>
          <w:sz w:val="28"/>
          <w:szCs w:val="28"/>
        </w:rPr>
        <w:t xml:space="preserve">«Развитие музейного дела в </w:t>
      </w:r>
      <w:proofErr w:type="spellStart"/>
      <w:r w:rsidRPr="0022093A">
        <w:rPr>
          <w:rFonts w:ascii="Times New Roman" w:hAnsi="Times New Roman"/>
          <w:b/>
          <w:sz w:val="28"/>
          <w:szCs w:val="28"/>
        </w:rPr>
        <w:t>Анучинском</w:t>
      </w:r>
      <w:proofErr w:type="spellEnd"/>
      <w:r w:rsidRPr="0022093A">
        <w:rPr>
          <w:rFonts w:ascii="Times New Roman" w:hAnsi="Times New Roman"/>
          <w:b/>
          <w:sz w:val="28"/>
          <w:szCs w:val="28"/>
        </w:rPr>
        <w:t xml:space="preserve"> муниципальном районе»</w:t>
      </w:r>
    </w:p>
    <w:p w:rsidR="007D7703" w:rsidRPr="0022093A" w:rsidRDefault="001440BC" w:rsidP="007D77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на </w:t>
      </w:r>
      <w:r w:rsidR="007D7703" w:rsidRPr="0022093A">
        <w:rPr>
          <w:rFonts w:ascii="Times New Roman" w:hAnsi="Times New Roman"/>
          <w:b/>
          <w:sz w:val="28"/>
          <w:szCs w:val="28"/>
        </w:rPr>
        <w:t xml:space="preserve"> 2015-2019годы, </w:t>
      </w:r>
      <w:proofErr w:type="gramStart"/>
      <w:r w:rsidR="007D7703" w:rsidRPr="0022093A">
        <w:rPr>
          <w:rFonts w:ascii="Times New Roman" w:hAnsi="Times New Roman"/>
          <w:b/>
          <w:sz w:val="28"/>
          <w:szCs w:val="28"/>
        </w:rPr>
        <w:t>утвержденную</w:t>
      </w:r>
      <w:proofErr w:type="gramEnd"/>
      <w:r w:rsidR="007D7703" w:rsidRPr="0022093A">
        <w:rPr>
          <w:rFonts w:ascii="Times New Roman" w:hAnsi="Times New Roman"/>
          <w:b/>
          <w:sz w:val="28"/>
          <w:szCs w:val="28"/>
        </w:rPr>
        <w:t xml:space="preserve"> постановлением администрации Анучинского муниципального района  от 25.09.2014г. №473</w:t>
      </w:r>
    </w:p>
    <w:p w:rsidR="007D7703" w:rsidRDefault="007D7703" w:rsidP="007D770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D7703" w:rsidRDefault="007D7703" w:rsidP="007D7703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7D7703" w:rsidRDefault="00A5055F" w:rsidP="00A10F3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55F">
        <w:rPr>
          <w:rFonts w:ascii="Times New Roman" w:hAnsi="Times New Roman"/>
          <w:sz w:val="28"/>
          <w:szCs w:val="28"/>
        </w:rPr>
        <w:t xml:space="preserve"> </w:t>
      </w:r>
      <w:r w:rsidR="00AC3896">
        <w:rPr>
          <w:rFonts w:ascii="Times New Roman" w:hAnsi="Times New Roman"/>
          <w:sz w:val="28"/>
          <w:szCs w:val="28"/>
        </w:rPr>
        <w:t xml:space="preserve"> В соответствии со ст.</w:t>
      </w:r>
      <w:r w:rsidRPr="00A5055F">
        <w:rPr>
          <w:rFonts w:ascii="Times New Roman" w:hAnsi="Times New Roman"/>
          <w:sz w:val="28"/>
          <w:szCs w:val="28"/>
        </w:rPr>
        <w:t xml:space="preserve"> 179 Бюджетного кодекса Российской Федерации, </w:t>
      </w:r>
      <w:r w:rsidR="00AC3896">
        <w:rPr>
          <w:rFonts w:ascii="Times New Roman" w:hAnsi="Times New Roman"/>
          <w:sz w:val="28"/>
          <w:szCs w:val="28"/>
        </w:rPr>
        <w:t xml:space="preserve"> </w:t>
      </w:r>
      <w:r w:rsidRPr="00A5055F">
        <w:rPr>
          <w:rFonts w:ascii="Times New Roman" w:hAnsi="Times New Roman"/>
          <w:sz w:val="28"/>
          <w:szCs w:val="28"/>
        </w:rPr>
        <w:t xml:space="preserve"> </w:t>
      </w:r>
      <w:r w:rsidR="0038725D">
        <w:rPr>
          <w:rFonts w:ascii="Times New Roman" w:hAnsi="Times New Roman"/>
          <w:sz w:val="28"/>
          <w:szCs w:val="28"/>
        </w:rPr>
        <w:t>постановлением</w:t>
      </w:r>
      <w:r w:rsidRPr="00A5055F">
        <w:rPr>
          <w:rFonts w:ascii="Times New Roman" w:hAnsi="Times New Roman"/>
          <w:sz w:val="28"/>
          <w:szCs w:val="28"/>
        </w:rPr>
        <w:t xml:space="preserve">  администрации Анучинского муниципального района от 02.06.2014г.  №</w:t>
      </w:r>
      <w:r w:rsidR="0038725D">
        <w:rPr>
          <w:rFonts w:ascii="Times New Roman" w:hAnsi="Times New Roman"/>
          <w:sz w:val="28"/>
          <w:szCs w:val="28"/>
        </w:rPr>
        <w:t xml:space="preserve"> </w:t>
      </w:r>
      <w:r w:rsidRPr="00A5055F">
        <w:rPr>
          <w:rFonts w:ascii="Times New Roman" w:hAnsi="Times New Roman"/>
          <w:sz w:val="28"/>
          <w:szCs w:val="28"/>
        </w:rPr>
        <w:t xml:space="preserve">295 «Об утверждении  Положения о порядке разработки, реализации и оценки эффективности муниципальных программ и ведомственных целевых программ Анучинского муниципального района», </w:t>
      </w:r>
      <w:r w:rsidR="0038725D">
        <w:rPr>
          <w:rFonts w:ascii="Times New Roman" w:hAnsi="Times New Roman"/>
          <w:sz w:val="28"/>
          <w:szCs w:val="28"/>
        </w:rPr>
        <w:t xml:space="preserve">Уставом Анучинского муниципального района, </w:t>
      </w:r>
      <w:r w:rsidRPr="00A5055F">
        <w:rPr>
          <w:rFonts w:ascii="Times New Roman" w:hAnsi="Times New Roman"/>
          <w:sz w:val="28"/>
          <w:szCs w:val="28"/>
        </w:rPr>
        <w:t>администрация Анучинского муниципального района</w:t>
      </w:r>
    </w:p>
    <w:p w:rsidR="007D7703" w:rsidRDefault="007D7703" w:rsidP="007D770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7D7703" w:rsidRDefault="007D7703" w:rsidP="007D770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7703" w:rsidRDefault="007D7703" w:rsidP="000A461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     Внести изменения в  муниципальную программу  </w:t>
      </w:r>
      <w:r w:rsidRPr="0022093A">
        <w:rPr>
          <w:rFonts w:ascii="Times New Roman" w:hAnsi="Times New Roman"/>
          <w:sz w:val="28"/>
          <w:szCs w:val="28"/>
        </w:rPr>
        <w:t xml:space="preserve">«Развитие музейного дела в </w:t>
      </w:r>
      <w:proofErr w:type="spellStart"/>
      <w:r w:rsidRPr="0022093A">
        <w:rPr>
          <w:rFonts w:ascii="Times New Roman" w:hAnsi="Times New Roman"/>
          <w:sz w:val="28"/>
          <w:szCs w:val="28"/>
        </w:rPr>
        <w:t>Анучинском</w:t>
      </w:r>
      <w:proofErr w:type="spellEnd"/>
      <w:r w:rsidRPr="0022093A">
        <w:rPr>
          <w:rFonts w:ascii="Times New Roman" w:hAnsi="Times New Roman"/>
          <w:sz w:val="28"/>
          <w:szCs w:val="28"/>
        </w:rPr>
        <w:t xml:space="preserve"> муниципальном районе»</w:t>
      </w:r>
      <w:r>
        <w:rPr>
          <w:rFonts w:ascii="Times New Roman" w:hAnsi="Times New Roman"/>
          <w:sz w:val="28"/>
          <w:szCs w:val="28"/>
        </w:rPr>
        <w:t xml:space="preserve">  </w:t>
      </w:r>
      <w:r w:rsidRPr="0022093A">
        <w:rPr>
          <w:rFonts w:ascii="Times New Roman" w:hAnsi="Times New Roman"/>
          <w:sz w:val="28"/>
          <w:szCs w:val="28"/>
        </w:rPr>
        <w:t xml:space="preserve"> 2015-2019</w:t>
      </w:r>
      <w:r w:rsidR="0038725D">
        <w:rPr>
          <w:rFonts w:ascii="Times New Roman" w:hAnsi="Times New Roman"/>
          <w:sz w:val="28"/>
          <w:szCs w:val="28"/>
        </w:rPr>
        <w:t xml:space="preserve"> </w:t>
      </w:r>
      <w:r w:rsidRPr="0022093A">
        <w:rPr>
          <w:rFonts w:ascii="Times New Roman" w:hAnsi="Times New Roman"/>
          <w:sz w:val="28"/>
          <w:szCs w:val="28"/>
        </w:rPr>
        <w:t>годы, утвержденную постановлением администрации Анучинского муниципального района  от 25.09.2014г.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093A">
        <w:rPr>
          <w:rFonts w:ascii="Times New Roman" w:hAnsi="Times New Roman"/>
          <w:sz w:val="28"/>
          <w:szCs w:val="28"/>
        </w:rPr>
        <w:t>473</w:t>
      </w:r>
    </w:p>
    <w:p w:rsidR="000A461F" w:rsidRDefault="007D7703" w:rsidP="003872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 Раздел 1.  </w:t>
      </w:r>
      <w:r w:rsidRPr="00244323">
        <w:rPr>
          <w:rFonts w:ascii="Times New Roman" w:hAnsi="Times New Roman"/>
          <w:sz w:val="28"/>
          <w:szCs w:val="28"/>
        </w:rPr>
        <w:t xml:space="preserve">Объем  и источники и финансирования  </w:t>
      </w:r>
      <w:r>
        <w:rPr>
          <w:rFonts w:ascii="Times New Roman" w:hAnsi="Times New Roman"/>
          <w:sz w:val="28"/>
          <w:szCs w:val="28"/>
        </w:rPr>
        <w:t>читать в новой редакции:</w:t>
      </w:r>
    </w:p>
    <w:p w:rsidR="007D7703" w:rsidRDefault="007D7703" w:rsidP="003872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44323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составляет: </w:t>
      </w:r>
      <w:r w:rsidR="00E07464">
        <w:rPr>
          <w:rFonts w:ascii="Times New Roman" w:hAnsi="Times New Roman"/>
          <w:sz w:val="28"/>
          <w:szCs w:val="28"/>
        </w:rPr>
        <w:t>12151215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4323">
        <w:rPr>
          <w:rFonts w:ascii="Times New Roman" w:hAnsi="Times New Roman"/>
          <w:sz w:val="28"/>
          <w:szCs w:val="28"/>
        </w:rPr>
        <w:t xml:space="preserve"> руб. в т. ч. по годам:</w:t>
      </w:r>
    </w:p>
    <w:p w:rsidR="007D7703" w:rsidRPr="00244323" w:rsidRDefault="007D7703" w:rsidP="007D770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44323">
        <w:rPr>
          <w:rFonts w:ascii="Times New Roman" w:hAnsi="Times New Roman"/>
          <w:sz w:val="28"/>
          <w:szCs w:val="28"/>
        </w:rPr>
        <w:lastRenderedPageBreak/>
        <w:t xml:space="preserve">2015 г. - </w:t>
      </w:r>
      <w:r>
        <w:rPr>
          <w:rFonts w:ascii="Times New Roman" w:hAnsi="Times New Roman"/>
          <w:sz w:val="28"/>
          <w:szCs w:val="28"/>
        </w:rPr>
        <w:t>1461015</w:t>
      </w:r>
      <w:r w:rsidRPr="00244323">
        <w:rPr>
          <w:rFonts w:ascii="Times New Roman" w:hAnsi="Times New Roman"/>
          <w:sz w:val="28"/>
          <w:szCs w:val="28"/>
        </w:rPr>
        <w:t xml:space="preserve"> руб.</w:t>
      </w:r>
    </w:p>
    <w:p w:rsidR="007D7703" w:rsidRPr="00244323" w:rsidRDefault="007D7703" w:rsidP="007D770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44323">
        <w:rPr>
          <w:rFonts w:ascii="Times New Roman" w:hAnsi="Times New Roman"/>
          <w:sz w:val="28"/>
          <w:szCs w:val="28"/>
        </w:rPr>
        <w:t xml:space="preserve">2016 г. - </w:t>
      </w:r>
      <w:r w:rsidR="0038725D">
        <w:rPr>
          <w:rFonts w:ascii="Times New Roman" w:hAnsi="Times New Roman"/>
          <w:sz w:val="28"/>
          <w:szCs w:val="28"/>
        </w:rPr>
        <w:t>1958900</w:t>
      </w:r>
      <w:r w:rsidRPr="00244323">
        <w:rPr>
          <w:rFonts w:ascii="Times New Roman" w:hAnsi="Times New Roman"/>
          <w:sz w:val="28"/>
          <w:szCs w:val="28"/>
        </w:rPr>
        <w:t xml:space="preserve"> руб.</w:t>
      </w:r>
    </w:p>
    <w:p w:rsidR="007D7703" w:rsidRPr="00244323" w:rsidRDefault="0038725D" w:rsidP="007D770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г. - 1907200</w:t>
      </w:r>
      <w:r w:rsidR="007D7703" w:rsidRPr="00244323">
        <w:rPr>
          <w:rFonts w:ascii="Times New Roman" w:hAnsi="Times New Roman"/>
          <w:sz w:val="28"/>
          <w:szCs w:val="28"/>
        </w:rPr>
        <w:t xml:space="preserve"> руб.</w:t>
      </w:r>
    </w:p>
    <w:p w:rsidR="007D7703" w:rsidRPr="00244323" w:rsidRDefault="007D7703" w:rsidP="007D770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2018 г. </w:t>
      </w:r>
      <w:r w:rsidR="0038725D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38725D">
        <w:rPr>
          <w:rFonts w:ascii="Times New Roman" w:hAnsi="Times New Roman"/>
          <w:sz w:val="28"/>
          <w:szCs w:val="28"/>
        </w:rPr>
        <w:t>2214100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4323">
        <w:rPr>
          <w:rFonts w:ascii="Times New Roman" w:hAnsi="Times New Roman"/>
          <w:sz w:val="28"/>
          <w:szCs w:val="28"/>
        </w:rPr>
        <w:t>руб.</w:t>
      </w:r>
    </w:p>
    <w:p w:rsidR="007D7703" w:rsidRPr="00244323" w:rsidRDefault="007D7703" w:rsidP="007D770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2019 г. </w:t>
      </w:r>
      <w:r w:rsidR="0038725D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38725D">
        <w:rPr>
          <w:rFonts w:ascii="Times New Roman" w:hAnsi="Times New Roman"/>
          <w:sz w:val="28"/>
          <w:szCs w:val="28"/>
        </w:rPr>
        <w:t>2305000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4323">
        <w:rPr>
          <w:rFonts w:ascii="Times New Roman" w:hAnsi="Times New Roman"/>
          <w:sz w:val="28"/>
          <w:szCs w:val="28"/>
        </w:rPr>
        <w:t>руб.</w:t>
      </w:r>
    </w:p>
    <w:p w:rsidR="007D7703" w:rsidRPr="00244323" w:rsidRDefault="0038725D" w:rsidP="007D770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2020 г.  - 2305000  руб.</w:t>
      </w:r>
    </w:p>
    <w:p w:rsidR="007D7703" w:rsidRPr="00FA7CCB" w:rsidRDefault="007D7703" w:rsidP="007D7703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Раздел </w:t>
      </w:r>
      <w:r w:rsidRPr="00FA7CCB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A7CCB">
        <w:rPr>
          <w:rFonts w:ascii="Times New Roman" w:eastAsia="Times New Roman" w:hAnsi="Times New Roman"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бъём и источники финансирования читать в новой редакции </w:t>
      </w:r>
    </w:p>
    <w:tbl>
      <w:tblPr>
        <w:tblW w:w="930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"/>
        <w:gridCol w:w="2659"/>
        <w:gridCol w:w="886"/>
        <w:gridCol w:w="887"/>
        <w:gridCol w:w="886"/>
        <w:gridCol w:w="887"/>
        <w:gridCol w:w="886"/>
        <w:gridCol w:w="887"/>
        <w:gridCol w:w="887"/>
      </w:tblGrid>
      <w:tr w:rsidR="0038725D" w:rsidRPr="00A644BE" w:rsidTr="000A461F">
        <w:trPr>
          <w:trHeight w:val="1117"/>
        </w:trPr>
        <w:tc>
          <w:tcPr>
            <w:tcW w:w="443" w:type="dxa"/>
            <w:vMerge w:val="restart"/>
          </w:tcPr>
          <w:p w:rsidR="0038725D" w:rsidRPr="00A5055F" w:rsidRDefault="0038725D" w:rsidP="00DB6BD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5055F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A5055F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A5055F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2659" w:type="dxa"/>
            <w:vMerge w:val="restart"/>
          </w:tcPr>
          <w:p w:rsidR="0038725D" w:rsidRPr="000A461F" w:rsidRDefault="0038725D" w:rsidP="00DB6BD5">
            <w:pPr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  <w:r w:rsidRPr="000A461F">
              <w:rPr>
                <w:rFonts w:ascii="Times New Roman" w:hAnsi="Times New Roman"/>
                <w:b/>
                <w:sz w:val="25"/>
                <w:szCs w:val="25"/>
              </w:rPr>
              <w:t>Наименование задач</w:t>
            </w:r>
          </w:p>
          <w:p w:rsidR="0038725D" w:rsidRPr="000A461F" w:rsidRDefault="0038725D" w:rsidP="00DB6BD5">
            <w:pPr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</w:p>
        </w:tc>
        <w:tc>
          <w:tcPr>
            <w:tcW w:w="886" w:type="dxa"/>
            <w:vMerge w:val="restart"/>
          </w:tcPr>
          <w:p w:rsidR="0038725D" w:rsidRPr="000A461F" w:rsidRDefault="0038725D" w:rsidP="00DB6BD5">
            <w:pPr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  <w:r w:rsidRPr="000A461F">
              <w:rPr>
                <w:rFonts w:ascii="Times New Roman" w:hAnsi="Times New Roman"/>
                <w:b/>
                <w:sz w:val="25"/>
                <w:szCs w:val="25"/>
              </w:rPr>
              <w:t>Источники</w:t>
            </w:r>
          </w:p>
          <w:p w:rsidR="0038725D" w:rsidRPr="000A461F" w:rsidRDefault="0038725D" w:rsidP="00DB6BD5">
            <w:pPr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  <w:r w:rsidRPr="000A461F">
              <w:rPr>
                <w:rFonts w:ascii="Times New Roman" w:hAnsi="Times New Roman"/>
                <w:b/>
                <w:sz w:val="25"/>
                <w:szCs w:val="25"/>
              </w:rPr>
              <w:t>финансирования</w:t>
            </w:r>
          </w:p>
        </w:tc>
        <w:tc>
          <w:tcPr>
            <w:tcW w:w="5319" w:type="dxa"/>
            <w:gridSpan w:val="6"/>
          </w:tcPr>
          <w:p w:rsidR="0038725D" w:rsidRPr="000A461F" w:rsidRDefault="0038725D" w:rsidP="00DB6BD5">
            <w:pPr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  <w:r w:rsidRPr="000A461F">
              <w:rPr>
                <w:rFonts w:ascii="Times New Roman" w:hAnsi="Times New Roman"/>
                <w:b/>
                <w:sz w:val="25"/>
                <w:szCs w:val="25"/>
              </w:rPr>
              <w:t>Финансирование по годам</w:t>
            </w:r>
          </w:p>
          <w:p w:rsidR="0038725D" w:rsidRPr="000A461F" w:rsidRDefault="0038725D" w:rsidP="00DB6BD5">
            <w:pPr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  <w:r w:rsidRPr="000A461F">
              <w:rPr>
                <w:rFonts w:ascii="Times New Roman" w:hAnsi="Times New Roman"/>
                <w:b/>
                <w:sz w:val="25"/>
                <w:szCs w:val="25"/>
              </w:rPr>
              <w:t>руб.)</w:t>
            </w:r>
          </w:p>
        </w:tc>
      </w:tr>
      <w:tr w:rsidR="0038725D" w:rsidRPr="00A644BE" w:rsidTr="000A461F">
        <w:trPr>
          <w:trHeight w:val="365"/>
        </w:trPr>
        <w:tc>
          <w:tcPr>
            <w:tcW w:w="443" w:type="dxa"/>
            <w:vMerge/>
          </w:tcPr>
          <w:p w:rsidR="0038725D" w:rsidRPr="00A5055F" w:rsidRDefault="0038725D" w:rsidP="00DB6BD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59" w:type="dxa"/>
            <w:vMerge/>
          </w:tcPr>
          <w:p w:rsidR="0038725D" w:rsidRPr="000A461F" w:rsidRDefault="0038725D" w:rsidP="00DB6BD5">
            <w:pPr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</w:p>
        </w:tc>
        <w:tc>
          <w:tcPr>
            <w:tcW w:w="886" w:type="dxa"/>
            <w:vMerge/>
          </w:tcPr>
          <w:p w:rsidR="0038725D" w:rsidRPr="000A461F" w:rsidRDefault="0038725D" w:rsidP="00DB6BD5">
            <w:pPr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</w:p>
        </w:tc>
        <w:tc>
          <w:tcPr>
            <w:tcW w:w="887" w:type="dxa"/>
          </w:tcPr>
          <w:p w:rsidR="0038725D" w:rsidRPr="000A461F" w:rsidRDefault="0038725D" w:rsidP="00DB6BD5">
            <w:pPr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  <w:r w:rsidRPr="000A461F">
              <w:rPr>
                <w:rFonts w:ascii="Times New Roman" w:hAnsi="Times New Roman"/>
                <w:b/>
                <w:sz w:val="25"/>
                <w:szCs w:val="25"/>
              </w:rPr>
              <w:t>2015</w:t>
            </w:r>
          </w:p>
        </w:tc>
        <w:tc>
          <w:tcPr>
            <w:tcW w:w="886" w:type="dxa"/>
          </w:tcPr>
          <w:p w:rsidR="0038725D" w:rsidRPr="000A461F" w:rsidRDefault="0038725D" w:rsidP="00DB6BD5">
            <w:pPr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  <w:r w:rsidRPr="000A461F">
              <w:rPr>
                <w:rFonts w:ascii="Times New Roman" w:hAnsi="Times New Roman"/>
                <w:b/>
                <w:sz w:val="25"/>
                <w:szCs w:val="25"/>
              </w:rPr>
              <w:t>2016</w:t>
            </w:r>
          </w:p>
        </w:tc>
        <w:tc>
          <w:tcPr>
            <w:tcW w:w="887" w:type="dxa"/>
          </w:tcPr>
          <w:p w:rsidR="0038725D" w:rsidRPr="000A461F" w:rsidRDefault="0038725D" w:rsidP="00DB6BD5">
            <w:pPr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  <w:r w:rsidRPr="000A461F">
              <w:rPr>
                <w:rFonts w:ascii="Times New Roman" w:hAnsi="Times New Roman"/>
                <w:b/>
                <w:sz w:val="25"/>
                <w:szCs w:val="25"/>
              </w:rPr>
              <w:t>2017</w:t>
            </w:r>
          </w:p>
        </w:tc>
        <w:tc>
          <w:tcPr>
            <w:tcW w:w="886" w:type="dxa"/>
          </w:tcPr>
          <w:p w:rsidR="0038725D" w:rsidRPr="000A461F" w:rsidRDefault="0038725D" w:rsidP="00DB6BD5">
            <w:pPr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  <w:r w:rsidRPr="000A461F">
              <w:rPr>
                <w:rFonts w:ascii="Times New Roman" w:hAnsi="Times New Roman"/>
                <w:b/>
                <w:sz w:val="25"/>
                <w:szCs w:val="25"/>
              </w:rPr>
              <w:t>2018</w:t>
            </w:r>
          </w:p>
        </w:tc>
        <w:tc>
          <w:tcPr>
            <w:tcW w:w="887" w:type="dxa"/>
          </w:tcPr>
          <w:p w:rsidR="0038725D" w:rsidRPr="000A461F" w:rsidRDefault="0038725D" w:rsidP="00DB6BD5">
            <w:pPr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  <w:r w:rsidRPr="000A461F">
              <w:rPr>
                <w:rFonts w:ascii="Times New Roman" w:hAnsi="Times New Roman"/>
                <w:b/>
                <w:sz w:val="25"/>
                <w:szCs w:val="25"/>
              </w:rPr>
              <w:t>2019</w:t>
            </w:r>
          </w:p>
        </w:tc>
        <w:tc>
          <w:tcPr>
            <w:tcW w:w="887" w:type="dxa"/>
          </w:tcPr>
          <w:p w:rsidR="0038725D" w:rsidRPr="000A461F" w:rsidRDefault="0038725D" w:rsidP="00DB6BD5">
            <w:pPr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  <w:r w:rsidRPr="000A461F">
              <w:rPr>
                <w:rFonts w:ascii="Times New Roman" w:hAnsi="Times New Roman"/>
                <w:b/>
                <w:sz w:val="25"/>
                <w:szCs w:val="25"/>
              </w:rPr>
              <w:t>2020</w:t>
            </w:r>
          </w:p>
        </w:tc>
      </w:tr>
      <w:tr w:rsidR="0038725D" w:rsidRPr="00A644BE" w:rsidTr="000A461F">
        <w:trPr>
          <w:trHeight w:val="351"/>
        </w:trPr>
        <w:tc>
          <w:tcPr>
            <w:tcW w:w="443" w:type="dxa"/>
          </w:tcPr>
          <w:p w:rsidR="0038725D" w:rsidRPr="00A5055F" w:rsidRDefault="0038725D" w:rsidP="0038725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5055F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659" w:type="dxa"/>
          </w:tcPr>
          <w:p w:rsidR="0038725D" w:rsidRPr="000A461F" w:rsidRDefault="0038725D" w:rsidP="00DB6BD5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 w:rsidRPr="000A461F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 Обеспечение деятельности Муниципального казенного учреждения «</w:t>
            </w:r>
            <w:proofErr w:type="spellStart"/>
            <w:r w:rsidRPr="000A461F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Анучинский</w:t>
            </w:r>
            <w:proofErr w:type="spellEnd"/>
            <w:r w:rsidRPr="000A461F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 районный </w:t>
            </w:r>
            <w:proofErr w:type="spellStart"/>
            <w:r w:rsidRPr="000A461F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историко</w:t>
            </w:r>
            <w:proofErr w:type="spellEnd"/>
            <w:r w:rsidRPr="000A461F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 – краеведческий музей»</w:t>
            </w:r>
          </w:p>
        </w:tc>
        <w:tc>
          <w:tcPr>
            <w:tcW w:w="886" w:type="dxa"/>
          </w:tcPr>
          <w:p w:rsidR="0038725D" w:rsidRPr="000A461F" w:rsidRDefault="0038725D" w:rsidP="00DB6BD5">
            <w:pPr>
              <w:jc w:val="both"/>
              <w:rPr>
                <w:rFonts w:ascii="Times New Roman" w:hAnsi="Times New Roman"/>
                <w:b/>
                <w:sz w:val="25"/>
                <w:szCs w:val="25"/>
              </w:rPr>
            </w:pPr>
            <w:r w:rsidRPr="000A461F">
              <w:rPr>
                <w:rFonts w:ascii="Times New Roman" w:hAnsi="Times New Roman"/>
                <w:sz w:val="25"/>
                <w:szCs w:val="25"/>
              </w:rPr>
              <w:t>Бюджет района</w:t>
            </w:r>
          </w:p>
        </w:tc>
        <w:tc>
          <w:tcPr>
            <w:tcW w:w="887" w:type="dxa"/>
          </w:tcPr>
          <w:p w:rsidR="0038725D" w:rsidRPr="0008457F" w:rsidRDefault="0038725D" w:rsidP="00DB6BD5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0A461F">
              <w:rPr>
                <w:rFonts w:ascii="Times New Roman" w:hAnsi="Times New Roman"/>
                <w:sz w:val="25"/>
                <w:szCs w:val="25"/>
              </w:rPr>
              <w:t>1445</w:t>
            </w:r>
            <w:r w:rsidR="0008457F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0A461F">
              <w:rPr>
                <w:rFonts w:ascii="Times New Roman" w:hAnsi="Times New Roman"/>
                <w:sz w:val="25"/>
                <w:szCs w:val="25"/>
              </w:rPr>
              <w:t>415</w:t>
            </w:r>
          </w:p>
        </w:tc>
        <w:tc>
          <w:tcPr>
            <w:tcW w:w="886" w:type="dxa"/>
          </w:tcPr>
          <w:p w:rsidR="0038725D" w:rsidRPr="000A461F" w:rsidRDefault="00A22609" w:rsidP="00DB6BD5">
            <w:pPr>
              <w:jc w:val="both"/>
              <w:rPr>
                <w:rFonts w:ascii="Times New Roman" w:hAnsi="Times New Roman"/>
                <w:b/>
                <w:sz w:val="25"/>
                <w:szCs w:val="25"/>
              </w:rPr>
            </w:pPr>
            <w:r w:rsidRPr="000A461F">
              <w:rPr>
                <w:rFonts w:ascii="Times New Roman" w:hAnsi="Times New Roman"/>
                <w:sz w:val="25"/>
                <w:szCs w:val="25"/>
              </w:rPr>
              <w:t>1823</w:t>
            </w:r>
            <w:r w:rsidR="0008457F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="0038725D" w:rsidRPr="000A461F">
              <w:rPr>
                <w:rFonts w:ascii="Times New Roman" w:hAnsi="Times New Roman"/>
                <w:sz w:val="25"/>
                <w:szCs w:val="25"/>
              </w:rPr>
              <w:t>900</w:t>
            </w:r>
          </w:p>
        </w:tc>
        <w:tc>
          <w:tcPr>
            <w:tcW w:w="887" w:type="dxa"/>
          </w:tcPr>
          <w:p w:rsidR="0038725D" w:rsidRPr="000A461F" w:rsidRDefault="00A22609" w:rsidP="00A22609">
            <w:pPr>
              <w:jc w:val="both"/>
              <w:rPr>
                <w:rFonts w:ascii="Times New Roman" w:hAnsi="Times New Roman"/>
                <w:b/>
                <w:sz w:val="25"/>
                <w:szCs w:val="25"/>
              </w:rPr>
            </w:pPr>
            <w:r w:rsidRPr="000A461F">
              <w:rPr>
                <w:rFonts w:ascii="Times New Roman" w:hAnsi="Times New Roman"/>
                <w:sz w:val="25"/>
                <w:szCs w:val="25"/>
              </w:rPr>
              <w:t>1728</w:t>
            </w:r>
            <w:r w:rsidR="0008457F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0A461F">
              <w:rPr>
                <w:rFonts w:ascii="Times New Roman" w:hAnsi="Times New Roman"/>
                <w:sz w:val="25"/>
                <w:szCs w:val="25"/>
              </w:rPr>
              <w:t>2</w:t>
            </w:r>
            <w:r w:rsidR="0038725D" w:rsidRPr="000A461F">
              <w:rPr>
                <w:rFonts w:ascii="Times New Roman" w:hAnsi="Times New Roman"/>
                <w:sz w:val="25"/>
                <w:szCs w:val="25"/>
              </w:rPr>
              <w:t>00</w:t>
            </w:r>
          </w:p>
        </w:tc>
        <w:tc>
          <w:tcPr>
            <w:tcW w:w="886" w:type="dxa"/>
          </w:tcPr>
          <w:p w:rsidR="0038725D" w:rsidRPr="000A461F" w:rsidRDefault="00A22609" w:rsidP="00DB6BD5">
            <w:pPr>
              <w:jc w:val="both"/>
              <w:rPr>
                <w:rFonts w:ascii="Times New Roman" w:hAnsi="Times New Roman"/>
                <w:b/>
                <w:sz w:val="25"/>
                <w:szCs w:val="25"/>
              </w:rPr>
            </w:pPr>
            <w:r w:rsidRPr="000A461F">
              <w:rPr>
                <w:rFonts w:ascii="Times New Roman" w:hAnsi="Times New Roman"/>
                <w:sz w:val="25"/>
                <w:szCs w:val="25"/>
              </w:rPr>
              <w:t>2064</w:t>
            </w:r>
            <w:r w:rsidR="0008457F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="0038725D" w:rsidRPr="000A461F">
              <w:rPr>
                <w:rFonts w:ascii="Times New Roman" w:hAnsi="Times New Roman"/>
                <w:sz w:val="25"/>
                <w:szCs w:val="25"/>
              </w:rPr>
              <w:t>100</w:t>
            </w:r>
          </w:p>
        </w:tc>
        <w:tc>
          <w:tcPr>
            <w:tcW w:w="887" w:type="dxa"/>
          </w:tcPr>
          <w:p w:rsidR="0038725D" w:rsidRPr="000A461F" w:rsidRDefault="00E07464" w:rsidP="00E07464">
            <w:pPr>
              <w:jc w:val="both"/>
              <w:rPr>
                <w:rFonts w:ascii="Times New Roman" w:hAnsi="Times New Roman"/>
                <w:b/>
                <w:sz w:val="25"/>
                <w:szCs w:val="25"/>
              </w:rPr>
            </w:pPr>
            <w:r w:rsidRPr="000A461F">
              <w:rPr>
                <w:rFonts w:ascii="Times New Roman" w:hAnsi="Times New Roman"/>
                <w:sz w:val="25"/>
                <w:szCs w:val="25"/>
              </w:rPr>
              <w:t>2105</w:t>
            </w:r>
            <w:r w:rsidR="0008457F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0A461F">
              <w:rPr>
                <w:rFonts w:ascii="Times New Roman" w:hAnsi="Times New Roman"/>
                <w:sz w:val="25"/>
                <w:szCs w:val="25"/>
              </w:rPr>
              <w:t>0</w:t>
            </w:r>
            <w:r w:rsidR="0038725D" w:rsidRPr="000A461F">
              <w:rPr>
                <w:rFonts w:ascii="Times New Roman" w:hAnsi="Times New Roman"/>
                <w:sz w:val="25"/>
                <w:szCs w:val="25"/>
              </w:rPr>
              <w:t>00</w:t>
            </w:r>
          </w:p>
        </w:tc>
        <w:tc>
          <w:tcPr>
            <w:tcW w:w="887" w:type="dxa"/>
          </w:tcPr>
          <w:p w:rsidR="0038725D" w:rsidRPr="000A461F" w:rsidRDefault="00A22609" w:rsidP="00DB6BD5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0A461F">
              <w:rPr>
                <w:rFonts w:ascii="Times New Roman" w:hAnsi="Times New Roman"/>
                <w:sz w:val="25"/>
                <w:szCs w:val="25"/>
              </w:rPr>
              <w:t>2105</w:t>
            </w:r>
            <w:r w:rsidR="0008457F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0A461F">
              <w:rPr>
                <w:rFonts w:ascii="Times New Roman" w:hAnsi="Times New Roman"/>
                <w:sz w:val="25"/>
                <w:szCs w:val="25"/>
              </w:rPr>
              <w:t>000</w:t>
            </w:r>
          </w:p>
        </w:tc>
      </w:tr>
      <w:tr w:rsidR="0038725D" w:rsidRPr="00A644BE" w:rsidTr="000A461F">
        <w:trPr>
          <w:trHeight w:val="351"/>
        </w:trPr>
        <w:tc>
          <w:tcPr>
            <w:tcW w:w="443" w:type="dxa"/>
          </w:tcPr>
          <w:p w:rsidR="0038725D" w:rsidRPr="00A5055F" w:rsidRDefault="0038725D" w:rsidP="0038725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5055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659" w:type="dxa"/>
          </w:tcPr>
          <w:p w:rsidR="0038725D" w:rsidRPr="000A461F" w:rsidRDefault="0038725D" w:rsidP="00DB6BD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5"/>
                <w:szCs w:val="25"/>
              </w:rPr>
            </w:pPr>
            <w:r w:rsidRPr="000A461F"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 xml:space="preserve">Укрепление материально – технической базы  </w:t>
            </w:r>
          </w:p>
        </w:tc>
        <w:tc>
          <w:tcPr>
            <w:tcW w:w="886" w:type="dxa"/>
          </w:tcPr>
          <w:p w:rsidR="0038725D" w:rsidRPr="000A461F" w:rsidRDefault="0038725D" w:rsidP="00DB6BD5">
            <w:pPr>
              <w:jc w:val="both"/>
              <w:rPr>
                <w:rFonts w:ascii="Times New Roman" w:hAnsi="Times New Roman"/>
                <w:b/>
                <w:sz w:val="25"/>
                <w:szCs w:val="25"/>
              </w:rPr>
            </w:pPr>
            <w:r w:rsidRPr="000A461F">
              <w:rPr>
                <w:rFonts w:ascii="Times New Roman" w:hAnsi="Times New Roman"/>
                <w:sz w:val="25"/>
                <w:szCs w:val="25"/>
              </w:rPr>
              <w:t>Бюджет района</w:t>
            </w:r>
          </w:p>
        </w:tc>
        <w:tc>
          <w:tcPr>
            <w:tcW w:w="887" w:type="dxa"/>
          </w:tcPr>
          <w:p w:rsidR="0038725D" w:rsidRPr="000A461F" w:rsidRDefault="0038725D" w:rsidP="00DB6BD5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0A461F">
              <w:rPr>
                <w:rFonts w:ascii="Times New Roman" w:hAnsi="Times New Roman"/>
                <w:sz w:val="25"/>
                <w:szCs w:val="25"/>
              </w:rPr>
              <w:t>156</w:t>
            </w:r>
            <w:r w:rsidR="00A22609" w:rsidRPr="000A461F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0A461F">
              <w:rPr>
                <w:rFonts w:ascii="Times New Roman" w:hAnsi="Times New Roman"/>
                <w:sz w:val="25"/>
                <w:szCs w:val="25"/>
              </w:rPr>
              <w:t>00</w:t>
            </w:r>
            <w:r w:rsidR="00A22609" w:rsidRPr="000A461F">
              <w:rPr>
                <w:rFonts w:ascii="Times New Roman" w:hAnsi="Times New Roman"/>
                <w:sz w:val="25"/>
                <w:szCs w:val="25"/>
              </w:rPr>
              <w:t>0</w:t>
            </w:r>
          </w:p>
        </w:tc>
        <w:tc>
          <w:tcPr>
            <w:tcW w:w="886" w:type="dxa"/>
          </w:tcPr>
          <w:p w:rsidR="0038725D" w:rsidRPr="000A461F" w:rsidRDefault="0038725D" w:rsidP="00DB6BD5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0A461F">
              <w:rPr>
                <w:rFonts w:ascii="Times New Roman" w:hAnsi="Times New Roman"/>
                <w:sz w:val="25"/>
                <w:szCs w:val="25"/>
              </w:rPr>
              <w:t>135</w:t>
            </w:r>
            <w:r w:rsidR="00A22609" w:rsidRPr="000A461F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0A461F">
              <w:rPr>
                <w:rFonts w:ascii="Times New Roman" w:hAnsi="Times New Roman"/>
                <w:sz w:val="25"/>
                <w:szCs w:val="25"/>
              </w:rPr>
              <w:t>000</w:t>
            </w:r>
          </w:p>
        </w:tc>
        <w:tc>
          <w:tcPr>
            <w:tcW w:w="887" w:type="dxa"/>
          </w:tcPr>
          <w:p w:rsidR="0038725D" w:rsidRPr="000A461F" w:rsidRDefault="00A22609" w:rsidP="00DB6BD5">
            <w:pPr>
              <w:spacing w:after="0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0A461F">
              <w:rPr>
                <w:rFonts w:ascii="Times New Roman" w:hAnsi="Times New Roman"/>
                <w:sz w:val="25"/>
                <w:szCs w:val="25"/>
              </w:rPr>
              <w:t xml:space="preserve">179 </w:t>
            </w:r>
            <w:r w:rsidR="0038725D" w:rsidRPr="000A461F">
              <w:rPr>
                <w:rFonts w:ascii="Times New Roman" w:hAnsi="Times New Roman"/>
                <w:sz w:val="25"/>
                <w:szCs w:val="25"/>
              </w:rPr>
              <w:t>000</w:t>
            </w:r>
          </w:p>
        </w:tc>
        <w:tc>
          <w:tcPr>
            <w:tcW w:w="886" w:type="dxa"/>
          </w:tcPr>
          <w:p w:rsidR="0038725D" w:rsidRPr="000A461F" w:rsidRDefault="00A22609" w:rsidP="00DB6BD5">
            <w:pPr>
              <w:spacing w:after="0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0A461F">
              <w:rPr>
                <w:rFonts w:ascii="Times New Roman" w:hAnsi="Times New Roman"/>
                <w:sz w:val="25"/>
                <w:szCs w:val="25"/>
              </w:rPr>
              <w:t xml:space="preserve">150 </w:t>
            </w:r>
            <w:r w:rsidR="0038725D" w:rsidRPr="000A461F">
              <w:rPr>
                <w:rFonts w:ascii="Times New Roman" w:hAnsi="Times New Roman"/>
                <w:sz w:val="25"/>
                <w:szCs w:val="25"/>
              </w:rPr>
              <w:t>000</w:t>
            </w:r>
          </w:p>
        </w:tc>
        <w:tc>
          <w:tcPr>
            <w:tcW w:w="887" w:type="dxa"/>
          </w:tcPr>
          <w:p w:rsidR="0038725D" w:rsidRPr="000A461F" w:rsidRDefault="00E07464" w:rsidP="00DB6BD5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0A461F">
              <w:rPr>
                <w:rFonts w:ascii="Times New Roman" w:hAnsi="Times New Roman"/>
                <w:sz w:val="25"/>
                <w:szCs w:val="25"/>
              </w:rPr>
              <w:t xml:space="preserve">200 </w:t>
            </w:r>
            <w:r w:rsidR="0038725D" w:rsidRPr="000A461F">
              <w:rPr>
                <w:rFonts w:ascii="Times New Roman" w:hAnsi="Times New Roman"/>
                <w:sz w:val="25"/>
                <w:szCs w:val="25"/>
              </w:rPr>
              <w:t>000</w:t>
            </w:r>
          </w:p>
        </w:tc>
        <w:tc>
          <w:tcPr>
            <w:tcW w:w="887" w:type="dxa"/>
          </w:tcPr>
          <w:p w:rsidR="0038725D" w:rsidRPr="000A461F" w:rsidRDefault="00A22609" w:rsidP="00DB6BD5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0A461F">
              <w:rPr>
                <w:rFonts w:ascii="Times New Roman" w:hAnsi="Times New Roman"/>
                <w:sz w:val="25"/>
                <w:szCs w:val="25"/>
              </w:rPr>
              <w:t>200 000</w:t>
            </w:r>
          </w:p>
        </w:tc>
      </w:tr>
      <w:tr w:rsidR="0038725D" w:rsidRPr="00A644BE" w:rsidTr="000A461F">
        <w:trPr>
          <w:trHeight w:val="351"/>
        </w:trPr>
        <w:tc>
          <w:tcPr>
            <w:tcW w:w="443" w:type="dxa"/>
          </w:tcPr>
          <w:p w:rsidR="0038725D" w:rsidRPr="00A644BE" w:rsidRDefault="0038725D" w:rsidP="00DB6BD5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59" w:type="dxa"/>
          </w:tcPr>
          <w:p w:rsidR="0038725D" w:rsidRPr="000A461F" w:rsidRDefault="0038725D" w:rsidP="00DB6BD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5"/>
                <w:szCs w:val="25"/>
              </w:rPr>
            </w:pPr>
            <w:r w:rsidRPr="000A461F">
              <w:rPr>
                <w:rFonts w:ascii="Times New Roman" w:hAnsi="Times New Roman"/>
                <w:b/>
                <w:sz w:val="25"/>
                <w:szCs w:val="25"/>
              </w:rPr>
              <w:t>Итого:</w:t>
            </w:r>
          </w:p>
        </w:tc>
        <w:tc>
          <w:tcPr>
            <w:tcW w:w="886" w:type="dxa"/>
          </w:tcPr>
          <w:p w:rsidR="0038725D" w:rsidRPr="000A461F" w:rsidRDefault="0038725D" w:rsidP="00DB6BD5">
            <w:pPr>
              <w:tabs>
                <w:tab w:val="num" w:pos="187"/>
                <w:tab w:val="left" w:pos="935"/>
              </w:tabs>
              <w:spacing w:after="0"/>
              <w:jc w:val="both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887" w:type="dxa"/>
          </w:tcPr>
          <w:p w:rsidR="0038725D" w:rsidRPr="000A461F" w:rsidRDefault="0038725D" w:rsidP="00DB6BD5">
            <w:pPr>
              <w:spacing w:after="0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0A461F">
              <w:rPr>
                <w:rFonts w:ascii="Times New Roman" w:hAnsi="Times New Roman"/>
                <w:sz w:val="25"/>
                <w:szCs w:val="25"/>
              </w:rPr>
              <w:t>1461</w:t>
            </w:r>
            <w:r w:rsidR="0008457F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0A461F">
              <w:rPr>
                <w:rFonts w:ascii="Times New Roman" w:hAnsi="Times New Roman"/>
                <w:sz w:val="25"/>
                <w:szCs w:val="25"/>
              </w:rPr>
              <w:t>015</w:t>
            </w:r>
          </w:p>
        </w:tc>
        <w:tc>
          <w:tcPr>
            <w:tcW w:w="886" w:type="dxa"/>
          </w:tcPr>
          <w:p w:rsidR="0038725D" w:rsidRPr="000A461F" w:rsidRDefault="00A22609" w:rsidP="00DB6BD5">
            <w:pPr>
              <w:spacing w:after="0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0A461F">
              <w:rPr>
                <w:rFonts w:ascii="Times New Roman" w:hAnsi="Times New Roman"/>
                <w:sz w:val="25"/>
                <w:szCs w:val="25"/>
              </w:rPr>
              <w:t>1958</w:t>
            </w:r>
            <w:r w:rsidR="0008457F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="0038725D" w:rsidRPr="000A461F">
              <w:rPr>
                <w:rFonts w:ascii="Times New Roman" w:hAnsi="Times New Roman"/>
                <w:sz w:val="25"/>
                <w:szCs w:val="25"/>
              </w:rPr>
              <w:t>900</w:t>
            </w:r>
          </w:p>
        </w:tc>
        <w:tc>
          <w:tcPr>
            <w:tcW w:w="887" w:type="dxa"/>
          </w:tcPr>
          <w:p w:rsidR="0038725D" w:rsidRPr="000A461F" w:rsidRDefault="00A22609" w:rsidP="00A22609">
            <w:pPr>
              <w:spacing w:after="0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0A461F">
              <w:rPr>
                <w:rFonts w:ascii="Times New Roman" w:hAnsi="Times New Roman"/>
                <w:sz w:val="25"/>
                <w:szCs w:val="25"/>
              </w:rPr>
              <w:t>1907</w:t>
            </w:r>
            <w:r w:rsidR="0008457F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0A461F">
              <w:rPr>
                <w:rFonts w:ascii="Times New Roman" w:hAnsi="Times New Roman"/>
                <w:sz w:val="25"/>
                <w:szCs w:val="25"/>
              </w:rPr>
              <w:t>200</w:t>
            </w:r>
          </w:p>
        </w:tc>
        <w:tc>
          <w:tcPr>
            <w:tcW w:w="886" w:type="dxa"/>
          </w:tcPr>
          <w:p w:rsidR="0038725D" w:rsidRPr="000A461F" w:rsidRDefault="00A22609" w:rsidP="00DB6BD5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0A461F">
              <w:rPr>
                <w:rFonts w:ascii="Times New Roman" w:hAnsi="Times New Roman"/>
                <w:sz w:val="25"/>
                <w:szCs w:val="25"/>
              </w:rPr>
              <w:t>2214</w:t>
            </w:r>
            <w:r w:rsidR="0008457F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="0038725D" w:rsidRPr="000A461F">
              <w:rPr>
                <w:rFonts w:ascii="Times New Roman" w:hAnsi="Times New Roman"/>
                <w:sz w:val="25"/>
                <w:szCs w:val="25"/>
              </w:rPr>
              <w:t>100</w:t>
            </w:r>
          </w:p>
        </w:tc>
        <w:tc>
          <w:tcPr>
            <w:tcW w:w="887" w:type="dxa"/>
          </w:tcPr>
          <w:p w:rsidR="0038725D" w:rsidRPr="000A461F" w:rsidRDefault="00A22609" w:rsidP="00A22609">
            <w:pPr>
              <w:spacing w:after="0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0A461F">
              <w:rPr>
                <w:rFonts w:ascii="Times New Roman" w:hAnsi="Times New Roman"/>
                <w:sz w:val="25"/>
                <w:szCs w:val="25"/>
              </w:rPr>
              <w:t>2305</w:t>
            </w:r>
            <w:r w:rsidR="0008457F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0A461F">
              <w:rPr>
                <w:rFonts w:ascii="Times New Roman" w:hAnsi="Times New Roman"/>
                <w:sz w:val="25"/>
                <w:szCs w:val="25"/>
              </w:rPr>
              <w:t>0</w:t>
            </w:r>
            <w:r w:rsidR="0038725D" w:rsidRPr="000A461F">
              <w:rPr>
                <w:rFonts w:ascii="Times New Roman" w:hAnsi="Times New Roman"/>
                <w:sz w:val="25"/>
                <w:szCs w:val="25"/>
              </w:rPr>
              <w:t>00</w:t>
            </w:r>
          </w:p>
        </w:tc>
        <w:tc>
          <w:tcPr>
            <w:tcW w:w="887" w:type="dxa"/>
          </w:tcPr>
          <w:p w:rsidR="0038725D" w:rsidRPr="000A461F" w:rsidRDefault="00A22609" w:rsidP="00DB6BD5">
            <w:pPr>
              <w:spacing w:after="0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0A461F">
              <w:rPr>
                <w:rFonts w:ascii="Times New Roman" w:hAnsi="Times New Roman"/>
                <w:sz w:val="25"/>
                <w:szCs w:val="25"/>
              </w:rPr>
              <w:t>2305</w:t>
            </w:r>
            <w:r w:rsidR="0008457F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Pr="000A461F">
              <w:rPr>
                <w:rFonts w:ascii="Times New Roman" w:hAnsi="Times New Roman"/>
                <w:sz w:val="25"/>
                <w:szCs w:val="25"/>
              </w:rPr>
              <w:t>000</w:t>
            </w:r>
          </w:p>
        </w:tc>
      </w:tr>
    </w:tbl>
    <w:p w:rsidR="007D7703" w:rsidRDefault="007D7703" w:rsidP="007D7703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A461F" w:rsidRDefault="007D7703" w:rsidP="000A461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A644BE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 </w:t>
      </w:r>
      <w:r w:rsidR="000A461F">
        <w:rPr>
          <w:rFonts w:ascii="Times New Roman" w:hAnsi="Times New Roman"/>
          <w:color w:val="000000"/>
          <w:sz w:val="28"/>
          <w:szCs w:val="28"/>
        </w:rPr>
        <w:t>Общему</w:t>
      </w:r>
      <w:r w:rsidR="00F17046" w:rsidRPr="00F1704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A461F">
        <w:rPr>
          <w:rFonts w:ascii="Times New Roman" w:hAnsi="Times New Roman"/>
          <w:color w:val="000000"/>
          <w:sz w:val="28"/>
          <w:szCs w:val="28"/>
        </w:rPr>
        <w:t>у</w:t>
      </w:r>
      <w:r w:rsidR="00F17046" w:rsidRPr="00F17046">
        <w:rPr>
          <w:rFonts w:ascii="Times New Roman" w:hAnsi="Times New Roman"/>
          <w:color w:val="000000"/>
          <w:sz w:val="28"/>
          <w:szCs w:val="28"/>
        </w:rPr>
        <w:t xml:space="preserve"> администрации Анучинского муниципального района (</w:t>
      </w:r>
      <w:proofErr w:type="spellStart"/>
      <w:r w:rsidR="00F17046" w:rsidRPr="00F17046">
        <w:rPr>
          <w:rFonts w:ascii="Times New Roman" w:hAnsi="Times New Roman"/>
          <w:color w:val="000000"/>
          <w:sz w:val="28"/>
          <w:szCs w:val="28"/>
        </w:rPr>
        <w:t>Бурдейная</w:t>
      </w:r>
      <w:proofErr w:type="spellEnd"/>
      <w:r w:rsidR="00F17046" w:rsidRPr="00F17046">
        <w:rPr>
          <w:rFonts w:ascii="Times New Roman" w:hAnsi="Times New Roman"/>
          <w:color w:val="000000"/>
          <w:sz w:val="28"/>
          <w:szCs w:val="28"/>
        </w:rPr>
        <w:t>)</w:t>
      </w:r>
      <w:r w:rsidR="001440B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17046" w:rsidRPr="00F1704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F17046" w:rsidRPr="00F17046">
        <w:rPr>
          <w:rFonts w:ascii="Times New Roman" w:hAnsi="Times New Roman"/>
          <w:color w:val="000000"/>
          <w:sz w:val="28"/>
          <w:szCs w:val="28"/>
        </w:rPr>
        <w:t>разместить</w:t>
      </w:r>
      <w:proofErr w:type="gramEnd"/>
      <w:r w:rsidR="00F17046" w:rsidRPr="00F17046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36EDD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8457F">
        <w:rPr>
          <w:rFonts w:ascii="Times New Roman" w:hAnsi="Times New Roman"/>
          <w:bCs/>
          <w:color w:val="000000"/>
          <w:sz w:val="28"/>
          <w:szCs w:val="28"/>
        </w:rPr>
        <w:t>настоящее постановлени</w:t>
      </w:r>
      <w:r w:rsidR="000A461F">
        <w:rPr>
          <w:rFonts w:ascii="Times New Roman" w:hAnsi="Times New Roman"/>
          <w:bCs/>
          <w:color w:val="000000"/>
          <w:sz w:val="28"/>
          <w:szCs w:val="28"/>
        </w:rPr>
        <w:t>е</w:t>
      </w:r>
      <w:r w:rsidR="001440BC">
        <w:t xml:space="preserve"> </w:t>
      </w:r>
      <w:r w:rsidR="00836EDD">
        <w:rPr>
          <w:rFonts w:ascii="Times New Roman" w:hAnsi="Times New Roman"/>
          <w:bCs/>
          <w:spacing w:val="-3"/>
          <w:sz w:val="28"/>
          <w:szCs w:val="28"/>
        </w:rPr>
        <w:t xml:space="preserve"> </w:t>
      </w:r>
      <w:r w:rsidR="001440BC">
        <w:rPr>
          <w:rFonts w:ascii="Times New Roman" w:hAnsi="Times New Roman"/>
          <w:bCs/>
          <w:spacing w:val="-3"/>
          <w:sz w:val="28"/>
          <w:szCs w:val="28"/>
        </w:rPr>
        <w:t xml:space="preserve"> </w:t>
      </w:r>
      <w:r w:rsidR="00F17046" w:rsidRPr="00F17046">
        <w:rPr>
          <w:rFonts w:ascii="Times New Roman" w:hAnsi="Times New Roman"/>
          <w:bCs/>
          <w:spacing w:val="-3"/>
          <w:sz w:val="28"/>
          <w:szCs w:val="28"/>
        </w:rPr>
        <w:t xml:space="preserve">на официальном интернет-сайте </w:t>
      </w:r>
      <w:r w:rsidR="00F17046" w:rsidRPr="00F17046">
        <w:rPr>
          <w:rFonts w:ascii="Times New Roman" w:hAnsi="Times New Roman"/>
          <w:color w:val="000000"/>
          <w:sz w:val="28"/>
          <w:szCs w:val="28"/>
        </w:rPr>
        <w:t xml:space="preserve">администрации Анучинского муниципального района разделе </w:t>
      </w:r>
      <w:r w:rsidR="009A0667">
        <w:rPr>
          <w:rFonts w:ascii="Times New Roman" w:hAnsi="Times New Roman"/>
          <w:color w:val="000000"/>
          <w:sz w:val="28"/>
          <w:szCs w:val="28"/>
        </w:rPr>
        <w:t>«Муниципальные программы».</w:t>
      </w:r>
    </w:p>
    <w:p w:rsidR="000A461F" w:rsidRDefault="000A461F" w:rsidP="000A461F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A461F" w:rsidRDefault="00A10F36" w:rsidP="000A461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D7703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E07464">
        <w:rPr>
          <w:rFonts w:ascii="Times New Roman" w:hAnsi="Times New Roman"/>
          <w:sz w:val="28"/>
          <w:szCs w:val="28"/>
        </w:rPr>
        <w:t xml:space="preserve"> </w:t>
      </w:r>
      <w:r w:rsidR="007D7703">
        <w:rPr>
          <w:rFonts w:ascii="Times New Roman" w:hAnsi="Times New Roman"/>
          <w:sz w:val="28"/>
          <w:szCs w:val="28"/>
        </w:rPr>
        <w:t>Анучинского</w:t>
      </w:r>
      <w:r w:rsidR="000A461F">
        <w:rPr>
          <w:rFonts w:ascii="Times New Roman" w:hAnsi="Times New Roman"/>
          <w:sz w:val="28"/>
          <w:szCs w:val="28"/>
        </w:rPr>
        <w:t xml:space="preserve"> муниципального района-</w:t>
      </w:r>
    </w:p>
    <w:p w:rsidR="000A461F" w:rsidRDefault="000A461F" w:rsidP="000A461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Анучинского</w:t>
      </w:r>
    </w:p>
    <w:p w:rsidR="00031A85" w:rsidRDefault="000A461F" w:rsidP="000A461F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 муниципального района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С.А.Понуровский</w:t>
      </w:r>
      <w:proofErr w:type="spellEnd"/>
    </w:p>
    <w:sectPr w:rsidR="00031A85" w:rsidSect="000A461F">
      <w:pgSz w:w="11906" w:h="16838" w:code="9"/>
      <w:pgMar w:top="851" w:right="70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7703"/>
    <w:rsid w:val="00031A85"/>
    <w:rsid w:val="0008457F"/>
    <w:rsid w:val="000A461F"/>
    <w:rsid w:val="001440BC"/>
    <w:rsid w:val="0028631D"/>
    <w:rsid w:val="0030309C"/>
    <w:rsid w:val="00323E6D"/>
    <w:rsid w:val="0038725D"/>
    <w:rsid w:val="007D7703"/>
    <w:rsid w:val="00836EDD"/>
    <w:rsid w:val="009A0667"/>
    <w:rsid w:val="00A10F36"/>
    <w:rsid w:val="00A22609"/>
    <w:rsid w:val="00A5055F"/>
    <w:rsid w:val="00AC3896"/>
    <w:rsid w:val="00E07464"/>
    <w:rsid w:val="00F17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70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770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Татьяна Н. Малявка</cp:lastModifiedBy>
  <cp:revision>4</cp:revision>
  <cp:lastPrinted>2018-01-12T05:34:00Z</cp:lastPrinted>
  <dcterms:created xsi:type="dcterms:W3CDTF">2018-01-11T16:19:00Z</dcterms:created>
  <dcterms:modified xsi:type="dcterms:W3CDTF">2018-01-14T22:40:00Z</dcterms:modified>
</cp:coreProperties>
</file>