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45442" w14:textId="77777777" w:rsidR="00381381" w:rsidRDefault="00C909ED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21414F5" wp14:editId="7774C362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18"/>
        </w:rPr>
        <w:br w:type="textWrapping" w:clear="all"/>
      </w:r>
    </w:p>
    <w:p w14:paraId="5721111C" w14:textId="77777777" w:rsidR="00381381" w:rsidRDefault="00C909ED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2A9A54A9" w14:textId="77777777" w:rsidR="00381381" w:rsidRDefault="00C909ED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40"/>
        </w:rPr>
        <w:t xml:space="preserve"> </w:t>
      </w:r>
      <w:r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7DAEAA09" w14:textId="77777777" w:rsidR="00381381" w:rsidRDefault="00C909ED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30BE28E3" w14:textId="77777777" w:rsidR="00381381" w:rsidRDefault="00381381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0A334BA2" w14:textId="77777777" w:rsidR="00381381" w:rsidRDefault="00C909ED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6CE93E0C" w14:textId="77777777" w:rsidR="00381381" w:rsidRDefault="00381381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4AFE350A" w14:textId="77777777" w:rsidR="00381381" w:rsidRDefault="0038138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1545A304" w14:textId="77777777" w:rsidR="00381381" w:rsidRDefault="00C909ED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30.12.2025г.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с. Анучино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1122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</w:p>
    <w:p w14:paraId="2B8B96E3" w14:textId="77777777" w:rsidR="00381381" w:rsidRDefault="00381381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2528526A" w14:textId="77777777" w:rsidR="00381381" w:rsidRDefault="00C909ED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rFonts w:ascii="Times New Roman" w:hAnsi="Times New Roman" w:cs="Times New Roman"/>
          <w:b/>
          <w:sz w:val="28"/>
          <w:szCs w:val="28"/>
        </w:rPr>
        <w:t xml:space="preserve">муниципальную программу, утвержденную постановлением администрации Анучинского муниципального округа от 28.08.2024г.№ 808 </w:t>
      </w:r>
      <w:bookmarkStart w:id="1" w:name="_Hlk186116096"/>
      <w:r>
        <w:rPr>
          <w:rFonts w:ascii="Times New Roman" w:hAnsi="Times New Roman" w:cs="Times New Roman"/>
          <w:b/>
          <w:sz w:val="28"/>
          <w:szCs w:val="28"/>
        </w:rPr>
        <w:t>«Обеспе</w:t>
      </w:r>
      <w:r>
        <w:rPr>
          <w:rFonts w:ascii="Times New Roman" w:hAnsi="Times New Roman" w:cs="Times New Roman"/>
          <w:b/>
          <w:sz w:val="28"/>
          <w:szCs w:val="28"/>
        </w:rPr>
        <w:t xml:space="preserve">чение качественными услугами жилищно-коммунального хозяйства на территории Анучинского муниципального округа»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16EE7F15" w14:textId="77777777" w:rsidR="00381381" w:rsidRDefault="00381381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568E028C" w14:textId="77777777" w:rsidR="00381381" w:rsidRDefault="00C909ED">
      <w:pPr>
        <w:widowControl/>
        <w:spacing w:after="13" w:line="359" w:lineRule="auto"/>
        <w:ind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 xml:space="preserve">Руководствуясь Федеральными законами от 06.10.2003 № 131-ФЗ «Об общих принципах организации местного </w:t>
      </w:r>
      <w:r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1049E5C" w14:textId="77777777" w:rsidR="00381381" w:rsidRDefault="00381381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3BFFAB" w14:textId="77777777" w:rsidR="00381381" w:rsidRDefault="00C909ED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DCC3191" w14:textId="77777777" w:rsidR="00381381" w:rsidRDefault="00381381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D96577A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 Внести в паспорт му</w:t>
      </w:r>
      <w:r>
        <w:rPr>
          <w:rFonts w:ascii="Times New Roman" w:hAnsi="Times New Roman" w:cs="Times New Roman"/>
          <w:color w:val="000000"/>
          <w:sz w:val="28"/>
          <w:szCs w:val="28"/>
        </w:rPr>
        <w:t>ниципальной программы «Обеспечение качественными услугами жилищно-коммунального хозяйства на территории Анучинского муниципального округа» на 2025-2029 годы,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утверждённую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Анучинского муниципального округа от 28.08.2024г.№ 808,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следующие изменения: </w:t>
      </w:r>
    </w:p>
    <w:p w14:paraId="4BA6A7F4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целей средств федерального, краевого бюджетов», изложить в новой редакции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386242A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>59 969,48778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5C264802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2025 год –2</w:t>
      </w:r>
      <w:r>
        <w:rPr>
          <w:rFonts w:ascii="Times New Roman" w:hAnsi="Times New Roman" w:cs="Times New Roman"/>
          <w:color w:val="000000"/>
          <w:sz w:val="28"/>
          <w:szCs w:val="28"/>
        </w:rPr>
        <w:t>7 581,34769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43A54C05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–</w:t>
      </w:r>
      <w:r>
        <w:rPr>
          <w:rFonts w:ascii="Times New Roman" w:hAnsi="Times New Roman" w:cs="Times New Roman"/>
          <w:color w:val="000000"/>
          <w:sz w:val="28"/>
          <w:szCs w:val="28"/>
        </w:rPr>
        <w:t>22 594,56809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376226BF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2027 год –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393,572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4B753970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2028 год – 3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00,00 тыс. </w:t>
      </w:r>
      <w:r>
        <w:rPr>
          <w:rFonts w:ascii="Times New Roman" w:hAnsi="Times New Roman" w:cs="Times New Roman"/>
          <w:color w:val="000000"/>
          <w:sz w:val="28"/>
          <w:szCs w:val="28"/>
        </w:rPr>
        <w:t>рублей;</w:t>
      </w:r>
    </w:p>
    <w:p w14:paraId="6B296589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2029 год -  3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00,00 тыс. рублей</w:t>
      </w:r>
    </w:p>
    <w:p w14:paraId="2E292F88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>25680,42679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7D114A7F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–1</w:t>
      </w:r>
      <w:r>
        <w:rPr>
          <w:rFonts w:ascii="Times New Roman" w:hAnsi="Times New Roman" w:cs="Times New Roman"/>
          <w:color w:val="000000"/>
          <w:sz w:val="28"/>
          <w:szCs w:val="28"/>
        </w:rPr>
        <w:t>2630,19125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1B63DF07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2026 год - </w:t>
      </w:r>
      <w:r>
        <w:rPr>
          <w:rFonts w:ascii="Times New Roman" w:hAnsi="Times New Roman" w:cs="Times New Roman"/>
          <w:color w:val="000000"/>
          <w:sz w:val="28"/>
          <w:szCs w:val="28"/>
        </w:rPr>
        <w:t>13 050,23554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616FD0CE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color w:val="000000"/>
          <w:sz w:val="28"/>
          <w:szCs w:val="28"/>
        </w:rPr>
        <w:t>7 год - 0,0 тыс. рублей;</w:t>
      </w:r>
    </w:p>
    <w:p w14:paraId="19AA50B2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35E678AF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- 0,0 тыс. рублей.</w:t>
      </w:r>
    </w:p>
    <w:p w14:paraId="65B09801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 Приложение № 3 «Информация о ресурсном обеспечении муниципальной программы за </w:t>
      </w:r>
      <w:r>
        <w:rPr>
          <w:rFonts w:ascii="Times New Roman" w:hAnsi="Times New Roman" w:cs="Times New Roman"/>
          <w:color w:val="000000"/>
          <w:sz w:val="28"/>
          <w:szCs w:val="28"/>
        </w:rPr>
        <w:t>счёт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средств бюджета Анучинского муниципального округа Приморского края и прогнозная оценка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привлекаемых на реализацию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2C454AD" w14:textId="77777777" w:rsidR="00381381" w:rsidRDefault="00C909ED">
      <w:pPr>
        <w:pStyle w:val="ac"/>
        <w:numPr>
          <w:ilvl w:val="0"/>
          <w:numId w:val="1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постановление в средствах массовой информации и разместить на официальном сайте в информационно-телекоммуникационной сети Интернет администрации Анучинского муниципального ок</w:t>
      </w:r>
      <w:r>
        <w:rPr>
          <w:sz w:val="28"/>
          <w:szCs w:val="28"/>
        </w:rPr>
        <w:t>руга.</w:t>
      </w:r>
    </w:p>
    <w:p w14:paraId="00F1436C" w14:textId="77777777" w:rsidR="00381381" w:rsidRDefault="00C909ED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И. В. Дубовцева.</w:t>
      </w:r>
    </w:p>
    <w:p w14:paraId="42B44027" w14:textId="77777777" w:rsidR="00381381" w:rsidRDefault="00C909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180E01AC" w14:textId="77777777" w:rsidR="00381381" w:rsidRDefault="00C909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14:paraId="6C62D8D5" w14:textId="77777777" w:rsidR="00381381" w:rsidRDefault="00381381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2549CF" w14:textId="77777777" w:rsidR="00381381" w:rsidRDefault="00381381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C8D495D" w14:textId="77777777" w:rsidR="00381381" w:rsidRDefault="00381381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445359" w14:textId="77777777" w:rsidR="00381381" w:rsidRDefault="00381381">
      <w:pPr>
        <w:pStyle w:val="ConsPlusNormal"/>
        <w:rPr>
          <w:rFonts w:ascii="Times New Roman" w:hAnsi="Times New Roman" w:cs="Times New Roman"/>
          <w:sz w:val="24"/>
          <w:szCs w:val="24"/>
        </w:rPr>
        <w:sectPr w:rsidR="00381381">
          <w:pgSz w:w="11906" w:h="16838"/>
          <w:pgMar w:top="567" w:right="991" w:bottom="284" w:left="1701" w:header="0" w:footer="0" w:gutter="0"/>
          <w:cols w:space="720"/>
          <w:formProt w:val="0"/>
          <w:docGrid w:linePitch="100" w:charSpace="8192"/>
        </w:sectPr>
      </w:pPr>
    </w:p>
    <w:p w14:paraId="5F3E39A6" w14:textId="77777777" w:rsidR="00381381" w:rsidRDefault="00C909ED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7136779C" w14:textId="77777777" w:rsidR="00381381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Постановление администрации </w:t>
      </w:r>
    </w:p>
    <w:p w14:paraId="51978180" w14:textId="77777777" w:rsidR="00381381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Анучинского муниципального округа</w:t>
      </w:r>
    </w:p>
    <w:p w14:paraId="3C4FDFA5" w14:textId="5393046E" w:rsidR="00381381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№_808 </w:t>
      </w:r>
      <w:r>
        <w:rPr>
          <w:rFonts w:ascii="Times New Roman" w:hAnsi="Times New Roman" w:cs="Times New Roman"/>
          <w:sz w:val="18"/>
          <w:szCs w:val="18"/>
        </w:rPr>
        <w:t>от 28.08.</w:t>
      </w:r>
      <w:r>
        <w:rPr>
          <w:rFonts w:ascii="Times New Roman" w:hAnsi="Times New Roman" w:cs="Times New Roman"/>
          <w:sz w:val="18"/>
          <w:szCs w:val="18"/>
        </w:rPr>
        <w:t>2024</w:t>
      </w:r>
      <w:r>
        <w:rPr>
          <w:rFonts w:ascii="Times New Roman" w:hAnsi="Times New Roman" w:cs="Times New Roman"/>
          <w:sz w:val="18"/>
          <w:szCs w:val="18"/>
        </w:rPr>
        <w:t>_г.</w:t>
      </w:r>
    </w:p>
    <w:p w14:paraId="7CE58F31" w14:textId="75351FAB" w:rsidR="00C909ED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(в ред. №1122 от 30.12.2025г.)</w:t>
      </w:r>
    </w:p>
    <w:p w14:paraId="5F43961B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EE2697E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0EF5DEE4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</w:t>
      </w:r>
      <w:r>
        <w:rPr>
          <w:rFonts w:ascii="Times New Roman" w:hAnsi="Times New Roman" w:cs="Times New Roman"/>
          <w:sz w:val="28"/>
          <w:szCs w:val="28"/>
        </w:rPr>
        <w:t>ьного округа</w:t>
      </w:r>
    </w:p>
    <w:p w14:paraId="09749BAF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59854DA8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6A011200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461C8063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4E762F81" w14:textId="77777777" w:rsidR="00381381" w:rsidRDefault="00C90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27094407" w14:textId="77777777" w:rsidR="00381381" w:rsidRDefault="00C90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округа» на 2025-2029 годы</w:t>
      </w:r>
    </w:p>
    <w:p w14:paraId="2983840E" w14:textId="77777777" w:rsidR="00381381" w:rsidRDefault="0038138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6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2453"/>
        <w:gridCol w:w="2532"/>
        <w:gridCol w:w="1814"/>
        <w:gridCol w:w="695"/>
        <w:gridCol w:w="418"/>
        <w:gridCol w:w="591"/>
        <w:gridCol w:w="418"/>
        <w:gridCol w:w="1258"/>
        <w:gridCol w:w="1179"/>
        <w:gridCol w:w="1179"/>
        <w:gridCol w:w="1179"/>
        <w:gridCol w:w="1191"/>
      </w:tblGrid>
      <w:tr w:rsidR="00381381" w14:paraId="4F6A1432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D9D0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DA67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7316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олнитель, соисполнитель/ГРБС </w:t>
            </w:r>
            <w:hyperlink w:anchor="P885">
              <w:r>
                <w:rPr>
                  <w:rStyle w:val="ListLabel13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12BE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3F7AF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EDB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381381" w14:paraId="60F9B62F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A645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87252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671AE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3FB67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05412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EC1E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FE980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DD2F5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2B36D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очередной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год (2025)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662A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E45FB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772A" w14:textId="77777777" w:rsidR="00381381" w:rsidRDefault="00C9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B5CF3" w14:textId="77777777" w:rsidR="00381381" w:rsidRDefault="00C9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:rsidR="00381381" w14:paraId="23464D98" w14:textId="7777777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1618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7B93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47C9C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D4E14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93433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467AF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A98A3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E8CEB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0D5D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82AA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89C8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0E2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D0A70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81381" w14:paraId="3B76458D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911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12A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Капитальный ремонт, ремонт объектов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CF2C5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A5D8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429A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F3C1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2312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562D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E981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E9CF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3 331,4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7FF6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1 193,572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DE631" w14:textId="77777777" w:rsidR="00381381" w:rsidRDefault="00C909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49C2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381381" w14:paraId="3CE9B8FE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7087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C99B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0FAB0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EE4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A15E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7BE3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7EA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65A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8712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31C5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7152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4570D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C349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1381" w14:paraId="1F382AF4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ABDD7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1CB94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CAF3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B27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CE93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C607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D7B8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38F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E368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F520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3 331,4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AC71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6A1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6B8B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81381" w14:paraId="2E80F01A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4A58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686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7509F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C8F2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C5EC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DA89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901E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A76A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68AA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22C6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DDE9B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1B7D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5F97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381381" w14:paraId="1128E976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7D81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8944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D9063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8CD9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46A28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958E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342C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55EA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CF36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27BE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728D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61F6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0820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1381" w14:paraId="3450FD8B" w14:textId="77777777">
        <w:trPr>
          <w:trHeight w:val="59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12012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838F6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E412F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7FD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434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5BAA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CF7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301E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CFD7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3C21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92D9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5E54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980D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381381" w14:paraId="2C2DDF68" w14:textId="77777777">
        <w:trPr>
          <w:trHeight w:val="672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B88E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EC8E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087F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4BE92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3C17C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68A68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CA3BB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62138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9319E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5564D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09A51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0ED379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D38F52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81381" w14:paraId="59942368" w14:textId="77777777">
        <w:trPr>
          <w:trHeight w:val="352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06F7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16BD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07AD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7647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71E4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2325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2CAB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7996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51D3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DEF0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73CD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64D4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DE6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3EC7FDB6" w14:textId="77777777">
        <w:trPr>
          <w:trHeight w:val="78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2EB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FE57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2EEE7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40AA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A8B3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C1DF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75EA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7348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66B7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9BC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48A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3798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AABA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273A1A7D" w14:textId="77777777">
        <w:trPr>
          <w:trHeight w:val="403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CF30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33692" w14:textId="77777777" w:rsidR="00381381" w:rsidRDefault="00C909ED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 (содержание) мест накопления твердых коммунальных отходов</w:t>
            </w:r>
          </w:p>
          <w:p w14:paraId="30B14446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04FA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CB29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C983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90AE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9A0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61BB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3252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265 ,00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5674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77F9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655D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D7E35C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381381" w14:paraId="35E5FB39" w14:textId="77777777">
        <w:trPr>
          <w:trHeight w:val="40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6ED9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6E027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20784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3A8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C41C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494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08A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F81F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54D0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B45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E1BF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47D1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1FE6C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7065A95F" w14:textId="77777777">
        <w:trPr>
          <w:trHeight w:val="789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8EC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3BC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B48CB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706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204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40D7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6773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9182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7F5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E21C3" w14:textId="77777777" w:rsidR="00381381" w:rsidRDefault="00C909ED">
            <w:pPr>
              <w:ind w:firstLineChars="50" w:firstLin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1FC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5C3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100B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381381" w14:paraId="2A288F26" w14:textId="77777777">
        <w:trPr>
          <w:trHeight w:val="34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F9E7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020B6" w14:textId="77777777" w:rsidR="00381381" w:rsidRDefault="00C909ED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D741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E37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3C94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EB25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B4C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2161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99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4 520,76785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9046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BA7A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ACA1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8B9B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381381" w14:paraId="3B939B5D" w14:textId="77777777">
        <w:trPr>
          <w:trHeight w:val="34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8622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B02C1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59F1F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64F8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539F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AFB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EA6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F52F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F0753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8F86E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F88C6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EF4A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CE46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39906B3C" w14:textId="77777777">
        <w:trPr>
          <w:trHeight w:val="82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C052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E256C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76EE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5420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20D6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4D7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047B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BF28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3DD9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4 520,76785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9AF4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5BEC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5F5D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4655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381381" w14:paraId="5F37D52C" w14:textId="77777777">
        <w:trPr>
          <w:trHeight w:val="346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B23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7C484" w14:textId="77777777" w:rsidR="00381381" w:rsidRDefault="00C909ED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AE262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управления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B88B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7C5E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FA2A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EDC6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ADE3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BF32C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C96F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802C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7AF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D1412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381381" w14:paraId="29D86B6F" w14:textId="77777777">
        <w:trPr>
          <w:trHeight w:val="346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9E2A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3F09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228B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52C6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3EB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8BC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E46C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F5F6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B8A9F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1C304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2E58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C12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FF78B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17616DBF" w14:textId="77777777">
        <w:trPr>
          <w:trHeight w:val="85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E564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15456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D4008" w14:textId="77777777" w:rsidR="00381381" w:rsidRDefault="00381381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E561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A5CE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863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FC8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162A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2415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1619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91C5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256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2BA4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381381" w14:paraId="1A87C5D0" w14:textId="77777777">
        <w:trPr>
          <w:trHeight w:val="435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BF48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1BFF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Разработка, актуализация схем тепло-,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E1B6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8D67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75FE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EDC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8B2B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E149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9B2F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35EC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9041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DC42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A42F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381381" w14:paraId="0E6724CC" w14:textId="77777777">
        <w:trPr>
          <w:trHeight w:val="43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C8C5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1906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E4165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A87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DCE7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790A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4A76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6699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CA90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D6B13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1A991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30E93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CA4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0EC51528" w14:textId="77777777">
        <w:trPr>
          <w:trHeight w:val="121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B4FA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B945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9A86" w14:textId="77777777" w:rsidR="00381381" w:rsidRDefault="00381381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023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0A5C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291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6817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0B25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180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CABD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29AB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6211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05B8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381381" w14:paraId="2F193B69" w14:textId="77777777">
        <w:trPr>
          <w:trHeight w:val="268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94658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799C7B40" w14:textId="77777777" w:rsidR="00381381" w:rsidRDefault="00381381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3314BED" w14:textId="77777777" w:rsidR="00381381" w:rsidRDefault="00C909ED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 воды из нецентрализованных источников (колодцев)</w:t>
            </w:r>
          </w:p>
          <w:p w14:paraId="153A7860" w14:textId="77777777" w:rsidR="00381381" w:rsidRDefault="00381381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28B3F8" w14:textId="77777777" w:rsidR="00381381" w:rsidRDefault="00C909ED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31A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761A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296F0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94231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13569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EDB6E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8E598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0CED2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F1CC19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FD55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381381" w14:paraId="5D928135" w14:textId="77777777">
        <w:trPr>
          <w:trHeight w:val="346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8F0E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00EABE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E4A82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4FDE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215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3137C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35CA3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9AD88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707565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54AE2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AA282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D2F7B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7542D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08037C31" w14:textId="77777777">
        <w:trPr>
          <w:trHeight w:val="779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AA3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54EEC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58D4A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309B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9C09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5F84A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71D6C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49B34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6EEDC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136,43540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A5B0D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7EA42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6CBA9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3F433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381381" w14:paraId="58D5AAE3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00F0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B0D9EB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48DBEA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CD7B1A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C8561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E60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76D3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A4B1B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41925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96FE0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9CFD49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748,35285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AD94B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13 063,16809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2EF6F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C61ED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99797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81381" w14:paraId="1B82D628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9AC7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6294D0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7E026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F0DF9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7DA2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B8FC0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AAA8E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1DD35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41D0B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7487,35285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F14FD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13063,16809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9147B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7847E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6BA41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53737CAB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813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90F0A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6D1B4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D0A4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00D5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4CFB1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490FC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EDF84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5B09E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9870C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C996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04F28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D9328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1FF9365A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284FD" w14:textId="77777777" w:rsidR="00381381" w:rsidRDefault="00381381">
            <w:pPr>
              <w:pStyle w:val="ConsPlusNormal"/>
              <w:ind w:left="-21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A34A1B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02CF87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843F6C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Инициативное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бюджетирование «Твой проект» «Ремонт водоразборных колонок»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5EB6B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53BF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A3B4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304C9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F6E8C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4C6B9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C939A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2606,3822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B5B0C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4BBEE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E75A0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752AD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81381" w14:paraId="3D01D7AA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6CFA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879BD1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572F3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BE68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7280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165DF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1ECD8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BE978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C791F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2580,31846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38C4D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E3766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41CCD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5B5CB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30602935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6B2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0A7B3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25510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2834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75A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B7AEF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F9E1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20649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BEFFD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26,06382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68D96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69349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13352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EC2BF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3ED76E74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994B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6C2999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Создание условий для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обеспечения услугами связи малочисленных и труднодоступных населенных пунктов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848DB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CF1E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A128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44869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EB999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6FBD5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BFDF76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ECB3DE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BD2B2F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2E7441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2EB4B5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2BCEA109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24C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51529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Создание условий для развития услуг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широкополостного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доступа к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информационно-телекоммуникационной сети Интернет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DB4D3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D29D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A08A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1B8ED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43BE9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F2D98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8FFEDC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313090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20DAB4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7315C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17BD86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32D56CA8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AA9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103D6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Подключение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объектов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зравоохранения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 сетям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0E2F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F5D2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5184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8037E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EE4F6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69B14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C3094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478E67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F0CA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05AA5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651B4F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4C3C4B31" w14:textId="77777777">
        <w:trPr>
          <w:trHeight w:val="696"/>
        </w:trPr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436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455C8" w14:textId="77777777" w:rsidR="00381381" w:rsidRDefault="00381381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B963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F36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E836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455A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76AF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0855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27 581,34769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91A9F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22 594,56809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3DCB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2948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7C0C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68D72463" w14:textId="77777777" w:rsidR="00381381" w:rsidRDefault="00C909ED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</w:t>
      </w:r>
      <w:r>
        <w:rPr>
          <w:rFonts w:ascii="Times New Roman" w:hAnsi="Times New Roman" w:cs="Times New Roman"/>
          <w:sz w:val="24"/>
          <w:szCs w:val="24"/>
        </w:rPr>
        <w:t>в</w:t>
      </w:r>
    </w:p>
    <w:p w14:paraId="166DFF3A" w14:textId="77777777" w:rsidR="00C909ED" w:rsidRDefault="00C909ED" w:rsidP="00C909ED">
      <w:pPr>
        <w:pStyle w:val="ConsPlusNormal"/>
        <w:tabs>
          <w:tab w:val="left" w:pos="1065"/>
        </w:tabs>
        <w:outlineLvl w:val="1"/>
        <w:sectPr w:rsidR="00C909ED">
          <w:pgSz w:w="16838" w:h="11906" w:orient="landscape"/>
          <w:pgMar w:top="992" w:right="1134" w:bottom="851" w:left="1134" w:header="0" w:footer="0" w:gutter="0"/>
          <w:cols w:space="720"/>
          <w:formProt w:val="0"/>
          <w:docGrid w:linePitch="100" w:charSpace="8192"/>
        </w:sectPr>
      </w:pPr>
      <w:bookmarkStart w:id="3" w:name="_GoBack"/>
      <w:bookmarkEnd w:id="3"/>
    </w:p>
    <w:p w14:paraId="1F01C5F5" w14:textId="325F8B41" w:rsidR="00381381" w:rsidRDefault="00381381" w:rsidP="00C909ED">
      <w:pPr>
        <w:pStyle w:val="ConsPlusNormal"/>
        <w:tabs>
          <w:tab w:val="left" w:pos="1065"/>
        </w:tabs>
        <w:outlineLvl w:val="1"/>
      </w:pPr>
    </w:p>
    <w:sectPr w:rsidR="00381381" w:rsidSect="00C909ED">
      <w:type w:val="continuous"/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Microsoft YaHe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F2"/>
    <w:rsid w:val="00002502"/>
    <w:rsid w:val="0001665C"/>
    <w:rsid w:val="00027DA2"/>
    <w:rsid w:val="000A0F98"/>
    <w:rsid w:val="000F770F"/>
    <w:rsid w:val="00120786"/>
    <w:rsid w:val="00193BFA"/>
    <w:rsid w:val="00223081"/>
    <w:rsid w:val="002324F2"/>
    <w:rsid w:val="002A4B6F"/>
    <w:rsid w:val="002F1ECA"/>
    <w:rsid w:val="00306762"/>
    <w:rsid w:val="003628A9"/>
    <w:rsid w:val="00381381"/>
    <w:rsid w:val="003A37C2"/>
    <w:rsid w:val="003B6903"/>
    <w:rsid w:val="00451B36"/>
    <w:rsid w:val="00521E46"/>
    <w:rsid w:val="0052559F"/>
    <w:rsid w:val="00555A80"/>
    <w:rsid w:val="005A0128"/>
    <w:rsid w:val="005E7D08"/>
    <w:rsid w:val="005F0B97"/>
    <w:rsid w:val="005F77E5"/>
    <w:rsid w:val="006048BB"/>
    <w:rsid w:val="006211BD"/>
    <w:rsid w:val="00624EC9"/>
    <w:rsid w:val="00643117"/>
    <w:rsid w:val="00661363"/>
    <w:rsid w:val="006A53DE"/>
    <w:rsid w:val="006C2BDF"/>
    <w:rsid w:val="00736587"/>
    <w:rsid w:val="00765BE6"/>
    <w:rsid w:val="00783ADE"/>
    <w:rsid w:val="00813A10"/>
    <w:rsid w:val="00831E43"/>
    <w:rsid w:val="00855246"/>
    <w:rsid w:val="00897891"/>
    <w:rsid w:val="00897CDB"/>
    <w:rsid w:val="008B5437"/>
    <w:rsid w:val="008C3BFC"/>
    <w:rsid w:val="008D0BFE"/>
    <w:rsid w:val="008D70F6"/>
    <w:rsid w:val="00923E85"/>
    <w:rsid w:val="009414BF"/>
    <w:rsid w:val="00956E68"/>
    <w:rsid w:val="00975337"/>
    <w:rsid w:val="009B0983"/>
    <w:rsid w:val="009D2FA3"/>
    <w:rsid w:val="009D4BAB"/>
    <w:rsid w:val="00A657A5"/>
    <w:rsid w:val="00A9378E"/>
    <w:rsid w:val="00A95F8B"/>
    <w:rsid w:val="00AC47E1"/>
    <w:rsid w:val="00AD4324"/>
    <w:rsid w:val="00AE216B"/>
    <w:rsid w:val="00AF1390"/>
    <w:rsid w:val="00AF2C09"/>
    <w:rsid w:val="00AF7309"/>
    <w:rsid w:val="00B017EB"/>
    <w:rsid w:val="00B25FF2"/>
    <w:rsid w:val="00B57ADB"/>
    <w:rsid w:val="00B932A7"/>
    <w:rsid w:val="00BB7EB1"/>
    <w:rsid w:val="00BE140E"/>
    <w:rsid w:val="00BF22DD"/>
    <w:rsid w:val="00C610A8"/>
    <w:rsid w:val="00C6279A"/>
    <w:rsid w:val="00C7768D"/>
    <w:rsid w:val="00C800D7"/>
    <w:rsid w:val="00C909ED"/>
    <w:rsid w:val="00CC1003"/>
    <w:rsid w:val="00CC2ADB"/>
    <w:rsid w:val="00CD1439"/>
    <w:rsid w:val="00D93576"/>
    <w:rsid w:val="00D97CDD"/>
    <w:rsid w:val="00E1071E"/>
    <w:rsid w:val="00E54D1E"/>
    <w:rsid w:val="00E7675E"/>
    <w:rsid w:val="00EC0DF6"/>
    <w:rsid w:val="00F2024C"/>
    <w:rsid w:val="00F53301"/>
    <w:rsid w:val="00F62EA4"/>
    <w:rsid w:val="00F811A4"/>
    <w:rsid w:val="00FA1198"/>
    <w:rsid w:val="00FC07B8"/>
    <w:rsid w:val="00FC653B"/>
    <w:rsid w:val="00FD2497"/>
    <w:rsid w:val="00FD438A"/>
    <w:rsid w:val="00FE280F"/>
    <w:rsid w:val="00FE7E48"/>
    <w:rsid w:val="00FF2C29"/>
    <w:rsid w:val="074963EB"/>
    <w:rsid w:val="0DF14318"/>
    <w:rsid w:val="354F4131"/>
    <w:rsid w:val="5DA025B0"/>
    <w:rsid w:val="6B935AEA"/>
    <w:rsid w:val="6F0023F4"/>
    <w:rsid w:val="7F74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C4C206"/>
  <w15:docId w15:val="{7C26C047-D960-4505-AEC4-76182804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widowControl/>
      <w:spacing w:after="120"/>
      <w:ind w:left="283"/>
    </w:pPr>
    <w:rPr>
      <w:rFonts w:ascii="Times New Roman" w:hAnsi="Times New Roman" w:cs="Times New Roman"/>
    </w:r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link w:val="ad"/>
    <w:qFormat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">
    <w:name w:val="Верхний колонтитул Знак"/>
    <w:uiPriority w:val="99"/>
    <w:qFormat/>
    <w:rPr>
      <w:rFonts w:ascii="Arial" w:hAnsi="Arial" w:cs="Arial"/>
    </w:rPr>
  </w:style>
  <w:style w:type="character" w:customStyle="1" w:styleId="af0">
    <w:name w:val="Нижний колонтитул Знак"/>
    <w:uiPriority w:val="99"/>
    <w:qFormat/>
    <w:rPr>
      <w:rFonts w:ascii="Arial" w:hAnsi="Arial" w:cs="Arial"/>
    </w:rPr>
  </w:style>
  <w:style w:type="character" w:customStyle="1" w:styleId="af1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uiPriority w:val="34"/>
    <w:qFormat/>
    <w:locked/>
    <w:rPr>
      <w:sz w:val="24"/>
      <w:szCs w:val="24"/>
    </w:rPr>
  </w:style>
  <w:style w:type="character" w:customStyle="1" w:styleId="af3">
    <w:name w:val="Основной текст с отступом Знак"/>
    <w:basedOn w:val="a0"/>
    <w:qFormat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styleId="af4">
    <w:name w:val="List Paragraph"/>
    <w:basedOn w:val="a"/>
    <w:uiPriority w:val="34"/>
    <w:qFormat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</w:rPr>
  </w:style>
  <w:style w:type="paragraph" w:customStyle="1" w:styleId="af5">
    <w:name w:val="Таблицы (моноширинный)"/>
    <w:basedOn w:val="a"/>
    <w:next w:val="a"/>
    <w:uiPriority w:val="99"/>
    <w:qFormat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character" w:customStyle="1" w:styleId="ad">
    <w:name w:val="Обычный (Интернет) Знак"/>
    <w:link w:val="ac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5E730-E2E8-4E58-A4DF-F31AB182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1131</Words>
  <Characters>6450</Characters>
  <Application>Microsoft Office Word</Application>
  <DocSecurity>0</DocSecurity>
  <Lines>53</Lines>
  <Paragraphs>15</Paragraphs>
  <ScaleCrop>false</ScaleCrop>
  <Company>i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Татьяна Н. Малявка</cp:lastModifiedBy>
  <cp:revision>23</cp:revision>
  <cp:lastPrinted>2026-01-12T00:40:00Z</cp:lastPrinted>
  <dcterms:created xsi:type="dcterms:W3CDTF">2024-08-29T02:10:00Z</dcterms:created>
  <dcterms:modified xsi:type="dcterms:W3CDTF">2026-01-12T02:14:00Z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1049-12.2.0.23158</vt:lpwstr>
  </property>
  <property fmtid="{D5CDD505-2E9C-101B-9397-08002B2CF9AE}" pid="10" name="ICV">
    <vt:lpwstr>88D0189767A9439FADC5D19ECCB6D691_12</vt:lpwstr>
  </property>
</Properties>
</file>