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08B" w:rsidRDefault="00F4008B" w:rsidP="00F4008B">
      <w:pPr>
        <w:tabs>
          <w:tab w:val="left" w:pos="709"/>
          <w:tab w:val="left" w:pos="851"/>
        </w:tabs>
        <w:ind w:firstLine="709"/>
        <w:jc w:val="center"/>
        <w:rPr>
          <w:rFonts w:asciiTheme="minorHAnsi" w:hAnsiTheme="minorHAnsi"/>
          <w:sz w:val="28"/>
          <w:szCs w:val="28"/>
          <w:lang w:val="ru-RU"/>
        </w:rPr>
      </w:pPr>
    </w:p>
    <w:p w:rsidR="00707599" w:rsidRPr="00707599" w:rsidRDefault="00707599" w:rsidP="00F4008B">
      <w:pPr>
        <w:tabs>
          <w:tab w:val="left" w:pos="709"/>
          <w:tab w:val="left" w:pos="851"/>
        </w:tabs>
        <w:ind w:firstLine="709"/>
        <w:jc w:val="center"/>
        <w:rPr>
          <w:rFonts w:asciiTheme="minorHAnsi" w:hAnsiTheme="minorHAnsi"/>
          <w:sz w:val="28"/>
          <w:szCs w:val="28"/>
          <w:lang w:val="ru-RU"/>
        </w:rPr>
      </w:pPr>
    </w:p>
    <w:p w:rsidR="00F4008B" w:rsidRPr="001716C3" w:rsidRDefault="001716C3" w:rsidP="00F4008B">
      <w:pPr>
        <w:tabs>
          <w:tab w:val="left" w:pos="709"/>
          <w:tab w:val="left" w:pos="851"/>
        </w:tabs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1716C3">
        <w:rPr>
          <w:rFonts w:ascii="Times New Roman" w:hAnsi="Times New Roman"/>
          <w:sz w:val="28"/>
          <w:szCs w:val="28"/>
          <w:lang w:val="ru-RU"/>
        </w:rPr>
        <w:t>Уважаемые предприниматели!</w:t>
      </w:r>
    </w:p>
    <w:p w:rsidR="00707599" w:rsidRDefault="00707599" w:rsidP="00F4008B">
      <w:pPr>
        <w:tabs>
          <w:tab w:val="left" w:pos="709"/>
          <w:tab w:val="left" w:pos="851"/>
        </w:tabs>
        <w:ind w:firstLine="709"/>
        <w:jc w:val="center"/>
        <w:rPr>
          <w:rFonts w:asciiTheme="minorHAnsi" w:hAnsiTheme="minorHAnsi"/>
          <w:sz w:val="28"/>
          <w:szCs w:val="28"/>
          <w:lang w:val="ru-RU"/>
        </w:rPr>
      </w:pPr>
    </w:p>
    <w:p w:rsidR="001716C3" w:rsidRDefault="001716C3" w:rsidP="00F4008B">
      <w:pPr>
        <w:tabs>
          <w:tab w:val="left" w:pos="709"/>
          <w:tab w:val="left" w:pos="851"/>
        </w:tabs>
        <w:ind w:firstLine="709"/>
        <w:jc w:val="center"/>
        <w:rPr>
          <w:rFonts w:asciiTheme="minorHAnsi" w:hAnsiTheme="minorHAnsi"/>
          <w:sz w:val="28"/>
          <w:szCs w:val="28"/>
          <w:lang w:val="ru-RU"/>
        </w:rPr>
      </w:pPr>
    </w:p>
    <w:p w:rsidR="001716C3" w:rsidRPr="00707599" w:rsidRDefault="001716C3" w:rsidP="00F4008B">
      <w:pPr>
        <w:tabs>
          <w:tab w:val="left" w:pos="709"/>
          <w:tab w:val="left" w:pos="851"/>
        </w:tabs>
        <w:ind w:firstLine="709"/>
        <w:jc w:val="center"/>
        <w:rPr>
          <w:rFonts w:asciiTheme="minorHAnsi" w:hAnsiTheme="minorHAnsi"/>
          <w:sz w:val="28"/>
          <w:szCs w:val="28"/>
          <w:lang w:val="ru-RU"/>
        </w:rPr>
      </w:pPr>
    </w:p>
    <w:p w:rsidR="00F4008B" w:rsidRPr="00707599" w:rsidRDefault="001716C3" w:rsidP="0017083E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</w:t>
      </w:r>
      <w:r w:rsidR="00707599" w:rsidRPr="00707599">
        <w:rPr>
          <w:rFonts w:ascii="Times New Roman" w:hAnsi="Times New Roman"/>
          <w:sz w:val="28"/>
          <w:szCs w:val="28"/>
          <w:lang w:val="ru-RU"/>
        </w:rPr>
        <w:t>о исполнение Протокола заседания оперативного штаба по обеспечению устойчивого развития экономики в условиях ухудшения ситуации в связи с распространением</w:t>
      </w:r>
      <w:proofErr w:type="gramEnd"/>
      <w:r w:rsidR="00707599" w:rsidRPr="00707599">
        <w:rPr>
          <w:rFonts w:ascii="Times New Roman" w:hAnsi="Times New Roman"/>
          <w:sz w:val="28"/>
          <w:szCs w:val="28"/>
          <w:lang w:val="ru-RU"/>
        </w:rPr>
        <w:t xml:space="preserve"> новой </w:t>
      </w:r>
      <w:proofErr w:type="spellStart"/>
      <w:r w:rsidR="00707599" w:rsidRPr="00707599">
        <w:rPr>
          <w:rFonts w:ascii="Times New Roman" w:hAnsi="Times New Roman"/>
          <w:sz w:val="28"/>
          <w:szCs w:val="28"/>
          <w:lang w:val="ru-RU"/>
        </w:rPr>
        <w:t>коронавирусной</w:t>
      </w:r>
      <w:proofErr w:type="spellEnd"/>
      <w:r w:rsidR="00707599" w:rsidRPr="00707599">
        <w:rPr>
          <w:rFonts w:ascii="Times New Roman" w:hAnsi="Times New Roman"/>
          <w:sz w:val="28"/>
          <w:szCs w:val="28"/>
          <w:lang w:val="ru-RU"/>
        </w:rPr>
        <w:t xml:space="preserve"> инфекции </w:t>
      </w:r>
      <w:r>
        <w:rPr>
          <w:rFonts w:ascii="Times New Roman" w:hAnsi="Times New Roman"/>
          <w:sz w:val="28"/>
          <w:szCs w:val="28"/>
          <w:lang w:val="ru-RU"/>
        </w:rPr>
        <w:t xml:space="preserve">уведомляет </w:t>
      </w:r>
      <w:r w:rsidR="00707599" w:rsidRPr="00707599">
        <w:rPr>
          <w:rFonts w:ascii="Times New Roman" w:hAnsi="Times New Roman"/>
          <w:sz w:val="28"/>
          <w:szCs w:val="28"/>
          <w:lang w:val="ru-RU"/>
        </w:rPr>
        <w:t>о принимаемых мерах по поддержке экономики, разработанные Минэкономразвития РФ, Минэкономразвития ПК.</w:t>
      </w:r>
    </w:p>
    <w:p w:rsidR="00707599" w:rsidRDefault="00707599" w:rsidP="00F4008B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60B0F" w:rsidRDefault="00460B0F" w:rsidP="00460B0F">
      <w:pPr>
        <w:spacing w:line="257" w:lineRule="auto"/>
        <w:jc w:val="center"/>
        <w:rPr>
          <w:b/>
        </w:rPr>
      </w:pPr>
      <w:bookmarkStart w:id="0" w:name="_gjdgxs" w:colFirst="0" w:colLast="0"/>
      <w:bookmarkEnd w:id="0"/>
      <w:r>
        <w:rPr>
          <w:b/>
        </w:rPr>
        <w:t>ДЕЙСТВИЯ СУБЪЕКТОВ МСП ПРИ КОРОНАВИРУСЕ</w:t>
      </w:r>
    </w:p>
    <w:tbl>
      <w:tblPr>
        <w:tblW w:w="9345" w:type="dxa"/>
        <w:tblLayout w:type="fixed"/>
        <w:tblLook w:val="0400"/>
      </w:tblPr>
      <w:tblGrid>
        <w:gridCol w:w="9345"/>
      </w:tblGrid>
      <w:tr w:rsidR="00460B0F" w:rsidRPr="00460B0F" w:rsidTr="00460B0F">
        <w:trPr>
          <w:trHeight w:val="3867"/>
        </w:trPr>
        <w:tc>
          <w:tcPr>
            <w:tcW w:w="9345" w:type="dxa"/>
          </w:tcPr>
          <w:p w:rsidR="00460B0F" w:rsidRPr="00460B0F" w:rsidRDefault="00460B0F" w:rsidP="00460B0F">
            <w:pPr>
              <w:spacing w:line="257" w:lineRule="auto"/>
              <w:ind w:firstLine="709"/>
              <w:jc w:val="both"/>
              <w:rPr>
                <w:lang w:val="ru-RU"/>
              </w:rPr>
            </w:pPr>
            <w:r w:rsidRPr="00460B0F">
              <w:rPr>
                <w:lang w:val="ru-RU"/>
              </w:rPr>
              <w:t>Для получения информации об актуальных мерах поддержки от Правительства Российской Федерации рекомендуем посетить следующие сайты:</w:t>
            </w:r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www.economy.gov.ru</w:t>
              </w:r>
            </w:hyperlink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9"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www.rospotrebnadzor.ru</w:t>
              </w:r>
            </w:hyperlink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10"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www.cbr.ru</w:t>
              </w:r>
            </w:hyperlink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</w:pPr>
            <w:hyperlink r:id="rId11"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www.msp.economy.gov.ru</w:t>
              </w:r>
            </w:hyperlink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12"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https://corpmsp.ru</w:t>
              </w:r>
            </w:hyperlink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13">
              <w:r>
                <w:rPr>
                  <w:rFonts w:ascii="Calibri" w:eastAsia="Calibri" w:hAnsi="Calibri" w:cs="Calibri"/>
                  <w:color w:val="0000FF"/>
                  <w:sz w:val="22"/>
                  <w:szCs w:val="22"/>
                  <w:u w:val="single"/>
                </w:rPr>
                <w:t>www.mos.ru</w:t>
              </w:r>
            </w:hyperlink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color w:val="0000FF"/>
                <w:sz w:val="22"/>
                <w:szCs w:val="22"/>
                <w:u w:val="single"/>
              </w:rPr>
              <w:t>Мойбизнес.рф</w:t>
            </w:r>
            <w:proofErr w:type="spellEnd"/>
          </w:p>
          <w:p w:rsidR="00460B0F" w:rsidRDefault="00460B0F" w:rsidP="00460B0F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7" w:lineRule="auto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22"/>
                <w:szCs w:val="22"/>
                <w:u w:val="single"/>
              </w:rPr>
              <w:t>www.tpprf.ru</w:t>
            </w:r>
          </w:p>
          <w:p w:rsidR="00460B0F" w:rsidRPr="00460B0F" w:rsidRDefault="00460B0F" w:rsidP="00460B0F">
            <w:pPr>
              <w:spacing w:line="257" w:lineRule="auto"/>
              <w:ind w:firstLine="709"/>
              <w:jc w:val="both"/>
              <w:rPr>
                <w:color w:val="000000"/>
                <w:lang w:val="ru-RU"/>
              </w:rPr>
            </w:pPr>
            <w:r w:rsidRPr="00460B0F">
              <w:rPr>
                <w:lang w:val="ru-RU"/>
              </w:rPr>
              <w:t>Вышеуказанный список не является исчерпывающим и может быть дополнен иными ресурсами, с учетом индивидуальных особенностей бизнеса заявителя.</w:t>
            </w:r>
          </w:p>
          <w:p w:rsidR="00460B0F" w:rsidRPr="00460B0F" w:rsidRDefault="00460B0F" w:rsidP="00460B0F">
            <w:pPr>
              <w:spacing w:line="257" w:lineRule="auto"/>
              <w:ind w:firstLine="709"/>
              <w:jc w:val="both"/>
              <w:rPr>
                <w:b/>
                <w:i/>
                <w:lang w:val="ru-RU"/>
              </w:rPr>
            </w:pPr>
            <w:r w:rsidRPr="00460B0F">
              <w:rPr>
                <w:b/>
                <w:i/>
                <w:lang w:val="ru-RU"/>
              </w:rPr>
              <w:t xml:space="preserve">Обращаем внимание, что информация по теме может обновляться несколько раз в сутки, поэтому рекомендуется самостоятельно осуществлять мониторинг информации (в частности, на вышеуказанных ресурсах), чтобы быть в курсе самых последних обновлений. </w:t>
            </w:r>
          </w:p>
        </w:tc>
      </w:tr>
    </w:tbl>
    <w:p w:rsidR="00460B0F" w:rsidRPr="00460B0F" w:rsidRDefault="00460B0F" w:rsidP="00460B0F">
      <w:pPr>
        <w:spacing w:line="257" w:lineRule="auto"/>
        <w:ind w:firstLine="709"/>
        <w:jc w:val="center"/>
        <w:rPr>
          <w:b/>
          <w:lang w:val="ru-RU"/>
        </w:rPr>
      </w:pPr>
    </w:p>
    <w:p w:rsidR="00460B0F" w:rsidRPr="00460B0F" w:rsidRDefault="00460B0F" w:rsidP="00460B0F">
      <w:pPr>
        <w:spacing w:line="257" w:lineRule="auto"/>
        <w:ind w:firstLine="709"/>
        <w:jc w:val="center"/>
        <w:rPr>
          <w:b/>
          <w:lang w:val="ru-RU"/>
        </w:rPr>
      </w:pPr>
    </w:p>
    <w:p w:rsidR="00460B0F" w:rsidRPr="00460B0F" w:rsidRDefault="00460B0F" w:rsidP="00460B0F">
      <w:pPr>
        <w:spacing w:line="257" w:lineRule="auto"/>
        <w:rPr>
          <w:b/>
          <w:lang w:val="ru-RU"/>
        </w:rPr>
      </w:pPr>
      <w:r w:rsidRPr="00460B0F">
        <w:rPr>
          <w:b/>
          <w:lang w:val="ru-RU"/>
        </w:rPr>
        <w:t>ГОРЯЧАЯ ЛИНИЯ:</w:t>
      </w:r>
    </w:p>
    <w:p w:rsidR="00460B0F" w:rsidRPr="00460B0F" w:rsidRDefault="00460B0F" w:rsidP="00460B0F">
      <w:pPr>
        <w:spacing w:line="257" w:lineRule="auto"/>
        <w:rPr>
          <w:b/>
          <w:lang w:val="ru-RU"/>
        </w:rPr>
      </w:pPr>
    </w:p>
    <w:p w:rsidR="00460B0F" w:rsidRPr="00460B0F" w:rsidRDefault="00460B0F" w:rsidP="00460B0F">
      <w:pPr>
        <w:spacing w:line="257" w:lineRule="auto"/>
        <w:rPr>
          <w:b/>
          <w:lang w:val="ru-RU"/>
        </w:rPr>
      </w:pPr>
      <w:r w:rsidRPr="00460B0F">
        <w:rPr>
          <w:b/>
          <w:lang w:val="ru-RU"/>
        </w:rPr>
        <w:t xml:space="preserve">Министерство промышленности и торговли Приморского края: </w:t>
      </w:r>
      <w:r w:rsidRPr="00460B0F">
        <w:rPr>
          <w:lang w:val="ru-RU"/>
        </w:rPr>
        <w:t>273-14-90</w:t>
      </w:r>
    </w:p>
    <w:p w:rsidR="00460B0F" w:rsidRPr="00460B0F" w:rsidRDefault="00460B0F" w:rsidP="00460B0F">
      <w:pPr>
        <w:spacing w:line="257" w:lineRule="auto"/>
        <w:ind w:firstLine="709"/>
        <w:rPr>
          <w:b/>
          <w:lang w:val="ru-RU"/>
        </w:rPr>
      </w:pPr>
    </w:p>
    <w:p w:rsidR="00460B0F" w:rsidRPr="00460B0F" w:rsidRDefault="00460B0F" w:rsidP="00460B0F">
      <w:pPr>
        <w:rPr>
          <w:b/>
          <w:lang w:val="ru-RU"/>
        </w:rPr>
      </w:pPr>
      <w:r w:rsidRPr="00460B0F">
        <w:rPr>
          <w:b/>
          <w:lang w:val="ru-RU"/>
        </w:rPr>
        <w:t>Региональный ситуационный центр Федеральной налоговой службы по Приморскому краю:</w:t>
      </w:r>
    </w:p>
    <w:p w:rsid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</w:rPr>
      </w:pPr>
      <w:r w:rsidRPr="00460B0F">
        <w:rPr>
          <w:color w:val="000000"/>
          <w:lang w:val="ru-RU"/>
        </w:rPr>
        <w:t xml:space="preserve">Руководитель РСЦ - заместитель руководителя УФНС России по Приморскому краю </w:t>
      </w:r>
      <w:proofErr w:type="spellStart"/>
      <w:r w:rsidRPr="006C5480">
        <w:rPr>
          <w:color w:val="000000"/>
        </w:rPr>
        <w:t>Ян</w:t>
      </w:r>
      <w:proofErr w:type="spellEnd"/>
      <w:r w:rsidRPr="006C5480">
        <w:rPr>
          <w:color w:val="000000"/>
        </w:rPr>
        <w:t xml:space="preserve"> </w:t>
      </w:r>
      <w:proofErr w:type="spellStart"/>
      <w:r w:rsidRPr="006C5480">
        <w:rPr>
          <w:color w:val="000000"/>
        </w:rPr>
        <w:t>Надежда</w:t>
      </w:r>
      <w:proofErr w:type="spellEnd"/>
      <w:r w:rsidRPr="006C5480">
        <w:rPr>
          <w:color w:val="000000"/>
        </w:rPr>
        <w:t xml:space="preserve"> </w:t>
      </w:r>
      <w:proofErr w:type="spellStart"/>
      <w:r w:rsidRPr="006C5480">
        <w:rPr>
          <w:color w:val="000000"/>
        </w:rPr>
        <w:t>Владимировна</w:t>
      </w:r>
      <w:proofErr w:type="spellEnd"/>
      <w:r w:rsidRPr="006C5480">
        <w:rPr>
          <w:color w:val="000000"/>
        </w:rPr>
        <w:t xml:space="preserve">, </w:t>
      </w:r>
      <w:proofErr w:type="spellStart"/>
      <w:r w:rsidRPr="006C5480">
        <w:rPr>
          <w:color w:val="000000"/>
        </w:rPr>
        <w:t>тел</w:t>
      </w:r>
      <w:proofErr w:type="spellEnd"/>
      <w:r w:rsidRPr="006C5480">
        <w:rPr>
          <w:color w:val="000000"/>
        </w:rPr>
        <w:t xml:space="preserve">. +79147919044, 8 (423) 241-19-45. </w:t>
      </w:r>
    </w:p>
    <w:p w:rsidR="00460B0F" w:rsidRPr="006C5480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</w:rPr>
      </w:pPr>
      <w:r w:rsidRPr="00460B0F">
        <w:rPr>
          <w:color w:val="000000"/>
          <w:lang w:val="ru-RU"/>
        </w:rPr>
        <w:t xml:space="preserve">Заместитель руководителя РСЦ - начальник аналитического отдела УФНС России по Приморскому краю </w:t>
      </w:r>
      <w:proofErr w:type="spellStart"/>
      <w:r w:rsidRPr="006C5480">
        <w:rPr>
          <w:color w:val="000000"/>
        </w:rPr>
        <w:t>Смольников</w:t>
      </w:r>
      <w:proofErr w:type="spellEnd"/>
      <w:r w:rsidRPr="006C5480">
        <w:rPr>
          <w:color w:val="000000"/>
        </w:rPr>
        <w:t xml:space="preserve"> </w:t>
      </w:r>
      <w:proofErr w:type="spellStart"/>
      <w:r w:rsidRPr="006C5480">
        <w:rPr>
          <w:color w:val="000000"/>
        </w:rPr>
        <w:t>Евгений</w:t>
      </w:r>
      <w:proofErr w:type="spellEnd"/>
      <w:r w:rsidRPr="006C5480">
        <w:rPr>
          <w:color w:val="000000"/>
        </w:rPr>
        <w:t xml:space="preserve"> </w:t>
      </w:r>
      <w:proofErr w:type="spellStart"/>
      <w:r w:rsidRPr="006C5480">
        <w:rPr>
          <w:color w:val="000000"/>
        </w:rPr>
        <w:t>Вадимович</w:t>
      </w:r>
      <w:proofErr w:type="spellEnd"/>
      <w:r w:rsidRPr="006C5480">
        <w:rPr>
          <w:color w:val="000000"/>
        </w:rPr>
        <w:t xml:space="preserve">, </w:t>
      </w:r>
      <w:proofErr w:type="spellStart"/>
      <w:r w:rsidRPr="006C5480">
        <w:rPr>
          <w:color w:val="000000"/>
        </w:rPr>
        <w:t>тел</w:t>
      </w:r>
      <w:proofErr w:type="spellEnd"/>
      <w:r w:rsidRPr="006C5480">
        <w:rPr>
          <w:color w:val="000000"/>
        </w:rPr>
        <w:t>. +79147917563, 8 (423) 241-12-50.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lang w:val="ru-RU"/>
        </w:rPr>
      </w:pPr>
      <w:r w:rsidRPr="00460B0F">
        <w:rPr>
          <w:color w:val="000000"/>
          <w:lang w:val="ru-RU"/>
        </w:rPr>
        <w:t>Электронный почтовый</w:t>
      </w:r>
      <w:r w:rsidRPr="00460B0F">
        <w:rPr>
          <w:lang w:val="ru-RU"/>
        </w:rPr>
        <w:t xml:space="preserve"> ящик </w:t>
      </w:r>
      <w:r w:rsidRPr="006C5480">
        <w:t>r</w:t>
      </w:r>
      <w:r w:rsidRPr="00460B0F">
        <w:rPr>
          <w:lang w:val="ru-RU"/>
        </w:rPr>
        <w:t>2500@</w:t>
      </w:r>
      <w:proofErr w:type="spellStart"/>
      <w:r w:rsidRPr="006C5480">
        <w:t>nalog</w:t>
      </w:r>
      <w:proofErr w:type="spellEnd"/>
      <w:r w:rsidRPr="00460B0F">
        <w:rPr>
          <w:lang w:val="ru-RU"/>
        </w:rPr>
        <w:t>.</w:t>
      </w:r>
      <w:proofErr w:type="spellStart"/>
      <w:r w:rsidRPr="006C5480">
        <w:t>ru</w:t>
      </w:r>
      <w:proofErr w:type="spellEnd"/>
    </w:p>
    <w:p w:rsidR="00460B0F" w:rsidRDefault="00460B0F" w:rsidP="00460B0F">
      <w:pPr>
        <w:pStyle w:val="af0"/>
        <w:numPr>
          <w:ilvl w:val="0"/>
          <w:numId w:val="5"/>
        </w:numPr>
        <w:spacing w:line="257" w:lineRule="auto"/>
        <w:jc w:val="both"/>
      </w:pPr>
      <w:hyperlink r:id="rId14" w:history="1">
        <w:r>
          <w:rPr>
            <w:rStyle w:val="ab"/>
          </w:rPr>
          <w:t>https://www.nalog.ru/rn25/business-support-2020/</w:t>
        </w:r>
      </w:hyperlink>
    </w:p>
    <w:p w:rsidR="00460B0F" w:rsidRPr="00460B0F" w:rsidRDefault="00460B0F" w:rsidP="00460B0F">
      <w:pPr>
        <w:spacing w:line="257" w:lineRule="auto"/>
        <w:ind w:firstLine="709"/>
        <w:rPr>
          <w:b/>
          <w:lang w:val="ru-RU"/>
        </w:rPr>
      </w:pPr>
    </w:p>
    <w:p w:rsidR="00460B0F" w:rsidRPr="00460B0F" w:rsidRDefault="00460B0F" w:rsidP="00460B0F">
      <w:pPr>
        <w:spacing w:line="257" w:lineRule="auto"/>
        <w:jc w:val="both"/>
        <w:rPr>
          <w:lang w:val="ru-RU"/>
        </w:rPr>
      </w:pPr>
      <w:r w:rsidRPr="00460B0F">
        <w:rPr>
          <w:b/>
          <w:lang w:val="ru-RU"/>
        </w:rPr>
        <w:t>ТПП России</w:t>
      </w:r>
      <w:r w:rsidRPr="00460B0F">
        <w:rPr>
          <w:lang w:val="ru-RU"/>
        </w:rPr>
        <w:t xml:space="preserve"> для консультирования предпринимателей по вопросам форс-мажоров, возникших при исполнении </w:t>
      </w:r>
      <w:proofErr w:type="spellStart"/>
      <w:r w:rsidRPr="00460B0F">
        <w:rPr>
          <w:lang w:val="ru-RU"/>
        </w:rPr>
        <w:t>экпортных</w:t>
      </w:r>
      <w:proofErr w:type="spellEnd"/>
      <w:r w:rsidRPr="00460B0F">
        <w:rPr>
          <w:lang w:val="ru-RU"/>
        </w:rPr>
        <w:t xml:space="preserve"> договоров в связи с распространением </w:t>
      </w:r>
      <w:proofErr w:type="spellStart"/>
      <w:r w:rsidRPr="00460B0F">
        <w:rPr>
          <w:lang w:val="ru-RU"/>
        </w:rPr>
        <w:t>коронавируса</w:t>
      </w:r>
      <w:proofErr w:type="spellEnd"/>
      <w:r w:rsidRPr="00460B0F">
        <w:rPr>
          <w:lang w:val="ru-RU"/>
        </w:rPr>
        <w:t xml:space="preserve">. Получить </w:t>
      </w:r>
      <w:r w:rsidRPr="00460B0F">
        <w:rPr>
          <w:lang w:val="ru-RU"/>
        </w:rPr>
        <w:lastRenderedPageBreak/>
        <w:t>консультацию можно по будням по следующим номерам телефонов:</w:t>
      </w:r>
    </w:p>
    <w:p w:rsidR="00460B0F" w:rsidRPr="00460B0F" w:rsidRDefault="00460B0F" w:rsidP="00460B0F">
      <w:pPr>
        <w:spacing w:line="257" w:lineRule="auto"/>
        <w:jc w:val="both"/>
        <w:rPr>
          <w:lang w:val="ru-RU"/>
        </w:rPr>
      </w:pPr>
      <w:r w:rsidRPr="00753ABA">
        <w:t> </w:t>
      </w:r>
      <w:r w:rsidRPr="00460B0F">
        <w:rPr>
          <w:lang w:val="ru-RU"/>
        </w:rPr>
        <w:t>+7 (495) 620-04-01 (с 9:00 до 20:00);</w:t>
      </w:r>
    </w:p>
    <w:p w:rsidR="00460B0F" w:rsidRPr="00460B0F" w:rsidRDefault="00460B0F" w:rsidP="00460B0F">
      <w:pPr>
        <w:spacing w:line="257" w:lineRule="auto"/>
        <w:jc w:val="both"/>
        <w:rPr>
          <w:lang w:val="ru-RU"/>
        </w:rPr>
      </w:pPr>
      <w:r w:rsidRPr="00753ABA">
        <w:t> </w:t>
      </w:r>
      <w:r w:rsidRPr="00460B0F">
        <w:rPr>
          <w:lang w:val="ru-RU"/>
        </w:rPr>
        <w:t>+7 (495) 620-02-93 (с 9:00 до 18.00);</w:t>
      </w:r>
    </w:p>
    <w:p w:rsidR="00460B0F" w:rsidRPr="00460B0F" w:rsidRDefault="00460B0F" w:rsidP="00460B0F">
      <w:pPr>
        <w:spacing w:line="257" w:lineRule="auto"/>
        <w:jc w:val="both"/>
        <w:rPr>
          <w:lang w:val="ru-RU"/>
        </w:rPr>
      </w:pPr>
      <w:r w:rsidRPr="00753ABA">
        <w:t> </w:t>
      </w:r>
      <w:r w:rsidRPr="00460B0F">
        <w:rPr>
          <w:lang w:val="ru-RU"/>
        </w:rPr>
        <w:t>+7 (495) 620-05-20 (с 9:00 до 18.00).</w:t>
      </w:r>
    </w:p>
    <w:p w:rsidR="00460B0F" w:rsidRPr="00460B0F" w:rsidRDefault="00460B0F" w:rsidP="00460B0F">
      <w:pPr>
        <w:spacing w:line="257" w:lineRule="auto"/>
        <w:jc w:val="both"/>
        <w:rPr>
          <w:lang w:val="ru-RU"/>
        </w:rPr>
      </w:pPr>
    </w:p>
    <w:p w:rsidR="00460B0F" w:rsidRPr="00460B0F" w:rsidRDefault="00460B0F" w:rsidP="00460B0F">
      <w:pPr>
        <w:spacing w:line="257" w:lineRule="auto"/>
        <w:ind w:firstLine="709"/>
        <w:jc w:val="center"/>
        <w:rPr>
          <w:b/>
          <w:lang w:val="ru-RU"/>
        </w:rPr>
      </w:pPr>
    </w:p>
    <w:p w:rsidR="00460B0F" w:rsidRPr="00460B0F" w:rsidRDefault="00460B0F" w:rsidP="00460B0F">
      <w:pPr>
        <w:spacing w:line="257" w:lineRule="auto"/>
        <w:jc w:val="center"/>
        <w:rPr>
          <w:b/>
          <w:lang w:val="ru-RU"/>
        </w:rPr>
      </w:pPr>
      <w:r w:rsidRPr="00460B0F">
        <w:rPr>
          <w:b/>
          <w:lang w:val="ru-RU"/>
        </w:rPr>
        <w:t>ЛЬГОТЫ ДЛЯ ПРЕДПРИНИМАТЕЛЕЙ, ВВЕДЁННЫЕ ПРАВИТЕЛЬСТВОМ РОССИЙСКОЙ ФЕДЕРАЦИИ ИЗ-ЗА КОРОНАВИРУСА</w:t>
      </w:r>
    </w:p>
    <w:p w:rsidR="00460B0F" w:rsidRPr="00460B0F" w:rsidRDefault="00460B0F" w:rsidP="00460B0F">
      <w:pPr>
        <w:jc w:val="both"/>
        <w:rPr>
          <w:lang w:val="ru-RU"/>
        </w:rPr>
      </w:pPr>
    </w:p>
    <w:p w:rsidR="00460B0F" w:rsidRDefault="00460B0F" w:rsidP="00460B0F">
      <w:pPr>
        <w:ind w:firstLine="709"/>
        <w:jc w:val="both"/>
        <w:rPr>
          <w:b/>
          <w:u w:val="single"/>
        </w:rPr>
      </w:pPr>
      <w:proofErr w:type="spellStart"/>
      <w:proofErr w:type="gramStart"/>
      <w:r>
        <w:rPr>
          <w:b/>
          <w:u w:val="single"/>
        </w:rPr>
        <w:t>Кого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затронут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льготы</w:t>
      </w:r>
      <w:proofErr w:type="spellEnd"/>
      <w:r>
        <w:rPr>
          <w:b/>
          <w:u w:val="single"/>
        </w:rPr>
        <w:t>?</w:t>
      </w:r>
      <w:proofErr w:type="gramEnd"/>
    </w:p>
    <w:p w:rsidR="00460B0F" w:rsidRPr="00460B0F" w:rsidRDefault="00460B0F" w:rsidP="00460B0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Критерии малого предприятия (в том числе ИП) — среднесписочная численность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более 100 человек и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доход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 xml:space="preserve">более 800 </w:t>
      </w:r>
      <w:proofErr w:type="spellStart"/>
      <w:proofErr w:type="gramStart"/>
      <w:r w:rsidRPr="00460B0F">
        <w:rPr>
          <w:color w:val="000000"/>
          <w:lang w:val="ru-RU"/>
        </w:rPr>
        <w:t>млн</w:t>
      </w:r>
      <w:proofErr w:type="spellEnd"/>
      <w:proofErr w:type="gramEnd"/>
      <w:r w:rsidRPr="00460B0F">
        <w:rPr>
          <w:color w:val="000000"/>
          <w:lang w:val="ru-RU"/>
        </w:rPr>
        <w:t xml:space="preserve"> руб. Минимум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 xml:space="preserve">51% уставного капитала ООО должно принадлежать </w:t>
      </w:r>
      <w:proofErr w:type="spellStart"/>
      <w:r w:rsidRPr="00460B0F">
        <w:rPr>
          <w:color w:val="000000"/>
          <w:lang w:val="ru-RU"/>
        </w:rPr>
        <w:t>физлицам</w:t>
      </w:r>
      <w:proofErr w:type="spellEnd"/>
      <w:r w:rsidRPr="00460B0F">
        <w:rPr>
          <w:color w:val="000000"/>
          <w:lang w:val="ru-RU"/>
        </w:rPr>
        <w:t xml:space="preserve"> или организациям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— СМП. Доля организаций,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относящихся к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СМП,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должна превышать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49%, доля государства, регионов или НКО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 xml:space="preserve">— 25%. </w:t>
      </w:r>
    </w:p>
    <w:p w:rsidR="00460B0F" w:rsidRPr="00460B0F" w:rsidRDefault="00460B0F" w:rsidP="00460B0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Критерии </w:t>
      </w:r>
      <w:proofErr w:type="spellStart"/>
      <w:r w:rsidRPr="00460B0F">
        <w:rPr>
          <w:color w:val="000000"/>
          <w:lang w:val="ru-RU"/>
        </w:rPr>
        <w:t>микропредприятия</w:t>
      </w:r>
      <w:proofErr w:type="spellEnd"/>
      <w:r w:rsidRPr="00460B0F">
        <w:rPr>
          <w:color w:val="000000"/>
          <w:lang w:val="ru-RU"/>
        </w:rPr>
        <w:t xml:space="preserve"> (в том числе ИП)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— среднесписочная численность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более 15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человек и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доход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 xml:space="preserve">более 120 </w:t>
      </w:r>
      <w:proofErr w:type="spellStart"/>
      <w:proofErr w:type="gramStart"/>
      <w:r w:rsidRPr="00460B0F">
        <w:rPr>
          <w:color w:val="000000"/>
          <w:lang w:val="ru-RU"/>
        </w:rPr>
        <w:t>млн</w:t>
      </w:r>
      <w:proofErr w:type="spellEnd"/>
      <w:proofErr w:type="gramEnd"/>
      <w:r w:rsidRPr="00460B0F">
        <w:rPr>
          <w:color w:val="000000"/>
          <w:lang w:val="ru-RU"/>
        </w:rPr>
        <w:t xml:space="preserve"> руб. Ограничения по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структуре уставного капитала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— те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же, что и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 xml:space="preserve">для малых предприятий. </w:t>
      </w:r>
    </w:p>
    <w:p w:rsidR="00460B0F" w:rsidRPr="00460B0F" w:rsidRDefault="00460B0F" w:rsidP="00460B0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Критерии среднего предприятия (в том числе ИП)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— среднесписочная численность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более 250 человек и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доход не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более 2</w:t>
      </w:r>
      <w:r>
        <w:rPr>
          <w:color w:val="000000"/>
        </w:rPr>
        <w:t> </w:t>
      </w:r>
      <w:proofErr w:type="spellStart"/>
      <w:proofErr w:type="gramStart"/>
      <w:r w:rsidRPr="00460B0F">
        <w:rPr>
          <w:color w:val="000000"/>
          <w:lang w:val="ru-RU"/>
        </w:rPr>
        <w:t>млрд</w:t>
      </w:r>
      <w:proofErr w:type="spellEnd"/>
      <w:proofErr w:type="gramEnd"/>
      <w:r w:rsidRPr="00460B0F">
        <w:rPr>
          <w:color w:val="000000"/>
          <w:lang w:val="ru-RU"/>
        </w:rPr>
        <w:t xml:space="preserve"> руб. Ограничения по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структуре уставного капитала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— те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же, что и</w:t>
      </w:r>
      <w:r>
        <w:rPr>
          <w:color w:val="000000"/>
        </w:rPr>
        <w:t> </w:t>
      </w:r>
      <w:r w:rsidRPr="00460B0F">
        <w:rPr>
          <w:color w:val="000000"/>
          <w:lang w:val="ru-RU"/>
        </w:rPr>
        <w:t>для малых предприятий.</w:t>
      </w:r>
    </w:p>
    <w:p w:rsidR="00460B0F" w:rsidRPr="00460B0F" w:rsidRDefault="00460B0F" w:rsidP="00460B0F">
      <w:pPr>
        <w:rPr>
          <w:lang w:val="ru-RU"/>
        </w:rPr>
      </w:pPr>
      <w:r w:rsidRPr="00460B0F">
        <w:rPr>
          <w:lang w:val="ru-RU"/>
        </w:rPr>
        <w:t>Среднесписочную численность и</w:t>
      </w:r>
      <w:r>
        <w:t> </w:t>
      </w:r>
      <w:r w:rsidRPr="00460B0F">
        <w:rPr>
          <w:lang w:val="ru-RU"/>
        </w:rPr>
        <w:t>доход оценивают за</w:t>
      </w:r>
      <w:r>
        <w:t> </w:t>
      </w:r>
      <w:r w:rsidRPr="00460B0F">
        <w:rPr>
          <w:lang w:val="ru-RU"/>
        </w:rPr>
        <w:t>предыдущий год, доход считают по</w:t>
      </w:r>
      <w:r>
        <w:t> </w:t>
      </w:r>
      <w:r w:rsidRPr="00460B0F">
        <w:rPr>
          <w:lang w:val="ru-RU"/>
        </w:rPr>
        <w:t>данным налогового учета без НДС.</w:t>
      </w:r>
    </w:p>
    <w:p w:rsidR="00460B0F" w:rsidRPr="00460B0F" w:rsidRDefault="00460B0F" w:rsidP="00460B0F">
      <w:pPr>
        <w:spacing w:line="257" w:lineRule="auto"/>
        <w:rPr>
          <w:lang w:val="ru-RU"/>
        </w:rPr>
      </w:pPr>
    </w:p>
    <w:p w:rsidR="00460B0F" w:rsidRPr="00460B0F" w:rsidRDefault="00460B0F" w:rsidP="00460B0F">
      <w:pPr>
        <w:ind w:firstLine="709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 xml:space="preserve">Какие виды бизнеса считаются пострадавшими от пандемии? </w:t>
      </w:r>
    </w:p>
    <w:p w:rsidR="00460B0F" w:rsidRPr="00460B0F" w:rsidRDefault="00460B0F" w:rsidP="00460B0F">
      <w:pPr>
        <w:spacing w:line="257" w:lineRule="auto"/>
        <w:rPr>
          <w:lang w:val="ru-RU"/>
        </w:rPr>
      </w:pPr>
      <w:r w:rsidRPr="00460B0F">
        <w:rPr>
          <w:lang w:val="ru-RU"/>
        </w:rPr>
        <w:t xml:space="preserve">В перечень «пострадавших» попали следующие виды деятельности: 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авиаперевозки, аэропортовая деятельность, автоперевозки (ОКВЭД: 49.3, 49.4, 51.1, 51.21, 52.23.1, 52.23.11, 52.23.12, 52.23.13, 52.23.19)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культура, организация досуга и развлечений (ОКВЭД: 90)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физкультурно-оздоровительная деятельность и спорт (ОКВЭД: 93, 96.04, 86.90.4)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деятельность туристических агентств и других организаций в сфере туризма (ОКВЭД: 79)</w:t>
      </w:r>
    </w:p>
    <w:p w:rsid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</w:rPr>
      </w:pPr>
      <w:proofErr w:type="spellStart"/>
      <w:r>
        <w:rPr>
          <w:color w:val="000000"/>
        </w:rPr>
        <w:t>гостиничный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бизнес</w:t>
      </w:r>
      <w:proofErr w:type="spellEnd"/>
      <w:r>
        <w:rPr>
          <w:color w:val="000000"/>
        </w:rPr>
        <w:t xml:space="preserve"> </w:t>
      </w:r>
      <w:r w:rsidRPr="00902CDB">
        <w:rPr>
          <w:color w:val="000000"/>
        </w:rPr>
        <w:t>(ОКВЭД:</w:t>
      </w:r>
      <w:r>
        <w:rPr>
          <w:color w:val="000000"/>
        </w:rPr>
        <w:t xml:space="preserve"> 55)</w:t>
      </w:r>
    </w:p>
    <w:p w:rsid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</w:rPr>
      </w:pPr>
      <w:proofErr w:type="spellStart"/>
      <w:r>
        <w:rPr>
          <w:color w:val="000000"/>
        </w:rPr>
        <w:t>общественное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питание</w:t>
      </w:r>
      <w:proofErr w:type="spellEnd"/>
      <w:r>
        <w:rPr>
          <w:color w:val="000000"/>
        </w:rPr>
        <w:t xml:space="preserve"> </w:t>
      </w:r>
      <w:r w:rsidRPr="00902CDB">
        <w:rPr>
          <w:color w:val="000000"/>
        </w:rPr>
        <w:t>(ОКВЭД:</w:t>
      </w:r>
      <w:r>
        <w:rPr>
          <w:color w:val="000000"/>
        </w:rPr>
        <w:t xml:space="preserve"> 56)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организации дополнительного образования и негосударственные образовательные учреждения (ОКВЭД: 85.41, 88.91)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деятельность по организации конференций и выставок (ОКВЭД:82.3)</w:t>
      </w:r>
    </w:p>
    <w:p w:rsidR="00460B0F" w:rsidRPr="00460B0F" w:rsidRDefault="00460B0F" w:rsidP="00460B0F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>деятельность по предоставлению бытовых услуг населению (ремонт, стирка, химчистка, услуги парикмахерских и салонов красоты) (ОКВЭД: 95, 96.01, 96.02)</w:t>
      </w:r>
    </w:p>
    <w:p w:rsidR="00460B0F" w:rsidRPr="00460B0F" w:rsidRDefault="00460B0F" w:rsidP="00460B0F">
      <w:pPr>
        <w:pBdr>
          <w:top w:val="nil"/>
          <w:left w:val="nil"/>
          <w:bottom w:val="nil"/>
          <w:right w:val="nil"/>
          <w:between w:val="nil"/>
        </w:pBdr>
        <w:spacing w:line="257" w:lineRule="auto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(постановление Правительства </w:t>
      </w:r>
      <w:proofErr w:type="gramStart"/>
      <w:r w:rsidRPr="00460B0F">
        <w:rPr>
          <w:color w:val="000000"/>
          <w:lang w:val="ru-RU"/>
        </w:rPr>
        <w:t>Российской</w:t>
      </w:r>
      <w:proofErr w:type="gramEnd"/>
      <w:r w:rsidRPr="00460B0F">
        <w:rPr>
          <w:color w:val="000000"/>
          <w:lang w:val="ru-RU"/>
        </w:rPr>
        <w:t xml:space="preserve"> </w:t>
      </w:r>
      <w:proofErr w:type="spellStart"/>
      <w:r w:rsidRPr="00460B0F">
        <w:rPr>
          <w:color w:val="000000"/>
          <w:lang w:val="ru-RU"/>
        </w:rPr>
        <w:t>Федерацииот</w:t>
      </w:r>
      <w:proofErr w:type="spellEnd"/>
      <w:r w:rsidRPr="00460B0F">
        <w:rPr>
          <w:color w:val="000000"/>
          <w:lang w:val="ru-RU"/>
        </w:rPr>
        <w:t xml:space="preserve"> 3 апреля 2020 г № 434)</w:t>
      </w:r>
    </w:p>
    <w:p w:rsidR="00460B0F" w:rsidRPr="00460B0F" w:rsidRDefault="00460B0F" w:rsidP="00460B0F">
      <w:pPr>
        <w:spacing w:line="257" w:lineRule="auto"/>
        <w:jc w:val="both"/>
        <w:rPr>
          <w:lang w:val="ru-RU"/>
        </w:rPr>
      </w:pPr>
    </w:p>
    <w:p w:rsidR="00460B0F" w:rsidRPr="00460B0F" w:rsidRDefault="00460B0F" w:rsidP="00460B0F">
      <w:pPr>
        <w:spacing w:line="257" w:lineRule="auto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 xml:space="preserve">Краткий перечень мер поддержки МСП при </w:t>
      </w:r>
      <w:proofErr w:type="spellStart"/>
      <w:r w:rsidRPr="00460B0F">
        <w:rPr>
          <w:b/>
          <w:u w:val="single"/>
          <w:lang w:val="ru-RU"/>
        </w:rPr>
        <w:t>коронавирусе</w:t>
      </w:r>
      <w:proofErr w:type="spellEnd"/>
    </w:p>
    <w:p w:rsidR="00460B0F" w:rsidRPr="00460B0F" w:rsidRDefault="00460B0F" w:rsidP="00460B0F">
      <w:pPr>
        <w:spacing w:line="257" w:lineRule="auto"/>
        <w:rPr>
          <w:lang w:val="ru-RU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6231"/>
      </w:tblGrid>
      <w:tr w:rsidR="00460B0F" w:rsidTr="00460B0F">
        <w:tc>
          <w:tcPr>
            <w:tcW w:w="3114" w:type="dxa"/>
          </w:tcPr>
          <w:p w:rsidR="00460B0F" w:rsidRPr="00E71D90" w:rsidRDefault="00460B0F" w:rsidP="00460B0F">
            <w:pPr>
              <w:rPr>
                <w:b/>
              </w:rPr>
            </w:pPr>
            <w:proofErr w:type="spellStart"/>
            <w:r w:rsidRPr="00E71D90">
              <w:rPr>
                <w:b/>
              </w:rPr>
              <w:t>Меры</w:t>
            </w:r>
            <w:proofErr w:type="spellEnd"/>
            <w:r w:rsidRPr="00E71D90">
              <w:rPr>
                <w:b/>
              </w:rPr>
              <w:t xml:space="preserve"> </w:t>
            </w:r>
            <w:proofErr w:type="spellStart"/>
            <w:r w:rsidRPr="00E71D90">
              <w:rPr>
                <w:b/>
              </w:rPr>
              <w:t>поддержки</w:t>
            </w:r>
            <w:proofErr w:type="spellEnd"/>
          </w:p>
          <w:p w:rsidR="00460B0F" w:rsidRPr="00E71D90" w:rsidRDefault="00460B0F" w:rsidP="00460B0F">
            <w:pPr>
              <w:spacing w:line="257" w:lineRule="auto"/>
              <w:jc w:val="center"/>
              <w:rPr>
                <w:b/>
              </w:rPr>
            </w:pPr>
          </w:p>
        </w:tc>
        <w:tc>
          <w:tcPr>
            <w:tcW w:w="6231" w:type="dxa"/>
          </w:tcPr>
          <w:p w:rsidR="00460B0F" w:rsidRPr="00E71D90" w:rsidRDefault="00460B0F" w:rsidP="00460B0F">
            <w:pPr>
              <w:jc w:val="both"/>
              <w:rPr>
                <w:b/>
              </w:rPr>
            </w:pPr>
            <w:proofErr w:type="spellStart"/>
            <w:r w:rsidRPr="00E71D90">
              <w:rPr>
                <w:b/>
              </w:rPr>
              <w:t>Комментарий</w:t>
            </w:r>
            <w:proofErr w:type="spellEnd"/>
            <w:r w:rsidRPr="00E71D90">
              <w:rPr>
                <w:b/>
              </w:rPr>
              <w:t xml:space="preserve"> и </w:t>
            </w:r>
            <w:proofErr w:type="spellStart"/>
            <w:r w:rsidRPr="00E71D90">
              <w:rPr>
                <w:b/>
              </w:rPr>
              <w:t>условия</w:t>
            </w:r>
            <w:proofErr w:type="spellEnd"/>
            <w:r w:rsidRPr="00E71D90">
              <w:rPr>
                <w:b/>
              </w:rPr>
              <w:t xml:space="preserve"> </w:t>
            </w:r>
            <w:proofErr w:type="spellStart"/>
            <w:r w:rsidRPr="00E71D90">
              <w:rPr>
                <w:b/>
              </w:rPr>
              <w:t>применения</w:t>
            </w:r>
            <w:proofErr w:type="spellEnd"/>
          </w:p>
          <w:p w:rsidR="00460B0F" w:rsidRPr="00E71D90" w:rsidRDefault="00460B0F" w:rsidP="00460B0F">
            <w:pPr>
              <w:spacing w:line="257" w:lineRule="auto"/>
              <w:jc w:val="both"/>
              <w:rPr>
                <w:b/>
              </w:rPr>
            </w:pP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roofErr w:type="spellStart"/>
            <w:r w:rsidRPr="00E71D90">
              <w:rPr>
                <w:color w:val="2B2B2B"/>
              </w:rPr>
              <w:t>Снижение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тарифов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</w:t>
            </w:r>
            <w:proofErr w:type="spellEnd"/>
            <w:r w:rsidRPr="00E71D90">
              <w:rPr>
                <w:color w:val="2B2B2B"/>
              </w:rPr>
              <w:t> </w:t>
            </w:r>
            <w:proofErr w:type="spellStart"/>
            <w:r w:rsidRPr="00E71D90">
              <w:rPr>
                <w:color w:val="2B2B2B"/>
              </w:rPr>
              <w:t>страховым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взносам</w:t>
            </w:r>
            <w:proofErr w:type="spellEnd"/>
            <w:r w:rsidRPr="00E71D90">
              <w:rPr>
                <w:color w:val="2B2B2B"/>
              </w:rPr>
              <w:t xml:space="preserve"> </w:t>
            </w:r>
          </w:p>
          <w:p w:rsidR="00460B0F" w:rsidRPr="00E71D90" w:rsidRDefault="00460B0F" w:rsidP="0046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rPr>
                <w:b/>
                <w:color w:val="000000"/>
              </w:rPr>
            </w:pPr>
          </w:p>
        </w:tc>
        <w:tc>
          <w:tcPr>
            <w:tcW w:w="6231" w:type="dxa"/>
          </w:tcPr>
          <w:p w:rsidR="00460B0F" w:rsidRPr="00460B0F" w:rsidRDefault="00460B0F" w:rsidP="00460B0F">
            <w:pPr>
              <w:spacing w:line="257" w:lineRule="auto"/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Для предпринимателей, выплачивающих заработную плату, будет снижен тариф 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страховым взносам с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30% до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15%. Пониженный тариф будет распространяться не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на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всю заработную плату работников, а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только на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ту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часть, которая превышает МРОТ.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color w:val="2B2B2B"/>
                <w:lang w:val="ru-RU"/>
              </w:rPr>
            </w:pPr>
          </w:p>
          <w:p w:rsidR="00460B0F" w:rsidRPr="00460B0F" w:rsidRDefault="00460B0F" w:rsidP="000C17A3">
            <w:pPr>
              <w:spacing w:line="257" w:lineRule="auto"/>
              <w:jc w:val="both"/>
              <w:rPr>
                <w:b/>
                <w:lang w:val="ru-RU"/>
              </w:rPr>
            </w:pPr>
            <w:hyperlink r:id="rId15" w:history="1">
              <w:r w:rsidRPr="00E71D90">
                <w:rPr>
                  <w:rStyle w:val="ab"/>
                </w:rPr>
                <w:t>https</w:t>
              </w:r>
              <w:r w:rsidRPr="00460B0F">
                <w:rPr>
                  <w:rStyle w:val="ab"/>
                  <w:lang w:val="ru-RU"/>
                </w:rPr>
                <w:t>://</w:t>
              </w:r>
              <w:r w:rsidRPr="00E71D90">
                <w:rPr>
                  <w:rStyle w:val="ab"/>
                </w:rPr>
                <w:t>www</w:t>
              </w:r>
              <w:r w:rsidRPr="00460B0F">
                <w:rPr>
                  <w:rStyle w:val="ab"/>
                  <w:lang w:val="ru-RU"/>
                </w:rPr>
                <w:t>.</w:t>
              </w:r>
              <w:proofErr w:type="spellStart"/>
              <w:r w:rsidRPr="00E71D90">
                <w:rPr>
                  <w:rStyle w:val="ab"/>
                </w:rPr>
                <w:t>nalog</w:t>
              </w:r>
              <w:proofErr w:type="spellEnd"/>
              <w:r w:rsidRPr="00460B0F">
                <w:rPr>
                  <w:rStyle w:val="ab"/>
                  <w:lang w:val="ru-RU"/>
                </w:rPr>
                <w:t>.</w:t>
              </w:r>
              <w:proofErr w:type="spellStart"/>
              <w:r w:rsidRPr="00E71D90">
                <w:rPr>
                  <w:rStyle w:val="ab"/>
                </w:rPr>
                <w:t>ru</w:t>
              </w:r>
              <w:proofErr w:type="spellEnd"/>
              <w:r w:rsidRPr="00460B0F">
                <w:rPr>
                  <w:rStyle w:val="ab"/>
                  <w:lang w:val="ru-RU"/>
                </w:rPr>
                <w:t>/</w:t>
              </w:r>
              <w:proofErr w:type="spellStart"/>
              <w:r w:rsidRPr="00E71D90">
                <w:rPr>
                  <w:rStyle w:val="ab"/>
                </w:rPr>
                <w:t>rn</w:t>
              </w:r>
              <w:proofErr w:type="spellEnd"/>
              <w:r w:rsidRPr="00460B0F">
                <w:rPr>
                  <w:rStyle w:val="ab"/>
                  <w:lang w:val="ru-RU"/>
                </w:rPr>
                <w:t>25/</w:t>
              </w:r>
              <w:r w:rsidRPr="00E71D90">
                <w:rPr>
                  <w:rStyle w:val="ab"/>
                </w:rPr>
                <w:t>business</w:t>
              </w:r>
              <w:r w:rsidRPr="00460B0F">
                <w:rPr>
                  <w:rStyle w:val="ab"/>
                  <w:lang w:val="ru-RU"/>
                </w:rPr>
                <w:t>-</w:t>
              </w:r>
              <w:r w:rsidRPr="00E71D90">
                <w:rPr>
                  <w:rStyle w:val="ab"/>
                </w:rPr>
                <w:t>support</w:t>
              </w:r>
              <w:r w:rsidRPr="00460B0F">
                <w:rPr>
                  <w:rStyle w:val="ab"/>
                  <w:lang w:val="ru-RU"/>
                </w:rPr>
                <w:t>-2020/</w:t>
              </w:r>
            </w:hyperlink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roofErr w:type="spellStart"/>
            <w:r w:rsidRPr="00E71D90">
              <w:rPr>
                <w:color w:val="2B2B2B"/>
              </w:rPr>
              <w:lastRenderedPageBreak/>
              <w:t>Отсрочка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</w:t>
            </w:r>
            <w:proofErr w:type="spellEnd"/>
            <w:r w:rsidRPr="00E71D90">
              <w:rPr>
                <w:color w:val="2B2B2B"/>
              </w:rPr>
              <w:t> </w:t>
            </w:r>
            <w:proofErr w:type="spellStart"/>
            <w:r w:rsidRPr="00E71D90">
              <w:rPr>
                <w:color w:val="2B2B2B"/>
              </w:rPr>
              <w:t>взносам</w:t>
            </w:r>
            <w:proofErr w:type="spellEnd"/>
            <w:r w:rsidRPr="00E71D90">
              <w:rPr>
                <w:color w:val="2B2B2B"/>
              </w:rPr>
              <w:t xml:space="preserve"> </w:t>
            </w:r>
          </w:p>
          <w:p w:rsidR="00460B0F" w:rsidRPr="00E71D90" w:rsidRDefault="00460B0F" w:rsidP="00460B0F">
            <w:pPr>
              <w:rPr>
                <w:color w:val="2B2B2B"/>
              </w:rPr>
            </w:pPr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Предпринимателям, отнесенным категории </w:t>
            </w:r>
            <w:proofErr w:type="spellStart"/>
            <w:r w:rsidRPr="00460B0F">
              <w:rPr>
                <w:color w:val="2B2B2B"/>
                <w:lang w:val="ru-RU"/>
              </w:rPr>
              <w:t>микропредприятий</w:t>
            </w:r>
            <w:proofErr w:type="spellEnd"/>
            <w:r w:rsidRPr="00460B0F">
              <w:rPr>
                <w:color w:val="2B2B2B"/>
                <w:lang w:val="ru-RU"/>
              </w:rPr>
              <w:t>, предоставляют отсрочку не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только 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всем налогам (кроме НДС), но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и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страховым взносам. В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период пандемии страховое обеспечение с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зарплат работников можно не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платить. Срок 6 месяцев.</w:t>
            </w:r>
          </w:p>
          <w:p w:rsidR="00460B0F" w:rsidRPr="00460B0F" w:rsidRDefault="00460B0F" w:rsidP="00460B0F">
            <w:pPr>
              <w:jc w:val="both"/>
              <w:rPr>
                <w:lang w:val="ru-RU"/>
              </w:rPr>
            </w:pPr>
            <w:hyperlink r:id="rId16" w:history="1">
              <w:r w:rsidRPr="00E71D90">
                <w:rPr>
                  <w:rStyle w:val="ab"/>
                </w:rPr>
                <w:t>https</w:t>
              </w:r>
              <w:r w:rsidRPr="00460B0F">
                <w:rPr>
                  <w:rStyle w:val="ab"/>
                  <w:lang w:val="ru-RU"/>
                </w:rPr>
                <w:t>://</w:t>
              </w:r>
              <w:r w:rsidRPr="00E71D90">
                <w:rPr>
                  <w:rStyle w:val="ab"/>
                </w:rPr>
                <w:t>www</w:t>
              </w:r>
              <w:r w:rsidRPr="00460B0F">
                <w:rPr>
                  <w:rStyle w:val="ab"/>
                  <w:lang w:val="ru-RU"/>
                </w:rPr>
                <w:t>.</w:t>
              </w:r>
              <w:proofErr w:type="spellStart"/>
              <w:r w:rsidRPr="00E71D90">
                <w:rPr>
                  <w:rStyle w:val="ab"/>
                </w:rPr>
                <w:t>nalog</w:t>
              </w:r>
              <w:proofErr w:type="spellEnd"/>
              <w:r w:rsidRPr="00460B0F">
                <w:rPr>
                  <w:rStyle w:val="ab"/>
                  <w:lang w:val="ru-RU"/>
                </w:rPr>
                <w:t>.</w:t>
              </w:r>
              <w:proofErr w:type="spellStart"/>
              <w:r w:rsidRPr="00E71D90">
                <w:rPr>
                  <w:rStyle w:val="ab"/>
                </w:rPr>
                <w:t>ru</w:t>
              </w:r>
              <w:proofErr w:type="spellEnd"/>
              <w:r w:rsidRPr="00460B0F">
                <w:rPr>
                  <w:rStyle w:val="ab"/>
                  <w:lang w:val="ru-RU"/>
                </w:rPr>
                <w:t>/</w:t>
              </w:r>
              <w:proofErr w:type="spellStart"/>
              <w:r w:rsidRPr="00E71D90">
                <w:rPr>
                  <w:rStyle w:val="ab"/>
                </w:rPr>
                <w:t>rn</w:t>
              </w:r>
              <w:proofErr w:type="spellEnd"/>
              <w:r w:rsidRPr="00460B0F">
                <w:rPr>
                  <w:rStyle w:val="ab"/>
                  <w:lang w:val="ru-RU"/>
                </w:rPr>
                <w:t>25/</w:t>
              </w:r>
              <w:r w:rsidRPr="00E71D90">
                <w:rPr>
                  <w:rStyle w:val="ab"/>
                </w:rPr>
                <w:t>business</w:t>
              </w:r>
              <w:r w:rsidRPr="00460B0F">
                <w:rPr>
                  <w:rStyle w:val="ab"/>
                  <w:lang w:val="ru-RU"/>
                </w:rPr>
                <w:t>-</w:t>
              </w:r>
              <w:r w:rsidRPr="00E71D90">
                <w:rPr>
                  <w:rStyle w:val="ab"/>
                </w:rPr>
                <w:t>support</w:t>
              </w:r>
              <w:r w:rsidRPr="00460B0F">
                <w:rPr>
                  <w:rStyle w:val="ab"/>
                  <w:lang w:val="ru-RU"/>
                </w:rPr>
                <w:t>-2020/</w:t>
              </w:r>
            </w:hyperlink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hyperlink r:id="rId17" w:history="1">
              <w:r w:rsidRPr="00460B0F">
                <w:rPr>
                  <w:color w:val="2B2B2B"/>
                  <w:lang w:val="ru-RU"/>
                </w:rPr>
                <w:t>Постановление Правительства РФ от 02.04.2020 № 409</w:t>
              </w:r>
            </w:hyperlink>
          </w:p>
        </w:tc>
      </w:tr>
      <w:tr w:rsidR="00460B0F" w:rsidTr="00460B0F">
        <w:tc>
          <w:tcPr>
            <w:tcW w:w="3114" w:type="dxa"/>
          </w:tcPr>
          <w:p w:rsidR="00460B0F" w:rsidRPr="00E71D90" w:rsidRDefault="00460B0F" w:rsidP="00460B0F">
            <w:proofErr w:type="spellStart"/>
            <w:r w:rsidRPr="00E71D90">
              <w:rPr>
                <w:color w:val="2B2B2B"/>
              </w:rPr>
              <w:t>Отсрочка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</w:t>
            </w:r>
            <w:proofErr w:type="spellEnd"/>
            <w:r w:rsidRPr="00E71D90">
              <w:rPr>
                <w:color w:val="2B2B2B"/>
              </w:rPr>
              <w:t> </w:t>
            </w:r>
            <w:proofErr w:type="spellStart"/>
            <w:r w:rsidRPr="00E71D90">
              <w:rPr>
                <w:color w:val="2B2B2B"/>
              </w:rPr>
              <w:t>налогам</w:t>
            </w:r>
            <w:proofErr w:type="spellEnd"/>
            <w:r w:rsidRPr="00E71D90">
              <w:rPr>
                <w:color w:val="2B2B2B"/>
              </w:rPr>
              <w:t xml:space="preserve"> </w:t>
            </w:r>
          </w:p>
          <w:p w:rsidR="00460B0F" w:rsidRPr="00E71D90" w:rsidRDefault="00460B0F" w:rsidP="00460B0F">
            <w:pPr>
              <w:rPr>
                <w:color w:val="2B2B2B"/>
              </w:rPr>
            </w:pPr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Для организаций и ИП, включенных по состоянию на 01.03.2020 в реестр МСП, ведущих деятельность в наиболее пострадавших отраслях вводится отсрочка 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всем налогам. Срок такой отсрочки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— 6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месяцев, но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она не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распространяется на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 xml:space="preserve">НДС. </w:t>
            </w:r>
          </w:p>
          <w:p w:rsidR="00460B0F" w:rsidRPr="00460B0F" w:rsidRDefault="00460B0F" w:rsidP="00460B0F">
            <w:pPr>
              <w:jc w:val="both"/>
              <w:rPr>
                <w:lang w:val="ru-RU"/>
              </w:rPr>
            </w:pPr>
            <w:hyperlink r:id="rId18" w:history="1">
              <w:r w:rsidRPr="00E71D90">
                <w:rPr>
                  <w:rStyle w:val="ab"/>
                </w:rPr>
                <w:t>https</w:t>
              </w:r>
              <w:r w:rsidRPr="00460B0F">
                <w:rPr>
                  <w:rStyle w:val="ab"/>
                  <w:lang w:val="ru-RU"/>
                </w:rPr>
                <w:t>://</w:t>
              </w:r>
              <w:r w:rsidRPr="00E71D90">
                <w:rPr>
                  <w:rStyle w:val="ab"/>
                </w:rPr>
                <w:t>www</w:t>
              </w:r>
              <w:r w:rsidRPr="00460B0F">
                <w:rPr>
                  <w:rStyle w:val="ab"/>
                  <w:lang w:val="ru-RU"/>
                </w:rPr>
                <w:t>.</w:t>
              </w:r>
              <w:proofErr w:type="spellStart"/>
              <w:r w:rsidRPr="00E71D90">
                <w:rPr>
                  <w:rStyle w:val="ab"/>
                </w:rPr>
                <w:t>nalog</w:t>
              </w:r>
              <w:proofErr w:type="spellEnd"/>
              <w:r w:rsidRPr="00460B0F">
                <w:rPr>
                  <w:rStyle w:val="ab"/>
                  <w:lang w:val="ru-RU"/>
                </w:rPr>
                <w:t>.</w:t>
              </w:r>
              <w:proofErr w:type="spellStart"/>
              <w:r w:rsidRPr="00E71D90">
                <w:rPr>
                  <w:rStyle w:val="ab"/>
                </w:rPr>
                <w:t>ru</w:t>
              </w:r>
              <w:proofErr w:type="spellEnd"/>
              <w:r w:rsidRPr="00460B0F">
                <w:rPr>
                  <w:rStyle w:val="ab"/>
                  <w:lang w:val="ru-RU"/>
                </w:rPr>
                <w:t>/</w:t>
              </w:r>
              <w:proofErr w:type="spellStart"/>
              <w:r w:rsidRPr="00E71D90">
                <w:rPr>
                  <w:rStyle w:val="ab"/>
                </w:rPr>
                <w:t>rn</w:t>
              </w:r>
              <w:proofErr w:type="spellEnd"/>
              <w:r w:rsidRPr="00460B0F">
                <w:rPr>
                  <w:rStyle w:val="ab"/>
                  <w:lang w:val="ru-RU"/>
                </w:rPr>
                <w:t>25/</w:t>
              </w:r>
              <w:r w:rsidRPr="00E71D90">
                <w:rPr>
                  <w:rStyle w:val="ab"/>
                </w:rPr>
                <w:t>business</w:t>
              </w:r>
              <w:r w:rsidRPr="00460B0F">
                <w:rPr>
                  <w:rStyle w:val="ab"/>
                  <w:lang w:val="ru-RU"/>
                </w:rPr>
                <w:t>-</w:t>
              </w:r>
              <w:r w:rsidRPr="00E71D90">
                <w:rPr>
                  <w:rStyle w:val="ab"/>
                </w:rPr>
                <w:t>support</w:t>
              </w:r>
              <w:r w:rsidRPr="00460B0F">
                <w:rPr>
                  <w:rStyle w:val="ab"/>
                  <w:lang w:val="ru-RU"/>
                </w:rPr>
                <w:t>-2020/</w:t>
              </w:r>
            </w:hyperlink>
          </w:p>
          <w:p w:rsidR="00460B0F" w:rsidRPr="00E71D90" w:rsidRDefault="00460B0F" w:rsidP="00460B0F">
            <w:pPr>
              <w:jc w:val="both"/>
              <w:rPr>
                <w:color w:val="2B2B2B"/>
              </w:rPr>
            </w:pPr>
            <w:hyperlink r:id="rId19" w:history="1">
              <w:proofErr w:type="spellStart"/>
              <w:r w:rsidRPr="00E71D90">
                <w:rPr>
                  <w:color w:val="2B2B2B"/>
                </w:rPr>
                <w:t>Постановление</w:t>
              </w:r>
              <w:proofErr w:type="spellEnd"/>
              <w:r w:rsidRPr="00E71D90">
                <w:rPr>
                  <w:color w:val="2B2B2B"/>
                </w:rPr>
                <w:t xml:space="preserve"> </w:t>
              </w:r>
              <w:proofErr w:type="spellStart"/>
              <w:r w:rsidRPr="00E71D90">
                <w:rPr>
                  <w:color w:val="2B2B2B"/>
                </w:rPr>
                <w:t>Правительства</w:t>
              </w:r>
              <w:proofErr w:type="spellEnd"/>
              <w:r w:rsidRPr="00E71D90">
                <w:rPr>
                  <w:color w:val="2B2B2B"/>
                </w:rPr>
                <w:t xml:space="preserve"> РФ </w:t>
              </w:r>
              <w:proofErr w:type="spellStart"/>
              <w:r w:rsidRPr="00E71D90">
                <w:rPr>
                  <w:color w:val="2B2B2B"/>
                </w:rPr>
                <w:t>от</w:t>
              </w:r>
              <w:proofErr w:type="spellEnd"/>
              <w:r w:rsidRPr="00E71D90">
                <w:rPr>
                  <w:color w:val="2B2B2B"/>
                </w:rPr>
                <w:t xml:space="preserve"> 02.04.2020 № 409</w:t>
              </w:r>
            </w:hyperlink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rPr>
                <w:color w:val="2B2B2B"/>
              </w:rPr>
            </w:pPr>
            <w:proofErr w:type="spellStart"/>
            <w:r w:rsidRPr="00E71D90">
              <w:rPr>
                <w:color w:val="2B2B2B"/>
              </w:rPr>
              <w:t>Снижение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ставок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налогам</w:t>
            </w:r>
            <w:proofErr w:type="spellEnd"/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Для наиболее пострадавших предпринимателей (общественное питание, перевозки, гостиницы, туризм, спорт, деятельность санаторно-курортных организаций и физкультурно-оздоровительная) на 2020 год снижены ставки по упрощенной системе налогообложения до 1% в случае, если объектом налогообложения являются доходы и 5% в случае, если объектом налогообложения являются доходы, уменьшенные на величину расходов. Для остальных категорий в 2020 году ставка по упрощенной системе налогообложения в случае, если объектом налогообложения </w:t>
            </w:r>
            <w:proofErr w:type="gramStart"/>
            <w:r w:rsidRPr="00460B0F">
              <w:rPr>
                <w:color w:val="2B2B2B"/>
                <w:lang w:val="ru-RU"/>
              </w:rPr>
              <w:t>являются доходы составляет</w:t>
            </w:r>
            <w:proofErr w:type="gramEnd"/>
            <w:r w:rsidRPr="00460B0F">
              <w:rPr>
                <w:color w:val="2B2B2B"/>
                <w:lang w:val="ru-RU"/>
              </w:rPr>
              <w:t xml:space="preserve"> 3%.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Для гостиниц отменена уплата налога на имущество в 2020 году, а для остальных предпринимателей ставка налога в 2020 году составит 1%.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Для перевозчиков в 2020 году в отношении автобусов с мощностью двигателя свыше 200 л.с. (свыше 147,1 кВт) снижена ставка налога с 37,5 до 10 рублей с каждой лошадиной силы.</w:t>
            </w:r>
          </w:p>
          <w:p w:rsidR="00460B0F" w:rsidRPr="00460B0F" w:rsidRDefault="00460B0F" w:rsidP="000C17A3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Законы от 26.03.2020 № 759-КЗ «О внесении изменений в отдельные законодательные акты Приморского края в части установления пониженных налоговых ставок и налоговых льгот» и от 08.04.2020 № 778-КЗ «О внесении изменений в отдельные законодательные акты Приморского края в части установления пониженных налоговых ставок на 2020 год».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rPr>
                <w:color w:val="2B2B2B"/>
              </w:rPr>
            </w:pPr>
            <w:proofErr w:type="spellStart"/>
            <w:r w:rsidRPr="00E71D90">
              <w:rPr>
                <w:color w:val="2B2B2B"/>
              </w:rPr>
              <w:t>Отсрочка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</w:t>
            </w:r>
            <w:proofErr w:type="spellEnd"/>
            <w:r w:rsidRPr="00E71D90">
              <w:rPr>
                <w:color w:val="2B2B2B"/>
              </w:rPr>
              <w:t> </w:t>
            </w:r>
            <w:proofErr w:type="spellStart"/>
            <w:r w:rsidRPr="00E71D90">
              <w:rPr>
                <w:color w:val="2B2B2B"/>
              </w:rPr>
              <w:t>кредиту</w:t>
            </w:r>
            <w:proofErr w:type="spellEnd"/>
            <w:r w:rsidRPr="00E71D90">
              <w:rPr>
                <w:color w:val="2B2B2B"/>
              </w:rPr>
              <w:t xml:space="preserve"> </w:t>
            </w:r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Предпринимателям на срок до 6 месяцев предоставляется отсрочка 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кредитам. Имеющиеся задолженности 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кредитным капиталам можно реструктуризировать. Процедура проводится по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инициативе заемщика.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Условия предоставления данной льготы должны рассматриваться в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индивидуальном порядке при обращении заявителя в</w:t>
            </w:r>
            <w:r w:rsidRPr="00E71D90">
              <w:rPr>
                <w:color w:val="2B2B2B"/>
              </w:rPr>
              <w:t> </w:t>
            </w:r>
            <w:r w:rsidRPr="00460B0F">
              <w:rPr>
                <w:color w:val="2B2B2B"/>
                <w:lang w:val="ru-RU"/>
              </w:rPr>
              <w:t>банк.</w:t>
            </w:r>
          </w:p>
          <w:p w:rsidR="00460B0F" w:rsidRPr="00460B0F" w:rsidRDefault="00460B0F" w:rsidP="000C17A3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b/>
                <w:color w:val="2B2B2B"/>
                <w:lang w:val="ru-RU"/>
              </w:rPr>
              <w:t>Требуется обратиться в</w:t>
            </w:r>
            <w:r w:rsidRPr="00E71D90">
              <w:rPr>
                <w:b/>
                <w:color w:val="2B2B2B"/>
              </w:rPr>
              <w:t> </w:t>
            </w:r>
            <w:r w:rsidRPr="00460B0F">
              <w:rPr>
                <w:b/>
                <w:color w:val="2B2B2B"/>
                <w:lang w:val="ru-RU"/>
              </w:rPr>
              <w:t>банк с</w:t>
            </w:r>
            <w:r w:rsidRPr="00E71D90">
              <w:rPr>
                <w:b/>
                <w:color w:val="2B2B2B"/>
              </w:rPr>
              <w:t> </w:t>
            </w:r>
            <w:r w:rsidRPr="00460B0F">
              <w:rPr>
                <w:b/>
                <w:color w:val="2B2B2B"/>
                <w:lang w:val="ru-RU"/>
              </w:rPr>
              <w:t>заявлением.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rPr>
                <w:color w:val="2B2B2B"/>
              </w:rPr>
            </w:pPr>
            <w:proofErr w:type="spellStart"/>
            <w:r w:rsidRPr="00E71D90">
              <w:rPr>
                <w:color w:val="2B2B2B"/>
              </w:rPr>
              <w:t>Поручительства</w:t>
            </w:r>
            <w:proofErr w:type="spellEnd"/>
            <w:r w:rsidRPr="00E71D90">
              <w:rPr>
                <w:color w:val="2B2B2B"/>
              </w:rPr>
              <w:t xml:space="preserve"> </w:t>
            </w:r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Гарантийным фондом Приморского края предусмотрена возможность пролонгации договоров поручительств с отсрочкой платежей.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rPr>
                <w:color w:val="2B2B2B"/>
              </w:rPr>
            </w:pPr>
            <w:proofErr w:type="spellStart"/>
            <w:r w:rsidRPr="00E71D90">
              <w:rPr>
                <w:color w:val="2B2B2B"/>
              </w:rPr>
              <w:t>Льготные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микрокредиты</w:t>
            </w:r>
            <w:proofErr w:type="spellEnd"/>
          </w:p>
          <w:p w:rsidR="00460B0F" w:rsidRPr="00E71D90" w:rsidRDefault="00460B0F" w:rsidP="00460B0F">
            <w:pPr>
              <w:rPr>
                <w:color w:val="2B2B2B"/>
              </w:rPr>
            </w:pPr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proofErr w:type="spellStart"/>
            <w:r w:rsidRPr="00460B0F">
              <w:rPr>
                <w:color w:val="2B2B2B"/>
                <w:lang w:val="ru-RU"/>
              </w:rPr>
              <w:t>Микрокредитная</w:t>
            </w:r>
            <w:proofErr w:type="spellEnd"/>
            <w:r w:rsidRPr="00460B0F">
              <w:rPr>
                <w:color w:val="2B2B2B"/>
                <w:lang w:val="ru-RU"/>
              </w:rPr>
              <w:t xml:space="preserve"> компания Приморского края снизила на 2020 год до 1,5% ставки по </w:t>
            </w:r>
            <w:proofErr w:type="spellStart"/>
            <w:r w:rsidRPr="00460B0F">
              <w:rPr>
                <w:color w:val="2B2B2B"/>
                <w:lang w:val="ru-RU"/>
              </w:rPr>
              <w:t>микрозаймам</w:t>
            </w:r>
            <w:proofErr w:type="spellEnd"/>
            <w:r w:rsidRPr="00460B0F">
              <w:rPr>
                <w:color w:val="2B2B2B"/>
                <w:lang w:val="ru-RU"/>
              </w:rPr>
              <w:t xml:space="preserve"> для наиболее </w:t>
            </w:r>
            <w:r w:rsidRPr="00460B0F">
              <w:rPr>
                <w:color w:val="2B2B2B"/>
                <w:lang w:val="ru-RU"/>
              </w:rPr>
              <w:lastRenderedPageBreak/>
              <w:t xml:space="preserve">пострадавших видов деятельности (включая пассажирские и грузовые перевозки, сферу культуры и организации досуга, выставочная деятельность, спортивную деятельность, сферу туризма, гостиничный бизнес, общественное питание, дополнительное образование, бытовые услуги). 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Разработан порядок реструктуризации по ранее </w:t>
            </w:r>
            <w:proofErr w:type="gramStart"/>
            <w:r w:rsidRPr="00460B0F">
              <w:rPr>
                <w:color w:val="2B2B2B"/>
                <w:lang w:val="ru-RU"/>
              </w:rPr>
              <w:t>выданным</w:t>
            </w:r>
            <w:proofErr w:type="gramEnd"/>
            <w:r w:rsidRPr="00460B0F">
              <w:rPr>
                <w:color w:val="2B2B2B"/>
                <w:lang w:val="ru-RU"/>
              </w:rPr>
              <w:t xml:space="preserve"> </w:t>
            </w:r>
            <w:proofErr w:type="spellStart"/>
            <w:r w:rsidRPr="00460B0F">
              <w:rPr>
                <w:color w:val="2B2B2B"/>
                <w:lang w:val="ru-RU"/>
              </w:rPr>
              <w:t>микрозаймам</w:t>
            </w:r>
            <w:proofErr w:type="spellEnd"/>
            <w:r w:rsidRPr="00460B0F">
              <w:rPr>
                <w:color w:val="2B2B2B"/>
                <w:lang w:val="ru-RU"/>
              </w:rPr>
              <w:t xml:space="preserve">. </w:t>
            </w:r>
          </w:p>
          <w:p w:rsidR="00460B0F" w:rsidRPr="00460B0F" w:rsidRDefault="00460B0F" w:rsidP="000C17A3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Организована возможность получения поручительств Гарантийного фонда Приморского края по </w:t>
            </w:r>
            <w:proofErr w:type="spellStart"/>
            <w:r w:rsidRPr="00460B0F">
              <w:rPr>
                <w:color w:val="2B2B2B"/>
                <w:lang w:val="ru-RU"/>
              </w:rPr>
              <w:t>микрозаймам</w:t>
            </w:r>
            <w:proofErr w:type="spellEnd"/>
            <w:r w:rsidRPr="00460B0F">
              <w:rPr>
                <w:color w:val="2B2B2B"/>
                <w:lang w:val="ru-RU"/>
              </w:rPr>
              <w:t xml:space="preserve"> при недостаточном залоговом обеспечении. 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roofErr w:type="spellStart"/>
            <w:r w:rsidRPr="00E71D90">
              <w:rPr>
                <w:color w:val="2B2B2B"/>
              </w:rPr>
              <w:lastRenderedPageBreak/>
              <w:t>Спецпрограмма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стимулирования</w:t>
            </w:r>
            <w:proofErr w:type="spellEnd"/>
          </w:p>
          <w:p w:rsidR="00460B0F" w:rsidRPr="00E71D90" w:rsidRDefault="00460B0F" w:rsidP="0046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rPr>
                <w:b/>
                <w:color w:val="000000"/>
              </w:rPr>
            </w:pPr>
          </w:p>
        </w:tc>
        <w:tc>
          <w:tcPr>
            <w:tcW w:w="6231" w:type="dxa"/>
          </w:tcPr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Упрощены требования к заёмщику, из обязательных условий исключены пункты: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отсутствие задолженности по налогам, сборам;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отсутствие задолженности по заработной плате;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отсутствие просроченных на срок свыше 30 дней платежей по кредитным договорам.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Отменены требования по максимальному суммарному объёму кредитных соглашений на рефинансирование в рамках программы (которое установлено в размере не более 20% от общей суммы кредитов).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Появилась возможность рефинансировать кредитные соглашения на оборотные цели (ранее это было доступно только для инвестиционных кредитов).</w:t>
            </w:r>
          </w:p>
          <w:p w:rsidR="00460B0F" w:rsidRPr="00460B0F" w:rsidRDefault="00460B0F" w:rsidP="00460B0F">
            <w:pPr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Получать кредиты по льготной ставке теперь смогут </w:t>
            </w:r>
            <w:proofErr w:type="spellStart"/>
            <w:r w:rsidRPr="00460B0F">
              <w:rPr>
                <w:color w:val="2B2B2B"/>
                <w:lang w:val="ru-RU"/>
              </w:rPr>
              <w:t>микропредприятия</w:t>
            </w:r>
            <w:proofErr w:type="spellEnd"/>
            <w:r w:rsidRPr="00460B0F">
              <w:rPr>
                <w:color w:val="2B2B2B"/>
                <w:lang w:val="ru-RU"/>
              </w:rPr>
              <w:t xml:space="preserve"> в сфере торговли, занимающиеся реализацией подакцизных товаров (для </w:t>
            </w:r>
            <w:proofErr w:type="spellStart"/>
            <w:r w:rsidRPr="00460B0F">
              <w:rPr>
                <w:color w:val="2B2B2B"/>
                <w:lang w:val="ru-RU"/>
              </w:rPr>
              <w:t>микропредприятий</w:t>
            </w:r>
            <w:proofErr w:type="spellEnd"/>
            <w:r w:rsidRPr="00460B0F">
              <w:rPr>
                <w:color w:val="2B2B2B"/>
                <w:lang w:val="ru-RU"/>
              </w:rPr>
              <w:t>, заключивших кредитные соглашения на оборотные цели в 2020 году на срок не более 2 лет).</w:t>
            </w:r>
          </w:p>
          <w:p w:rsidR="00460B0F" w:rsidRPr="00460B0F" w:rsidRDefault="00460B0F" w:rsidP="000C17A3">
            <w:pPr>
              <w:spacing w:line="257" w:lineRule="auto"/>
              <w:jc w:val="both"/>
              <w:rPr>
                <w:lang w:val="ru-RU"/>
              </w:rPr>
            </w:pPr>
            <w:r w:rsidRPr="00460B0F">
              <w:rPr>
                <w:lang w:val="ru-RU"/>
              </w:rPr>
              <w:t>Постановление Правительства Российской Федерации от 30 декабря 2018 г. № 1764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b/>
                <w:lang w:val="ru-RU"/>
              </w:rPr>
            </w:pPr>
            <w:r w:rsidRPr="00460B0F">
              <w:rPr>
                <w:b/>
                <w:color w:val="2B2B2B"/>
                <w:lang w:val="ru-RU"/>
              </w:rPr>
              <w:t>Требуется обратиться в</w:t>
            </w:r>
            <w:r w:rsidRPr="00E71D90">
              <w:rPr>
                <w:b/>
                <w:color w:val="2B2B2B"/>
              </w:rPr>
              <w:t> </w:t>
            </w:r>
            <w:r w:rsidRPr="00460B0F">
              <w:rPr>
                <w:b/>
                <w:color w:val="2B2B2B"/>
                <w:lang w:val="ru-RU"/>
              </w:rPr>
              <w:t>банк с</w:t>
            </w:r>
            <w:r w:rsidRPr="00E71D90">
              <w:rPr>
                <w:b/>
                <w:color w:val="2B2B2B"/>
              </w:rPr>
              <w:t> </w:t>
            </w:r>
            <w:r w:rsidRPr="00460B0F">
              <w:rPr>
                <w:b/>
                <w:color w:val="2B2B2B"/>
                <w:lang w:val="ru-RU"/>
              </w:rPr>
              <w:t>заявлением.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rPr>
                <w:color w:val="2B2B2B"/>
              </w:rPr>
            </w:pPr>
            <w:proofErr w:type="spellStart"/>
            <w:r w:rsidRPr="00E71D90">
              <w:rPr>
                <w:color w:val="2B2B2B"/>
              </w:rPr>
              <w:t>Кредиты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на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зарплату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под</w:t>
            </w:r>
            <w:proofErr w:type="spellEnd"/>
            <w:r w:rsidRPr="00E71D90">
              <w:rPr>
                <w:color w:val="2B2B2B"/>
              </w:rPr>
              <w:t xml:space="preserve"> 0%</w:t>
            </w:r>
          </w:p>
        </w:tc>
        <w:tc>
          <w:tcPr>
            <w:tcW w:w="6231" w:type="dxa"/>
          </w:tcPr>
          <w:p w:rsidR="00460B0F" w:rsidRPr="00460B0F" w:rsidRDefault="00460B0F" w:rsidP="00460B0F">
            <w:pPr>
              <w:spacing w:line="257" w:lineRule="auto"/>
              <w:jc w:val="both"/>
              <w:rPr>
                <w:lang w:val="ru-RU"/>
              </w:rPr>
            </w:pPr>
            <w:r w:rsidRPr="00460B0F">
              <w:rPr>
                <w:lang w:val="ru-RU"/>
              </w:rPr>
              <w:t>Кредит будет предоставляться на срок не более 6 месяцев.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lang w:val="ru-RU"/>
              </w:rPr>
            </w:pPr>
            <w:r w:rsidRPr="00460B0F">
              <w:rPr>
                <w:lang w:val="ru-RU"/>
              </w:rPr>
              <w:t xml:space="preserve">Максимальная величина заёмных средств будет высчитываться по формуле: количество сотрудников (на основании трудовых договоров) </w:t>
            </w:r>
            <w:proofErr w:type="spellStart"/>
            <w:r w:rsidRPr="00460B0F">
              <w:rPr>
                <w:lang w:val="ru-RU"/>
              </w:rPr>
              <w:t>х</w:t>
            </w:r>
            <w:proofErr w:type="spellEnd"/>
            <w:r w:rsidRPr="00460B0F">
              <w:rPr>
                <w:lang w:val="ru-RU"/>
              </w:rPr>
              <w:t xml:space="preserve"> МРОТ </w:t>
            </w:r>
            <w:proofErr w:type="spellStart"/>
            <w:proofErr w:type="gramStart"/>
            <w:r w:rsidRPr="00460B0F">
              <w:rPr>
                <w:lang w:val="ru-RU"/>
              </w:rPr>
              <w:t>х</w:t>
            </w:r>
            <w:proofErr w:type="spellEnd"/>
            <w:proofErr w:type="gramEnd"/>
            <w:r w:rsidRPr="00460B0F">
              <w:rPr>
                <w:lang w:val="ru-RU"/>
              </w:rPr>
              <w:t xml:space="preserve"> на 6 мес.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lang w:val="ru-RU"/>
              </w:rPr>
            </w:pPr>
            <w:r w:rsidRPr="00460B0F">
              <w:rPr>
                <w:lang w:val="ru-RU"/>
              </w:rPr>
              <w:t>Ставка для заёмщика – 0%.</w:t>
            </w:r>
          </w:p>
          <w:p w:rsidR="00460B0F" w:rsidRPr="00460B0F" w:rsidRDefault="00460B0F" w:rsidP="000C17A3">
            <w:pPr>
              <w:spacing w:line="257" w:lineRule="auto"/>
              <w:jc w:val="both"/>
              <w:rPr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В программе учувствуют - Сбербанк, ВТБ, </w:t>
            </w:r>
            <w:proofErr w:type="spellStart"/>
            <w:r w:rsidRPr="00460B0F">
              <w:rPr>
                <w:color w:val="2B2B2B"/>
                <w:lang w:val="ru-RU"/>
              </w:rPr>
              <w:t>МСП-банк</w:t>
            </w:r>
            <w:proofErr w:type="spellEnd"/>
            <w:r w:rsidRPr="00460B0F">
              <w:rPr>
                <w:color w:val="2B2B2B"/>
                <w:lang w:val="ru-RU"/>
              </w:rPr>
              <w:t xml:space="preserve">, </w:t>
            </w:r>
            <w:proofErr w:type="spellStart"/>
            <w:r w:rsidRPr="00460B0F">
              <w:rPr>
                <w:color w:val="2B2B2B"/>
                <w:lang w:val="ru-RU"/>
              </w:rPr>
              <w:t>Промсвязьбанк</w:t>
            </w:r>
            <w:proofErr w:type="spellEnd"/>
            <w:r w:rsidRPr="00460B0F">
              <w:rPr>
                <w:color w:val="2B2B2B"/>
                <w:lang w:val="ru-RU"/>
              </w:rPr>
              <w:t xml:space="preserve">, </w:t>
            </w:r>
            <w:proofErr w:type="spellStart"/>
            <w:r w:rsidRPr="00460B0F">
              <w:rPr>
                <w:color w:val="2B2B2B"/>
                <w:lang w:val="ru-RU"/>
              </w:rPr>
              <w:t>Газпромбанк</w:t>
            </w:r>
            <w:proofErr w:type="spellEnd"/>
            <w:r w:rsidRPr="00460B0F">
              <w:rPr>
                <w:color w:val="2B2B2B"/>
                <w:lang w:val="ru-RU"/>
              </w:rPr>
              <w:t>, Альфа-банк, Открытие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rPr>
                <w:b/>
                <w:color w:val="000000"/>
              </w:rPr>
            </w:pPr>
            <w:proofErr w:type="spellStart"/>
            <w:r w:rsidRPr="00E71D90">
              <w:rPr>
                <w:color w:val="2B2B2B"/>
              </w:rPr>
              <w:t>Отсрочка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по</w:t>
            </w:r>
            <w:proofErr w:type="spellEnd"/>
            <w:r w:rsidRPr="00E71D90">
              <w:rPr>
                <w:color w:val="2B2B2B"/>
              </w:rPr>
              <w:t> </w:t>
            </w:r>
            <w:proofErr w:type="spellStart"/>
            <w:r w:rsidRPr="00E71D90">
              <w:rPr>
                <w:color w:val="2B2B2B"/>
              </w:rPr>
              <w:t>аренде</w:t>
            </w:r>
            <w:proofErr w:type="spellEnd"/>
            <w:r w:rsidRPr="00E71D90">
              <w:rPr>
                <w:color w:val="2B2B2B"/>
              </w:rPr>
              <w:t xml:space="preserve"> </w:t>
            </w:r>
          </w:p>
        </w:tc>
        <w:tc>
          <w:tcPr>
            <w:tcW w:w="6231" w:type="dxa"/>
          </w:tcPr>
          <w:p w:rsidR="00460B0F" w:rsidRPr="00460B0F" w:rsidRDefault="00460B0F" w:rsidP="00460B0F">
            <w:pPr>
              <w:spacing w:line="257" w:lineRule="auto"/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Отсрочка действует только в отношении арендаторов государственного и муниципального имущества. 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>Государственное имущество: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b/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 xml:space="preserve">Отсрочка уплаты арендной платы </w:t>
            </w:r>
            <w:r w:rsidRPr="00460B0F">
              <w:rPr>
                <w:b/>
                <w:i/>
                <w:color w:val="2B2B2B"/>
                <w:lang w:val="ru-RU"/>
              </w:rPr>
              <w:t>до 1 октября 2020 г.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>Постановление Правительства Российской Федерации от 03.04.2020 № 439 "Об установлении требований к условиям и срокам отсрочки уплаты арендной платы по договорам аренды недвижимого имущества"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>Краевое имущество: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 xml:space="preserve">На период с 18 марта 2020 года до 18 июня 2020 года включительно </w:t>
            </w:r>
            <w:r w:rsidRPr="00460B0F">
              <w:rPr>
                <w:b/>
                <w:i/>
                <w:color w:val="2B2B2B"/>
                <w:lang w:val="ru-RU"/>
              </w:rPr>
              <w:t>освобождение</w:t>
            </w:r>
            <w:r w:rsidRPr="00460B0F">
              <w:rPr>
                <w:i/>
                <w:color w:val="2B2B2B"/>
                <w:lang w:val="ru-RU"/>
              </w:rPr>
              <w:t xml:space="preserve"> от внесения арендной платы.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 xml:space="preserve">Отсрочка с 19 июня 2020 года по </w:t>
            </w:r>
            <w:r w:rsidRPr="00460B0F">
              <w:rPr>
                <w:i/>
                <w:color w:val="2B2B2B"/>
                <w:lang w:val="ru-RU"/>
              </w:rPr>
              <w:br/>
            </w:r>
            <w:r w:rsidRPr="00460B0F">
              <w:rPr>
                <w:i/>
                <w:color w:val="2B2B2B"/>
                <w:lang w:val="ru-RU"/>
              </w:rPr>
              <w:lastRenderedPageBreak/>
              <w:t>19 сентября 2020 года по внесения арендной платы.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i/>
                <w:color w:val="2B2B2B"/>
                <w:lang w:val="ru-RU"/>
              </w:rPr>
            </w:pPr>
            <w:r w:rsidRPr="00460B0F">
              <w:rPr>
                <w:i/>
                <w:color w:val="2B2B2B"/>
                <w:lang w:val="ru-RU"/>
              </w:rPr>
              <w:t>Распоряжение Правительства ПК от 01 апреля 106-рп</w:t>
            </w:r>
          </w:p>
          <w:p w:rsidR="00460B0F" w:rsidRPr="00460B0F" w:rsidRDefault="00460B0F" w:rsidP="00460B0F">
            <w:pPr>
              <w:spacing w:line="257" w:lineRule="auto"/>
              <w:jc w:val="both"/>
              <w:rPr>
                <w:b/>
                <w:lang w:val="ru-RU"/>
              </w:rPr>
            </w:pPr>
            <w:r w:rsidRPr="00460B0F">
              <w:rPr>
                <w:color w:val="2B2B2B"/>
                <w:lang w:val="ru-RU"/>
              </w:rPr>
              <w:t>Аналогичные меры принимаются на муниципальном уровне.</w:t>
            </w:r>
          </w:p>
        </w:tc>
      </w:tr>
      <w:tr w:rsidR="00460B0F" w:rsidRPr="00460B0F" w:rsidTr="00460B0F">
        <w:tc>
          <w:tcPr>
            <w:tcW w:w="3114" w:type="dxa"/>
          </w:tcPr>
          <w:p w:rsidR="00460B0F" w:rsidRPr="00E71D90" w:rsidRDefault="00460B0F" w:rsidP="00460B0F">
            <w:pPr>
              <w:jc w:val="both"/>
              <w:rPr>
                <w:color w:val="2B2B2B"/>
              </w:rPr>
            </w:pPr>
            <w:proofErr w:type="spellStart"/>
            <w:r w:rsidRPr="00E71D90">
              <w:rPr>
                <w:color w:val="2B2B2B"/>
              </w:rPr>
              <w:lastRenderedPageBreak/>
              <w:t>Снижение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требований</w:t>
            </w:r>
            <w:proofErr w:type="spellEnd"/>
            <w:r w:rsidRPr="00E71D90">
              <w:rPr>
                <w:color w:val="2B2B2B"/>
              </w:rPr>
              <w:t xml:space="preserve"> к </w:t>
            </w:r>
            <w:proofErr w:type="spellStart"/>
            <w:r w:rsidRPr="00E71D90">
              <w:rPr>
                <w:color w:val="2B2B2B"/>
              </w:rPr>
              <w:t>обеспечению</w:t>
            </w:r>
            <w:proofErr w:type="spellEnd"/>
            <w:r w:rsidRPr="00E71D90">
              <w:rPr>
                <w:color w:val="2B2B2B"/>
              </w:rPr>
              <w:t xml:space="preserve"> </w:t>
            </w:r>
            <w:proofErr w:type="spellStart"/>
            <w:r w:rsidRPr="00E71D90">
              <w:rPr>
                <w:color w:val="2B2B2B"/>
              </w:rPr>
              <w:t>госконтрактов</w:t>
            </w:r>
            <w:proofErr w:type="spellEnd"/>
          </w:p>
          <w:p w:rsidR="00460B0F" w:rsidRPr="00E71D90" w:rsidRDefault="00460B0F" w:rsidP="00460B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jc w:val="both"/>
              <w:rPr>
                <w:color w:val="2B2B2B"/>
              </w:rPr>
            </w:pPr>
          </w:p>
        </w:tc>
        <w:tc>
          <w:tcPr>
            <w:tcW w:w="6231" w:type="dxa"/>
          </w:tcPr>
          <w:p w:rsidR="00460B0F" w:rsidRPr="00460B0F" w:rsidRDefault="00460B0F" w:rsidP="00460B0F">
            <w:pPr>
              <w:shd w:val="clear" w:color="auto" w:fill="F5F8FA"/>
              <w:jc w:val="both"/>
              <w:rPr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>До 31 декабря 2020 года при осуществлении закупок в соответствии со статьей 30 настоящего Федерального закона заказчик вправе не устанавливать требование обеспечения исполнения контракта, обеспечения гарантийных обязательств в извещении об осуществлении закупки и (или) в проекте контракта, за исключением случая, если контрактом предусмотрена выплата аванса.</w:t>
            </w:r>
          </w:p>
          <w:p w:rsidR="00460B0F" w:rsidRPr="00460B0F" w:rsidRDefault="00460B0F" w:rsidP="00460B0F">
            <w:pPr>
              <w:shd w:val="clear" w:color="auto" w:fill="F5F8FA"/>
              <w:jc w:val="both"/>
              <w:rPr>
                <w:b/>
                <w:color w:val="2B2B2B"/>
                <w:lang w:val="ru-RU"/>
              </w:rPr>
            </w:pPr>
            <w:r w:rsidRPr="00460B0F">
              <w:rPr>
                <w:color w:val="2B2B2B"/>
                <w:lang w:val="ru-RU"/>
              </w:rPr>
              <w:t xml:space="preserve">Федеральный закон от 5 апреля 2013 года </w:t>
            </w:r>
            <w:r w:rsidRPr="00E71D90">
              <w:rPr>
                <w:color w:val="2B2B2B"/>
              </w:rPr>
              <w:t>N</w:t>
            </w:r>
            <w:r w:rsidRPr="00460B0F">
              <w:rPr>
                <w:color w:val="2B2B2B"/>
                <w:lang w:val="ru-RU"/>
              </w:rPr>
              <w:t xml:space="preserve">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</w:tbl>
    <w:p w:rsidR="00460B0F" w:rsidRPr="00460B0F" w:rsidRDefault="00460B0F" w:rsidP="00460B0F">
      <w:pPr>
        <w:spacing w:line="257" w:lineRule="auto"/>
        <w:rPr>
          <w:b/>
          <w:lang w:val="ru-RU"/>
        </w:rPr>
      </w:pPr>
    </w:p>
    <w:p w:rsidR="00460B0F" w:rsidRPr="000C17A3" w:rsidRDefault="00460B0F" w:rsidP="00460B0F">
      <w:pPr>
        <w:ind w:firstLine="709"/>
        <w:jc w:val="both"/>
        <w:rPr>
          <w:b/>
          <w:u w:val="single"/>
          <w:lang w:val="ru-RU"/>
        </w:rPr>
      </w:pPr>
      <w:r w:rsidRPr="000C17A3">
        <w:rPr>
          <w:b/>
          <w:u w:val="single"/>
          <w:lang w:val="ru-RU"/>
        </w:rPr>
        <w:t>Общие меры:</w:t>
      </w:r>
    </w:p>
    <w:p w:rsidR="00460B0F" w:rsidRPr="00460B0F" w:rsidRDefault="00460B0F" w:rsidP="00460B0F">
      <w:pPr>
        <w:spacing w:line="257" w:lineRule="auto"/>
        <w:ind w:firstLine="709"/>
        <w:rPr>
          <w:b/>
          <w:lang w:val="ru-RU"/>
        </w:rPr>
      </w:pPr>
      <w:r w:rsidRPr="00460B0F">
        <w:rPr>
          <w:b/>
          <w:lang w:val="ru-RU"/>
        </w:rPr>
        <w:t>Контрольно-надзорная деятельность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Федеральными, региональными и </w:t>
      </w:r>
      <w:proofErr w:type="gramStart"/>
      <w:r w:rsidRPr="00460B0F">
        <w:rPr>
          <w:lang w:val="ru-RU"/>
        </w:rPr>
        <w:t>муниципальными органами власти, осуществляющими контрольно-надзорную деятельность приостановлено</w:t>
      </w:r>
      <w:proofErr w:type="gramEnd"/>
      <w:r w:rsidRPr="00460B0F">
        <w:rPr>
          <w:lang w:val="ru-RU"/>
        </w:rPr>
        <w:t xml:space="preserve"> проведение проверок до конца 2020 года.</w:t>
      </w:r>
    </w:p>
    <w:p w:rsidR="00460B0F" w:rsidRPr="00460B0F" w:rsidRDefault="00460B0F" w:rsidP="00460B0F">
      <w:pPr>
        <w:ind w:firstLine="709"/>
        <w:jc w:val="both"/>
        <w:rPr>
          <w:b/>
          <w:lang w:val="ru-RU"/>
        </w:rPr>
      </w:pPr>
      <w:r w:rsidRPr="00460B0F">
        <w:rPr>
          <w:b/>
          <w:lang w:val="ru-RU"/>
        </w:rPr>
        <w:t>Трудовые отношения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С 20 марта по 1 июля правительство ввело временные правила оформления больничных и выплаты пособий на период карантина: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Лицам, прибывшим из стран, где был зафиксирован </w:t>
      </w:r>
      <w:proofErr w:type="spellStart"/>
      <w:r w:rsidRPr="00460B0F">
        <w:rPr>
          <w:lang w:val="ru-RU"/>
        </w:rPr>
        <w:t>коронавирус</w:t>
      </w:r>
      <w:proofErr w:type="spellEnd"/>
      <w:r w:rsidRPr="00460B0F">
        <w:rPr>
          <w:lang w:val="ru-RU"/>
        </w:rPr>
        <w:t xml:space="preserve">, и тем, кто с ними проживает, дистанционно оформляются </w:t>
      </w:r>
      <w:proofErr w:type="gramStart"/>
      <w:r w:rsidRPr="00460B0F">
        <w:rPr>
          <w:lang w:val="ru-RU"/>
        </w:rPr>
        <w:t>электронные</w:t>
      </w:r>
      <w:proofErr w:type="gramEnd"/>
      <w:r w:rsidRPr="00460B0F">
        <w:rPr>
          <w:lang w:val="ru-RU"/>
        </w:rPr>
        <w:t xml:space="preserve"> больничные на 14 дней.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Каждый регион определяет не более трех медицинских организаций, которые обеспечивают выдачу таких больничных.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Заявление о выдаче </w:t>
      </w:r>
      <w:proofErr w:type="gramStart"/>
      <w:r w:rsidRPr="00460B0F">
        <w:rPr>
          <w:lang w:val="ru-RU"/>
        </w:rPr>
        <w:t>больничного</w:t>
      </w:r>
      <w:proofErr w:type="gramEnd"/>
      <w:r w:rsidRPr="00460B0F">
        <w:rPr>
          <w:lang w:val="ru-RU"/>
        </w:rPr>
        <w:t xml:space="preserve"> гражданин направляет через личный кабинет застрахованного на сайте ФСС. За него это может сделать другое лицо, у которого есть такой личный кабинет. К заявлению прилагаются сканы или фото подтверждающих документов.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Работодатель должен представить в фонд сведения для назначения и выплаты пособия (по правилам </w:t>
      </w:r>
      <w:proofErr w:type="spellStart"/>
      <w:r w:rsidRPr="00460B0F">
        <w:rPr>
          <w:lang w:val="ru-RU"/>
        </w:rPr>
        <w:t>пилотного</w:t>
      </w:r>
      <w:proofErr w:type="spellEnd"/>
      <w:r w:rsidRPr="00460B0F">
        <w:rPr>
          <w:lang w:val="ru-RU"/>
        </w:rPr>
        <w:t xml:space="preserve"> проекта «Прямые выплаты»). На это дается два рабочих дня со дня получения запроса от ФСС или сообщения работником номера электронного больничного.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За первые семь дней больничного фонд перечисляет пособие в течение одного рабочего дня со дня получения сведений от работодателя. За оставшийся период больничного — в течение дня после его окончания.</w:t>
      </w:r>
    </w:p>
    <w:p w:rsidR="00460B0F" w:rsidRPr="00460B0F" w:rsidRDefault="00460B0F" w:rsidP="00460B0F">
      <w:pPr>
        <w:ind w:firstLine="709"/>
        <w:jc w:val="both"/>
        <w:rPr>
          <w:b/>
          <w:lang w:val="ru-RU"/>
        </w:rPr>
      </w:pPr>
      <w:r w:rsidRPr="00460B0F">
        <w:rPr>
          <w:b/>
          <w:lang w:val="ru-RU"/>
        </w:rPr>
        <w:t xml:space="preserve">Освобождение от ответственности за несоблюдение требований валютного контроля 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Возможность получить освобождение от ответственности за несоблюдение требований валютного контроля (</w:t>
      </w:r>
      <w:proofErr w:type="gramStart"/>
      <w:r w:rsidRPr="00460B0F">
        <w:rPr>
          <w:lang w:val="ru-RU"/>
        </w:rPr>
        <w:t>ч</w:t>
      </w:r>
      <w:proofErr w:type="gramEnd"/>
      <w:r w:rsidRPr="00460B0F">
        <w:rPr>
          <w:lang w:val="ru-RU"/>
        </w:rPr>
        <w:t xml:space="preserve">. 4 и 5 ст. 15.25 </w:t>
      </w:r>
      <w:proofErr w:type="spellStart"/>
      <w:r w:rsidRPr="00460B0F">
        <w:rPr>
          <w:lang w:val="ru-RU"/>
        </w:rPr>
        <w:t>КоАП</w:t>
      </w:r>
      <w:proofErr w:type="spellEnd"/>
      <w:r w:rsidRPr="00460B0F">
        <w:rPr>
          <w:lang w:val="ru-RU"/>
        </w:rPr>
        <w:t xml:space="preserve"> РФ). Если иностранный контрагент не поставил, не оплатил товар или не вернул аванс из-за форс-мажора, в том числе из-за мер иностранных государств по борьбе с </w:t>
      </w:r>
      <w:proofErr w:type="spellStart"/>
      <w:r w:rsidRPr="00460B0F">
        <w:rPr>
          <w:lang w:val="ru-RU"/>
        </w:rPr>
        <w:t>коронавирусом</w:t>
      </w:r>
      <w:proofErr w:type="spellEnd"/>
      <w:r w:rsidRPr="00460B0F">
        <w:rPr>
          <w:lang w:val="ru-RU"/>
        </w:rPr>
        <w:t>, это может свидетельствовать об отсутствии вины российской компании.</w:t>
      </w:r>
    </w:p>
    <w:p w:rsidR="00460B0F" w:rsidRPr="00460B0F" w:rsidRDefault="00460B0F" w:rsidP="00460B0F">
      <w:pPr>
        <w:ind w:firstLine="709"/>
        <w:jc w:val="both"/>
        <w:rPr>
          <w:b/>
          <w:lang w:val="ru-RU"/>
        </w:rPr>
      </w:pPr>
      <w:r w:rsidRPr="00460B0F">
        <w:rPr>
          <w:b/>
          <w:lang w:val="ru-RU"/>
        </w:rPr>
        <w:t>Банкротство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ФНС, </w:t>
      </w:r>
      <w:proofErr w:type="spellStart"/>
      <w:r w:rsidRPr="00460B0F">
        <w:rPr>
          <w:lang w:val="ru-RU"/>
        </w:rPr>
        <w:t>госкорпорациям</w:t>
      </w:r>
      <w:proofErr w:type="spellEnd"/>
      <w:r w:rsidRPr="00460B0F">
        <w:rPr>
          <w:lang w:val="ru-RU"/>
        </w:rPr>
        <w:t xml:space="preserve"> и федеральным госорганам запрещено до 1 мая подавать заявления о банкротстве организаций и предпринимателей. Аналогичная мера рекомендована Центробанку и региональным властям.</w:t>
      </w:r>
    </w:p>
    <w:p w:rsidR="00460B0F" w:rsidRPr="00460B0F" w:rsidRDefault="00460B0F" w:rsidP="00460B0F">
      <w:pPr>
        <w:ind w:firstLine="709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Финансовые организации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Центробанк дал рекомендации кредитным, </w:t>
      </w:r>
      <w:proofErr w:type="spellStart"/>
      <w:r w:rsidRPr="00460B0F">
        <w:rPr>
          <w:lang w:val="ru-RU"/>
        </w:rPr>
        <w:t>микрофинансовым</w:t>
      </w:r>
      <w:proofErr w:type="spellEnd"/>
      <w:r w:rsidRPr="00460B0F">
        <w:rPr>
          <w:lang w:val="ru-RU"/>
        </w:rPr>
        <w:t xml:space="preserve"> и страховым организациям о мерах поддержки заемщиков и страхователей, у которых была выявлена </w:t>
      </w:r>
      <w:proofErr w:type="spellStart"/>
      <w:r w:rsidRPr="00460B0F">
        <w:rPr>
          <w:lang w:val="ru-RU"/>
        </w:rPr>
        <w:t>коронавирусная</w:t>
      </w:r>
      <w:proofErr w:type="spellEnd"/>
      <w:r w:rsidRPr="00460B0F">
        <w:rPr>
          <w:lang w:val="ru-RU"/>
        </w:rPr>
        <w:t xml:space="preserve"> инфекция; лимитировал с 1 мая банковские комиссии за переводы между </w:t>
      </w:r>
      <w:proofErr w:type="spellStart"/>
      <w:r w:rsidRPr="00460B0F">
        <w:rPr>
          <w:lang w:val="ru-RU"/>
        </w:rPr>
        <w:t>физлицами</w:t>
      </w:r>
      <w:proofErr w:type="spellEnd"/>
      <w:r w:rsidRPr="00460B0F">
        <w:rPr>
          <w:lang w:val="ru-RU"/>
        </w:rPr>
        <w:t xml:space="preserve"> в системе быстрых платежей; анонсировал меры по поддержке ипотечного кредитования.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lastRenderedPageBreak/>
        <w:t>Анонсированы регуляторные послабления для финансовых организаций, в том числе перенос плановых проверок на период после 1 июля 2020 года и увеличение срока исполнения предписаний.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</w:p>
    <w:p w:rsidR="00460B0F" w:rsidRPr="00460B0F" w:rsidRDefault="00460B0F" w:rsidP="00460B0F">
      <w:pPr>
        <w:jc w:val="center"/>
        <w:rPr>
          <w:lang w:val="ru-RU"/>
        </w:rPr>
      </w:pPr>
      <w:bookmarkStart w:id="1" w:name="_GoBack"/>
      <w:bookmarkEnd w:id="1"/>
      <w:r w:rsidRPr="00460B0F">
        <w:rPr>
          <w:b/>
          <w:lang w:val="ru-RU"/>
        </w:rPr>
        <w:t>ОЧНЫЕ ОТВЕТЫ НА ОТДЕЛЬНЫЕ ВОПРОСЫ ОПЕРАТОРОВ ГОРЯЧЕЙ ЛИНИИ</w:t>
      </w:r>
      <w:r w:rsidRPr="00460B0F">
        <w:rPr>
          <w:lang w:val="ru-RU"/>
        </w:rPr>
        <w:t>.</w:t>
      </w:r>
    </w:p>
    <w:p w:rsidR="00460B0F" w:rsidRPr="00460B0F" w:rsidRDefault="00460B0F" w:rsidP="00460B0F">
      <w:pPr>
        <w:jc w:val="both"/>
        <w:rPr>
          <w:lang w:val="ru-RU"/>
        </w:rPr>
      </w:pPr>
    </w:p>
    <w:p w:rsidR="00460B0F" w:rsidRPr="00460B0F" w:rsidRDefault="00460B0F" w:rsidP="00460B0F">
      <w:pPr>
        <w:jc w:val="both"/>
        <w:rPr>
          <w:u w:val="single"/>
          <w:lang w:val="ru-RU"/>
        </w:rPr>
      </w:pPr>
      <w:r w:rsidRPr="00460B0F">
        <w:rPr>
          <w:b/>
          <w:u w:val="single"/>
          <w:lang w:val="ru-RU"/>
        </w:rPr>
        <w:t>Вопрос</w:t>
      </w:r>
      <w:r w:rsidRPr="00460B0F">
        <w:rPr>
          <w:u w:val="single"/>
          <w:lang w:val="ru-RU"/>
        </w:rPr>
        <w:t>:</w:t>
      </w:r>
    </w:p>
    <w:p w:rsidR="00460B0F" w:rsidRPr="00460B0F" w:rsidRDefault="00460B0F" w:rsidP="00460B0F">
      <w:pPr>
        <w:jc w:val="both"/>
        <w:rPr>
          <w:i/>
          <w:lang w:val="ru-RU"/>
        </w:rPr>
      </w:pPr>
      <w:r w:rsidRPr="00460B0F">
        <w:rPr>
          <w:i/>
          <w:lang w:val="ru-RU"/>
        </w:rPr>
        <w:t>Добрый день, что такое форс-мажор (обстоятельства непреодолимой силы)?</w:t>
      </w:r>
    </w:p>
    <w:p w:rsidR="00460B0F" w:rsidRPr="00460B0F" w:rsidRDefault="00460B0F" w:rsidP="00460B0F">
      <w:pPr>
        <w:jc w:val="both"/>
        <w:rPr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Это обстоятельства, которые одновременно являются чрезвычайными и непредотвратимыми при данных условиях, при этом (п. 3 ст. 401 ГК РФ, п. 8 Постановления Пленума Верховного Суда РФ от 24.03.2016 </w:t>
      </w:r>
      <w:r>
        <w:t>N</w:t>
      </w:r>
      <w:r w:rsidRPr="00460B0F">
        <w:rPr>
          <w:lang w:val="ru-RU"/>
        </w:rPr>
        <w:t xml:space="preserve"> 7, Постановление Президиума ВАС РФ от 21.06.2012 </w:t>
      </w:r>
      <w:r>
        <w:t>N</w:t>
      </w:r>
      <w:r w:rsidRPr="00460B0F">
        <w:rPr>
          <w:lang w:val="ru-RU"/>
        </w:rPr>
        <w:t xml:space="preserve"> 3352/12):</w:t>
      </w:r>
    </w:p>
    <w:p w:rsidR="00460B0F" w:rsidRPr="00460B0F" w:rsidRDefault="00460B0F" w:rsidP="00460B0F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1069"/>
        <w:jc w:val="both"/>
        <w:rPr>
          <w:color w:val="000000"/>
          <w:lang w:val="ru-RU"/>
        </w:rPr>
      </w:pPr>
      <w:r w:rsidRPr="00460B0F">
        <w:rPr>
          <w:color w:val="000000"/>
          <w:u w:val="single"/>
          <w:lang w:val="ru-RU"/>
        </w:rPr>
        <w:t>чрезвычайность</w:t>
      </w:r>
      <w:r w:rsidRPr="00460B0F">
        <w:rPr>
          <w:color w:val="000000"/>
          <w:lang w:val="ru-RU"/>
        </w:rPr>
        <w:t xml:space="preserve">– </w:t>
      </w:r>
      <w:proofErr w:type="spellStart"/>
      <w:proofErr w:type="gramStart"/>
      <w:r w:rsidRPr="00460B0F">
        <w:rPr>
          <w:color w:val="000000"/>
          <w:lang w:val="ru-RU"/>
        </w:rPr>
        <w:t>эт</w:t>
      </w:r>
      <w:proofErr w:type="gramEnd"/>
      <w:r w:rsidRPr="00460B0F">
        <w:rPr>
          <w:color w:val="000000"/>
          <w:lang w:val="ru-RU"/>
        </w:rPr>
        <w:t>оисключительность</w:t>
      </w:r>
      <w:proofErr w:type="spellEnd"/>
      <w:r w:rsidRPr="00460B0F">
        <w:rPr>
          <w:color w:val="000000"/>
          <w:lang w:val="ru-RU"/>
        </w:rPr>
        <w:t xml:space="preserve"> рассматриваемого обстоятельства, наступление которого в конкретных условиях является необычным. </w:t>
      </w:r>
      <w:proofErr w:type="gramStart"/>
      <w:r w:rsidRPr="00460B0F">
        <w:rPr>
          <w:color w:val="000000"/>
          <w:lang w:val="ru-RU"/>
        </w:rPr>
        <w:t>Это выход за пределы нормального, обыденного, что не относится к жизненному риску и не может быть учтено ни при каких обстоятельствах;</w:t>
      </w:r>
      <w:proofErr w:type="gramEnd"/>
    </w:p>
    <w:p w:rsidR="00460B0F" w:rsidRDefault="00460B0F" w:rsidP="00460B0F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1069"/>
        <w:jc w:val="both"/>
        <w:rPr>
          <w:color w:val="000000"/>
        </w:rPr>
      </w:pPr>
      <w:proofErr w:type="spellStart"/>
      <w:r w:rsidRPr="00460B0F">
        <w:rPr>
          <w:color w:val="000000"/>
          <w:u w:val="single"/>
          <w:lang w:val="ru-RU"/>
        </w:rPr>
        <w:t>непредотвратимост</w:t>
      </w:r>
      <w:proofErr w:type="gramStart"/>
      <w:r w:rsidRPr="00460B0F">
        <w:rPr>
          <w:color w:val="000000"/>
          <w:u w:val="single"/>
          <w:lang w:val="ru-RU"/>
        </w:rPr>
        <w:t>ь</w:t>
      </w:r>
      <w:proofErr w:type="spellEnd"/>
      <w:r w:rsidRPr="00460B0F">
        <w:rPr>
          <w:color w:val="000000"/>
          <w:lang w:val="ru-RU"/>
        </w:rPr>
        <w:t>-</w:t>
      </w:r>
      <w:proofErr w:type="gramEnd"/>
      <w:r w:rsidRPr="00460B0F">
        <w:rPr>
          <w:color w:val="000000"/>
          <w:lang w:val="ru-RU"/>
        </w:rPr>
        <w:t xml:space="preserve"> любой участник гражданского оборота, осуществляющий аналогичную с должником деятельность, не мог бы избежать наступления этого обстоятельства или его последствий. </w:t>
      </w:r>
      <w:proofErr w:type="spellStart"/>
      <w:r>
        <w:rPr>
          <w:color w:val="000000"/>
        </w:rPr>
        <w:t>Непредотвратимость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должна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быть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объективной</w:t>
      </w:r>
      <w:proofErr w:type="spellEnd"/>
      <w:r>
        <w:rPr>
          <w:color w:val="000000"/>
        </w:rPr>
        <w:t xml:space="preserve">, а </w:t>
      </w:r>
      <w:proofErr w:type="spellStart"/>
      <w:r>
        <w:rPr>
          <w:color w:val="000000"/>
        </w:rPr>
        <w:t>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субъективной</w:t>
      </w:r>
      <w:proofErr w:type="spellEnd"/>
      <w:r>
        <w:rPr>
          <w:color w:val="000000"/>
        </w:rPr>
        <w:t>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Таким образом, воздействие таких обстоятельств, которые в деловой практике также называют форс-мажором или форс-мажорными обстоятельствами, происходит извне и не зависит от воли людей.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Обратите внимание, что, если в договоре какое-либо обстоятельство назвали форс-мажорным, это не всегда означает, что оно будет признано таковым при разрешении судом возникшего спора. В каждом случае суд будет выяснять: является ли обстоятельство чрезвычайным и непредотвратимым, мог ли должник что-то изменить, избежать последствий</w:t>
      </w:r>
    </w:p>
    <w:p w:rsidR="00460B0F" w:rsidRPr="00460B0F" w:rsidRDefault="00460B0F" w:rsidP="00460B0F">
      <w:pPr>
        <w:jc w:val="both"/>
        <w:rPr>
          <w:lang w:val="ru-RU"/>
        </w:rPr>
      </w:pP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jc w:val="both"/>
        <w:rPr>
          <w:i/>
          <w:lang w:val="ru-RU"/>
        </w:rPr>
      </w:pPr>
      <w:r w:rsidRPr="00460B0F">
        <w:rPr>
          <w:i/>
          <w:lang w:val="ru-RU"/>
        </w:rPr>
        <w:t xml:space="preserve">Какие обстоятельства можно отнести к </w:t>
      </w:r>
      <w:proofErr w:type="gramStart"/>
      <w:r w:rsidRPr="00460B0F">
        <w:rPr>
          <w:i/>
          <w:lang w:val="ru-RU"/>
        </w:rPr>
        <w:t>форс-мажорным</w:t>
      </w:r>
      <w:proofErr w:type="gramEnd"/>
      <w:r w:rsidRPr="00460B0F">
        <w:rPr>
          <w:i/>
          <w:lang w:val="ru-RU"/>
        </w:rPr>
        <w:t>?</w:t>
      </w: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Default="00460B0F" w:rsidP="00460B0F">
      <w:pPr>
        <w:ind w:firstLine="709"/>
        <w:jc w:val="both"/>
      </w:pPr>
      <w:r w:rsidRPr="00460B0F">
        <w:rPr>
          <w:lang w:val="ru-RU"/>
        </w:rPr>
        <w:t xml:space="preserve">Форс-мажорными обстоятельствами могут быть природная чрезвычайная ситуация, явление общественной жизни. </w:t>
      </w:r>
      <w:proofErr w:type="spellStart"/>
      <w:r>
        <w:t>Например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признал</w:t>
      </w:r>
      <w:proofErr w:type="spellEnd"/>
      <w:r>
        <w:t xml:space="preserve"> </w:t>
      </w:r>
      <w:proofErr w:type="spellStart"/>
      <w:r>
        <w:t>форс-мажором</w:t>
      </w:r>
      <w:proofErr w:type="spellEnd"/>
      <w:r>
        <w:t>:</w:t>
      </w:r>
    </w:p>
    <w:p w:rsidR="00460B0F" w:rsidRPr="00460B0F" w:rsidRDefault="00460B0F" w:rsidP="00460B0F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штормовую погоду (Определение Верховного Суда РФ от 01.09.2015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303-ЭС15-5226);</w:t>
      </w:r>
    </w:p>
    <w:p w:rsidR="00460B0F" w:rsidRPr="00460B0F" w:rsidRDefault="00460B0F" w:rsidP="00460B0F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паводок, потребовавший введения режима чрезвычайной ситуации (Постановление Арбитражного суда Дальневосточного округа от 28.11.2014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Ф03-5191/2014);</w:t>
      </w:r>
    </w:p>
    <w:p w:rsidR="00460B0F" w:rsidRPr="00460B0F" w:rsidRDefault="00460B0F" w:rsidP="00460B0F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аномальные атмосферные осадки (Постановление Арбитражного суда Московского округа от 09.12.2015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Ф05-16473/2015).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Для внешнеторговых контрактов примерный перечень обстоятельств непреодолимой силы установлен в п. 1.3 Положения о порядке свидетельствования ТПП России обстоятельств непреодолимой силы. В него включены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 и другие не зависящие от воли сторон договора (контракта) </w:t>
      </w:r>
      <w:proofErr w:type="spellStart"/>
      <w:r w:rsidRPr="00460B0F">
        <w:rPr>
          <w:lang w:val="ru-RU"/>
        </w:rPr>
        <w:t>обстоятельства</w:t>
      </w:r>
      <w:proofErr w:type="gramStart"/>
      <w:r w:rsidRPr="00460B0F">
        <w:rPr>
          <w:lang w:val="ru-RU"/>
        </w:rPr>
        <w:t>.Э</w:t>
      </w:r>
      <w:proofErr w:type="gramEnd"/>
      <w:r w:rsidRPr="00460B0F">
        <w:rPr>
          <w:lang w:val="ru-RU"/>
        </w:rPr>
        <w:t>ти</w:t>
      </w:r>
      <w:proofErr w:type="spellEnd"/>
      <w:r w:rsidRPr="00460B0F">
        <w:rPr>
          <w:lang w:val="ru-RU"/>
        </w:rPr>
        <w:t xml:space="preserve"> же обстоятельства суд может признать форс-мажором при разрешении споров между российскими </w:t>
      </w:r>
      <w:proofErr w:type="spellStart"/>
      <w:r w:rsidRPr="00460B0F">
        <w:rPr>
          <w:lang w:val="ru-RU"/>
        </w:rPr>
        <w:t>предпринимателями.Решение</w:t>
      </w:r>
      <w:proofErr w:type="spellEnd"/>
      <w:r w:rsidRPr="00460B0F">
        <w:rPr>
          <w:lang w:val="ru-RU"/>
        </w:rPr>
        <w:t xml:space="preserve"> о признании ситуация, связанную с </w:t>
      </w:r>
      <w:proofErr w:type="spellStart"/>
      <w:r w:rsidRPr="00460B0F">
        <w:rPr>
          <w:lang w:val="ru-RU"/>
        </w:rPr>
        <w:t>Коронавирусом</w:t>
      </w:r>
      <w:proofErr w:type="spellEnd"/>
      <w:r w:rsidRPr="00460B0F">
        <w:rPr>
          <w:lang w:val="ru-RU"/>
        </w:rPr>
        <w:t>, форс-мажорной принимается судом, если иное не утверждено в нормативном акте региона, на территории которого вы осуществляете деятельность.</w:t>
      </w:r>
    </w:p>
    <w:p w:rsidR="0001212C" w:rsidRDefault="0001212C" w:rsidP="00460B0F">
      <w:pPr>
        <w:jc w:val="both"/>
        <w:rPr>
          <w:rFonts w:asciiTheme="minorHAnsi" w:hAnsiTheme="minorHAnsi"/>
          <w:b/>
          <w:u w:val="single"/>
          <w:lang w:val="ru-RU"/>
        </w:rPr>
      </w:pP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jc w:val="both"/>
        <w:rPr>
          <w:i/>
          <w:lang w:val="ru-RU"/>
        </w:rPr>
      </w:pPr>
      <w:r w:rsidRPr="00460B0F">
        <w:rPr>
          <w:i/>
          <w:lang w:val="ru-RU"/>
        </w:rPr>
        <w:t>Чем подтверждаются форс-мажорные обстоятельства?</w:t>
      </w:r>
    </w:p>
    <w:p w:rsidR="00460B0F" w:rsidRPr="00460B0F" w:rsidRDefault="00460B0F" w:rsidP="00460B0F">
      <w:pPr>
        <w:jc w:val="both"/>
        <w:rPr>
          <w:lang w:val="ru-RU"/>
        </w:rPr>
      </w:pP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lastRenderedPageBreak/>
        <w:t>Ответ:</w:t>
      </w:r>
    </w:p>
    <w:p w:rsidR="00460B0F" w:rsidRPr="00460B0F" w:rsidRDefault="00460B0F" w:rsidP="00460B0F">
      <w:pPr>
        <w:ind w:firstLine="709"/>
        <w:jc w:val="both"/>
        <w:rPr>
          <w:color w:val="000000"/>
          <w:lang w:val="ru-RU"/>
        </w:rPr>
      </w:pPr>
      <w:r w:rsidRPr="00460B0F">
        <w:rPr>
          <w:lang w:val="ru-RU"/>
        </w:rPr>
        <w:t xml:space="preserve">Ответ на этот вопрос зависит от того, условия какого договора (внешнеторгового или нет) Вы не исполнили по причине </w:t>
      </w:r>
      <w:proofErr w:type="spellStart"/>
      <w:r w:rsidRPr="00460B0F">
        <w:rPr>
          <w:lang w:val="ru-RU"/>
        </w:rPr>
        <w:t>форс-мажора</w:t>
      </w:r>
      <w:proofErr w:type="gramStart"/>
      <w:r w:rsidRPr="00460B0F">
        <w:rPr>
          <w:lang w:val="ru-RU"/>
        </w:rPr>
        <w:t>.С</w:t>
      </w:r>
      <w:proofErr w:type="gramEnd"/>
      <w:r w:rsidRPr="00460B0F">
        <w:rPr>
          <w:lang w:val="ru-RU"/>
        </w:rPr>
        <w:t>оберите</w:t>
      </w:r>
      <w:proofErr w:type="spellEnd"/>
      <w:r w:rsidRPr="00460B0F">
        <w:rPr>
          <w:lang w:val="ru-RU"/>
        </w:rPr>
        <w:t xml:space="preserve"> доказательства наступления обстоятельства непреодолимой силы, чрезвычайности и </w:t>
      </w:r>
      <w:proofErr w:type="spellStart"/>
      <w:r w:rsidRPr="00460B0F">
        <w:rPr>
          <w:lang w:val="ru-RU"/>
        </w:rPr>
        <w:t>непредотвратимости</w:t>
      </w:r>
      <w:proofErr w:type="spellEnd"/>
      <w:r w:rsidRPr="00460B0F">
        <w:rPr>
          <w:lang w:val="ru-RU"/>
        </w:rPr>
        <w:t xml:space="preserve"> произошедшего. Помните, что бремя доказывания </w:t>
      </w:r>
      <w:r w:rsidRPr="00460B0F">
        <w:rPr>
          <w:color w:val="000000"/>
          <w:lang w:val="ru-RU"/>
        </w:rPr>
        <w:t xml:space="preserve">обстоятельств, являющихся основанием для освобождения от ответственности, лежит на должнике (п. 5 Постановления Пленума Верховного Суда РФ от 24.03.2016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7).</w:t>
      </w:r>
    </w:p>
    <w:p w:rsidR="00460B0F" w:rsidRPr="00460B0F" w:rsidRDefault="00460B0F" w:rsidP="00460B0F">
      <w:pPr>
        <w:ind w:firstLine="708"/>
        <w:jc w:val="both"/>
        <w:rPr>
          <w:sz w:val="28"/>
          <w:szCs w:val="28"/>
          <w:lang w:val="ru-RU"/>
        </w:rPr>
      </w:pP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jc w:val="both"/>
        <w:rPr>
          <w:i/>
          <w:lang w:val="ru-RU"/>
        </w:rPr>
      </w:pPr>
      <w:r w:rsidRPr="00460B0F">
        <w:rPr>
          <w:i/>
          <w:lang w:val="ru-RU"/>
        </w:rPr>
        <w:t>Чем подтверждаются форс-мажорные обстоятельства по внешнеторговым контрактам?</w:t>
      </w: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Если речь идет о внешнеторговых сделках (например, ваш поставщик - иностранная организация), вам нужно получить сертификат о форс-мажоре. Его выдает Торгово-промышленная палата РФ (ТПП России) при свидетельствовании наступления таких обстоятельств (п. 3 ст. 15 Закона о торгово-промышленных палатах, п. 2.3 Положения о порядке свидетельствования ТПП России обстоятельств непреодолимой силы)</w:t>
      </w:r>
      <w:proofErr w:type="gramStart"/>
      <w:r w:rsidRPr="00460B0F">
        <w:rPr>
          <w:lang w:val="ru-RU"/>
        </w:rPr>
        <w:t>.К</w:t>
      </w:r>
      <w:proofErr w:type="gramEnd"/>
      <w:r w:rsidRPr="00460B0F">
        <w:rPr>
          <w:lang w:val="ru-RU"/>
        </w:rPr>
        <w:t xml:space="preserve">онсультацию по вопросам получения сертификата можно получить по телефону 8 (495) 620-04-01, указанному на сайте ТПП России </w:t>
      </w:r>
      <w:r>
        <w:t>https</w:t>
      </w:r>
      <w:r w:rsidRPr="00460B0F">
        <w:rPr>
          <w:lang w:val="ru-RU"/>
        </w:rPr>
        <w:t>://</w:t>
      </w:r>
      <w:proofErr w:type="spellStart"/>
      <w:r>
        <w:t>uslugi</w:t>
      </w:r>
      <w:proofErr w:type="spellEnd"/>
      <w:r w:rsidRPr="00460B0F">
        <w:rPr>
          <w:lang w:val="ru-RU"/>
        </w:rPr>
        <w:t>.</w:t>
      </w:r>
      <w:proofErr w:type="spellStart"/>
      <w:r>
        <w:t>tpprf</w:t>
      </w:r>
      <w:proofErr w:type="spellEnd"/>
      <w:r w:rsidRPr="00460B0F">
        <w:rPr>
          <w:lang w:val="ru-RU"/>
        </w:rPr>
        <w:t>.</w:t>
      </w:r>
      <w:proofErr w:type="spellStart"/>
      <w:r>
        <w:t>ru</w:t>
      </w:r>
      <w:proofErr w:type="spellEnd"/>
      <w:r w:rsidRPr="00460B0F">
        <w:rPr>
          <w:lang w:val="ru-RU"/>
        </w:rPr>
        <w:t>/</w:t>
      </w:r>
      <w:proofErr w:type="spellStart"/>
      <w:r>
        <w:t>ru</w:t>
      </w:r>
      <w:proofErr w:type="spellEnd"/>
      <w:r w:rsidRPr="00460B0F">
        <w:rPr>
          <w:lang w:val="ru-RU"/>
        </w:rPr>
        <w:t>/</w:t>
      </w:r>
      <w:r>
        <w:t>services</w:t>
      </w:r>
      <w:r w:rsidRPr="00460B0F">
        <w:rPr>
          <w:lang w:val="ru-RU"/>
        </w:rPr>
        <w:t xml:space="preserve">/32772/, а также в территориальных торгово-промышленных </w:t>
      </w:r>
      <w:proofErr w:type="gramStart"/>
      <w:r w:rsidRPr="00460B0F">
        <w:rPr>
          <w:lang w:val="ru-RU"/>
        </w:rPr>
        <w:t>палатах</w:t>
      </w:r>
      <w:proofErr w:type="gramEnd"/>
      <w:r w:rsidRPr="00460B0F">
        <w:rPr>
          <w:lang w:val="ru-RU"/>
        </w:rPr>
        <w:t xml:space="preserve"> (п. 4.10 Положения о порядке свидетельствования ТПП России обстоятельств непреодолимой силы).</w:t>
      </w:r>
    </w:p>
    <w:p w:rsidR="000C17A3" w:rsidRDefault="000C17A3" w:rsidP="000C17A3">
      <w:pPr>
        <w:jc w:val="both"/>
        <w:rPr>
          <w:rFonts w:asciiTheme="minorHAnsi" w:hAnsiTheme="minorHAnsi"/>
          <w:b/>
          <w:i/>
          <w:lang w:val="ru-RU"/>
        </w:rPr>
      </w:pPr>
    </w:p>
    <w:p w:rsidR="00460B0F" w:rsidRPr="00460B0F" w:rsidRDefault="00460B0F" w:rsidP="000C17A3">
      <w:pPr>
        <w:jc w:val="both"/>
        <w:rPr>
          <w:i/>
          <w:lang w:val="ru-RU"/>
        </w:rPr>
      </w:pPr>
      <w:r w:rsidRPr="000C17A3">
        <w:rPr>
          <w:b/>
          <w:u w:val="single"/>
          <w:lang w:val="ru-RU"/>
        </w:rPr>
        <w:t>Вопрос</w:t>
      </w:r>
      <w:r w:rsidRPr="000C17A3">
        <w:rPr>
          <w:b/>
          <w:i/>
          <w:lang w:val="ru-RU"/>
        </w:rPr>
        <w:t>:</w:t>
      </w:r>
      <w:r w:rsidRPr="00460B0F">
        <w:rPr>
          <w:i/>
          <w:lang w:val="ru-RU"/>
        </w:rPr>
        <w:t xml:space="preserve"> Если я не арендую коммерческое помещение, могу ли я претендовать на поддержку?</w:t>
      </w:r>
    </w:p>
    <w:p w:rsidR="00460B0F" w:rsidRPr="000C17A3" w:rsidRDefault="00460B0F" w:rsidP="000C17A3">
      <w:pPr>
        <w:jc w:val="both"/>
        <w:rPr>
          <w:b/>
          <w:u w:val="single"/>
          <w:lang w:val="ru-RU"/>
        </w:rPr>
      </w:pPr>
      <w:r w:rsidRPr="000C17A3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Согласно Гражданскому кодексу Российской Федерации, должник, нарушивший обязательство вследствие форс-мажорных обстоятельств (в случае если в регионе ситуация с </w:t>
      </w:r>
      <w:proofErr w:type="spellStart"/>
      <w:r w:rsidRPr="00460B0F">
        <w:rPr>
          <w:lang w:val="ru-RU"/>
        </w:rPr>
        <w:t>Коронавирусом</w:t>
      </w:r>
      <w:proofErr w:type="spellEnd"/>
      <w:r w:rsidRPr="00460B0F">
        <w:rPr>
          <w:lang w:val="ru-RU"/>
        </w:rPr>
        <w:t xml:space="preserve"> признана форс-мажором), не несет ответственности за его неисполнение (ненадлежащее исполнение). В частности, не нужно возмещать убытки, платить неустойку за </w:t>
      </w:r>
      <w:proofErr w:type="spellStart"/>
      <w:r w:rsidRPr="00460B0F">
        <w:rPr>
          <w:lang w:val="ru-RU"/>
        </w:rPr>
        <w:t>просрочку</w:t>
      </w:r>
      <w:proofErr w:type="gramStart"/>
      <w:r w:rsidRPr="00460B0F">
        <w:rPr>
          <w:lang w:val="ru-RU"/>
        </w:rPr>
        <w:t>.И</w:t>
      </w:r>
      <w:proofErr w:type="gramEnd"/>
      <w:r w:rsidRPr="00460B0F">
        <w:rPr>
          <w:lang w:val="ru-RU"/>
        </w:rPr>
        <w:t>сходя</w:t>
      </w:r>
      <w:proofErr w:type="spellEnd"/>
      <w:r w:rsidRPr="00460B0F">
        <w:rPr>
          <w:lang w:val="ru-RU"/>
        </w:rPr>
        <w:t xml:space="preserve"> из изложенного, арендатор вправе направить арендодателю уведомление о</w:t>
      </w:r>
      <w:r>
        <w:t> </w:t>
      </w:r>
      <w:r w:rsidRPr="00460B0F">
        <w:rPr>
          <w:lang w:val="ru-RU"/>
        </w:rPr>
        <w:t>том, что</w:t>
      </w:r>
      <w:r w:rsidR="0001212C">
        <w:rPr>
          <w:rFonts w:asciiTheme="minorHAnsi" w:hAnsiTheme="minorHAnsi"/>
          <w:lang w:val="ru-RU"/>
        </w:rPr>
        <w:t xml:space="preserve"> </w:t>
      </w:r>
      <w:r w:rsidRPr="00460B0F">
        <w:rPr>
          <w:lang w:val="ru-RU"/>
        </w:rPr>
        <w:t>он</w:t>
      </w:r>
      <w:r>
        <w:t> </w:t>
      </w:r>
      <w:r w:rsidRPr="00460B0F">
        <w:rPr>
          <w:lang w:val="ru-RU"/>
        </w:rPr>
        <w:t>не</w:t>
      </w:r>
      <w:r>
        <w:t> </w:t>
      </w:r>
      <w:r w:rsidRPr="00460B0F">
        <w:rPr>
          <w:lang w:val="ru-RU"/>
        </w:rPr>
        <w:t>выполнит обязанность по</w:t>
      </w:r>
      <w:r>
        <w:t> </w:t>
      </w:r>
      <w:r w:rsidRPr="00460B0F">
        <w:rPr>
          <w:lang w:val="ru-RU"/>
        </w:rPr>
        <w:t>внесению арендной платы по</w:t>
      </w:r>
      <w:r>
        <w:t> </w:t>
      </w:r>
      <w:r w:rsidRPr="00460B0F">
        <w:rPr>
          <w:lang w:val="ru-RU"/>
        </w:rPr>
        <w:t xml:space="preserve">причине непреодолимой </w:t>
      </w:r>
      <w:proofErr w:type="spellStart"/>
      <w:r w:rsidRPr="00460B0F">
        <w:rPr>
          <w:lang w:val="ru-RU"/>
        </w:rPr>
        <w:t>силы.Кроме</w:t>
      </w:r>
      <w:proofErr w:type="spellEnd"/>
      <w:r w:rsidRPr="00460B0F">
        <w:rPr>
          <w:lang w:val="ru-RU"/>
        </w:rPr>
        <w:t xml:space="preserve"> того, арендатор вправе потребовать соответственного уменьшения арендной платы, если в силу обстоятельств, за которые он не отвечает, условия пользования, предусмотренные договором аренды, или состояние имущества существенно ухудшились.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Дополнительно сообщаем, что изменение и расторжение договора возможны по соглашению сторон. Соглашение об изменении или о расторжении договора совершается в той же форме, что и сам </w:t>
      </w:r>
      <w:proofErr w:type="spellStart"/>
      <w:r w:rsidRPr="00460B0F">
        <w:rPr>
          <w:lang w:val="ru-RU"/>
        </w:rPr>
        <w:t>договор</w:t>
      </w:r>
      <w:proofErr w:type="gramStart"/>
      <w:r w:rsidRPr="00460B0F">
        <w:rPr>
          <w:lang w:val="ru-RU"/>
        </w:rPr>
        <w:t>.Т</w:t>
      </w:r>
      <w:proofErr w:type="gramEnd"/>
      <w:r w:rsidRPr="00460B0F">
        <w:rPr>
          <w:lang w:val="ru-RU"/>
        </w:rPr>
        <w:t>ребование</w:t>
      </w:r>
      <w:proofErr w:type="spellEnd"/>
      <w:r w:rsidRPr="00460B0F">
        <w:rPr>
          <w:lang w:val="ru-RU"/>
        </w:rPr>
        <w:t xml:space="preserve">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</w:t>
      </w:r>
    </w:p>
    <w:p w:rsidR="00460B0F" w:rsidRPr="00460B0F" w:rsidRDefault="00460B0F" w:rsidP="00460B0F">
      <w:pPr>
        <w:jc w:val="both"/>
        <w:rPr>
          <w:b/>
          <w:lang w:val="ru-RU"/>
        </w:rPr>
      </w:pP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jc w:val="both"/>
        <w:rPr>
          <w:i/>
          <w:lang w:val="ru-RU"/>
        </w:rPr>
      </w:pPr>
      <w:r w:rsidRPr="00460B0F">
        <w:rPr>
          <w:i/>
          <w:lang w:val="ru-RU"/>
        </w:rPr>
        <w:t>Чем подтверждаются форс-мажорные обстоятельства по договорам между российскими предпринимателями?</w:t>
      </w:r>
    </w:p>
    <w:p w:rsidR="00460B0F" w:rsidRPr="00460B0F" w:rsidRDefault="00460B0F" w:rsidP="00460B0F">
      <w:pPr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ind w:firstLine="709"/>
        <w:jc w:val="both"/>
        <w:rPr>
          <w:lang w:val="ru-RU"/>
        </w:rPr>
      </w:pPr>
      <w:r w:rsidRPr="00460B0F">
        <w:rPr>
          <w:lang w:val="ru-RU"/>
        </w:rPr>
        <w:t>Если ваш договор не имеет отношения к внешнеторговым сделкам, то в качестве доказательств могут использоваться документы, которые подтверждают:</w:t>
      </w:r>
    </w:p>
    <w:p w:rsidR="00460B0F" w:rsidRPr="00460B0F" w:rsidRDefault="00460B0F" w:rsidP="00460B0F">
      <w:pPr>
        <w:widowControl/>
        <w:numPr>
          <w:ilvl w:val="0"/>
          <w:numId w:val="12"/>
        </w:numPr>
        <w:tabs>
          <w:tab w:val="left" w:pos="540"/>
        </w:tabs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факт наступления обстоятельства непреодолимой силы. Это могут быть акты, изданные органами власти, документы, выданные МВД России, МЧС России (пожарный надзор), метеорологической (сейсмологической) службой и др.;</w:t>
      </w:r>
    </w:p>
    <w:p w:rsidR="00460B0F" w:rsidRPr="00460B0F" w:rsidRDefault="00460B0F" w:rsidP="00460B0F">
      <w:pPr>
        <w:widowControl/>
        <w:numPr>
          <w:ilvl w:val="0"/>
          <w:numId w:val="12"/>
        </w:numPr>
        <w:tabs>
          <w:tab w:val="left" w:pos="540"/>
        </w:tabs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чрезвычайность и </w:t>
      </w:r>
      <w:proofErr w:type="spellStart"/>
      <w:r w:rsidRPr="00460B0F">
        <w:rPr>
          <w:color w:val="000000"/>
          <w:lang w:val="ru-RU"/>
        </w:rPr>
        <w:t>непредотвратимость</w:t>
      </w:r>
      <w:proofErr w:type="spellEnd"/>
      <w:r w:rsidRPr="00460B0F">
        <w:rPr>
          <w:color w:val="000000"/>
          <w:lang w:val="ru-RU"/>
        </w:rPr>
        <w:t xml:space="preserve"> произошедшего (случившееся не должно было наступить в данных условиях, и никто не </w:t>
      </w:r>
      <w:proofErr w:type="gramStart"/>
      <w:r w:rsidRPr="00460B0F">
        <w:rPr>
          <w:color w:val="000000"/>
          <w:lang w:val="ru-RU"/>
        </w:rPr>
        <w:t>смог</w:t>
      </w:r>
      <w:proofErr w:type="gramEnd"/>
      <w:r w:rsidRPr="00460B0F">
        <w:rPr>
          <w:color w:val="000000"/>
          <w:lang w:val="ru-RU"/>
        </w:rPr>
        <w:t xml:space="preserve"> бы его избежать на вашем месте). Не будет лишней статистическая информация, переписка с контрагентом, даже газетные вырезки. Но надо иметь в виду, что доказать чрезвычайность и </w:t>
      </w:r>
      <w:proofErr w:type="spellStart"/>
      <w:r w:rsidRPr="00460B0F">
        <w:rPr>
          <w:color w:val="000000"/>
          <w:lang w:val="ru-RU"/>
        </w:rPr>
        <w:t>непредотвратимость</w:t>
      </w:r>
      <w:proofErr w:type="spellEnd"/>
      <w:r w:rsidRPr="00460B0F">
        <w:rPr>
          <w:color w:val="000000"/>
          <w:lang w:val="ru-RU"/>
        </w:rPr>
        <w:t xml:space="preserve"> достаточно сложно;</w:t>
      </w:r>
    </w:p>
    <w:p w:rsidR="00460B0F" w:rsidRPr="00460B0F" w:rsidRDefault="00460B0F" w:rsidP="00460B0F">
      <w:pPr>
        <w:widowControl/>
        <w:numPr>
          <w:ilvl w:val="0"/>
          <w:numId w:val="12"/>
        </w:numPr>
        <w:tabs>
          <w:tab w:val="left" w:pos="540"/>
        </w:tabs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lastRenderedPageBreak/>
        <w:t xml:space="preserve">соблюдение установленного договором порядка уведомления кредитора о наступлении форс-мажорного обстоятельства и принятие иных разумных мер для уменьшения ущерба кредитора. Если должник этого не сделает, он обязан будет возместить кредитору причиненные убытки (п. 10 Постановления Пленума Верховного Суда РФ от 24.03.2016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7);</w:t>
      </w:r>
    </w:p>
    <w:p w:rsidR="00460B0F" w:rsidRPr="00460B0F" w:rsidRDefault="00460B0F" w:rsidP="00460B0F">
      <w:pPr>
        <w:widowControl/>
        <w:numPr>
          <w:ilvl w:val="0"/>
          <w:numId w:val="12"/>
        </w:numPr>
        <w:tabs>
          <w:tab w:val="left" w:pos="540"/>
        </w:tabs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обращение в ТПП России и отказ в получении сертификата о форс-мажоре, если договор предусматривает подтверждение непреодолимой силы с помощью этого документа. Надо понимать, что по такому договору ТПП России сертификат о форс-мажоре не выдаст, поскольку это не предусмотрено разд. 2 Положения о порядке свидетельствования ТПП России обстоятельств непреодолимой силы. Однако факт обращения в ТПП России лучше зафиксировать. В противном случае суд может принять сторону вашего контрагента, в том числе потому, что вы не исполнили порядок подтверждения.</w:t>
      </w:r>
    </w:p>
    <w:p w:rsidR="000C17A3" w:rsidRDefault="000C17A3" w:rsidP="000C17A3">
      <w:pPr>
        <w:spacing w:line="257" w:lineRule="auto"/>
        <w:jc w:val="both"/>
        <w:rPr>
          <w:rFonts w:asciiTheme="minorHAnsi" w:hAnsiTheme="minorHAnsi"/>
          <w:b/>
          <w:u w:val="single"/>
          <w:lang w:val="ru-RU"/>
        </w:rPr>
      </w:pPr>
    </w:p>
    <w:p w:rsidR="00460B0F" w:rsidRPr="00460B0F" w:rsidRDefault="00460B0F" w:rsidP="000C17A3">
      <w:pPr>
        <w:spacing w:line="257" w:lineRule="auto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i/>
          <w:lang w:val="ru-RU"/>
        </w:rPr>
      </w:pPr>
      <w:r w:rsidRPr="00460B0F">
        <w:rPr>
          <w:i/>
          <w:lang w:val="ru-RU"/>
        </w:rPr>
        <w:t>А как обстоят дела с привлечением иностранных работников?</w:t>
      </w:r>
    </w:p>
    <w:p w:rsidR="00460B0F" w:rsidRPr="00460B0F" w:rsidRDefault="00460B0F" w:rsidP="000C17A3">
      <w:pPr>
        <w:spacing w:line="257" w:lineRule="auto"/>
        <w:jc w:val="both"/>
        <w:rPr>
          <w:i/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С 18 марта до 1 мая запрещен въезд в Россию иностранцев и лиц без гражданства. Предусмотрено несколько исключений. В частности, по-прежнему разрешен въезд водителям автомобилей международного автомобильного </w:t>
      </w:r>
      <w:proofErr w:type="spellStart"/>
      <w:r w:rsidRPr="00460B0F">
        <w:rPr>
          <w:lang w:val="ru-RU"/>
        </w:rPr>
        <w:t>сообщения</w:t>
      </w:r>
      <w:proofErr w:type="gramStart"/>
      <w:r w:rsidRPr="00460B0F">
        <w:rPr>
          <w:lang w:val="ru-RU"/>
        </w:rPr>
        <w:t>.П</w:t>
      </w:r>
      <w:proofErr w:type="gramEnd"/>
      <w:r w:rsidRPr="00460B0F">
        <w:rPr>
          <w:lang w:val="ru-RU"/>
        </w:rPr>
        <w:t>рием</w:t>
      </w:r>
      <w:proofErr w:type="spellEnd"/>
      <w:r w:rsidRPr="00460B0F">
        <w:rPr>
          <w:lang w:val="ru-RU"/>
        </w:rPr>
        <w:t xml:space="preserve"> заявлений о выдаче разрешений на привлечение и использование иностранных работников и разрешений на работу иностранцам, находящимся на территории России, возобновлен. Кроме того, трудовые мигранты могут обратиться за получением новых патентов без выезда из России. Привлекать к административной ответственности за нарушение срока подачи заявлений о выдаче патента не будут.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b/>
          <w:lang w:val="ru-RU"/>
        </w:rPr>
      </w:pPr>
    </w:p>
    <w:p w:rsidR="00460B0F" w:rsidRPr="00460B0F" w:rsidRDefault="00460B0F" w:rsidP="000C17A3">
      <w:pPr>
        <w:spacing w:line="257" w:lineRule="auto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i/>
          <w:lang w:val="ru-RU"/>
        </w:rPr>
      </w:pPr>
      <w:r w:rsidRPr="00460B0F">
        <w:rPr>
          <w:i/>
          <w:lang w:val="ru-RU"/>
        </w:rPr>
        <w:t>Какая ситуация с рассмотрением дел в судах?</w:t>
      </w:r>
    </w:p>
    <w:p w:rsidR="00460B0F" w:rsidRPr="00460B0F" w:rsidRDefault="00460B0F" w:rsidP="000C17A3">
      <w:pPr>
        <w:spacing w:line="257" w:lineRule="auto"/>
        <w:jc w:val="both"/>
        <w:rPr>
          <w:i/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Из-за </w:t>
      </w:r>
      <w:proofErr w:type="spellStart"/>
      <w:r w:rsidRPr="00460B0F">
        <w:rPr>
          <w:lang w:val="ru-RU"/>
        </w:rPr>
        <w:t>коронавируса</w:t>
      </w:r>
      <w:proofErr w:type="spellEnd"/>
      <w:r w:rsidRPr="00460B0F">
        <w:rPr>
          <w:lang w:val="ru-RU"/>
        </w:rPr>
        <w:t xml:space="preserve"> с 19 марта по 10 апреля включительно доступ во все суды ограничен. Рассматриваются только дела, носящие безотлагательный характер, а также дела упрощенного и приказного производства. Документы в суд следует направлять почтой или через интернет.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>Такое решение приняли Верховный суд и Совет судей.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>Рекомендуем посетить сайт интересующего Вас суда для уточнения иных нюансов, связанных с введением временных ограничений.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>Например, на сайте Арбитражного суда города Москвы указано следующее:</w:t>
      </w:r>
    </w:p>
    <w:p w:rsidR="00460B0F" w:rsidRPr="00460B0F" w:rsidRDefault="00460B0F" w:rsidP="00460B0F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безотлагательными считаются дела о привлечении к административной ответственности; отдельные виды споров в сфере банкротства; уже назначенные к рассмотрению дела по заявлениям о принятии или отмене обеспечительных мер; любые дела, которые все участники процесса просили рассмотреть в их отсутствие;</w:t>
      </w:r>
    </w:p>
    <w:p w:rsidR="00460B0F" w:rsidRPr="00460B0F" w:rsidRDefault="00460B0F" w:rsidP="00460B0F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60"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в помещении суда ознакомление с материалами дел, выдача копий судебных актов и иных документов не производится. В случаях безотлагательного характера могут быть выданы судебные акты и иные документы по решению судьи.</w:t>
      </w:r>
    </w:p>
    <w:p w:rsidR="00460B0F" w:rsidRPr="00460B0F" w:rsidRDefault="00460B0F" w:rsidP="000C17A3">
      <w:pPr>
        <w:spacing w:line="257" w:lineRule="auto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i/>
          <w:lang w:val="ru-RU"/>
        </w:rPr>
      </w:pPr>
      <w:r w:rsidRPr="00460B0F">
        <w:rPr>
          <w:i/>
          <w:lang w:val="ru-RU"/>
        </w:rPr>
        <w:t xml:space="preserve">Как быть, если возникают конфликтные ситуации с исполнением обязательств по договорам между сторонами? Можно ли ситуацию с </w:t>
      </w:r>
      <w:proofErr w:type="spellStart"/>
      <w:r w:rsidRPr="00460B0F">
        <w:rPr>
          <w:i/>
          <w:lang w:val="ru-RU"/>
        </w:rPr>
        <w:t>коронавирусом</w:t>
      </w:r>
      <w:proofErr w:type="spellEnd"/>
      <w:r w:rsidRPr="00460B0F">
        <w:rPr>
          <w:i/>
          <w:lang w:val="ru-RU"/>
        </w:rPr>
        <w:t xml:space="preserve"> объяснять, как форс-мажор и требовать послаблений? Есть ли судебная практика?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i/>
          <w:lang w:val="ru-RU"/>
        </w:rPr>
      </w:pPr>
    </w:p>
    <w:p w:rsidR="00781BEE" w:rsidRDefault="00781BEE" w:rsidP="000C17A3">
      <w:pPr>
        <w:spacing w:line="257" w:lineRule="auto"/>
        <w:jc w:val="both"/>
        <w:rPr>
          <w:rFonts w:asciiTheme="minorHAnsi" w:hAnsiTheme="minorHAnsi"/>
          <w:b/>
          <w:u w:val="single"/>
          <w:lang w:val="ru-RU"/>
        </w:rPr>
      </w:pPr>
    </w:p>
    <w:p w:rsidR="00460B0F" w:rsidRPr="00460B0F" w:rsidRDefault="00460B0F" w:rsidP="000C17A3">
      <w:pPr>
        <w:spacing w:line="257" w:lineRule="auto"/>
        <w:jc w:val="both"/>
        <w:rPr>
          <w:i/>
          <w:lang w:val="ru-RU"/>
        </w:rPr>
      </w:pPr>
      <w:r w:rsidRPr="00460B0F">
        <w:rPr>
          <w:b/>
          <w:u w:val="single"/>
          <w:lang w:val="ru-RU"/>
        </w:rPr>
        <w:lastRenderedPageBreak/>
        <w:t>Ответ: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У компаний могут возникнуть проблемы с исполнением обязательств, на которые </w:t>
      </w:r>
      <w:proofErr w:type="spellStart"/>
      <w:r w:rsidRPr="00460B0F">
        <w:rPr>
          <w:lang w:val="ru-RU"/>
        </w:rPr>
        <w:t>коронавирус</w:t>
      </w:r>
      <w:proofErr w:type="spellEnd"/>
      <w:r w:rsidRPr="00460B0F">
        <w:rPr>
          <w:lang w:val="ru-RU"/>
        </w:rPr>
        <w:t xml:space="preserve"> влияет лишь косвенно. Например, из-за отмены поездок турфирма лишилась значительной части доходов и не может заплатить за аренду офиса. В подобных случаях вряд ли удастся избежать ответственности. ГК РФ среди случаев, которые не признают форс-мажором, называет следующие:</w:t>
      </w:r>
    </w:p>
    <w:p w:rsidR="00460B0F" w:rsidRPr="00460B0F" w:rsidRDefault="00460B0F" w:rsidP="00460B0F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контрагенты должника нарушают свои обязанности;</w:t>
      </w:r>
    </w:p>
    <w:p w:rsidR="00460B0F" w:rsidRPr="00460B0F" w:rsidRDefault="00460B0F" w:rsidP="00460B0F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у должника нет необходимых денежных средств.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Аналогичным образом </w:t>
      </w:r>
      <w:r w:rsidRPr="00460B0F">
        <w:rPr>
          <w:color w:val="333333"/>
          <w:lang w:val="ru-RU"/>
        </w:rPr>
        <w:t>Торгово-промышленная палата России</w:t>
      </w:r>
      <w:r w:rsidRPr="00460B0F">
        <w:rPr>
          <w:lang w:val="ru-RU"/>
        </w:rPr>
        <w:t xml:space="preserve"> не рассматривает эти обстоятельства как форс-мажор, списывая их на предпринимательские риски.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 xml:space="preserve">Тем не </w:t>
      </w:r>
      <w:proofErr w:type="gramStart"/>
      <w:r w:rsidRPr="00460B0F">
        <w:rPr>
          <w:lang w:val="ru-RU"/>
        </w:rPr>
        <w:t>менее</w:t>
      </w:r>
      <w:proofErr w:type="gramEnd"/>
      <w:r w:rsidRPr="00460B0F">
        <w:rPr>
          <w:lang w:val="ru-RU"/>
        </w:rPr>
        <w:t xml:space="preserve"> некоторые компании уже попробовали использовать такой аргумент в суде. Общество взялось погасить за банкрота долги по обязательным платежам, но столкнулось с острым дефицитом средств. 80% его крупнейших клиентов – китайские компании, расчеты с ними приостановлены. Общество попросило суд продлить срок выплаты на 30 рабочих дней. АС Иркутской области 10 марта отложил рассмотрение дела почти на месяц. То есть срок из-за форс-мажора не продлили, но фактически общество получило дополнительное время на исполнение обязательств</w:t>
      </w:r>
      <w:proofErr w:type="gramStart"/>
      <w:r w:rsidRPr="00460B0F">
        <w:rPr>
          <w:lang w:val="ru-RU"/>
        </w:rPr>
        <w:t>.О</w:t>
      </w:r>
      <w:proofErr w:type="gramEnd"/>
      <w:r w:rsidRPr="00460B0F">
        <w:rPr>
          <w:lang w:val="ru-RU"/>
        </w:rPr>
        <w:t xml:space="preserve">тметим, что Правительство РФ дало малому и среднему бизнесу отсрочку по арендным платежам за государственное и муниципальное имущество. Аналогичные меры рекомендовано принять регионам и муниципалитетам в отношении объектов инфраструктуры поддержки МСП (технопарки, </w:t>
      </w:r>
      <w:proofErr w:type="spellStart"/>
      <w:proofErr w:type="gramStart"/>
      <w:r w:rsidRPr="00460B0F">
        <w:rPr>
          <w:lang w:val="ru-RU"/>
        </w:rPr>
        <w:t>бизнес-инкубаторы</w:t>
      </w:r>
      <w:proofErr w:type="spellEnd"/>
      <w:proofErr w:type="gramEnd"/>
      <w:r w:rsidRPr="00460B0F">
        <w:rPr>
          <w:lang w:val="ru-RU"/>
        </w:rPr>
        <w:t xml:space="preserve">, промышленные парки, региональные </w:t>
      </w:r>
      <w:proofErr w:type="spellStart"/>
      <w:r w:rsidRPr="00460B0F">
        <w:rPr>
          <w:lang w:val="ru-RU"/>
        </w:rPr>
        <w:t>коворкинги</w:t>
      </w:r>
      <w:proofErr w:type="spellEnd"/>
      <w:r w:rsidRPr="00460B0F">
        <w:rPr>
          <w:lang w:val="ru-RU"/>
        </w:rPr>
        <w:t>).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b/>
          <w:lang w:val="ru-RU"/>
        </w:rPr>
      </w:pPr>
    </w:p>
    <w:p w:rsidR="00460B0F" w:rsidRPr="00460B0F" w:rsidRDefault="00460B0F" w:rsidP="00460B0F">
      <w:pPr>
        <w:spacing w:line="257" w:lineRule="auto"/>
        <w:ind w:firstLine="709"/>
        <w:jc w:val="both"/>
        <w:rPr>
          <w:b/>
          <w:u w:val="single"/>
          <w:lang w:val="ru-RU"/>
        </w:rPr>
      </w:pPr>
      <w:r w:rsidRPr="00460B0F">
        <w:rPr>
          <w:b/>
          <w:u w:val="single"/>
          <w:lang w:val="ru-RU"/>
        </w:rPr>
        <w:t>Вопрос: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i/>
          <w:lang w:val="ru-RU"/>
        </w:rPr>
      </w:pPr>
      <w:r w:rsidRPr="00460B0F">
        <w:rPr>
          <w:i/>
          <w:lang w:val="ru-RU"/>
        </w:rPr>
        <w:t>Какие нормативные акты можно изучить по данной ситуации и мерам?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i/>
          <w:lang w:val="ru-RU"/>
        </w:rPr>
      </w:pPr>
      <w:r w:rsidRPr="00460B0F">
        <w:rPr>
          <w:b/>
          <w:u w:val="single"/>
          <w:lang w:val="ru-RU"/>
        </w:rPr>
        <w:t>Ответ:</w:t>
      </w:r>
    </w:p>
    <w:p w:rsidR="00460B0F" w:rsidRPr="00460B0F" w:rsidRDefault="00460B0F" w:rsidP="00460B0F">
      <w:pPr>
        <w:spacing w:line="257" w:lineRule="auto"/>
        <w:ind w:firstLine="709"/>
        <w:jc w:val="both"/>
        <w:rPr>
          <w:lang w:val="ru-RU"/>
        </w:rPr>
      </w:pPr>
      <w:r w:rsidRPr="00460B0F">
        <w:rPr>
          <w:lang w:val="ru-RU"/>
        </w:rPr>
        <w:t>Можно изучить следующие документы: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Распоряжение Правительства РФ от 16.03.2020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635-р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Указ Президента РФ от 17.03.2020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187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Распоряжение Правительства РФ от 18.03.2020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648-р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Постановление Правительства РФ от 18.03.2020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294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Поручения Правительства РФ в части налогов, взносов, банкротства от 18.03.2020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Поручения Правительства РФ в части проверок от 18.03.2020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Распоряжение Правительства РФ от 18.03.2020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660-р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Постановление Правительства РФ от 18.03.2020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299</w:t>
      </w:r>
    </w:p>
    <w:p w:rsid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</w:rPr>
      </w:pPr>
      <w:proofErr w:type="spellStart"/>
      <w:r>
        <w:rPr>
          <w:color w:val="000000"/>
        </w:rPr>
        <w:t>Информация</w:t>
      </w:r>
      <w:proofErr w:type="spellEnd"/>
      <w:r>
        <w:rPr>
          <w:color w:val="000000"/>
        </w:rPr>
        <w:t xml:space="preserve"> МВД </w:t>
      </w:r>
      <w:proofErr w:type="spellStart"/>
      <w:r>
        <w:rPr>
          <w:color w:val="000000"/>
        </w:rPr>
        <w:t>России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19.03.2020</w:t>
      </w:r>
    </w:p>
    <w:p w:rsid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</w:rPr>
      </w:pPr>
      <w:proofErr w:type="spellStart"/>
      <w:r>
        <w:rPr>
          <w:color w:val="000000"/>
        </w:rPr>
        <w:t>Информация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Ространснадзора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20.03.2020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Распоряжение Правительства РФ от 19.03.2020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670-р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Распоряжение Правительства РФ от 19.03.2020 </w:t>
      </w:r>
      <w:r>
        <w:rPr>
          <w:color w:val="000000"/>
        </w:rPr>
        <w:t>N</w:t>
      </w:r>
      <w:r w:rsidRPr="00460B0F">
        <w:rPr>
          <w:color w:val="000000"/>
          <w:lang w:val="ru-RU"/>
        </w:rPr>
        <w:t xml:space="preserve"> 672-р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 xml:space="preserve">План первоочередных правительственных мер поддержки экономики в связи с распространением </w:t>
      </w:r>
      <w:proofErr w:type="spellStart"/>
      <w:r w:rsidRPr="00460B0F">
        <w:rPr>
          <w:color w:val="000000"/>
          <w:lang w:val="ru-RU"/>
        </w:rPr>
        <w:t>коронавируса</w:t>
      </w:r>
      <w:proofErr w:type="spellEnd"/>
      <w:r w:rsidRPr="00460B0F">
        <w:rPr>
          <w:color w:val="000000"/>
          <w:lang w:val="ru-RU"/>
        </w:rPr>
        <w:t xml:space="preserve"> от 17.03.2020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Меры ЦБ РФ по поддержке граждан, экономики и финансового сектора от 20.03.2020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Поручение Правительства РФ в части отсрочки по взносам для организаций культуры и спорта от 20.03.2020</w:t>
      </w:r>
    </w:p>
    <w:p w:rsidR="00460B0F" w:rsidRPr="00460B0F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lang w:val="ru-RU"/>
        </w:rPr>
      </w:pPr>
      <w:r w:rsidRPr="00460B0F">
        <w:rPr>
          <w:color w:val="000000"/>
          <w:lang w:val="ru-RU"/>
        </w:rPr>
        <w:t>Информационное письмо Минфина России от 20.03.2020</w:t>
      </w:r>
    </w:p>
    <w:p w:rsidR="00460B0F" w:rsidRPr="000C17A3" w:rsidRDefault="00460B0F" w:rsidP="00460B0F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7" w:lineRule="auto"/>
        <w:jc w:val="both"/>
        <w:rPr>
          <w:b/>
          <w:i/>
          <w:u w:val="single"/>
          <w:lang w:val="ru-RU"/>
        </w:rPr>
      </w:pPr>
      <w:r w:rsidRPr="000C17A3">
        <w:rPr>
          <w:color w:val="000000"/>
          <w:lang w:val="ru-RU"/>
        </w:rPr>
        <w:t xml:space="preserve">Постановление Президиума </w:t>
      </w:r>
      <w:proofErr w:type="gramStart"/>
      <w:r w:rsidRPr="000C17A3">
        <w:rPr>
          <w:color w:val="000000"/>
          <w:lang w:val="ru-RU"/>
        </w:rPr>
        <w:t>ВС</w:t>
      </w:r>
      <w:proofErr w:type="gramEnd"/>
      <w:r w:rsidRPr="000C17A3">
        <w:rPr>
          <w:color w:val="000000"/>
          <w:lang w:val="ru-RU"/>
        </w:rPr>
        <w:t xml:space="preserve"> РФ и Президиума Совета судей РФ от 18.03.2020 </w:t>
      </w:r>
      <w:r w:rsidRPr="000C17A3">
        <w:rPr>
          <w:color w:val="000000"/>
        </w:rPr>
        <w:t>N</w:t>
      </w:r>
      <w:r w:rsidRPr="000C17A3">
        <w:rPr>
          <w:color w:val="000000"/>
          <w:lang w:val="ru-RU"/>
        </w:rPr>
        <w:t xml:space="preserve"> 808</w:t>
      </w:r>
    </w:p>
    <w:p w:rsidR="00460B0F" w:rsidRPr="00707599" w:rsidRDefault="00460B0F" w:rsidP="00F4008B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460B0F" w:rsidRPr="00707599" w:rsidSect="00E45F0A">
      <w:headerReference w:type="default" r:id="rId20"/>
      <w:pgSz w:w="11896" w:h="16834"/>
      <w:pgMar w:top="851" w:right="697" w:bottom="567" w:left="1276" w:header="720" w:footer="601" w:gutter="0"/>
      <w:paperSrc w:first="15" w:other="15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12C" w:rsidRDefault="0001212C">
      <w:r>
        <w:separator/>
      </w:r>
    </w:p>
  </w:endnote>
  <w:endnote w:type="continuationSeparator" w:id="1">
    <w:p w:rsidR="0001212C" w:rsidRDefault="00012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12C" w:rsidRDefault="0001212C">
      <w:r>
        <w:separator/>
      </w:r>
    </w:p>
  </w:footnote>
  <w:footnote w:type="continuationSeparator" w:id="1">
    <w:p w:rsidR="0001212C" w:rsidRDefault="000121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2C" w:rsidRPr="00927728" w:rsidRDefault="0001212C">
    <w:pPr>
      <w:pStyle w:val="a4"/>
      <w:jc w:val="center"/>
      <w:rPr>
        <w:sz w:val="28"/>
        <w:szCs w:val="28"/>
      </w:rPr>
    </w:pPr>
    <w:r w:rsidRPr="00927728">
      <w:rPr>
        <w:sz w:val="28"/>
        <w:szCs w:val="28"/>
      </w:rPr>
      <w:fldChar w:fldCharType="begin"/>
    </w:r>
    <w:r w:rsidRPr="00927728">
      <w:rPr>
        <w:sz w:val="28"/>
        <w:szCs w:val="28"/>
      </w:rPr>
      <w:instrText>PAGE   \* MERGEFORMAT</w:instrText>
    </w:r>
    <w:r w:rsidRPr="00927728">
      <w:rPr>
        <w:sz w:val="28"/>
        <w:szCs w:val="28"/>
      </w:rPr>
      <w:fldChar w:fldCharType="separate"/>
    </w:r>
    <w:r w:rsidR="00781BEE">
      <w:rPr>
        <w:noProof/>
        <w:sz w:val="28"/>
        <w:szCs w:val="28"/>
      </w:rPr>
      <w:t>9</w:t>
    </w:r>
    <w:r w:rsidRPr="00927728">
      <w:rPr>
        <w:sz w:val="28"/>
        <w:szCs w:val="28"/>
      </w:rPr>
      <w:fldChar w:fldCharType="end"/>
    </w:r>
  </w:p>
  <w:p w:rsidR="0001212C" w:rsidRDefault="0001212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2675"/>
    <w:multiLevelType w:val="hybridMultilevel"/>
    <w:tmpl w:val="88C8CB16"/>
    <w:lvl w:ilvl="0" w:tplc="76369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4631F3"/>
    <w:multiLevelType w:val="multilevel"/>
    <w:tmpl w:val="DFBA60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93B3503"/>
    <w:multiLevelType w:val="multilevel"/>
    <w:tmpl w:val="F3E40E7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76B799F"/>
    <w:multiLevelType w:val="multilevel"/>
    <w:tmpl w:val="309C55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7AA57E1"/>
    <w:multiLevelType w:val="multilevel"/>
    <w:tmpl w:val="3A203C38"/>
    <w:lvl w:ilvl="0">
      <w:start w:val="1"/>
      <w:numFmt w:val="bullet"/>
      <w:lvlText w:val="●"/>
      <w:lvlJc w:val="left"/>
      <w:pPr>
        <w:ind w:left="540" w:hanging="22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367036EE"/>
    <w:multiLevelType w:val="multilevel"/>
    <w:tmpl w:val="23F028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89A1CBE"/>
    <w:multiLevelType w:val="multilevel"/>
    <w:tmpl w:val="9F42141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8AB1308"/>
    <w:multiLevelType w:val="multilevel"/>
    <w:tmpl w:val="AA3A012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A670F6F"/>
    <w:multiLevelType w:val="hybridMultilevel"/>
    <w:tmpl w:val="402896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B592779"/>
    <w:multiLevelType w:val="multilevel"/>
    <w:tmpl w:val="2D30D25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3ED4E2A"/>
    <w:multiLevelType w:val="hybridMultilevel"/>
    <w:tmpl w:val="B9B003DE"/>
    <w:lvl w:ilvl="0" w:tplc="8862BF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A28BE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B1028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981D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62A4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53A4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247C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9AE0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1EE9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0C591A"/>
    <w:multiLevelType w:val="multilevel"/>
    <w:tmpl w:val="F5B4B90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11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attachedTemplate r:id="rId1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2D6E5E"/>
    <w:rsid w:val="0001212C"/>
    <w:rsid w:val="00016842"/>
    <w:rsid w:val="00020ED8"/>
    <w:rsid w:val="0002320C"/>
    <w:rsid w:val="00026E32"/>
    <w:rsid w:val="00030C23"/>
    <w:rsid w:val="000556D7"/>
    <w:rsid w:val="00081813"/>
    <w:rsid w:val="000A0C8B"/>
    <w:rsid w:val="000B266F"/>
    <w:rsid w:val="000C17A3"/>
    <w:rsid w:val="000C3CB2"/>
    <w:rsid w:val="000C6901"/>
    <w:rsid w:val="000F5056"/>
    <w:rsid w:val="00103A37"/>
    <w:rsid w:val="00112127"/>
    <w:rsid w:val="00127A6C"/>
    <w:rsid w:val="00131152"/>
    <w:rsid w:val="00144BC0"/>
    <w:rsid w:val="0015141D"/>
    <w:rsid w:val="00156064"/>
    <w:rsid w:val="00163E59"/>
    <w:rsid w:val="0017083E"/>
    <w:rsid w:val="001716C3"/>
    <w:rsid w:val="0019029D"/>
    <w:rsid w:val="00190A0D"/>
    <w:rsid w:val="0019755B"/>
    <w:rsid w:val="001C00D7"/>
    <w:rsid w:val="001C1D44"/>
    <w:rsid w:val="001C2A0E"/>
    <w:rsid w:val="001C5170"/>
    <w:rsid w:val="00204112"/>
    <w:rsid w:val="00207F9F"/>
    <w:rsid w:val="00214541"/>
    <w:rsid w:val="00232286"/>
    <w:rsid w:val="002335D6"/>
    <w:rsid w:val="00241560"/>
    <w:rsid w:val="00251618"/>
    <w:rsid w:val="00254D96"/>
    <w:rsid w:val="00271AC4"/>
    <w:rsid w:val="00281427"/>
    <w:rsid w:val="00283728"/>
    <w:rsid w:val="0029205F"/>
    <w:rsid w:val="002929DF"/>
    <w:rsid w:val="00293D52"/>
    <w:rsid w:val="002A63DE"/>
    <w:rsid w:val="002C08D1"/>
    <w:rsid w:val="002C37C0"/>
    <w:rsid w:val="002C73F3"/>
    <w:rsid w:val="002D6E5E"/>
    <w:rsid w:val="002F76A3"/>
    <w:rsid w:val="0030717D"/>
    <w:rsid w:val="003100C7"/>
    <w:rsid w:val="00332B67"/>
    <w:rsid w:val="00333D7D"/>
    <w:rsid w:val="00334CDC"/>
    <w:rsid w:val="0033582B"/>
    <w:rsid w:val="00361A47"/>
    <w:rsid w:val="003A1FD3"/>
    <w:rsid w:val="003A341C"/>
    <w:rsid w:val="003A40F2"/>
    <w:rsid w:val="003B68BA"/>
    <w:rsid w:val="003B7D76"/>
    <w:rsid w:val="003D3056"/>
    <w:rsid w:val="003F5B4E"/>
    <w:rsid w:val="0041209A"/>
    <w:rsid w:val="00412343"/>
    <w:rsid w:val="0042358E"/>
    <w:rsid w:val="0042437F"/>
    <w:rsid w:val="00440BAD"/>
    <w:rsid w:val="00453CBB"/>
    <w:rsid w:val="00460B0F"/>
    <w:rsid w:val="0047796B"/>
    <w:rsid w:val="00480B3A"/>
    <w:rsid w:val="00485545"/>
    <w:rsid w:val="00490E0F"/>
    <w:rsid w:val="004928B2"/>
    <w:rsid w:val="004A7BF5"/>
    <w:rsid w:val="004C0310"/>
    <w:rsid w:val="004C3F5C"/>
    <w:rsid w:val="004E2ECB"/>
    <w:rsid w:val="004F5BEE"/>
    <w:rsid w:val="00544E3E"/>
    <w:rsid w:val="00546583"/>
    <w:rsid w:val="005618CA"/>
    <w:rsid w:val="005633CC"/>
    <w:rsid w:val="00566004"/>
    <w:rsid w:val="0056735B"/>
    <w:rsid w:val="00593D3D"/>
    <w:rsid w:val="005E6C34"/>
    <w:rsid w:val="00600135"/>
    <w:rsid w:val="006152EE"/>
    <w:rsid w:val="00617C29"/>
    <w:rsid w:val="00622909"/>
    <w:rsid w:val="0062482D"/>
    <w:rsid w:val="006265E5"/>
    <w:rsid w:val="00635913"/>
    <w:rsid w:val="006361BC"/>
    <w:rsid w:val="00652128"/>
    <w:rsid w:val="00662039"/>
    <w:rsid w:val="00674019"/>
    <w:rsid w:val="006873E9"/>
    <w:rsid w:val="00695D6B"/>
    <w:rsid w:val="00696028"/>
    <w:rsid w:val="006961DB"/>
    <w:rsid w:val="006B4D35"/>
    <w:rsid w:val="006B61E4"/>
    <w:rsid w:val="006C5C44"/>
    <w:rsid w:val="00703D39"/>
    <w:rsid w:val="00705964"/>
    <w:rsid w:val="00707599"/>
    <w:rsid w:val="00720CB2"/>
    <w:rsid w:val="0074351F"/>
    <w:rsid w:val="0075255F"/>
    <w:rsid w:val="00753B2E"/>
    <w:rsid w:val="00757B85"/>
    <w:rsid w:val="00757E39"/>
    <w:rsid w:val="00781BEE"/>
    <w:rsid w:val="007835BA"/>
    <w:rsid w:val="00785886"/>
    <w:rsid w:val="00796EF3"/>
    <w:rsid w:val="00797338"/>
    <w:rsid w:val="007B273C"/>
    <w:rsid w:val="007D17C2"/>
    <w:rsid w:val="007D2B0F"/>
    <w:rsid w:val="007D5911"/>
    <w:rsid w:val="007F45D7"/>
    <w:rsid w:val="0080188B"/>
    <w:rsid w:val="008116B6"/>
    <w:rsid w:val="008534DD"/>
    <w:rsid w:val="00881618"/>
    <w:rsid w:val="00885658"/>
    <w:rsid w:val="008905E7"/>
    <w:rsid w:val="008A6C3B"/>
    <w:rsid w:val="008B7F4D"/>
    <w:rsid w:val="008D2EFF"/>
    <w:rsid w:val="008D7463"/>
    <w:rsid w:val="008D7E71"/>
    <w:rsid w:val="008E526D"/>
    <w:rsid w:val="008F40C6"/>
    <w:rsid w:val="00927728"/>
    <w:rsid w:val="0094466F"/>
    <w:rsid w:val="009528CF"/>
    <w:rsid w:val="00960D35"/>
    <w:rsid w:val="00991D4A"/>
    <w:rsid w:val="009D11B3"/>
    <w:rsid w:val="009F2D0E"/>
    <w:rsid w:val="00A00924"/>
    <w:rsid w:val="00A17B44"/>
    <w:rsid w:val="00A2125D"/>
    <w:rsid w:val="00A2144B"/>
    <w:rsid w:val="00A35886"/>
    <w:rsid w:val="00A4495E"/>
    <w:rsid w:val="00A47B54"/>
    <w:rsid w:val="00A50F50"/>
    <w:rsid w:val="00A54707"/>
    <w:rsid w:val="00A55553"/>
    <w:rsid w:val="00A672F1"/>
    <w:rsid w:val="00A73BFF"/>
    <w:rsid w:val="00A85064"/>
    <w:rsid w:val="00A93B81"/>
    <w:rsid w:val="00A94956"/>
    <w:rsid w:val="00AB061C"/>
    <w:rsid w:val="00AE486F"/>
    <w:rsid w:val="00B26B75"/>
    <w:rsid w:val="00B34899"/>
    <w:rsid w:val="00B40DF2"/>
    <w:rsid w:val="00B56D22"/>
    <w:rsid w:val="00B72754"/>
    <w:rsid w:val="00B82134"/>
    <w:rsid w:val="00B91F1A"/>
    <w:rsid w:val="00B95247"/>
    <w:rsid w:val="00BB336A"/>
    <w:rsid w:val="00BC6F70"/>
    <w:rsid w:val="00BF0A8C"/>
    <w:rsid w:val="00BF0AA6"/>
    <w:rsid w:val="00C05455"/>
    <w:rsid w:val="00C160E7"/>
    <w:rsid w:val="00C2614E"/>
    <w:rsid w:val="00C4451D"/>
    <w:rsid w:val="00C54252"/>
    <w:rsid w:val="00C6685B"/>
    <w:rsid w:val="00C66E82"/>
    <w:rsid w:val="00C71093"/>
    <w:rsid w:val="00C92502"/>
    <w:rsid w:val="00CA18C3"/>
    <w:rsid w:val="00CA3128"/>
    <w:rsid w:val="00CA4001"/>
    <w:rsid w:val="00CC189F"/>
    <w:rsid w:val="00CD1151"/>
    <w:rsid w:val="00CE564E"/>
    <w:rsid w:val="00CF19D4"/>
    <w:rsid w:val="00CF5703"/>
    <w:rsid w:val="00CF5F48"/>
    <w:rsid w:val="00D32B0D"/>
    <w:rsid w:val="00D51414"/>
    <w:rsid w:val="00D60AFE"/>
    <w:rsid w:val="00D756AB"/>
    <w:rsid w:val="00D832B6"/>
    <w:rsid w:val="00D969AF"/>
    <w:rsid w:val="00DA4A93"/>
    <w:rsid w:val="00DA56B9"/>
    <w:rsid w:val="00DB282B"/>
    <w:rsid w:val="00DB546D"/>
    <w:rsid w:val="00DD09B4"/>
    <w:rsid w:val="00DD0FA8"/>
    <w:rsid w:val="00DD5681"/>
    <w:rsid w:val="00DE35BE"/>
    <w:rsid w:val="00DE74DE"/>
    <w:rsid w:val="00E0663F"/>
    <w:rsid w:val="00E146AE"/>
    <w:rsid w:val="00E148B0"/>
    <w:rsid w:val="00E31312"/>
    <w:rsid w:val="00E45F0A"/>
    <w:rsid w:val="00E4659D"/>
    <w:rsid w:val="00E513E7"/>
    <w:rsid w:val="00E537C5"/>
    <w:rsid w:val="00E61BF2"/>
    <w:rsid w:val="00E6427E"/>
    <w:rsid w:val="00E70A2A"/>
    <w:rsid w:val="00EA0971"/>
    <w:rsid w:val="00EA1371"/>
    <w:rsid w:val="00EB4A6D"/>
    <w:rsid w:val="00ED1B77"/>
    <w:rsid w:val="00EE1E81"/>
    <w:rsid w:val="00F16E54"/>
    <w:rsid w:val="00F27531"/>
    <w:rsid w:val="00F4008B"/>
    <w:rsid w:val="00F42C46"/>
    <w:rsid w:val="00F548F8"/>
    <w:rsid w:val="00F57FD8"/>
    <w:rsid w:val="00F625C6"/>
    <w:rsid w:val="00F721AB"/>
    <w:rsid w:val="00F744EC"/>
    <w:rsid w:val="00F86FEB"/>
    <w:rsid w:val="00F90D98"/>
    <w:rsid w:val="00F94543"/>
    <w:rsid w:val="00FA1E02"/>
    <w:rsid w:val="00FB2595"/>
    <w:rsid w:val="00FC56D0"/>
    <w:rsid w:val="00FD20B9"/>
    <w:rsid w:val="00FD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57FD8"/>
    <w:pPr>
      <w:widowControl w:val="0"/>
    </w:pPr>
    <w:rPr>
      <w:rFonts w:ascii="NTTimes/Cyrillic" w:hAnsi="NTTimes/Cyrillic"/>
      <w:sz w:val="24"/>
      <w:lang w:val="en-US"/>
    </w:rPr>
  </w:style>
  <w:style w:type="paragraph" w:styleId="2">
    <w:name w:val="heading 2"/>
    <w:basedOn w:val="a"/>
    <w:next w:val="a"/>
    <w:qFormat/>
    <w:rsid w:val="00F57FD8"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F57FD8"/>
  </w:style>
  <w:style w:type="character" w:customStyle="1" w:styleId="Iniiaiieoeoo">
    <w:name w:val="Iniiaiie o?eoo"/>
    <w:rsid w:val="00F57FD8"/>
  </w:style>
  <w:style w:type="paragraph" w:styleId="a4">
    <w:name w:val="header"/>
    <w:basedOn w:val="a"/>
    <w:link w:val="a5"/>
    <w:uiPriority w:val="99"/>
    <w:rsid w:val="00F57FD8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57FD8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rsid w:val="00F57FD8"/>
    <w:pPr>
      <w:spacing w:line="360" w:lineRule="auto"/>
      <w:ind w:firstLine="720"/>
      <w:jc w:val="center"/>
    </w:pPr>
    <w:rPr>
      <w:b/>
      <w:sz w:val="26"/>
    </w:rPr>
  </w:style>
  <w:style w:type="paragraph" w:customStyle="1" w:styleId="1">
    <w:name w:val="Текст выноски1"/>
    <w:basedOn w:val="a"/>
    <w:semiHidden/>
    <w:rsid w:val="00F57FD8"/>
    <w:rPr>
      <w:rFonts w:ascii="Tahoma" w:hAnsi="Tahoma" w:cs="Tahoma"/>
      <w:sz w:val="16"/>
      <w:szCs w:val="16"/>
    </w:rPr>
  </w:style>
  <w:style w:type="character" w:styleId="a8">
    <w:name w:val="Strong"/>
    <w:qFormat/>
    <w:rsid w:val="00F57FD8"/>
    <w:rPr>
      <w:b/>
      <w:bCs/>
    </w:rPr>
  </w:style>
  <w:style w:type="paragraph" w:styleId="a9">
    <w:name w:val="Body Text"/>
    <w:basedOn w:val="a"/>
    <w:rsid w:val="00F57FD8"/>
    <w:pPr>
      <w:overflowPunct w:val="0"/>
      <w:autoSpaceDE w:val="0"/>
      <w:autoSpaceDN w:val="0"/>
      <w:adjustRightInd w:val="0"/>
      <w:spacing w:line="280" w:lineRule="exact"/>
      <w:jc w:val="center"/>
      <w:textAlignment w:val="baseline"/>
    </w:pPr>
    <w:rPr>
      <w:b/>
      <w:sz w:val="22"/>
    </w:rPr>
  </w:style>
  <w:style w:type="character" w:customStyle="1" w:styleId="Char">
    <w:name w:val="Char"/>
    <w:rsid w:val="00F57FD8"/>
    <w:rPr>
      <w:b/>
      <w:sz w:val="22"/>
    </w:rPr>
  </w:style>
  <w:style w:type="paragraph" w:styleId="20">
    <w:name w:val="Body Text 2"/>
    <w:basedOn w:val="a"/>
    <w:rsid w:val="00CA3128"/>
    <w:pPr>
      <w:spacing w:after="120" w:line="480" w:lineRule="auto"/>
    </w:pPr>
  </w:style>
  <w:style w:type="paragraph" w:styleId="aa">
    <w:name w:val="Body Text Indent"/>
    <w:basedOn w:val="a"/>
    <w:rsid w:val="00CA3128"/>
    <w:pPr>
      <w:spacing w:after="120"/>
      <w:ind w:left="283"/>
    </w:pPr>
  </w:style>
  <w:style w:type="character" w:styleId="ab">
    <w:name w:val="Hyperlink"/>
    <w:uiPriority w:val="99"/>
    <w:unhideWhenUsed/>
    <w:rsid w:val="00B82134"/>
    <w:rPr>
      <w:color w:val="0000FF"/>
      <w:u w:val="single"/>
    </w:rPr>
  </w:style>
  <w:style w:type="table" w:styleId="ac">
    <w:name w:val="Table Grid"/>
    <w:basedOn w:val="a1"/>
    <w:uiPriority w:val="99"/>
    <w:rsid w:val="00B82134"/>
    <w:pPr>
      <w:spacing w:after="200" w:line="276" w:lineRule="auto"/>
    </w:pPr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link w:val="a4"/>
    <w:uiPriority w:val="99"/>
    <w:rsid w:val="00927728"/>
  </w:style>
  <w:style w:type="character" w:customStyle="1" w:styleId="rtxt">
    <w:name w:val="rtxt"/>
    <w:rsid w:val="006C5C44"/>
  </w:style>
  <w:style w:type="paragraph" w:styleId="ad">
    <w:name w:val="Balloon Text"/>
    <w:basedOn w:val="a"/>
    <w:link w:val="ae"/>
    <w:rsid w:val="00020ED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020ED8"/>
    <w:rPr>
      <w:rFonts w:ascii="Segoe UI" w:hAnsi="Segoe UI" w:cs="Segoe UI"/>
      <w:sz w:val="18"/>
      <w:szCs w:val="18"/>
    </w:rPr>
  </w:style>
  <w:style w:type="paragraph" w:customStyle="1" w:styleId="af">
    <w:name w:val="Стиль"/>
    <w:basedOn w:val="a"/>
    <w:rsid w:val="00E4659D"/>
    <w:pPr>
      <w:widowControl/>
      <w:spacing w:before="100" w:beforeAutospacing="1" w:after="100" w:afterAutospacing="1"/>
    </w:pPr>
    <w:rPr>
      <w:rFonts w:ascii="Tahoma" w:hAnsi="Tahoma"/>
      <w:sz w:val="20"/>
      <w:lang w:eastAsia="en-US"/>
    </w:rPr>
  </w:style>
  <w:style w:type="paragraph" w:styleId="af0">
    <w:name w:val="List Paragraph"/>
    <w:basedOn w:val="a"/>
    <w:uiPriority w:val="34"/>
    <w:qFormat/>
    <w:rsid w:val="00460B0F"/>
    <w:pPr>
      <w:widowControl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7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ru" TargetMode="External"/><Relationship Id="rId13" Type="http://schemas.openxmlformats.org/officeDocument/2006/relationships/hyperlink" Target="http://www.mos.ru" TargetMode="External"/><Relationship Id="rId18" Type="http://schemas.openxmlformats.org/officeDocument/2006/relationships/hyperlink" Target="https://www.nalog.ru/rn25/business-support-2020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orpmsp.ru" TargetMode="External"/><Relationship Id="rId17" Type="http://schemas.openxmlformats.org/officeDocument/2006/relationships/hyperlink" Target="https://xn----dtbhaacat8bfloi8h.xn--p1ai/covid-msp-tax-declara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alog.ru/rn25/business-support-2020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sp.economy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ru/rn25/business-support-2020/" TargetMode="External"/><Relationship Id="rId10" Type="http://schemas.openxmlformats.org/officeDocument/2006/relationships/hyperlink" Target="http://www.cbr.ru" TargetMode="External"/><Relationship Id="rId19" Type="http://schemas.openxmlformats.org/officeDocument/2006/relationships/hyperlink" Target="https://xn----dtbhaacat8bfloi8h.xn--p1ai/covid-msp-tax-declar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potrebnadzor.ru" TargetMode="External"/><Relationship Id="rId14" Type="http://schemas.openxmlformats.org/officeDocument/2006/relationships/hyperlink" Target="https://www.nalog.ru/rn25/business-support-2020/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hunin_IA\&#1052;&#1086;&#1080;%20&#1076;&#1086;&#1082;&#1091;&#1084;&#1077;&#1085;&#1090;&#1099;\&#1041;&#1083;&#1072;&#1085;&#1082;&#1080;\&#1041;&#1083;&#1072;&#1085;&#1082;%20&#1087;&#1077;&#1088;&#1074;&#1086;&#1075;&#1086;%20&#1074;&#1080;&#1094;&#1077;-&#1075;&#1091;&#1073;&#1077;&#1088;&#1085;&#1072;&#1090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C6210-6B7F-4900-AD0A-7DA235C00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первого вице-губернатора</Template>
  <TotalTime>25</TotalTime>
  <Pages>9</Pages>
  <Words>3092</Words>
  <Characters>21808</Characters>
  <Application>Microsoft Office Word</Application>
  <DocSecurity>0</DocSecurity>
  <Lines>181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Mashunin_IA</dc:creator>
  <cp:lastModifiedBy>Татьяна П. Фирсова</cp:lastModifiedBy>
  <cp:revision>6</cp:revision>
  <cp:lastPrinted>2019-04-25T02:25:00Z</cp:lastPrinted>
  <dcterms:created xsi:type="dcterms:W3CDTF">2020-04-23T06:47:00Z</dcterms:created>
  <dcterms:modified xsi:type="dcterms:W3CDTF">2020-04-23T23:58:00Z</dcterms:modified>
</cp:coreProperties>
</file>