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442" w:rsidRPr="0043182A" w:rsidRDefault="009D5442" w:rsidP="002436DE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герб_02_2" style="position:absolute;left:0;text-align:left;margin-left:213pt;margin-top:0;width:50.25pt;height:1in;z-index:251658240;visibility:visible;mso-position-vertical:top">
            <v:imagedata r:id="rId5" o:title=""/>
            <w10:wrap type="square"/>
          </v:shape>
        </w:pict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:rsidR="009D5442" w:rsidRPr="0043182A" w:rsidRDefault="009D5442" w:rsidP="002436D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9D5442" w:rsidRPr="0043182A" w:rsidRDefault="009D5442" w:rsidP="002436DE">
      <w:pPr>
        <w:keepNext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  <w:bookmarkStart w:id="0" w:name="_GoBack"/>
      <w:bookmarkEnd w:id="0"/>
    </w:p>
    <w:p w:rsidR="009D5442" w:rsidRPr="0043182A" w:rsidRDefault="009D5442" w:rsidP="002436DE">
      <w:pPr>
        <w:keepNext/>
        <w:shd w:val="clear" w:color="auto" w:fill="FFFFFF"/>
        <w:jc w:val="center"/>
        <w:outlineLvl w:val="1"/>
        <w:rPr>
          <w:b/>
          <w:bCs/>
          <w:sz w:val="28"/>
        </w:rPr>
      </w:pPr>
    </w:p>
    <w:p w:rsidR="009D5442" w:rsidRPr="0043182A" w:rsidRDefault="009D5442" w:rsidP="002436DE">
      <w:pPr>
        <w:keepNext/>
        <w:shd w:val="clear" w:color="auto" w:fill="FFFFFF"/>
        <w:jc w:val="center"/>
        <w:outlineLvl w:val="1"/>
        <w:rPr>
          <w:b/>
          <w:bCs/>
          <w:sz w:val="28"/>
        </w:rPr>
      </w:pPr>
      <w:r w:rsidRPr="0043182A">
        <w:rPr>
          <w:b/>
          <w:bCs/>
          <w:sz w:val="28"/>
        </w:rPr>
        <w:t>П О С Т А Н О В Л Е Н И Е</w:t>
      </w:r>
    </w:p>
    <w:p w:rsidR="009D5442" w:rsidRPr="0043182A" w:rsidRDefault="009D5442" w:rsidP="002436DE">
      <w:pPr>
        <w:keepNext/>
        <w:shd w:val="clear" w:color="auto" w:fill="FFFFFF"/>
        <w:jc w:val="center"/>
        <w:outlineLvl w:val="1"/>
        <w:rPr>
          <w:b/>
        </w:rPr>
      </w:pPr>
    </w:p>
    <w:p w:rsidR="009D5442" w:rsidRPr="0043182A" w:rsidRDefault="009D5442" w:rsidP="001621E7">
      <w:pPr>
        <w:jc w:val="center"/>
        <w:rPr>
          <w:sz w:val="28"/>
          <w:szCs w:val="28"/>
        </w:rPr>
      </w:pPr>
    </w:p>
    <w:p w:rsidR="009D5442" w:rsidRDefault="009D5442" w:rsidP="00D54C4F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16 .12.</w:t>
      </w:r>
      <w:r w:rsidRPr="0043182A">
        <w:rPr>
          <w:sz w:val="28"/>
          <w:szCs w:val="28"/>
        </w:rPr>
        <w:t xml:space="preserve">2015 г.   </w:t>
      </w:r>
      <w:r>
        <w:rPr>
          <w:sz w:val="28"/>
          <w:szCs w:val="28"/>
        </w:rPr>
        <w:t xml:space="preserve">              </w:t>
      </w:r>
      <w:r w:rsidRPr="0043182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Pr="0043182A">
        <w:rPr>
          <w:sz w:val="28"/>
          <w:szCs w:val="28"/>
        </w:rPr>
        <w:t xml:space="preserve">с.Анучино        </w:t>
      </w:r>
      <w:r>
        <w:rPr>
          <w:sz w:val="28"/>
          <w:szCs w:val="28"/>
        </w:rPr>
        <w:t xml:space="preserve">                         </w:t>
      </w:r>
      <w:r w:rsidRPr="0043182A">
        <w:rPr>
          <w:sz w:val="28"/>
          <w:szCs w:val="28"/>
        </w:rPr>
        <w:t xml:space="preserve"> </w:t>
      </w:r>
      <w:r>
        <w:rPr>
          <w:sz w:val="28"/>
          <w:szCs w:val="28"/>
        </w:rPr>
        <w:t>№ 407</w:t>
      </w:r>
      <w:r w:rsidRPr="0043182A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  <w:u w:val="single"/>
        </w:rPr>
        <w:t xml:space="preserve"> </w:t>
      </w:r>
    </w:p>
    <w:p w:rsidR="009D5442" w:rsidRPr="0043182A" w:rsidRDefault="009D5442" w:rsidP="003C3165">
      <w:pPr>
        <w:rPr>
          <w:sz w:val="28"/>
          <w:szCs w:val="28"/>
          <w:u w:val="single"/>
        </w:rPr>
      </w:pPr>
    </w:p>
    <w:p w:rsidR="009D5442" w:rsidRPr="0043182A" w:rsidRDefault="009D5442" w:rsidP="003C3165">
      <w:pPr>
        <w:rPr>
          <w:sz w:val="28"/>
          <w:szCs w:val="28"/>
        </w:rPr>
      </w:pPr>
    </w:p>
    <w:p w:rsidR="009D5442" w:rsidRDefault="009D5442" w:rsidP="00E33F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0017CE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9D5442" w:rsidRDefault="009D5442" w:rsidP="00E33F7A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«Комплексного развития систем коммунальной инфраструктуры Анучинского муниципал</w:t>
      </w:r>
      <w:r>
        <w:rPr>
          <w:b/>
          <w:sz w:val="28"/>
          <w:szCs w:val="28"/>
        </w:rPr>
        <w:t>ьного района» на 2015-2019 годы</w:t>
      </w:r>
      <w:r w:rsidRPr="000017CE">
        <w:rPr>
          <w:b/>
          <w:sz w:val="28"/>
          <w:szCs w:val="28"/>
        </w:rPr>
        <w:t xml:space="preserve">, </w:t>
      </w:r>
    </w:p>
    <w:p w:rsidR="009D5442" w:rsidRDefault="009D5442" w:rsidP="00E33F7A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 xml:space="preserve">утвержденную постановлением администрации </w:t>
      </w:r>
    </w:p>
    <w:p w:rsidR="009D5442" w:rsidRDefault="009D5442" w:rsidP="00E33F7A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Анучинского муниципального</w:t>
      </w:r>
      <w:r>
        <w:rPr>
          <w:b/>
          <w:sz w:val="28"/>
          <w:szCs w:val="28"/>
        </w:rPr>
        <w:t xml:space="preserve"> </w:t>
      </w:r>
      <w:r w:rsidRPr="000017CE">
        <w:rPr>
          <w:b/>
          <w:sz w:val="28"/>
          <w:szCs w:val="28"/>
        </w:rPr>
        <w:t>района от 25.09.2014 г. № 474»</w:t>
      </w:r>
    </w:p>
    <w:p w:rsidR="009D5442" w:rsidRDefault="009D5442" w:rsidP="00D055FB">
      <w:pPr>
        <w:spacing w:line="360" w:lineRule="auto"/>
        <w:jc w:val="center"/>
        <w:rPr>
          <w:b/>
          <w:sz w:val="28"/>
          <w:szCs w:val="28"/>
        </w:rPr>
      </w:pPr>
    </w:p>
    <w:p w:rsidR="009D5442" w:rsidRDefault="009D5442" w:rsidP="00D055F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Руководствуясь подпунктом «г», пункта 6.2 раздела 6 Положения «О порядке разработки, реализации и оценки эффективности муниципальных программ и ведомственных целевых программ Анучинского муниципального района» утвержденного постановлением администрации Анучинского муниципального района от 02.06.2014 № 295, администрация Анучинского муниципального района</w:t>
      </w:r>
    </w:p>
    <w:p w:rsidR="009D5442" w:rsidRPr="009404AB" w:rsidRDefault="009D5442" w:rsidP="00D055FB">
      <w:pPr>
        <w:spacing w:before="240" w:after="240" w:line="360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D5442" w:rsidRPr="00D54C4F" w:rsidRDefault="009D5442" w:rsidP="0064105C">
      <w:pPr>
        <w:pStyle w:val="ListParagraph"/>
        <w:numPr>
          <w:ilvl w:val="0"/>
          <w:numId w:val="10"/>
        </w:numPr>
        <w:spacing w:line="360" w:lineRule="auto"/>
        <w:ind w:left="0" w:firstLine="284"/>
        <w:jc w:val="both"/>
        <w:rPr>
          <w:sz w:val="28"/>
          <w:szCs w:val="28"/>
        </w:rPr>
      </w:pPr>
      <w:r w:rsidRPr="00D54C4F">
        <w:rPr>
          <w:sz w:val="28"/>
          <w:szCs w:val="28"/>
        </w:rPr>
        <w:t xml:space="preserve">Внести изменения в паспорт муниципальной программы «Комплексного развития систем коммунальной инфраструктуры Анучинского муниципального района» на 2015-2019 годы </w:t>
      </w:r>
      <w:r>
        <w:rPr>
          <w:sz w:val="28"/>
          <w:szCs w:val="28"/>
        </w:rPr>
        <w:t>:</w:t>
      </w:r>
    </w:p>
    <w:p w:rsidR="009D5442" w:rsidRPr="00D54C4F" w:rsidRDefault="009D5442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 xml:space="preserve">    1.2. Раздел «Ресурсное обеспечение» читать в следующей редакции:</w:t>
      </w:r>
    </w:p>
    <w:p w:rsidR="009D5442" w:rsidRPr="00D54C4F" w:rsidRDefault="009D5442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Всего средств: 10</w:t>
      </w:r>
      <w:r>
        <w:rPr>
          <w:color w:val="000000"/>
          <w:sz w:val="28"/>
          <w:szCs w:val="28"/>
        </w:rPr>
        <w:t>9</w:t>
      </w:r>
      <w:r w:rsidRPr="00D54C4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271</w:t>
      </w:r>
      <w:r w:rsidRPr="00D54C4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</w:t>
      </w:r>
      <w:r w:rsidRPr="00D54C4F">
        <w:rPr>
          <w:color w:val="000000"/>
          <w:sz w:val="28"/>
          <w:szCs w:val="28"/>
        </w:rPr>
        <w:t>23,48  руб., в том числе</w:t>
      </w:r>
    </w:p>
    <w:p w:rsidR="009D5442" w:rsidRPr="00D54C4F" w:rsidRDefault="009D5442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Краевой бюджет- 14 740 000,00 руб.</w:t>
      </w:r>
    </w:p>
    <w:p w:rsidR="009D5442" w:rsidRPr="00D54C4F" w:rsidRDefault="009D5442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Местный бюджет – 9</w:t>
      </w:r>
      <w:r>
        <w:rPr>
          <w:color w:val="000000"/>
          <w:sz w:val="28"/>
          <w:szCs w:val="28"/>
        </w:rPr>
        <w:t>4  531 223</w:t>
      </w:r>
      <w:r w:rsidRPr="00D54C4F">
        <w:rPr>
          <w:color w:val="000000"/>
          <w:sz w:val="28"/>
          <w:szCs w:val="28"/>
        </w:rPr>
        <w:t>,48  руб.</w:t>
      </w:r>
    </w:p>
    <w:p w:rsidR="009D5442" w:rsidRPr="00D54C4F" w:rsidRDefault="009D5442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2015 год - 33 </w:t>
      </w:r>
      <w:r>
        <w:rPr>
          <w:color w:val="000000"/>
          <w:sz w:val="28"/>
          <w:szCs w:val="28"/>
        </w:rPr>
        <w:t>94</w:t>
      </w:r>
      <w:r w:rsidRPr="00D54C4F">
        <w:rPr>
          <w:color w:val="000000"/>
          <w:sz w:val="28"/>
          <w:szCs w:val="28"/>
        </w:rPr>
        <w:t xml:space="preserve">7 </w:t>
      </w:r>
      <w:r>
        <w:rPr>
          <w:color w:val="000000"/>
          <w:sz w:val="28"/>
          <w:szCs w:val="28"/>
        </w:rPr>
        <w:t>2</w:t>
      </w:r>
      <w:r w:rsidRPr="00D54C4F">
        <w:rPr>
          <w:color w:val="000000"/>
          <w:sz w:val="28"/>
          <w:szCs w:val="28"/>
        </w:rPr>
        <w:t>23,48 руб., в том числе:</w:t>
      </w:r>
    </w:p>
    <w:p w:rsidR="009D5442" w:rsidRPr="00D54C4F" w:rsidRDefault="009D5442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Краевой бюджет - 14 740 000,00  руб.</w:t>
      </w:r>
    </w:p>
    <w:p w:rsidR="009D5442" w:rsidRPr="00D54C4F" w:rsidRDefault="009D5442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Местный бюджет - 19 </w:t>
      </w:r>
      <w:r>
        <w:rPr>
          <w:color w:val="000000"/>
          <w:sz w:val="28"/>
          <w:szCs w:val="28"/>
        </w:rPr>
        <w:t>25</w:t>
      </w:r>
      <w:r w:rsidRPr="00D54C4F">
        <w:rPr>
          <w:color w:val="000000"/>
          <w:sz w:val="28"/>
          <w:szCs w:val="28"/>
        </w:rPr>
        <w:t xml:space="preserve">7 </w:t>
      </w:r>
      <w:r>
        <w:rPr>
          <w:color w:val="000000"/>
          <w:sz w:val="28"/>
          <w:szCs w:val="28"/>
        </w:rPr>
        <w:t>2</w:t>
      </w:r>
      <w:r w:rsidRPr="00D54C4F">
        <w:rPr>
          <w:color w:val="000000"/>
          <w:sz w:val="28"/>
          <w:szCs w:val="28"/>
        </w:rPr>
        <w:t>23,48 руб.</w:t>
      </w:r>
    </w:p>
    <w:p w:rsidR="009D5442" w:rsidRPr="00D54C4F" w:rsidRDefault="009D5442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2016 год- местный бюджет –   19 927</w:t>
      </w:r>
      <w:r w:rsidRPr="00D54C4F">
        <w:rPr>
          <w:color w:val="000000"/>
          <w:sz w:val="28"/>
          <w:szCs w:val="28"/>
        </w:rPr>
        <w:t xml:space="preserve"> 000,00 руб.</w:t>
      </w:r>
    </w:p>
    <w:p w:rsidR="009D5442" w:rsidRPr="00D54C4F" w:rsidRDefault="009D5442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2017 год – местный бюджет – 1</w:t>
      </w:r>
      <w:r>
        <w:rPr>
          <w:color w:val="000000"/>
          <w:sz w:val="28"/>
          <w:szCs w:val="28"/>
        </w:rPr>
        <w:t>9</w:t>
      </w:r>
      <w:r w:rsidRPr="00D54C4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413</w:t>
      </w:r>
      <w:r w:rsidRPr="00D54C4F">
        <w:rPr>
          <w:color w:val="000000"/>
          <w:sz w:val="28"/>
          <w:szCs w:val="28"/>
        </w:rPr>
        <w:t xml:space="preserve"> 000,00 руб.</w:t>
      </w:r>
    </w:p>
    <w:p w:rsidR="009D5442" w:rsidRPr="00D54C4F" w:rsidRDefault="009D5442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2018 год – местный бюджет – 1</w:t>
      </w:r>
      <w:r>
        <w:rPr>
          <w:color w:val="000000"/>
          <w:sz w:val="28"/>
          <w:szCs w:val="28"/>
        </w:rPr>
        <w:t>9</w:t>
      </w:r>
      <w:r w:rsidRPr="00D54C4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693</w:t>
      </w:r>
      <w:r w:rsidRPr="00D54C4F">
        <w:rPr>
          <w:color w:val="000000"/>
          <w:sz w:val="28"/>
          <w:szCs w:val="28"/>
        </w:rPr>
        <w:t xml:space="preserve"> 000,00 руб.</w:t>
      </w:r>
    </w:p>
    <w:p w:rsidR="009D5442" w:rsidRDefault="009D5442" w:rsidP="000F381D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2019 год – местный бюджет – 16 291 000,00 руб.</w:t>
      </w:r>
    </w:p>
    <w:p w:rsidR="009D5442" w:rsidRDefault="009D5442" w:rsidP="00CE63E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Внести изменения в паспорт подпрограммы «Ремонт объектов жилищно– коммунального хозяйства» на 2015-2019 гг. </w:t>
      </w:r>
    </w:p>
    <w:p w:rsidR="009D5442" w:rsidRDefault="009D5442" w:rsidP="00CE63EF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2.1.</w:t>
      </w:r>
      <w:r w:rsidRPr="00E404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Раздел «Объемы и источники финансирования Подпрограммы» читать в следующей редакции:</w:t>
      </w:r>
    </w:p>
    <w:p w:rsidR="009D5442" w:rsidRPr="00432B08" w:rsidRDefault="009D5442" w:rsidP="00CE63EF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>Всего средств: 5 </w:t>
      </w:r>
      <w:r>
        <w:rPr>
          <w:color w:val="000000"/>
          <w:sz w:val="28"/>
          <w:szCs w:val="28"/>
        </w:rPr>
        <w:t>17</w:t>
      </w:r>
      <w:r w:rsidRPr="00432B08">
        <w:rPr>
          <w:color w:val="000000"/>
          <w:sz w:val="28"/>
          <w:szCs w:val="28"/>
        </w:rPr>
        <w:t>4 350,00 руб., в том числе</w:t>
      </w:r>
    </w:p>
    <w:p w:rsidR="009D5442" w:rsidRPr="00432B08" w:rsidRDefault="009D5442" w:rsidP="00CE63EF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>Местный бюджет- 5 </w:t>
      </w:r>
      <w:r>
        <w:rPr>
          <w:color w:val="000000"/>
          <w:sz w:val="28"/>
          <w:szCs w:val="28"/>
        </w:rPr>
        <w:t>17</w:t>
      </w:r>
      <w:r w:rsidRPr="00432B08">
        <w:rPr>
          <w:color w:val="000000"/>
          <w:sz w:val="28"/>
          <w:szCs w:val="28"/>
        </w:rPr>
        <w:t>4 350,00 руб.</w:t>
      </w:r>
    </w:p>
    <w:p w:rsidR="009D5442" w:rsidRPr="00432B08" w:rsidRDefault="009D5442" w:rsidP="00CE63EF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 xml:space="preserve">2015 год- </w:t>
      </w:r>
      <w:r>
        <w:rPr>
          <w:color w:val="000000"/>
          <w:sz w:val="28"/>
          <w:szCs w:val="28"/>
        </w:rPr>
        <w:t>2 974</w:t>
      </w:r>
      <w:r w:rsidRPr="00432B08">
        <w:rPr>
          <w:color w:val="000000"/>
          <w:sz w:val="28"/>
          <w:szCs w:val="28"/>
        </w:rPr>
        <w:t xml:space="preserve"> 350,00  руб., в том числе:</w:t>
      </w:r>
    </w:p>
    <w:p w:rsidR="009D5442" w:rsidRPr="00432B08" w:rsidRDefault="009D5442" w:rsidP="00CE63EF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 xml:space="preserve">Местный бюджет- </w:t>
      </w:r>
      <w:r>
        <w:rPr>
          <w:color w:val="000000"/>
          <w:sz w:val="28"/>
          <w:szCs w:val="28"/>
        </w:rPr>
        <w:t>2 974</w:t>
      </w:r>
      <w:r w:rsidRPr="00432B08">
        <w:rPr>
          <w:color w:val="000000"/>
          <w:sz w:val="28"/>
          <w:szCs w:val="28"/>
        </w:rPr>
        <w:t xml:space="preserve"> 350,00  руб.</w:t>
      </w:r>
    </w:p>
    <w:p w:rsidR="009D5442" w:rsidRPr="00B7657B" w:rsidRDefault="009D5442" w:rsidP="00CE63EF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2016 год- местный бюджет – 5</w:t>
      </w:r>
      <w:r>
        <w:rPr>
          <w:color w:val="000000"/>
          <w:sz w:val="28"/>
          <w:szCs w:val="28"/>
        </w:rPr>
        <w:t>7</w:t>
      </w:r>
      <w:r w:rsidRPr="00B7657B">
        <w:rPr>
          <w:color w:val="000000"/>
          <w:sz w:val="28"/>
          <w:szCs w:val="28"/>
        </w:rPr>
        <w:t>5 000,00  руб.</w:t>
      </w:r>
    </w:p>
    <w:p w:rsidR="009D5442" w:rsidRPr="00B7657B" w:rsidRDefault="009D5442" w:rsidP="00CE63EF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2017 год – местный бюджет – 555 000,00  руб.</w:t>
      </w:r>
    </w:p>
    <w:p w:rsidR="009D5442" w:rsidRPr="00B7657B" w:rsidRDefault="009D5442" w:rsidP="00CE63EF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2018 год – местный бюджет – 535 000,00 руб.</w:t>
      </w:r>
    </w:p>
    <w:p w:rsidR="009D5442" w:rsidRDefault="009D5442" w:rsidP="00CE63EF">
      <w:pPr>
        <w:pStyle w:val="NormalWeb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2019 год – местный бюджет – 535 000,00 руб.</w:t>
      </w:r>
    </w:p>
    <w:p w:rsidR="009D5442" w:rsidRPr="00D54C4F" w:rsidRDefault="009D5442" w:rsidP="00CE63EF">
      <w:pPr>
        <w:pStyle w:val="NormalWeb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2.2. В приложение № 1 к подпрограмме «Ремонт объектов жилищно – коммунального хозяйства» на 2015-2019 гг. внести изменения, Приложение №1 читать в новой редакции (прилагается).</w:t>
      </w:r>
    </w:p>
    <w:p w:rsidR="009D5442" w:rsidRPr="00C90504" w:rsidRDefault="009D5442" w:rsidP="00C90504">
      <w:pPr>
        <w:pStyle w:val="NormalWeb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3</w:t>
      </w:r>
      <w:r w:rsidRPr="00C90504">
        <w:rPr>
          <w:sz w:val="28"/>
          <w:szCs w:val="28"/>
        </w:rPr>
        <w:t>. Общему отделу администрации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9D5442" w:rsidRPr="00D055FB" w:rsidRDefault="009D5442" w:rsidP="000F381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6. </w:t>
      </w:r>
      <w:r w:rsidRPr="00D055FB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9D5442" w:rsidRDefault="009D5442" w:rsidP="00C90504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7.</w:t>
      </w:r>
      <w:r w:rsidRPr="00E404E5">
        <w:rPr>
          <w:sz w:val="28"/>
          <w:szCs w:val="28"/>
        </w:rPr>
        <w:t xml:space="preserve"> Контроль за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9D5442" w:rsidRDefault="009D5442" w:rsidP="000F381D">
      <w:pPr>
        <w:spacing w:line="360" w:lineRule="auto"/>
        <w:jc w:val="both"/>
        <w:rPr>
          <w:sz w:val="28"/>
          <w:szCs w:val="28"/>
        </w:rPr>
      </w:pPr>
    </w:p>
    <w:p w:rsidR="009D5442" w:rsidRDefault="009D5442" w:rsidP="000F381D">
      <w:pPr>
        <w:spacing w:line="360" w:lineRule="auto"/>
        <w:jc w:val="both"/>
        <w:rPr>
          <w:sz w:val="28"/>
          <w:szCs w:val="28"/>
        </w:rPr>
      </w:pPr>
    </w:p>
    <w:p w:rsidR="009D5442" w:rsidRDefault="009D5442" w:rsidP="000F381D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9D5442" w:rsidRDefault="009D5442" w:rsidP="000F381D">
      <w:pPr>
        <w:jc w:val="both"/>
        <w:rPr>
          <w:sz w:val="28"/>
          <w:szCs w:val="28"/>
        </w:rPr>
      </w:pPr>
      <w:r>
        <w:rPr>
          <w:sz w:val="28"/>
          <w:szCs w:val="28"/>
        </w:rPr>
        <w:t>Анучинского муниципального района                                            А.Я. Янчук</w:t>
      </w:r>
    </w:p>
    <w:p w:rsidR="009D5442" w:rsidRDefault="009D5442" w:rsidP="000F381D">
      <w:pPr>
        <w:jc w:val="both"/>
        <w:rPr>
          <w:sz w:val="28"/>
          <w:szCs w:val="28"/>
        </w:rPr>
      </w:pPr>
    </w:p>
    <w:p w:rsidR="009D5442" w:rsidRDefault="009D5442" w:rsidP="000F381D">
      <w:pPr>
        <w:jc w:val="both"/>
        <w:rPr>
          <w:sz w:val="28"/>
          <w:szCs w:val="28"/>
        </w:rPr>
        <w:sectPr w:rsidR="009D5442" w:rsidSect="0013186A">
          <w:pgSz w:w="11906" w:h="16838" w:code="9"/>
          <w:pgMar w:top="993" w:right="851" w:bottom="851" w:left="1560" w:header="709" w:footer="709" w:gutter="0"/>
          <w:cols w:space="708"/>
          <w:docGrid w:linePitch="360"/>
        </w:sectPr>
      </w:pPr>
    </w:p>
    <w:p w:rsidR="009D5442" w:rsidRPr="004144C9" w:rsidRDefault="009D5442" w:rsidP="00CE63EF">
      <w:pPr>
        <w:pStyle w:val="NormalWeb"/>
        <w:spacing w:before="0" w:beforeAutospacing="0" w:after="0"/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Пр</w:t>
      </w:r>
      <w:r w:rsidRPr="004144C9">
        <w:rPr>
          <w:kern w:val="1"/>
          <w:sz w:val="18"/>
          <w:szCs w:val="18"/>
        </w:rPr>
        <w:t>иложение № 1</w:t>
      </w:r>
    </w:p>
    <w:p w:rsidR="009D5442" w:rsidRPr="004144C9" w:rsidRDefault="009D5442" w:rsidP="00CE63EF">
      <w:pPr>
        <w:pStyle w:val="NormalWeb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К подпрограмме</w:t>
      </w:r>
    </w:p>
    <w:p w:rsidR="009D5442" w:rsidRPr="004144C9" w:rsidRDefault="009D5442" w:rsidP="00CE63EF">
      <w:pPr>
        <w:pStyle w:val="NormalWeb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 xml:space="preserve">«Ремонт объектов жилищно – </w:t>
      </w:r>
    </w:p>
    <w:p w:rsidR="009D5442" w:rsidRPr="004144C9" w:rsidRDefault="009D5442" w:rsidP="00CE63EF">
      <w:pPr>
        <w:pStyle w:val="NormalWeb"/>
        <w:spacing w:before="0" w:beforeAutospacing="0" w:after="0"/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к</w:t>
      </w:r>
      <w:r w:rsidRPr="004144C9">
        <w:rPr>
          <w:kern w:val="1"/>
          <w:sz w:val="18"/>
          <w:szCs w:val="18"/>
        </w:rPr>
        <w:t>оммунального хозяйства» на 2015- 2019 гг.</w:t>
      </w:r>
    </w:p>
    <w:p w:rsidR="009D5442" w:rsidRPr="002D19D9" w:rsidRDefault="009D5442" w:rsidP="00CE63EF">
      <w:pPr>
        <w:pStyle w:val="NormalWeb"/>
        <w:spacing w:before="0" w:beforeAutospacing="0" w:after="0"/>
        <w:jc w:val="right"/>
        <w:rPr>
          <w:kern w:val="1"/>
        </w:rPr>
      </w:pPr>
    </w:p>
    <w:p w:rsidR="009D5442" w:rsidRPr="002D19D9" w:rsidRDefault="009D5442" w:rsidP="00CE63EF">
      <w:pPr>
        <w:pStyle w:val="NormalWeb"/>
        <w:spacing w:before="0" w:beforeAutospacing="0" w:after="0"/>
        <w:jc w:val="center"/>
        <w:rPr>
          <w:kern w:val="1"/>
        </w:rPr>
      </w:pPr>
      <w:r w:rsidRPr="002D19D9">
        <w:rPr>
          <w:kern w:val="1"/>
        </w:rPr>
        <w:t>Перечень мероприятий</w:t>
      </w:r>
    </w:p>
    <w:p w:rsidR="009D5442" w:rsidRPr="002D19D9" w:rsidRDefault="009D5442" w:rsidP="00CE63EF">
      <w:pPr>
        <w:pStyle w:val="NormalWeb"/>
        <w:spacing w:before="0" w:beforeAutospacing="0" w:after="0"/>
        <w:jc w:val="center"/>
        <w:rPr>
          <w:kern w:val="1"/>
        </w:rPr>
      </w:pPr>
      <w:r w:rsidRPr="002D19D9">
        <w:rPr>
          <w:kern w:val="1"/>
        </w:rPr>
        <w:t>«Ремонт объектов жилищно – коммунального хозяйства» на 2015- 2019 гг.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6"/>
        <w:gridCol w:w="7172"/>
        <w:gridCol w:w="1620"/>
        <w:gridCol w:w="1440"/>
        <w:gridCol w:w="1440"/>
        <w:gridCol w:w="1440"/>
        <w:gridCol w:w="1346"/>
      </w:tblGrid>
      <w:tr w:rsidR="009D5442" w:rsidRPr="004144C9" w:rsidTr="002D19D9">
        <w:tc>
          <w:tcPr>
            <w:tcW w:w="676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№ п/п</w:t>
            </w:r>
          </w:p>
        </w:tc>
        <w:tc>
          <w:tcPr>
            <w:tcW w:w="7172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Наименование мероприятий</w:t>
            </w:r>
          </w:p>
        </w:tc>
        <w:tc>
          <w:tcPr>
            <w:tcW w:w="1620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2015</w:t>
            </w:r>
          </w:p>
        </w:tc>
        <w:tc>
          <w:tcPr>
            <w:tcW w:w="1440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2016</w:t>
            </w:r>
          </w:p>
        </w:tc>
        <w:tc>
          <w:tcPr>
            <w:tcW w:w="1440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2017</w:t>
            </w:r>
          </w:p>
        </w:tc>
        <w:tc>
          <w:tcPr>
            <w:tcW w:w="1440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2018</w:t>
            </w:r>
          </w:p>
        </w:tc>
        <w:tc>
          <w:tcPr>
            <w:tcW w:w="1346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2019</w:t>
            </w:r>
          </w:p>
        </w:tc>
      </w:tr>
      <w:tr w:rsidR="009D5442" w:rsidRPr="004144C9" w:rsidTr="002D19D9">
        <w:tc>
          <w:tcPr>
            <w:tcW w:w="676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</w:t>
            </w:r>
          </w:p>
        </w:tc>
        <w:tc>
          <w:tcPr>
            <w:tcW w:w="7172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 xml:space="preserve">Капитальный ремонт </w:t>
            </w:r>
          </w:p>
          <w:p w:rsidR="009D5442" w:rsidRPr="00E56609" w:rsidRDefault="009D5442" w:rsidP="00622701">
            <w:pPr>
              <w:pStyle w:val="NormalWeb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дымовых труб</w:t>
            </w:r>
          </w:p>
        </w:tc>
        <w:tc>
          <w:tcPr>
            <w:tcW w:w="162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1 073 100,00</w:t>
            </w:r>
          </w:p>
        </w:tc>
        <w:tc>
          <w:tcPr>
            <w:tcW w:w="144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346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9D5442" w:rsidRPr="004144C9" w:rsidTr="002D19D9">
        <w:tc>
          <w:tcPr>
            <w:tcW w:w="676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</w:t>
            </w:r>
          </w:p>
        </w:tc>
        <w:tc>
          <w:tcPr>
            <w:tcW w:w="7172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Приобретение котлов, запасных частей на котельные</w:t>
            </w:r>
          </w:p>
        </w:tc>
        <w:tc>
          <w:tcPr>
            <w:tcW w:w="162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1 280 500,00</w:t>
            </w:r>
          </w:p>
        </w:tc>
        <w:tc>
          <w:tcPr>
            <w:tcW w:w="1440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346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9D5442" w:rsidRPr="004144C9" w:rsidTr="002D19D9">
        <w:tc>
          <w:tcPr>
            <w:tcW w:w="676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3</w:t>
            </w:r>
          </w:p>
        </w:tc>
        <w:tc>
          <w:tcPr>
            <w:tcW w:w="7172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сетей водоснабжения</w:t>
            </w:r>
          </w:p>
        </w:tc>
        <w:tc>
          <w:tcPr>
            <w:tcW w:w="162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4</w:t>
            </w:r>
            <w:r>
              <w:rPr>
                <w:kern w:val="1"/>
              </w:rPr>
              <w:t>3</w:t>
            </w:r>
            <w:r w:rsidRPr="00E56609">
              <w:rPr>
                <w:kern w:val="1"/>
              </w:rPr>
              <w:t>0 750,00</w:t>
            </w:r>
          </w:p>
        </w:tc>
        <w:tc>
          <w:tcPr>
            <w:tcW w:w="144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20 000,00</w:t>
            </w:r>
          </w:p>
        </w:tc>
        <w:tc>
          <w:tcPr>
            <w:tcW w:w="144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  <w:tc>
          <w:tcPr>
            <w:tcW w:w="1346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</w:tr>
      <w:tr w:rsidR="009D5442" w:rsidRPr="004144C9" w:rsidTr="002D19D9">
        <w:tc>
          <w:tcPr>
            <w:tcW w:w="676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4</w:t>
            </w:r>
          </w:p>
        </w:tc>
        <w:tc>
          <w:tcPr>
            <w:tcW w:w="7172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тепловых сетей</w:t>
            </w:r>
          </w:p>
        </w:tc>
        <w:tc>
          <w:tcPr>
            <w:tcW w:w="162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  <w:tc>
          <w:tcPr>
            <w:tcW w:w="144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20 000,00</w:t>
            </w:r>
          </w:p>
        </w:tc>
        <w:tc>
          <w:tcPr>
            <w:tcW w:w="1440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346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9D5442" w:rsidRPr="004144C9" w:rsidTr="002D19D9">
        <w:tc>
          <w:tcPr>
            <w:tcW w:w="676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</w:t>
            </w:r>
          </w:p>
        </w:tc>
        <w:tc>
          <w:tcPr>
            <w:tcW w:w="7172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Взнос в Фонд капитального ремонта</w:t>
            </w:r>
          </w:p>
        </w:tc>
        <w:tc>
          <w:tcPr>
            <w:tcW w:w="162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190 000,00</w:t>
            </w:r>
          </w:p>
        </w:tc>
        <w:tc>
          <w:tcPr>
            <w:tcW w:w="144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250 000,00</w:t>
            </w:r>
          </w:p>
        </w:tc>
        <w:tc>
          <w:tcPr>
            <w:tcW w:w="144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250 000,00</w:t>
            </w:r>
          </w:p>
        </w:tc>
        <w:tc>
          <w:tcPr>
            <w:tcW w:w="144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25 0000,00</w:t>
            </w:r>
          </w:p>
        </w:tc>
        <w:tc>
          <w:tcPr>
            <w:tcW w:w="1346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250 000,00</w:t>
            </w:r>
          </w:p>
        </w:tc>
      </w:tr>
      <w:tr w:rsidR="009D5442" w:rsidRPr="004144C9" w:rsidTr="002D19D9">
        <w:tc>
          <w:tcPr>
            <w:tcW w:w="676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6</w:t>
            </w:r>
          </w:p>
        </w:tc>
        <w:tc>
          <w:tcPr>
            <w:tcW w:w="7172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колодцев по району (питьевая вода)</w:t>
            </w:r>
          </w:p>
        </w:tc>
        <w:tc>
          <w:tcPr>
            <w:tcW w:w="162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25 000,00</w:t>
            </w:r>
          </w:p>
        </w:tc>
        <w:tc>
          <w:tcPr>
            <w:tcW w:w="144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25 000,00</w:t>
            </w:r>
          </w:p>
        </w:tc>
        <w:tc>
          <w:tcPr>
            <w:tcW w:w="144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25 000,00</w:t>
            </w:r>
          </w:p>
        </w:tc>
        <w:tc>
          <w:tcPr>
            <w:tcW w:w="1346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25 000,00</w:t>
            </w:r>
          </w:p>
        </w:tc>
      </w:tr>
      <w:tr w:rsidR="009D5442" w:rsidRPr="004144C9" w:rsidTr="002D19D9">
        <w:tc>
          <w:tcPr>
            <w:tcW w:w="676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7</w:t>
            </w:r>
          </w:p>
        </w:tc>
        <w:tc>
          <w:tcPr>
            <w:tcW w:w="7172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Проведение лабораторных исследований воды из колодцев и дезинфекция</w:t>
            </w:r>
          </w:p>
        </w:tc>
        <w:tc>
          <w:tcPr>
            <w:tcW w:w="162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346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</w:tr>
      <w:tr w:rsidR="009D5442" w:rsidRPr="004144C9" w:rsidTr="002D19D9">
        <w:tc>
          <w:tcPr>
            <w:tcW w:w="676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8</w:t>
            </w:r>
          </w:p>
        </w:tc>
        <w:tc>
          <w:tcPr>
            <w:tcW w:w="7172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водонапорных башен и скважин</w:t>
            </w:r>
          </w:p>
        </w:tc>
        <w:tc>
          <w:tcPr>
            <w:tcW w:w="1620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  <w:tc>
          <w:tcPr>
            <w:tcW w:w="1440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346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9D5442" w:rsidRPr="004144C9" w:rsidTr="002D19D9">
        <w:tc>
          <w:tcPr>
            <w:tcW w:w="676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9</w:t>
            </w:r>
          </w:p>
        </w:tc>
        <w:tc>
          <w:tcPr>
            <w:tcW w:w="7172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Оформление паспортов зоны санитарной охраны</w:t>
            </w:r>
          </w:p>
        </w:tc>
        <w:tc>
          <w:tcPr>
            <w:tcW w:w="1620" w:type="dxa"/>
            <w:vAlign w:val="bottom"/>
          </w:tcPr>
          <w:p w:rsidR="009D5442" w:rsidRPr="00E56609" w:rsidRDefault="009D5442" w:rsidP="00622701">
            <w:pPr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9D5442" w:rsidRPr="00E56609" w:rsidRDefault="009D5442" w:rsidP="00622701">
            <w:pPr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9D5442" w:rsidRDefault="009D5442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9D5442" w:rsidRDefault="009D5442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346" w:type="dxa"/>
            <w:vAlign w:val="bottom"/>
          </w:tcPr>
          <w:p w:rsidR="009D5442" w:rsidRDefault="009D5442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</w:tr>
      <w:tr w:rsidR="009D5442" w:rsidRPr="004144C9" w:rsidTr="002D19D9">
        <w:tc>
          <w:tcPr>
            <w:tcW w:w="676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</w:t>
            </w:r>
          </w:p>
        </w:tc>
        <w:tc>
          <w:tcPr>
            <w:tcW w:w="7172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сетей водоотведения</w:t>
            </w:r>
          </w:p>
        </w:tc>
        <w:tc>
          <w:tcPr>
            <w:tcW w:w="1620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346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</w:tr>
      <w:tr w:rsidR="009D5442" w:rsidRPr="004144C9" w:rsidTr="002D19D9">
        <w:trPr>
          <w:trHeight w:val="1619"/>
        </w:trPr>
        <w:tc>
          <w:tcPr>
            <w:tcW w:w="676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11</w:t>
            </w:r>
          </w:p>
        </w:tc>
        <w:tc>
          <w:tcPr>
            <w:tcW w:w="7172" w:type="dxa"/>
          </w:tcPr>
          <w:p w:rsidR="009D5442" w:rsidRPr="00E56609" w:rsidRDefault="009D5442" w:rsidP="006227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6609">
              <w:rPr>
                <w:rFonts w:ascii="Times New Roman" w:hAnsi="Times New Roman" w:cs="Times New Roman"/>
                <w:sz w:val="24"/>
                <w:szCs w:val="24"/>
              </w:rPr>
              <w:t>Инвентаризация жилых помещений требующих проведения ремонта :</w:t>
            </w:r>
          </w:p>
          <w:p w:rsidR="009D5442" w:rsidRPr="00E56609" w:rsidRDefault="009D5442" w:rsidP="00622701">
            <w:pPr>
              <w:pStyle w:val="ConsPlusNormal"/>
              <w:widowControl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56609">
              <w:rPr>
                <w:rFonts w:ascii="Times New Roman" w:hAnsi="Times New Roman" w:cs="Times New Roman"/>
                <w:sz w:val="24"/>
                <w:szCs w:val="24"/>
              </w:rPr>
              <w:t>количество помещений;</w:t>
            </w:r>
          </w:p>
          <w:p w:rsidR="009D5442" w:rsidRPr="00E56609" w:rsidRDefault="009D5442" w:rsidP="00622701">
            <w:pPr>
              <w:pStyle w:val="ConsPlusNormal"/>
              <w:widowControl/>
              <w:numPr>
                <w:ilvl w:val="0"/>
                <w:numId w:val="14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56609">
              <w:rPr>
                <w:rFonts w:ascii="Times New Roman" w:hAnsi="Times New Roman" w:cs="Times New Roman"/>
                <w:sz w:val="24"/>
                <w:szCs w:val="24"/>
              </w:rPr>
              <w:t>площадь помещений требующих выполнения ремонтных работ;</w:t>
            </w:r>
          </w:p>
          <w:p w:rsidR="009D5442" w:rsidRPr="00E56609" w:rsidRDefault="009D5442" w:rsidP="00622701">
            <w:pPr>
              <w:pStyle w:val="NormalWeb"/>
              <w:spacing w:before="0" w:beforeAutospacing="0" w:after="0"/>
              <w:rPr>
                <w:kern w:val="1"/>
              </w:rPr>
            </w:pPr>
            <w:r w:rsidRPr="004144C9">
              <w:t>количество проживающих (зарегистрированных) граждан в жилых помещениях</w:t>
            </w:r>
          </w:p>
        </w:tc>
        <w:tc>
          <w:tcPr>
            <w:tcW w:w="1620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346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9D5442" w:rsidRPr="004144C9" w:rsidTr="002D19D9">
        <w:tc>
          <w:tcPr>
            <w:tcW w:w="676" w:type="dxa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12</w:t>
            </w:r>
          </w:p>
        </w:tc>
        <w:tc>
          <w:tcPr>
            <w:tcW w:w="7172" w:type="dxa"/>
          </w:tcPr>
          <w:p w:rsidR="009D5442" w:rsidRPr="00E56609" w:rsidRDefault="009D5442" w:rsidP="00622701">
            <w:pPr>
              <w:pStyle w:val="Heading1"/>
              <w:tabs>
                <w:tab w:val="left" w:pos="1276"/>
              </w:tabs>
              <w:jc w:val="left"/>
              <w:rPr>
                <w:b w:val="0"/>
                <w:sz w:val="24"/>
              </w:rPr>
            </w:pPr>
            <w:r w:rsidRPr="00E56609">
              <w:rPr>
                <w:b w:val="0"/>
                <w:sz w:val="24"/>
              </w:rPr>
              <w:t>Комиссионное обследование жилых помещений и получение заключения о состоянии объекта:</w:t>
            </w:r>
          </w:p>
          <w:p w:rsidR="009D5442" w:rsidRPr="004144C9" w:rsidRDefault="009D5442" w:rsidP="00622701">
            <w:pPr>
              <w:numPr>
                <w:ilvl w:val="0"/>
                <w:numId w:val="15"/>
              </w:numPr>
              <w:ind w:left="33" w:firstLine="327"/>
              <w:rPr>
                <w:lang w:eastAsia="en-US"/>
              </w:rPr>
            </w:pPr>
            <w:r w:rsidRPr="004144C9">
              <w:rPr>
                <w:lang w:eastAsia="en-US"/>
              </w:rPr>
              <w:t xml:space="preserve">создание комиссии по обследованию объекта, </w:t>
            </w:r>
          </w:p>
          <w:p w:rsidR="009D5442" w:rsidRPr="004144C9" w:rsidRDefault="009D5442" w:rsidP="00622701">
            <w:pPr>
              <w:numPr>
                <w:ilvl w:val="0"/>
                <w:numId w:val="15"/>
              </w:numPr>
              <w:ind w:left="0" w:firstLine="360"/>
              <w:rPr>
                <w:lang w:eastAsia="en-US"/>
              </w:rPr>
            </w:pPr>
            <w:r w:rsidRPr="004144C9">
              <w:rPr>
                <w:lang w:eastAsia="en-US"/>
              </w:rPr>
              <w:t>составление акта в отношении обследуемого объекта (принятие комиссионных решений),</w:t>
            </w:r>
          </w:p>
          <w:p w:rsidR="009D5442" w:rsidRPr="004144C9" w:rsidRDefault="009D5442" w:rsidP="00622701">
            <w:pPr>
              <w:numPr>
                <w:ilvl w:val="0"/>
                <w:numId w:val="15"/>
              </w:numPr>
              <w:ind w:left="0" w:firstLine="360"/>
              <w:rPr>
                <w:lang w:eastAsia="en-US"/>
              </w:rPr>
            </w:pPr>
            <w:r w:rsidRPr="004144C9">
              <w:rPr>
                <w:lang w:eastAsia="en-US"/>
              </w:rPr>
              <w:t>привлечение специализированной организации для обследования объекта (заключение муниципального контракта на выполнение работ</w:t>
            </w:r>
            <w:r w:rsidRPr="004144C9">
              <w:t xml:space="preserve">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620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9D5442" w:rsidRPr="004144C9" w:rsidRDefault="009D5442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346" w:type="dxa"/>
            <w:vAlign w:val="bottom"/>
          </w:tcPr>
          <w:p w:rsidR="009D5442" w:rsidRPr="00E56609" w:rsidRDefault="009D5442" w:rsidP="00622701">
            <w:pPr>
              <w:pStyle w:val="NormalWeb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</w:tr>
    </w:tbl>
    <w:p w:rsidR="009D5442" w:rsidRPr="001D2F0D" w:rsidRDefault="009D5442" w:rsidP="00D164FF">
      <w:pPr>
        <w:jc w:val="right"/>
        <w:rPr>
          <w:sz w:val="22"/>
          <w:szCs w:val="22"/>
        </w:rPr>
      </w:pPr>
    </w:p>
    <w:sectPr w:rsidR="009D5442" w:rsidRPr="001D2F0D" w:rsidSect="002D19D9">
      <w:pgSz w:w="16838" w:h="11906" w:orient="landscape" w:code="9"/>
      <w:pgMar w:top="360" w:right="992" w:bottom="36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1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4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6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15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8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2985"/>
    <w:rsid w:val="000017CE"/>
    <w:rsid w:val="00001A61"/>
    <w:rsid w:val="0000242D"/>
    <w:rsid w:val="000053CE"/>
    <w:rsid w:val="00006815"/>
    <w:rsid w:val="00013AE1"/>
    <w:rsid w:val="00020AE1"/>
    <w:rsid w:val="00030C40"/>
    <w:rsid w:val="000408BD"/>
    <w:rsid w:val="000528DE"/>
    <w:rsid w:val="00054C2F"/>
    <w:rsid w:val="000621AE"/>
    <w:rsid w:val="00064CB6"/>
    <w:rsid w:val="0006675E"/>
    <w:rsid w:val="0008511D"/>
    <w:rsid w:val="00091457"/>
    <w:rsid w:val="000A50EB"/>
    <w:rsid w:val="000B11C4"/>
    <w:rsid w:val="000B2B0A"/>
    <w:rsid w:val="000C050F"/>
    <w:rsid w:val="000D0AAB"/>
    <w:rsid w:val="000D4F32"/>
    <w:rsid w:val="000F063F"/>
    <w:rsid w:val="000F381D"/>
    <w:rsid w:val="000F3A8A"/>
    <w:rsid w:val="000F7F54"/>
    <w:rsid w:val="0010233A"/>
    <w:rsid w:val="001168B7"/>
    <w:rsid w:val="001179D6"/>
    <w:rsid w:val="00120858"/>
    <w:rsid w:val="0013186A"/>
    <w:rsid w:val="001327BC"/>
    <w:rsid w:val="001350CE"/>
    <w:rsid w:val="0014030F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5A17"/>
    <w:rsid w:val="001961BD"/>
    <w:rsid w:val="001A0EC3"/>
    <w:rsid w:val="001B57AD"/>
    <w:rsid w:val="001C75DD"/>
    <w:rsid w:val="001D2F0D"/>
    <w:rsid w:val="001E1CC3"/>
    <w:rsid w:val="001E38B7"/>
    <w:rsid w:val="001E49FF"/>
    <w:rsid w:val="001F4163"/>
    <w:rsid w:val="001F5110"/>
    <w:rsid w:val="001F7641"/>
    <w:rsid w:val="0020092A"/>
    <w:rsid w:val="00201890"/>
    <w:rsid w:val="00215B07"/>
    <w:rsid w:val="00222DB3"/>
    <w:rsid w:val="00230552"/>
    <w:rsid w:val="00234BC9"/>
    <w:rsid w:val="002426C3"/>
    <w:rsid w:val="002436DE"/>
    <w:rsid w:val="00250997"/>
    <w:rsid w:val="00251058"/>
    <w:rsid w:val="002750A7"/>
    <w:rsid w:val="00282231"/>
    <w:rsid w:val="00292119"/>
    <w:rsid w:val="00294499"/>
    <w:rsid w:val="002A7038"/>
    <w:rsid w:val="002B71BA"/>
    <w:rsid w:val="002C4FC5"/>
    <w:rsid w:val="002D0C9F"/>
    <w:rsid w:val="002D19D9"/>
    <w:rsid w:val="002D6AEF"/>
    <w:rsid w:val="002E3851"/>
    <w:rsid w:val="002E4501"/>
    <w:rsid w:val="002F18AF"/>
    <w:rsid w:val="002F1EFA"/>
    <w:rsid w:val="003039A6"/>
    <w:rsid w:val="00312BD7"/>
    <w:rsid w:val="003249F5"/>
    <w:rsid w:val="00326618"/>
    <w:rsid w:val="00330E5A"/>
    <w:rsid w:val="00347AAB"/>
    <w:rsid w:val="0035552E"/>
    <w:rsid w:val="0036147B"/>
    <w:rsid w:val="00361F7E"/>
    <w:rsid w:val="00377D61"/>
    <w:rsid w:val="00382835"/>
    <w:rsid w:val="00386679"/>
    <w:rsid w:val="00392453"/>
    <w:rsid w:val="00392949"/>
    <w:rsid w:val="003A0C03"/>
    <w:rsid w:val="003A0F5F"/>
    <w:rsid w:val="003B23E6"/>
    <w:rsid w:val="003C3165"/>
    <w:rsid w:val="003C3E1E"/>
    <w:rsid w:val="003C4FA4"/>
    <w:rsid w:val="003C6132"/>
    <w:rsid w:val="003D0C89"/>
    <w:rsid w:val="003E0DFE"/>
    <w:rsid w:val="003E2E9B"/>
    <w:rsid w:val="00402BCF"/>
    <w:rsid w:val="0041233A"/>
    <w:rsid w:val="004125CF"/>
    <w:rsid w:val="004144C9"/>
    <w:rsid w:val="004148FE"/>
    <w:rsid w:val="00421614"/>
    <w:rsid w:val="00424921"/>
    <w:rsid w:val="00424AD5"/>
    <w:rsid w:val="0043182A"/>
    <w:rsid w:val="00432B08"/>
    <w:rsid w:val="00432BD5"/>
    <w:rsid w:val="00457060"/>
    <w:rsid w:val="00461C58"/>
    <w:rsid w:val="00465922"/>
    <w:rsid w:val="00473A65"/>
    <w:rsid w:val="004806A7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C0D24"/>
    <w:rsid w:val="004C1300"/>
    <w:rsid w:val="004C19DF"/>
    <w:rsid w:val="004C1D4A"/>
    <w:rsid w:val="004C4C2C"/>
    <w:rsid w:val="004D7B9E"/>
    <w:rsid w:val="004F2663"/>
    <w:rsid w:val="004F3756"/>
    <w:rsid w:val="004F573F"/>
    <w:rsid w:val="00501E25"/>
    <w:rsid w:val="00505882"/>
    <w:rsid w:val="00514154"/>
    <w:rsid w:val="005153B4"/>
    <w:rsid w:val="00516C26"/>
    <w:rsid w:val="005219B1"/>
    <w:rsid w:val="0053212F"/>
    <w:rsid w:val="00533ACC"/>
    <w:rsid w:val="00535577"/>
    <w:rsid w:val="0053735C"/>
    <w:rsid w:val="00550144"/>
    <w:rsid w:val="0055486E"/>
    <w:rsid w:val="005552AD"/>
    <w:rsid w:val="00561B73"/>
    <w:rsid w:val="00575D9A"/>
    <w:rsid w:val="00586FAB"/>
    <w:rsid w:val="005A1FC5"/>
    <w:rsid w:val="005B69AE"/>
    <w:rsid w:val="005D5676"/>
    <w:rsid w:val="005F7CAB"/>
    <w:rsid w:val="0060418E"/>
    <w:rsid w:val="00614C3D"/>
    <w:rsid w:val="006207F0"/>
    <w:rsid w:val="00622701"/>
    <w:rsid w:val="00624B6F"/>
    <w:rsid w:val="00630FDC"/>
    <w:rsid w:val="006364F0"/>
    <w:rsid w:val="00637CA5"/>
    <w:rsid w:val="0064105C"/>
    <w:rsid w:val="00643A3A"/>
    <w:rsid w:val="00660824"/>
    <w:rsid w:val="0068248C"/>
    <w:rsid w:val="00682FA4"/>
    <w:rsid w:val="006B1390"/>
    <w:rsid w:val="006B23E1"/>
    <w:rsid w:val="006B2EB2"/>
    <w:rsid w:val="006C14E2"/>
    <w:rsid w:val="006C6B14"/>
    <w:rsid w:val="006F0E23"/>
    <w:rsid w:val="00712338"/>
    <w:rsid w:val="007177FF"/>
    <w:rsid w:val="00717E56"/>
    <w:rsid w:val="00721F1E"/>
    <w:rsid w:val="0072662F"/>
    <w:rsid w:val="007409B1"/>
    <w:rsid w:val="00741B53"/>
    <w:rsid w:val="0074333A"/>
    <w:rsid w:val="0075678C"/>
    <w:rsid w:val="00776585"/>
    <w:rsid w:val="007820E5"/>
    <w:rsid w:val="007822AF"/>
    <w:rsid w:val="007A661C"/>
    <w:rsid w:val="007B1D42"/>
    <w:rsid w:val="007B6AAD"/>
    <w:rsid w:val="007C095A"/>
    <w:rsid w:val="007C4FEE"/>
    <w:rsid w:val="007D5BA8"/>
    <w:rsid w:val="007E69EC"/>
    <w:rsid w:val="007F3601"/>
    <w:rsid w:val="007F3852"/>
    <w:rsid w:val="007F3B4A"/>
    <w:rsid w:val="007F50E5"/>
    <w:rsid w:val="00806161"/>
    <w:rsid w:val="00807610"/>
    <w:rsid w:val="00810C10"/>
    <w:rsid w:val="00814BD1"/>
    <w:rsid w:val="00820BF6"/>
    <w:rsid w:val="0082338F"/>
    <w:rsid w:val="00825974"/>
    <w:rsid w:val="0084031E"/>
    <w:rsid w:val="00852E8A"/>
    <w:rsid w:val="00857C6C"/>
    <w:rsid w:val="008714E9"/>
    <w:rsid w:val="008736B3"/>
    <w:rsid w:val="00874B5F"/>
    <w:rsid w:val="0088526D"/>
    <w:rsid w:val="00897753"/>
    <w:rsid w:val="008A74C1"/>
    <w:rsid w:val="008C1F63"/>
    <w:rsid w:val="008C26C9"/>
    <w:rsid w:val="008C2FBC"/>
    <w:rsid w:val="008C32E8"/>
    <w:rsid w:val="008C3CE8"/>
    <w:rsid w:val="008D17ED"/>
    <w:rsid w:val="008D2F25"/>
    <w:rsid w:val="008D5DA3"/>
    <w:rsid w:val="008E1918"/>
    <w:rsid w:val="008F5653"/>
    <w:rsid w:val="009404AB"/>
    <w:rsid w:val="00943E66"/>
    <w:rsid w:val="00951297"/>
    <w:rsid w:val="00951A27"/>
    <w:rsid w:val="00953BBA"/>
    <w:rsid w:val="00957698"/>
    <w:rsid w:val="00965DC7"/>
    <w:rsid w:val="00965FD8"/>
    <w:rsid w:val="0096716C"/>
    <w:rsid w:val="0097048E"/>
    <w:rsid w:val="0097252C"/>
    <w:rsid w:val="00983C0D"/>
    <w:rsid w:val="00996B30"/>
    <w:rsid w:val="00996B91"/>
    <w:rsid w:val="009A23E0"/>
    <w:rsid w:val="009B063C"/>
    <w:rsid w:val="009B20C3"/>
    <w:rsid w:val="009C2CD7"/>
    <w:rsid w:val="009C3C5E"/>
    <w:rsid w:val="009D5442"/>
    <w:rsid w:val="009E3BCC"/>
    <w:rsid w:val="00A0081A"/>
    <w:rsid w:val="00A010B4"/>
    <w:rsid w:val="00A049BB"/>
    <w:rsid w:val="00A237F8"/>
    <w:rsid w:val="00A32D83"/>
    <w:rsid w:val="00A7522C"/>
    <w:rsid w:val="00A81D5B"/>
    <w:rsid w:val="00A83A8F"/>
    <w:rsid w:val="00A87766"/>
    <w:rsid w:val="00A900F9"/>
    <w:rsid w:val="00A92605"/>
    <w:rsid w:val="00AB5E25"/>
    <w:rsid w:val="00AD1017"/>
    <w:rsid w:val="00AD2985"/>
    <w:rsid w:val="00AD6901"/>
    <w:rsid w:val="00AD6D4F"/>
    <w:rsid w:val="00AE1682"/>
    <w:rsid w:val="00B16930"/>
    <w:rsid w:val="00B26653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B0353"/>
    <w:rsid w:val="00BB358F"/>
    <w:rsid w:val="00BB4C1B"/>
    <w:rsid w:val="00BB561F"/>
    <w:rsid w:val="00BC4BEE"/>
    <w:rsid w:val="00BD17D4"/>
    <w:rsid w:val="00BD7E5E"/>
    <w:rsid w:val="00BE2F89"/>
    <w:rsid w:val="00BE3D55"/>
    <w:rsid w:val="00BE54C9"/>
    <w:rsid w:val="00BF6914"/>
    <w:rsid w:val="00BF72FE"/>
    <w:rsid w:val="00BF7A0C"/>
    <w:rsid w:val="00C01545"/>
    <w:rsid w:val="00C04D5D"/>
    <w:rsid w:val="00C06A3E"/>
    <w:rsid w:val="00C12FCD"/>
    <w:rsid w:val="00C21A8E"/>
    <w:rsid w:val="00C27768"/>
    <w:rsid w:val="00C550E5"/>
    <w:rsid w:val="00C751BE"/>
    <w:rsid w:val="00C760E6"/>
    <w:rsid w:val="00C81AAB"/>
    <w:rsid w:val="00C827C4"/>
    <w:rsid w:val="00C90504"/>
    <w:rsid w:val="00C96977"/>
    <w:rsid w:val="00CA33E2"/>
    <w:rsid w:val="00CB349C"/>
    <w:rsid w:val="00CC36BE"/>
    <w:rsid w:val="00CC53E3"/>
    <w:rsid w:val="00CC5F7B"/>
    <w:rsid w:val="00CC7B05"/>
    <w:rsid w:val="00CE63EF"/>
    <w:rsid w:val="00CE7A53"/>
    <w:rsid w:val="00D00364"/>
    <w:rsid w:val="00D0170D"/>
    <w:rsid w:val="00D04534"/>
    <w:rsid w:val="00D055FB"/>
    <w:rsid w:val="00D101DD"/>
    <w:rsid w:val="00D164FF"/>
    <w:rsid w:val="00D16716"/>
    <w:rsid w:val="00D20A50"/>
    <w:rsid w:val="00D21EC3"/>
    <w:rsid w:val="00D225FB"/>
    <w:rsid w:val="00D43C86"/>
    <w:rsid w:val="00D54C4F"/>
    <w:rsid w:val="00D60327"/>
    <w:rsid w:val="00D630B0"/>
    <w:rsid w:val="00D82012"/>
    <w:rsid w:val="00DB6453"/>
    <w:rsid w:val="00DC152F"/>
    <w:rsid w:val="00DD0C54"/>
    <w:rsid w:val="00DD5F7B"/>
    <w:rsid w:val="00DE2B31"/>
    <w:rsid w:val="00DE2D6B"/>
    <w:rsid w:val="00DF55BB"/>
    <w:rsid w:val="00DF6156"/>
    <w:rsid w:val="00DF664F"/>
    <w:rsid w:val="00E01243"/>
    <w:rsid w:val="00E029AE"/>
    <w:rsid w:val="00E04F2A"/>
    <w:rsid w:val="00E22259"/>
    <w:rsid w:val="00E25C1D"/>
    <w:rsid w:val="00E26809"/>
    <w:rsid w:val="00E26B2B"/>
    <w:rsid w:val="00E33F7A"/>
    <w:rsid w:val="00E404E5"/>
    <w:rsid w:val="00E43727"/>
    <w:rsid w:val="00E45057"/>
    <w:rsid w:val="00E478D1"/>
    <w:rsid w:val="00E51226"/>
    <w:rsid w:val="00E56609"/>
    <w:rsid w:val="00E60DB9"/>
    <w:rsid w:val="00E72D0C"/>
    <w:rsid w:val="00E81327"/>
    <w:rsid w:val="00E94A37"/>
    <w:rsid w:val="00E97004"/>
    <w:rsid w:val="00E97DA3"/>
    <w:rsid w:val="00EA04AC"/>
    <w:rsid w:val="00EA0604"/>
    <w:rsid w:val="00EA681F"/>
    <w:rsid w:val="00EC48E0"/>
    <w:rsid w:val="00EC7F8A"/>
    <w:rsid w:val="00EE1418"/>
    <w:rsid w:val="00EE634C"/>
    <w:rsid w:val="00EF14DE"/>
    <w:rsid w:val="00EF7CDB"/>
    <w:rsid w:val="00F11912"/>
    <w:rsid w:val="00F11D23"/>
    <w:rsid w:val="00F27DA0"/>
    <w:rsid w:val="00F73094"/>
    <w:rsid w:val="00F814A2"/>
    <w:rsid w:val="00F90C7D"/>
    <w:rsid w:val="00F96BCC"/>
    <w:rsid w:val="00FA168E"/>
    <w:rsid w:val="00FA7579"/>
    <w:rsid w:val="00FC1362"/>
    <w:rsid w:val="00FE3C50"/>
    <w:rsid w:val="00FE6D22"/>
    <w:rsid w:val="00FE7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62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B349C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7DA3"/>
    <w:rPr>
      <w:rFonts w:ascii="Cambria" w:hAnsi="Cambria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BA062B"/>
    <w:pPr>
      <w:jc w:val="both"/>
    </w:pPr>
    <w:rPr>
      <w:sz w:val="26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E97DA3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BA062B"/>
    <w:rPr>
      <w:sz w:val="26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E97DA3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BA062B"/>
    <w:pPr>
      <w:jc w:val="both"/>
    </w:p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E97DA3"/>
    <w:rPr>
      <w:rFonts w:cs="Times New Roman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BA062B"/>
    <w:pPr>
      <w:ind w:firstLine="720"/>
      <w:jc w:val="both"/>
    </w:pPr>
    <w:rPr>
      <w:sz w:val="26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97DA3"/>
    <w:rPr>
      <w:rFonts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BA062B"/>
    <w:pPr>
      <w:ind w:hanging="180"/>
      <w:jc w:val="both"/>
    </w:pPr>
    <w:rPr>
      <w:sz w:val="2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E97DA3"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BA062B"/>
    <w:pPr>
      <w:ind w:firstLine="708"/>
      <w:jc w:val="both"/>
    </w:pPr>
    <w:rPr>
      <w:sz w:val="2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E97DA3"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BA062B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BA062B"/>
    <w:rPr>
      <w:rFonts w:cs="Times New Roman"/>
      <w:color w:val="800080"/>
      <w:u w:val="single"/>
    </w:rPr>
  </w:style>
  <w:style w:type="table" w:styleId="TableGrid">
    <w:name w:val="Table Grid"/>
    <w:basedOn w:val="TableNormal"/>
    <w:uiPriority w:val="99"/>
    <w:rsid w:val="00AD29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1810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97DA3"/>
    <w:rPr>
      <w:rFonts w:cs="Times New Roman"/>
      <w:sz w:val="2"/>
    </w:rPr>
  </w:style>
  <w:style w:type="paragraph" w:styleId="ListParagraph">
    <w:name w:val="List Paragraph"/>
    <w:basedOn w:val="Normal"/>
    <w:uiPriority w:val="99"/>
    <w:qFormat/>
    <w:rsid w:val="0036147B"/>
    <w:pPr>
      <w:ind w:left="720"/>
      <w:contextualSpacing/>
    </w:pPr>
  </w:style>
  <w:style w:type="paragraph" w:customStyle="1" w:styleId="ConsPlusNormal">
    <w:name w:val="ConsPlusNormal"/>
    <w:uiPriority w:val="99"/>
    <w:rsid w:val="00E72D0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13">
    <w:name w:val="s_13"/>
    <w:basedOn w:val="Normal"/>
    <w:uiPriority w:val="99"/>
    <w:rsid w:val="00E72D0C"/>
    <w:pPr>
      <w:ind w:firstLine="720"/>
    </w:pPr>
    <w:rPr>
      <w:sz w:val="20"/>
      <w:szCs w:val="20"/>
    </w:rPr>
  </w:style>
  <w:style w:type="paragraph" w:styleId="NormalWeb">
    <w:name w:val="Normal (Web)"/>
    <w:basedOn w:val="Normal"/>
    <w:uiPriority w:val="99"/>
    <w:rsid w:val="003249F5"/>
    <w:pPr>
      <w:spacing w:before="100" w:beforeAutospacing="1" w:after="119"/>
    </w:pPr>
  </w:style>
  <w:style w:type="paragraph" w:customStyle="1" w:styleId="Style11">
    <w:name w:val="Style11"/>
    <w:basedOn w:val="Normal"/>
    <w:uiPriority w:val="99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764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940</TotalTime>
  <Pages>3</Pages>
  <Words>686</Words>
  <Characters>3916</Characters>
  <Application>Microsoft Office Outlook</Application>
  <DocSecurity>0</DocSecurity>
  <Lines>0</Lines>
  <Paragraphs>0</Paragraphs>
  <ScaleCrop>false</ScaleCrop>
  <Company>Анучинский ФО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life02</cp:lastModifiedBy>
  <cp:revision>17</cp:revision>
  <cp:lastPrinted>2015-12-16T22:03:00Z</cp:lastPrinted>
  <dcterms:created xsi:type="dcterms:W3CDTF">2015-09-18T00:55:00Z</dcterms:created>
  <dcterms:modified xsi:type="dcterms:W3CDTF">2015-12-16T22:03:00Z</dcterms:modified>
</cp:coreProperties>
</file>