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25654D" w:rsidRPr="0050079B" w:rsidTr="00A80F0B">
        <w:trPr>
          <w:trHeight w:val="825"/>
        </w:trPr>
        <w:tc>
          <w:tcPr>
            <w:tcW w:w="9734" w:type="dxa"/>
          </w:tcPr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54D" w:rsidRPr="0050079B" w:rsidRDefault="0025654D" w:rsidP="00A80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25654D" w:rsidRPr="0050079B" w:rsidRDefault="0025654D" w:rsidP="00A80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25654D" w:rsidRPr="0050079B" w:rsidRDefault="0025654D" w:rsidP="00A80F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25654D" w:rsidRPr="0050079B" w:rsidRDefault="0025654D" w:rsidP="00A80F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654D" w:rsidRPr="0050079B" w:rsidRDefault="00CF05ED" w:rsidP="00A80F0B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5E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.01.2025                             </w:t>
            </w:r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 с.Анучино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</w:t>
            </w:r>
          </w:p>
          <w:p w:rsidR="0025654D" w:rsidRPr="0050079B" w:rsidRDefault="0025654D" w:rsidP="00A80F0B">
            <w:pPr>
              <w:pStyle w:val="a3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54D" w:rsidRPr="0050079B" w:rsidRDefault="0025654D" w:rsidP="00CF05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 w:rsidRPr="00ED4D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.»,   утверждённую постановлением администрации Анучинского муниципального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.09.20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879-па</w:t>
            </w:r>
          </w:p>
          <w:p w:rsidR="0025654D" w:rsidRPr="0050079B" w:rsidRDefault="0025654D" w:rsidP="00A80F0B">
            <w:pPr>
              <w:pStyle w:val="a3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5654D" w:rsidRPr="0050079B" w:rsidRDefault="0025654D" w:rsidP="00A80F0B">
            <w:pPr>
              <w:pStyle w:val="a3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 w:rsidRPr="0050079B">
        <w:rPr>
          <w:rFonts w:ascii="Times New Roman" w:hAnsi="Times New Roman" w:cs="Times New Roman"/>
          <w:sz w:val="28"/>
          <w:szCs w:val="28"/>
        </w:rPr>
        <w:tab/>
      </w:r>
    </w:p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79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25654D" w:rsidRPr="00336FEB" w:rsidRDefault="0025654D" w:rsidP="002565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FEB"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 w:rsidRPr="00336FEB"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 w:rsidRPr="00336FEB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5-2029</w:t>
      </w:r>
      <w:r w:rsidRPr="00336FE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336FEB">
        <w:rPr>
          <w:rFonts w:ascii="Times New Roman" w:hAnsi="Times New Roman" w:cs="Times New Roman"/>
          <w:sz w:val="28"/>
          <w:szCs w:val="28"/>
        </w:rPr>
        <w:t xml:space="preserve">.», утверждённую постановлением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36FE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36FEB">
        <w:rPr>
          <w:rFonts w:ascii="Times New Roman" w:hAnsi="Times New Roman" w:cs="Times New Roman"/>
          <w:sz w:val="28"/>
          <w:szCs w:val="28"/>
        </w:rPr>
        <w:t>.09.20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36FEB">
        <w:rPr>
          <w:rFonts w:ascii="Times New Roman" w:hAnsi="Times New Roman" w:cs="Times New Roman"/>
          <w:sz w:val="28"/>
          <w:szCs w:val="28"/>
        </w:rPr>
        <w:t xml:space="preserve"> г № </w:t>
      </w:r>
      <w:r>
        <w:rPr>
          <w:rFonts w:ascii="Times New Roman" w:hAnsi="Times New Roman" w:cs="Times New Roman"/>
          <w:sz w:val="28"/>
          <w:szCs w:val="28"/>
        </w:rPr>
        <w:t>879-па</w:t>
      </w:r>
      <w:r w:rsidRPr="00336FEB">
        <w:rPr>
          <w:rFonts w:ascii="Times New Roman" w:hAnsi="Times New Roman" w:cs="Times New Roman"/>
          <w:sz w:val="28"/>
          <w:szCs w:val="28"/>
        </w:rPr>
        <w:t xml:space="preserve"> (далее Программа) внести следующие изменения:</w:t>
      </w:r>
    </w:p>
    <w:p w:rsidR="00A80F0B" w:rsidRDefault="00A80F0B"/>
    <w:p w:rsidR="0025654D" w:rsidRPr="0025654D" w:rsidRDefault="0025654D" w:rsidP="0025654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54D">
        <w:rPr>
          <w:rFonts w:ascii="Times New Roman" w:hAnsi="Times New Roman" w:cs="Times New Roman"/>
          <w:sz w:val="28"/>
          <w:szCs w:val="28"/>
        </w:rPr>
        <w:t xml:space="preserve">1.1. Паспорт Программы, раздел «Объем средств бюджета Анучинского муниципального округа на финансирование </w:t>
      </w:r>
      <w:r w:rsidRPr="0025654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муниципальной программы и </w:t>
      </w:r>
      <w:r w:rsidRPr="0025654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прогнозная оценка привлекаемых на реализацию её целей средств федерального, краевого бюджетов, внебюджетных средств</w:t>
      </w:r>
      <w:r w:rsidRPr="0025654D"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25654D" w:rsidRPr="00CC0BC8" w:rsidTr="00A80F0B">
        <w:tc>
          <w:tcPr>
            <w:tcW w:w="4157" w:type="dxa"/>
            <w:shd w:val="clear" w:color="auto" w:fill="auto"/>
          </w:tcPr>
          <w:p w:rsidR="0025654D" w:rsidRPr="0050079B" w:rsidRDefault="0025654D" w:rsidP="00A80F0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25654D" w:rsidRPr="0050079B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Общий объем финансирования – </w:t>
            </w:r>
            <w:r>
              <w:rPr>
                <w:sz w:val="28"/>
                <w:szCs w:val="28"/>
              </w:rPr>
              <w:t>373539,7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125553,4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 фед.бюджет-</w:t>
            </w:r>
            <w:r w:rsidR="000962FA">
              <w:rPr>
                <w:sz w:val="28"/>
                <w:szCs w:val="28"/>
              </w:rPr>
              <w:t>18563,6</w:t>
            </w:r>
            <w:r>
              <w:rPr>
                <w:sz w:val="28"/>
                <w:szCs w:val="28"/>
              </w:rPr>
              <w:t>.рублей, краевой бюд.-</w:t>
            </w:r>
            <w:r w:rsidR="000962FA">
              <w:rPr>
                <w:sz w:val="28"/>
                <w:szCs w:val="28"/>
              </w:rPr>
              <w:t>3870,5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АМО-102748,5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внебюд.сред.ДШИ-370,8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 2026 г.- </w:t>
            </w:r>
            <w:r>
              <w:rPr>
                <w:sz w:val="28"/>
                <w:szCs w:val="28"/>
              </w:rPr>
              <w:t>76121,2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АМО-75559,9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внебюд.сред.ДШИ-393,3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>80439,4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АМО-79871,4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внебюд.сред.ДШИ-400,0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101228,0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АМО-100610,0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внебюд.сред.ДШИ-450,0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  </w:t>
            </w:r>
            <w:r>
              <w:rPr>
                <w:sz w:val="28"/>
                <w:szCs w:val="28"/>
              </w:rPr>
              <w:t>103197,7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АМО-102579,7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внебюд.сред.ДШИ- 450,0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25654D" w:rsidRPr="00CC0BC8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бюджет, </w:t>
            </w: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, </w:t>
            </w:r>
            <w:r w:rsidRPr="00CC0BC8">
              <w:rPr>
                <w:rFonts w:eastAsia="Times New Roman"/>
                <w:color w:val="1A1A1A"/>
                <w:sz w:val="28"/>
                <w:szCs w:val="28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</w:t>
            </w:r>
          </w:p>
        </w:tc>
      </w:tr>
    </w:tbl>
    <w:p w:rsidR="0025654D" w:rsidRDefault="0025654D"/>
    <w:p w:rsidR="0025654D" w:rsidRDefault="0025654D"/>
    <w:p w:rsidR="00256114" w:rsidRDefault="00256114">
      <w:pPr>
        <w:rPr>
          <w:rFonts w:ascii="Times New Roman" w:hAnsi="Times New Roman" w:cs="Times New Roman"/>
          <w:sz w:val="24"/>
          <w:szCs w:val="24"/>
        </w:rPr>
        <w:sectPr w:rsidR="00256114" w:rsidSect="0025654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3303D6" w:rsidRDefault="003303D6" w:rsidP="00C62834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1.2.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" 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79B">
        <w:rPr>
          <w:rFonts w:ascii="Times New Roman" w:hAnsi="Times New Roman" w:cs="Times New Roman"/>
          <w:b/>
          <w:bCs/>
          <w:sz w:val="28"/>
          <w:szCs w:val="28"/>
        </w:rPr>
        <w:t>" Сохранение и развитие культуры Анучинского муниципального округа  на 2025-2029 годы</w:t>
      </w:r>
      <w:r w:rsidRPr="0025654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:rsidR="003303D6" w:rsidRPr="003303D6" w:rsidRDefault="003303D6" w:rsidP="003303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tblpX="357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Оценка расходов</w:t>
            </w:r>
          </w:p>
        </w:tc>
      </w:tr>
      <w:tr w:rsidR="003303D6" w:rsidRPr="0050079B" w:rsidTr="003303D6">
        <w:trPr>
          <w:cantSplit/>
          <w:trHeight w:val="132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3303D6" w:rsidRPr="0050079B" w:rsidTr="003303D6">
        <w:trPr>
          <w:trHeight w:val="274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0C2F9C">
              <w:rPr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3303D6" w:rsidRPr="000C2F9C" w:rsidRDefault="003303D6" w:rsidP="003303D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 Сохранение и развитие культуры Анучинского муниципального округа  на 2025-2029 годы"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125553,4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76121,2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80439,4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101228,0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103197,7</w:t>
            </w: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6F0ABC" w:rsidRPr="000962FA" w:rsidRDefault="006F0ABC" w:rsidP="006F0ABC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18563,6</w:t>
            </w:r>
          </w:p>
          <w:p w:rsidR="003303D6" w:rsidRPr="000962FA" w:rsidRDefault="002732A7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6F0ABC" w:rsidRPr="000962FA" w:rsidRDefault="002732A7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 xml:space="preserve"> </w:t>
            </w:r>
          </w:p>
          <w:p w:rsidR="006F0ABC" w:rsidRPr="000962FA" w:rsidRDefault="006F0ABC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3870,5</w:t>
            </w:r>
          </w:p>
          <w:p w:rsidR="006F0ABC" w:rsidRPr="000962FA" w:rsidRDefault="006F0ABC" w:rsidP="006F0A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7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  <w:p w:rsidR="003303D6" w:rsidRPr="000C2F9C" w:rsidRDefault="003303D6" w:rsidP="003303D6">
            <w:pPr>
              <w:spacing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Средства внебюджета ДШИ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3303D6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102748,5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75559,9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79871,4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100610,0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102579,7</w:t>
            </w:r>
          </w:p>
        </w:tc>
      </w:tr>
      <w:tr w:rsidR="003303D6" w:rsidRPr="0050079B" w:rsidTr="003303D6">
        <w:trPr>
          <w:trHeight w:val="82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450,0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№1 </w:t>
            </w:r>
            <w:r w:rsidRPr="000C2F9C">
              <w:rPr>
                <w:b/>
                <w:bCs/>
                <w:sz w:val="24"/>
                <w:szCs w:val="24"/>
              </w:rPr>
              <w:t xml:space="preserve">"Обеспечение деятельности Анучинского </w:t>
            </w:r>
            <w:r w:rsidRPr="000C2F9C">
              <w:rPr>
                <w:b/>
                <w:bCs/>
                <w:sz w:val="24"/>
                <w:szCs w:val="24"/>
              </w:rPr>
              <w:lastRenderedPageBreak/>
              <w:t xml:space="preserve">историко-краеведческого музея"  </w:t>
            </w:r>
          </w:p>
          <w:p w:rsidR="003303D6" w:rsidRPr="000C2F9C" w:rsidRDefault="003303D6" w:rsidP="003303D6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21020,0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</w:tr>
      <w:tr w:rsidR="003303D6" w:rsidRPr="0050079B" w:rsidTr="003303D6">
        <w:trPr>
          <w:trHeight w:val="39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6F0ABC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15538,2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6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0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5481,8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pStyle w:val="ConsPlusTitle"/>
              <w:widowControl/>
              <w:jc w:val="both"/>
              <w:rPr>
                <w:color w:val="000000"/>
              </w:rPr>
            </w:pPr>
            <w:r w:rsidRPr="000C2F9C">
              <w:rPr>
                <w:color w:val="000000"/>
              </w:rPr>
              <w:t>Основное мероприятие1.1</w:t>
            </w:r>
          </w:p>
          <w:p w:rsidR="003303D6" w:rsidRPr="000C2F9C" w:rsidRDefault="003303D6" w:rsidP="003303D6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Style w:val="aa"/>
                <w:b w:val="0"/>
                <w:sz w:val="24"/>
                <w:szCs w:val="24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5144,8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1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1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5144,8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1.2</w:t>
            </w:r>
            <w:r w:rsidRPr="000C2F9C">
              <w:rPr>
                <w:sz w:val="24"/>
                <w:szCs w:val="24"/>
              </w:rPr>
              <w:t xml:space="preserve">. Укрепление материально технической базы. 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2" w:firstLineChars="26" w:firstLine="62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9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3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303D6" w:rsidRPr="0050079B" w:rsidTr="003303D6">
        <w:trPr>
          <w:trHeight w:val="36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32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1.3</w:t>
            </w:r>
            <w:r w:rsidRPr="000C2F9C">
              <w:rPr>
                <w:sz w:val="24"/>
                <w:szCs w:val="24"/>
              </w:rPr>
              <w:t>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>П</w:t>
            </w:r>
            <w:r w:rsidRPr="000C2F9C">
              <w:rPr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157,0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03D6" w:rsidRPr="0050079B" w:rsidTr="003303D6">
        <w:trPr>
          <w:trHeight w:val="35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8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Бюджет </w:t>
            </w: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1.4</w:t>
            </w:r>
            <w:r w:rsidRPr="000C2F9C">
              <w:rPr>
                <w:sz w:val="24"/>
                <w:szCs w:val="24"/>
              </w:rPr>
              <w:t>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Модернизация региональных и муниципальных музеев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(капитальный ремонт здания историко-краеведческого музея с. Анучино)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15538,2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A80F0B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15538,2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5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№2 </w:t>
            </w:r>
          </w:p>
          <w:p w:rsidR="003303D6" w:rsidRPr="000C2F9C" w:rsidRDefault="003303D6" w:rsidP="003303D6">
            <w:pPr>
              <w:jc w:val="both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bCs/>
                <w:sz w:val="24"/>
                <w:szCs w:val="24"/>
              </w:rPr>
              <w:t>" Обеспечение деятельности учреждений культуры и библиотек"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87019,5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57160,5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60321,7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77600,0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78600,0</w:t>
            </w:r>
          </w:p>
        </w:tc>
      </w:tr>
      <w:tr w:rsidR="003303D6" w:rsidRPr="0050079B" w:rsidTr="003303D6">
        <w:trPr>
          <w:trHeight w:val="37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3870,5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46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83149,0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56992,5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60153,7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78432,0</w:t>
            </w:r>
          </w:p>
        </w:tc>
      </w:tr>
      <w:tr w:rsidR="003303D6" w:rsidRPr="0050079B" w:rsidTr="003303D6">
        <w:trPr>
          <w:trHeight w:val="344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2.1.</w:t>
            </w:r>
            <w:r w:rsidRPr="000C2F9C">
              <w:rPr>
                <w:sz w:val="24"/>
                <w:szCs w:val="24"/>
              </w:rPr>
              <w:t xml:space="preserve"> 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Обеспечение деятельности МКУК "ИДЦ" АМО.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МКУК " ИДЦ" АМО-Администрация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</w:t>
            </w:r>
            <w:r w:rsidRPr="000C2F9C">
              <w:rPr>
                <w:sz w:val="24"/>
                <w:szCs w:val="24"/>
              </w:rPr>
              <w:lastRenderedPageBreak/>
              <w:t>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73234,9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55665,8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59827,0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66452,2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67452,2</w:t>
            </w:r>
          </w:p>
        </w:tc>
      </w:tr>
      <w:tr w:rsidR="003303D6" w:rsidRPr="0050079B" w:rsidTr="003303D6">
        <w:trPr>
          <w:trHeight w:val="62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73234,9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55665,8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59827,0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66452,2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67452,2</w:t>
            </w:r>
          </w:p>
        </w:tc>
      </w:tr>
      <w:tr w:rsidR="003303D6" w:rsidRPr="0050079B" w:rsidTr="003303D6">
        <w:trPr>
          <w:trHeight w:val="408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3303D6" w:rsidRPr="000C2F9C" w:rsidRDefault="003303D6" w:rsidP="003303D6">
            <w:pPr>
              <w:jc w:val="both"/>
              <w:rPr>
                <w:color w:val="000000"/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 xml:space="preserve"> 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8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3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3303D6" w:rsidRPr="0050079B" w:rsidTr="003303D6">
        <w:trPr>
          <w:trHeight w:val="416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2. 3.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4115,4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3303D6" w:rsidRPr="0050079B" w:rsidTr="003303D6">
        <w:trPr>
          <w:trHeight w:val="31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4115,4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3303D6" w:rsidRPr="0050079B" w:rsidTr="003303D6">
        <w:trPr>
          <w:trHeight w:val="569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2. 4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8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91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51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2. 5.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 </w:t>
            </w:r>
            <w:r w:rsidRPr="000C2F9C">
              <w:rPr>
                <w:sz w:val="24"/>
                <w:szCs w:val="24"/>
              </w:rPr>
              <w:t>Организация культурно-массовых мероприятий.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1034,0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1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1034,0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41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2. 6.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7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3303D6" w:rsidRPr="0050079B" w:rsidTr="003303D6">
        <w:trPr>
          <w:trHeight w:val="39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2. 7.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3303D6" w:rsidRPr="0050079B" w:rsidTr="003303D6">
        <w:trPr>
          <w:trHeight w:val="41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9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3303D6" w:rsidRPr="0050079B" w:rsidTr="003303D6">
        <w:trPr>
          <w:trHeight w:val="419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2. 8.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Комплектование </w:t>
            </w:r>
            <w:r w:rsidRPr="000C2F9C">
              <w:rPr>
                <w:sz w:val="24"/>
                <w:szCs w:val="24"/>
              </w:rPr>
              <w:lastRenderedPageBreak/>
              <w:t>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-МКУК " ИДЦ" </w:t>
            </w:r>
            <w:r w:rsidRPr="000C2F9C">
              <w:rPr>
                <w:sz w:val="24"/>
                <w:szCs w:val="24"/>
              </w:rPr>
              <w:lastRenderedPageBreak/>
              <w:t>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</w:tr>
      <w:tr w:rsidR="003303D6" w:rsidRPr="0050079B" w:rsidTr="003303D6">
        <w:trPr>
          <w:trHeight w:val="46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</w:t>
            </w: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8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57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</w:tr>
      <w:tr w:rsidR="003303D6" w:rsidRPr="0050079B" w:rsidTr="003303D6">
        <w:trPr>
          <w:trHeight w:val="27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2. 9.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903,0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1,0</w:t>
            </w: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8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903,0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2. 10.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Проведение работ по сохранению объектов культурного наследия 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 памятников истории и культуры)народов РФ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( Памятник-здание, здесь в 20-е годы заседал штаб партизанских отрядов Приморья) 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2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2. 11.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 xml:space="preserve">Софинансирование обеспечения развития и </w:t>
            </w:r>
            <w:r w:rsidRPr="000C2F9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укрепления материально-технической базы домов культуры ( приобретение экрана ДК с. Анучино)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2.12.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 w:rsidRPr="000C2F9C"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 w:val="restart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62834" w:rsidRPr="000C2F9C" w:rsidRDefault="00C62834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2.13.</w:t>
            </w:r>
          </w:p>
          <w:p w:rsidR="00C62834" w:rsidRPr="000C2F9C" w:rsidRDefault="00C62834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:rsidR="00C62834" w:rsidRPr="000C2F9C" w:rsidRDefault="00C62834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C62834" w:rsidRPr="000C2F9C" w:rsidRDefault="00C62834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62834" w:rsidRPr="0050079B" w:rsidTr="00A80F0B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2.14.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Выполнение мероприятий по противопожарной безопасности объектов </w:t>
            </w:r>
            <w:r w:rsidRPr="000C2F9C">
              <w:rPr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КУ «МОУО» </w:t>
            </w:r>
            <w:r w:rsidRPr="000C2F9C">
              <w:rPr>
                <w:sz w:val="24"/>
                <w:szCs w:val="24"/>
              </w:rPr>
              <w:lastRenderedPageBreak/>
              <w:t>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3303D6" w:rsidRPr="0050079B" w:rsidTr="003303D6">
        <w:trPr>
          <w:trHeight w:val="46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№3 </w:t>
            </w:r>
          </w:p>
          <w:p w:rsidR="003303D6" w:rsidRPr="000C2F9C" w:rsidRDefault="003303D6" w:rsidP="003303D6">
            <w:pPr>
              <w:jc w:val="both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bCs/>
                <w:sz w:val="24"/>
                <w:szCs w:val="24"/>
              </w:rPr>
              <w:t>" Развитие дополнительного образования детей в области культуры и искусства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17513,9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14944,7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15851,7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18180,7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19150,4</w:t>
            </w: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3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14117,7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14551,4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15451,7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17730,7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18700,4</w:t>
            </w:r>
          </w:p>
        </w:tc>
      </w:tr>
      <w:tr w:rsidR="003303D6" w:rsidRPr="0050079B" w:rsidTr="003303D6">
        <w:trPr>
          <w:trHeight w:val="27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Средства внебюджета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393,3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400,0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3.1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13421,4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14273,8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15287,6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16480,3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17709,8</w:t>
            </w:r>
          </w:p>
        </w:tc>
      </w:tr>
      <w:tr w:rsidR="003303D6" w:rsidRPr="0050079B" w:rsidTr="003303D6">
        <w:trPr>
          <w:trHeight w:val="79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7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13050,6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13880,5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14887,6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16030,3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17259,8</w:t>
            </w:r>
          </w:p>
        </w:tc>
      </w:tr>
      <w:tr w:rsidR="003303D6" w:rsidRPr="0050079B" w:rsidTr="003303D6">
        <w:trPr>
          <w:trHeight w:val="48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Средства внебюджета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393,3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400,0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3303D6" w:rsidRPr="0050079B" w:rsidTr="003303D6">
        <w:trPr>
          <w:trHeight w:val="29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3.2.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>П</w:t>
            </w:r>
            <w:r w:rsidRPr="000C2F9C">
              <w:rPr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3303D6" w:rsidRPr="0050079B" w:rsidTr="003303D6">
        <w:trPr>
          <w:trHeight w:val="45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2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0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3.3.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1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3303D6" w:rsidRPr="0050079B" w:rsidTr="003303D6">
        <w:trPr>
          <w:trHeight w:val="35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3.4.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3303D6" w:rsidRPr="0050079B" w:rsidTr="003303D6">
        <w:trPr>
          <w:trHeight w:val="51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8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2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3303D6" w:rsidRPr="0050079B" w:rsidTr="003303D6">
        <w:trPr>
          <w:trHeight w:val="398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3.5.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2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3.6.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 оснащение образовательных организаций в сфере культуры ( детские школы искусств</w:t>
            </w:r>
            <w:r w:rsidRPr="000C2F9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0C2F9C"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(приобретение</w:t>
            </w:r>
            <w:r>
              <w:rPr>
                <w:sz w:val="24"/>
                <w:szCs w:val="24"/>
              </w:rPr>
              <w:t xml:space="preserve"> рояля, лазе</w:t>
            </w:r>
            <w:r w:rsidRPr="000C2F9C">
              <w:rPr>
                <w:sz w:val="24"/>
                <w:szCs w:val="24"/>
              </w:rPr>
              <w:t>рного проектора с потолочным экраном, учебных материалов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3303D6" w:rsidRPr="0050079B" w:rsidRDefault="003303D6" w:rsidP="003303D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  <w:sectPr w:rsidR="003303D6" w:rsidSect="00C62834">
          <w:pgSz w:w="16838" w:h="11906" w:orient="landscape"/>
          <w:pgMar w:top="1701" w:right="1134" w:bottom="851" w:left="1276" w:header="709" w:footer="709" w:gutter="0"/>
          <w:cols w:space="708"/>
          <w:docGrid w:linePitch="360"/>
        </w:sectPr>
      </w:pPr>
    </w:p>
    <w:p w:rsidR="003303D6" w:rsidRDefault="00A1533A" w:rsidP="00C62834">
      <w:pPr>
        <w:pStyle w:val="ConsPlusNormal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3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7 "Паспорт подпрограммы " Обеспечение деятельности Анучинского историко-краеведческого музея", 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p w:rsidR="00A1533A" w:rsidRDefault="00A1533A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1533A" w:rsidRPr="0050079B" w:rsidTr="00C62834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 w:rsidRPr="00BA2EA8">
              <w:rPr>
                <w:color w:val="000000" w:themeColor="text1"/>
                <w:sz w:val="28"/>
                <w:szCs w:val="28"/>
              </w:rPr>
              <w:t>40196,6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21020,0</w:t>
            </w:r>
            <w:r w:rsidRPr="0050079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74DA4">
              <w:rPr>
                <w:sz w:val="28"/>
                <w:szCs w:val="28"/>
              </w:rPr>
              <w:t>фед.</w:t>
            </w:r>
            <w:r>
              <w:rPr>
                <w:sz w:val="28"/>
                <w:szCs w:val="28"/>
              </w:rPr>
              <w:t xml:space="preserve"> бюд.-15538,2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АМО- 5481,8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Pr="00EF7CCC" w:rsidRDefault="00A1533A" w:rsidP="00A80F0B">
            <w:pPr>
              <w:rPr>
                <w:sz w:val="28"/>
                <w:szCs w:val="28"/>
              </w:rPr>
            </w:pPr>
            <w:r w:rsidRPr="00EF7CCC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4016,0</w:t>
            </w:r>
            <w:r w:rsidRPr="00EF7CCC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EF7CCC"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АМО- 4016,0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 xml:space="preserve">4266,0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АМО- 4266,0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Default="00A1533A" w:rsidP="00C62834">
            <w:pPr>
              <w:ind w:right="-1"/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2028 г.-</w:t>
            </w:r>
            <w:r>
              <w:rPr>
                <w:sz w:val="28"/>
                <w:szCs w:val="28"/>
              </w:rPr>
              <w:t xml:space="preserve"> 5447,3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 xml:space="preserve">5447,3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бюджет Анучинского  муниципального </w:t>
            </w:r>
            <w:r w:rsidRPr="0050079B">
              <w:rPr>
                <w:bCs/>
                <w:sz w:val="28"/>
                <w:szCs w:val="28"/>
              </w:rPr>
              <w:t>округа</w:t>
            </w:r>
            <w:r>
              <w:rPr>
                <w:bCs/>
                <w:sz w:val="28"/>
                <w:szCs w:val="28"/>
              </w:rPr>
              <w:t>, краевой бюджет</w:t>
            </w:r>
          </w:p>
        </w:tc>
      </w:tr>
    </w:tbl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533A" w:rsidRDefault="00A1533A" w:rsidP="00A1533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4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8 " 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 w:rsidRPr="00A1533A">
        <w:rPr>
          <w:rFonts w:ascii="Times New Roman" w:hAnsi="Times New Roman" w:cs="Times New Roman"/>
          <w:bCs/>
          <w:sz w:val="28"/>
          <w:szCs w:val="28"/>
        </w:rPr>
        <w:t>" Обеспечение деятельности учреждений культуры и библиотек"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1533A" w:rsidRPr="0050079B" w:rsidTr="00A80F0B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 w:rsidRPr="00BA2EA8">
              <w:rPr>
                <w:color w:val="000000" w:themeColor="text1"/>
                <w:sz w:val="28"/>
                <w:szCs w:val="28"/>
              </w:rPr>
              <w:t>360701,7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87019,5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бюд.-3870,5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83149,0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57160,5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56992,5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>60321,7</w:t>
            </w:r>
            <w:r w:rsidRPr="00EC0419"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60153,7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lastRenderedPageBreak/>
              <w:t xml:space="preserve">2028 г.- </w:t>
            </w:r>
            <w:r>
              <w:rPr>
                <w:sz w:val="28"/>
                <w:szCs w:val="28"/>
              </w:rPr>
              <w:t>77600,0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77432,0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>78600,0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78432,0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sz w:val="28"/>
                <w:szCs w:val="28"/>
              </w:rPr>
              <w:t>, краевой бюджет.</w:t>
            </w:r>
          </w:p>
        </w:tc>
      </w:tr>
    </w:tbl>
    <w:p w:rsidR="00A1533A" w:rsidRDefault="00A1533A" w:rsidP="00A1533A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4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9 " 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 w:rsidRPr="00A1533A">
        <w:rPr>
          <w:rFonts w:ascii="Times New Roman" w:hAnsi="Times New Roman" w:cs="Times New Roman"/>
          <w:bCs/>
          <w:sz w:val="28"/>
          <w:szCs w:val="28"/>
        </w:rPr>
        <w:t>" Развитие дополнительного образования детей в области культуры и искусства"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1533A" w:rsidRPr="00692438" w:rsidTr="00A80F0B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 w:rsidRPr="00E014AC">
              <w:rPr>
                <w:color w:val="000000" w:themeColor="text1"/>
                <w:sz w:val="28"/>
                <w:szCs w:val="28"/>
              </w:rPr>
              <w:t>85641,4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17513,9 тыс. руб.в т.ч. :фед. бюд.-3025,4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бюд.-</w:t>
            </w:r>
            <w:r w:rsidRPr="0050079B">
              <w:rPr>
                <w:sz w:val="28"/>
                <w:szCs w:val="28"/>
              </w:rPr>
              <w:t>14117,7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внеб.-370,8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 xml:space="preserve"> 14944,7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бюд.-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14551,4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внеб.-393,3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 xml:space="preserve">15851,7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бюд.-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15451,7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внеб.-400,0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18180,7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бюд.- 17730,7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внеб.-450,0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>19150,4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бюд.-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18700,4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внеб.-450,0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692438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sz w:val="28"/>
                <w:szCs w:val="28"/>
              </w:rPr>
              <w:t xml:space="preserve"> ,средства внебюджета ДШИ.</w:t>
            </w:r>
          </w:p>
        </w:tc>
      </w:tr>
    </w:tbl>
    <w:p w:rsidR="00A1533A" w:rsidRPr="00A1533A" w:rsidRDefault="00A1533A" w:rsidP="00A1533A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533A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A1533A" w:rsidRPr="00A1533A" w:rsidRDefault="00A1533A" w:rsidP="00A153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533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r w:rsidRPr="00A1533A"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1533A" w:rsidRPr="00A1533A" w:rsidRDefault="00A1533A" w:rsidP="00A153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533A"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:rsidR="00A1533A" w:rsidRPr="00A1533A" w:rsidRDefault="00A1533A" w:rsidP="00A153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33A" w:rsidRPr="00A1533A" w:rsidRDefault="00A1533A" w:rsidP="00A153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33A" w:rsidRPr="00A1533A" w:rsidRDefault="00A1533A" w:rsidP="00A1533A">
      <w:pPr>
        <w:jc w:val="both"/>
        <w:rPr>
          <w:rFonts w:ascii="Times New Roman" w:hAnsi="Times New Roman" w:cs="Times New Roman"/>
          <w:sz w:val="28"/>
          <w:szCs w:val="28"/>
        </w:rPr>
      </w:pPr>
      <w:r w:rsidRPr="00A1533A">
        <w:rPr>
          <w:rFonts w:ascii="Times New Roman" w:hAnsi="Times New Roman" w:cs="Times New Roman"/>
          <w:sz w:val="28"/>
          <w:szCs w:val="28"/>
        </w:rPr>
        <w:t xml:space="preserve">Врио главы Анучинского </w:t>
      </w:r>
    </w:p>
    <w:p w:rsidR="00A1533A" w:rsidRPr="00A1533A" w:rsidRDefault="00A1533A" w:rsidP="00A1533A">
      <w:pPr>
        <w:jc w:val="both"/>
        <w:rPr>
          <w:rFonts w:ascii="Times New Roman" w:hAnsi="Times New Roman" w:cs="Times New Roman"/>
          <w:sz w:val="28"/>
          <w:szCs w:val="28"/>
        </w:rPr>
      </w:pPr>
      <w:r w:rsidRPr="00A1533A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1533A">
        <w:rPr>
          <w:rFonts w:ascii="Times New Roman" w:hAnsi="Times New Roman" w:cs="Times New Roman"/>
          <w:sz w:val="28"/>
          <w:szCs w:val="28"/>
        </w:rPr>
        <w:t xml:space="preserve">  </w:t>
      </w:r>
      <w:r w:rsidRPr="00A1533A">
        <w:rPr>
          <w:rFonts w:ascii="Times New Roman" w:hAnsi="Times New Roman" w:cs="Times New Roman"/>
          <w:bCs/>
          <w:sz w:val="28"/>
          <w:szCs w:val="28"/>
        </w:rPr>
        <w:t>А.Я.Янчук</w:t>
      </w:r>
    </w:p>
    <w:p w:rsidR="00A1533A" w:rsidRPr="00A1533A" w:rsidRDefault="00A1533A" w:rsidP="00A1533A">
      <w:pPr>
        <w:rPr>
          <w:rFonts w:ascii="Times New Roman" w:hAnsi="Times New Roman" w:cs="Times New Roman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533A" w:rsidRPr="0050079B" w:rsidRDefault="00A1533A" w:rsidP="00A1533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654D" w:rsidRPr="00256114" w:rsidRDefault="0025654D">
      <w:pPr>
        <w:rPr>
          <w:rFonts w:ascii="Times New Roman" w:hAnsi="Times New Roman" w:cs="Times New Roman"/>
          <w:sz w:val="24"/>
          <w:szCs w:val="24"/>
        </w:rPr>
      </w:pPr>
    </w:p>
    <w:sectPr w:rsidR="0025654D" w:rsidRPr="00256114" w:rsidSect="00C6283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4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 w15:restartNumberingAfterBreak="0">
    <w:nsid w:val="59ADCABA"/>
    <w:multiLevelType w:val="singleLevel"/>
    <w:tmpl w:val="59ADC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 w16cid:durableId="1394308148">
    <w:abstractNumId w:val="6"/>
  </w:num>
  <w:num w:numId="2" w16cid:durableId="747965281">
    <w:abstractNumId w:val="4"/>
  </w:num>
  <w:num w:numId="3" w16cid:durableId="644436083">
    <w:abstractNumId w:val="5"/>
  </w:num>
  <w:num w:numId="4" w16cid:durableId="1657680864">
    <w:abstractNumId w:val="2"/>
  </w:num>
  <w:num w:numId="5" w16cid:durableId="294406304">
    <w:abstractNumId w:val="3"/>
  </w:num>
  <w:num w:numId="6" w16cid:durableId="2113628812">
    <w:abstractNumId w:val="8"/>
  </w:num>
  <w:num w:numId="7" w16cid:durableId="1763599339">
    <w:abstractNumId w:val="1"/>
  </w:num>
  <w:num w:numId="8" w16cid:durableId="1568881592">
    <w:abstractNumId w:val="0"/>
  </w:num>
  <w:num w:numId="9" w16cid:durableId="2359407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4D"/>
    <w:rsid w:val="000962FA"/>
    <w:rsid w:val="00256114"/>
    <w:rsid w:val="0025654D"/>
    <w:rsid w:val="00262E4D"/>
    <w:rsid w:val="002732A7"/>
    <w:rsid w:val="002B18DA"/>
    <w:rsid w:val="003303D6"/>
    <w:rsid w:val="0060001A"/>
    <w:rsid w:val="006F0ABC"/>
    <w:rsid w:val="00774DA4"/>
    <w:rsid w:val="007A7E16"/>
    <w:rsid w:val="009B48F4"/>
    <w:rsid w:val="00A1533A"/>
    <w:rsid w:val="00A80F0B"/>
    <w:rsid w:val="00C62834"/>
    <w:rsid w:val="00CF05ED"/>
    <w:rsid w:val="00D21AB0"/>
    <w:rsid w:val="00F6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0AEA4-C10A-40E9-B124-42CD72B2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54D"/>
  </w:style>
  <w:style w:type="paragraph" w:styleId="1">
    <w:name w:val="heading 1"/>
    <w:basedOn w:val="a"/>
    <w:link w:val="10"/>
    <w:uiPriority w:val="9"/>
    <w:qFormat/>
    <w:rsid w:val="00330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03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303D6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256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25654D"/>
  </w:style>
  <w:style w:type="paragraph" w:styleId="a5">
    <w:name w:val="Balloon Text"/>
    <w:basedOn w:val="a"/>
    <w:link w:val="a6"/>
    <w:uiPriority w:val="99"/>
    <w:semiHidden/>
    <w:unhideWhenUsed/>
    <w:qFormat/>
    <w:rsid w:val="00256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25654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qFormat/>
    <w:rsid w:val="0025654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5654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2565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3303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303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sid w:val="003303D6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styleId="a9">
    <w:name w:val="Hyperlink"/>
    <w:basedOn w:val="a0"/>
    <w:uiPriority w:val="99"/>
    <w:qFormat/>
    <w:rsid w:val="003303D6"/>
    <w:rPr>
      <w:color w:val="0000FF"/>
      <w:u w:val="single"/>
    </w:rPr>
  </w:style>
  <w:style w:type="character" w:styleId="aa">
    <w:name w:val="Strong"/>
    <w:basedOn w:val="a0"/>
    <w:uiPriority w:val="99"/>
    <w:qFormat/>
    <w:rsid w:val="003303D6"/>
    <w:rPr>
      <w:b/>
      <w:bCs/>
    </w:rPr>
  </w:style>
  <w:style w:type="paragraph" w:styleId="ab">
    <w:name w:val="Body Text Indent"/>
    <w:basedOn w:val="a"/>
    <w:link w:val="ac"/>
    <w:uiPriority w:val="99"/>
    <w:semiHidden/>
    <w:qFormat/>
    <w:rsid w:val="003303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sid w:val="003303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330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qFormat/>
    <w:rsid w:val="003303D6"/>
  </w:style>
  <w:style w:type="paragraph" w:styleId="af">
    <w:name w:val="Normal (Web)"/>
    <w:basedOn w:val="a"/>
    <w:uiPriority w:val="99"/>
    <w:unhideWhenUsed/>
    <w:qFormat/>
    <w:rsid w:val="003303D6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3303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3303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  <w:rsid w:val="003303D6"/>
  </w:style>
  <w:style w:type="character" w:customStyle="1" w:styleId="spelle">
    <w:name w:val="spelle"/>
    <w:basedOn w:val="a0"/>
    <w:qFormat/>
    <w:rsid w:val="003303D6"/>
  </w:style>
  <w:style w:type="paragraph" w:customStyle="1" w:styleId="a10">
    <w:name w:val="a1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3303D6"/>
  </w:style>
  <w:style w:type="paragraph" w:customStyle="1" w:styleId="ConsPlusNonformat">
    <w:name w:val="ConsPlusNonformat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  <w:rsid w:val="003303D6"/>
  </w:style>
  <w:style w:type="paragraph" w:styleId="af2">
    <w:name w:val="No Spacing"/>
    <w:uiPriority w:val="1"/>
    <w:qFormat/>
    <w:rsid w:val="003303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Другое_"/>
    <w:basedOn w:val="a0"/>
    <w:link w:val="af4"/>
    <w:qFormat/>
    <w:rsid w:val="003303D6"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rsid w:val="003303D6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sid w:val="003303D6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rsid w:val="003303D6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2695</Words>
  <Characters>15363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1.4. В текстовой части Паспорта Программы приложения № 8 " Паспорт подпрог</vt:lpstr>
    </vt:vector>
  </TitlesOfParts>
  <Company>Reanimator Extreme Edition</Company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2025-01-30T04:49:00Z</cp:lastPrinted>
  <dcterms:created xsi:type="dcterms:W3CDTF">2025-02-16T23:25:00Z</dcterms:created>
  <dcterms:modified xsi:type="dcterms:W3CDTF">2025-02-16T23:25:00Z</dcterms:modified>
</cp:coreProperties>
</file>