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C4" w:rsidRDefault="005226C4" w:rsidP="005226C4">
      <w:pPr>
        <w:rPr>
          <w:bCs/>
          <w:sz w:val="28"/>
        </w:rPr>
      </w:pPr>
    </w:p>
    <w:p w:rsidR="005226C4" w:rsidRDefault="005226C4" w:rsidP="005226C4">
      <w:pPr>
        <w:pStyle w:val="a3"/>
        <w:spacing w:before="0" w:after="0"/>
        <w:jc w:val="right"/>
      </w:pPr>
      <w:r>
        <w:rPr>
          <w:rFonts w:eastAsia="Calibri"/>
          <w:sz w:val="26"/>
          <w:szCs w:val="26"/>
          <w:lang w:eastAsia="en-US"/>
        </w:rPr>
        <w:t xml:space="preserve">ПРОЕКТ </w:t>
      </w:r>
      <w:r>
        <w:rPr>
          <w:sz w:val="26"/>
          <w:szCs w:val="26"/>
        </w:rPr>
        <w:t xml:space="preserve">к </w:t>
      </w:r>
      <w:hyperlink r:id="rId6" w:tgtFrame="Перейти к тексту Постановления" w:history="1">
        <w:r>
          <w:rPr>
            <w:rStyle w:val="a9"/>
            <w:sz w:val="26"/>
            <w:szCs w:val="26"/>
          </w:rPr>
          <w:t>постановлению Администрации</w:t>
        </w:r>
      </w:hyperlink>
      <w:r>
        <w:rPr>
          <w:sz w:val="26"/>
          <w:szCs w:val="26"/>
        </w:rPr>
        <w:br/>
        <w:t xml:space="preserve">Анучинского </w:t>
      </w:r>
      <w:r>
        <w:t>муниципального  округа</w:t>
      </w:r>
    </w:p>
    <w:p w:rsidR="005226C4" w:rsidRDefault="005226C4" w:rsidP="005226C4">
      <w:pPr>
        <w:pStyle w:val="a3"/>
        <w:spacing w:before="0" w:after="0"/>
        <w:jc w:val="right"/>
      </w:pPr>
      <w:r>
        <w:rPr>
          <w:rStyle w:val="a9"/>
          <w:u w:val="single"/>
        </w:rPr>
        <w:t>от _______________ №______</w:t>
      </w:r>
    </w:p>
    <w:p w:rsidR="005226C4" w:rsidRPr="005226C4" w:rsidRDefault="005226C4" w:rsidP="005226C4">
      <w:pPr>
        <w:pStyle w:val="a6"/>
        <w:jc w:val="center"/>
        <w:rPr>
          <w:rStyle w:val="a9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5226C4" w:rsidRPr="005226C4" w:rsidRDefault="005226C4" w:rsidP="005226C4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226C4">
        <w:rPr>
          <w:rStyle w:val="a9"/>
          <w:rFonts w:ascii="Times New Roman" w:hAnsi="Times New Roman" w:cs="Times New Roman"/>
          <w:sz w:val="28"/>
          <w:szCs w:val="28"/>
        </w:rPr>
        <w:t>Программа</w:t>
      </w:r>
      <w:r w:rsidRPr="005226C4">
        <w:rPr>
          <w:rFonts w:ascii="Times New Roman" w:hAnsi="Times New Roman" w:cs="Times New Roman"/>
          <w:sz w:val="28"/>
          <w:szCs w:val="28"/>
        </w:rPr>
        <w:br/>
      </w:r>
      <w:r w:rsidRPr="005226C4">
        <w:rPr>
          <w:rStyle w:val="a9"/>
          <w:rFonts w:ascii="Times New Roman" w:hAnsi="Times New Roman" w:cs="Times New Roman"/>
          <w:sz w:val="28"/>
          <w:szCs w:val="28"/>
        </w:rPr>
        <w:t>профилактики нарушений обязательных требований в сфере</w:t>
      </w:r>
    </w:p>
    <w:p w:rsidR="005226C4" w:rsidRPr="005226C4" w:rsidRDefault="005226C4" w:rsidP="005226C4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226C4">
        <w:rPr>
          <w:rStyle w:val="a9"/>
          <w:rFonts w:ascii="Times New Roman" w:hAnsi="Times New Roman" w:cs="Times New Roman"/>
          <w:sz w:val="28"/>
          <w:szCs w:val="28"/>
        </w:rPr>
        <w:t>муниципального земельного контроля на территории Анучинского муниципального округа  на  2021 год</w:t>
      </w:r>
    </w:p>
    <w:p w:rsidR="005226C4" w:rsidRPr="005226C4" w:rsidRDefault="005226C4" w:rsidP="005226C4">
      <w:pPr>
        <w:pStyle w:val="a3"/>
        <w:numPr>
          <w:ilvl w:val="0"/>
          <w:numId w:val="1"/>
        </w:numPr>
        <w:jc w:val="center"/>
        <w:rPr>
          <w:sz w:val="28"/>
          <w:szCs w:val="28"/>
        </w:rPr>
      </w:pPr>
      <w:r w:rsidRPr="005226C4">
        <w:rPr>
          <w:rStyle w:val="a9"/>
          <w:sz w:val="28"/>
          <w:szCs w:val="28"/>
        </w:rPr>
        <w:t>Общие положения</w:t>
      </w:r>
    </w:p>
    <w:p w:rsidR="005226C4" w:rsidRPr="005226C4" w:rsidRDefault="005226C4" w:rsidP="005226C4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5226C4">
        <w:rPr>
          <w:sz w:val="28"/>
          <w:szCs w:val="28"/>
        </w:rPr>
        <w:t xml:space="preserve">Настоящая Программа профилактики (далее – Программа), разработана в целях предупреждения нарушений обязательных требований, требований установленных муниципальными нормативными правовыми актами, соблюдение которых оценивается администрацией Анучинского  муниципального округа  Приморского края при проведении мероприятий по муниципальному земельному контролю. </w:t>
      </w:r>
    </w:p>
    <w:p w:rsidR="005226C4" w:rsidRPr="005226C4" w:rsidRDefault="005226C4" w:rsidP="005226C4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5226C4">
        <w:rPr>
          <w:sz w:val="28"/>
          <w:szCs w:val="28"/>
        </w:rPr>
        <w:t>Срок реализации программы: 2021 год.</w:t>
      </w:r>
    </w:p>
    <w:p w:rsidR="005226C4" w:rsidRPr="005226C4" w:rsidRDefault="005226C4" w:rsidP="005226C4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5226C4">
        <w:rPr>
          <w:sz w:val="28"/>
          <w:szCs w:val="28"/>
        </w:rPr>
        <w:t>Цели программы:</w:t>
      </w:r>
    </w:p>
    <w:p w:rsidR="005226C4" w:rsidRPr="005226C4" w:rsidRDefault="005226C4" w:rsidP="005226C4">
      <w:pPr>
        <w:pStyle w:val="a3"/>
        <w:spacing w:before="0" w:after="0"/>
        <w:ind w:firstLine="709"/>
        <w:jc w:val="both"/>
        <w:rPr>
          <w:sz w:val="28"/>
          <w:szCs w:val="28"/>
        </w:rPr>
      </w:pPr>
      <w:bookmarkStart w:id="0" w:name="_GoBack1"/>
      <w:bookmarkEnd w:id="0"/>
      <w:r w:rsidRPr="005226C4">
        <w:rPr>
          <w:sz w:val="28"/>
          <w:szCs w:val="28"/>
        </w:rPr>
        <w:t>- повышение прозрачности мероприятий муниципального земельного контроля, осуществляемого администрацией Анучинского  муниципального округа;</w:t>
      </w:r>
      <w:r w:rsidRPr="005226C4">
        <w:rPr>
          <w:sz w:val="28"/>
          <w:szCs w:val="28"/>
        </w:rPr>
        <w:br/>
      </w:r>
      <w:r w:rsidRPr="005226C4">
        <w:rPr>
          <w:sz w:val="28"/>
          <w:szCs w:val="28"/>
        </w:rPr>
        <w:tab/>
        <w:t>- предупреждение нарушения подконтрольными субъектами установленных норм и правил в сфере регулирования земельных отношений, включая устранение причин, факторов и условий, способствующих возможному нарушению обязательных требований, установленных нормативными правовыми актами в сфере земельных отношений;</w:t>
      </w:r>
      <w:r w:rsidRPr="005226C4">
        <w:rPr>
          <w:sz w:val="28"/>
          <w:szCs w:val="28"/>
        </w:rPr>
        <w:br/>
      </w:r>
      <w:r w:rsidRPr="005226C4">
        <w:rPr>
          <w:sz w:val="28"/>
          <w:szCs w:val="28"/>
        </w:rPr>
        <w:tab/>
        <w:t>- снижение административной нагрузки на подконтрольные субъекты;</w:t>
      </w:r>
      <w:r w:rsidRPr="005226C4">
        <w:rPr>
          <w:sz w:val="28"/>
          <w:szCs w:val="28"/>
        </w:rPr>
        <w:br/>
      </w:r>
      <w:r w:rsidRPr="005226C4">
        <w:rPr>
          <w:sz w:val="28"/>
          <w:szCs w:val="28"/>
        </w:rPr>
        <w:tab/>
        <w:t>- разъяснение подконтрольным субъектам обязательных требований, установленных нормативными правовыми актами в сфере земельных отношений.</w:t>
      </w:r>
      <w:r w:rsidRPr="005226C4">
        <w:rPr>
          <w:sz w:val="28"/>
          <w:szCs w:val="28"/>
        </w:rPr>
        <w:br/>
        <w:t xml:space="preserve">          Проведение профилактических мероприятий позволит решить следующие задачи:</w:t>
      </w:r>
    </w:p>
    <w:p w:rsidR="005226C4" w:rsidRPr="005226C4" w:rsidRDefault="005226C4" w:rsidP="005226C4">
      <w:pPr>
        <w:pStyle w:val="a3"/>
        <w:spacing w:before="0" w:after="0"/>
        <w:ind w:firstLine="742"/>
        <w:jc w:val="both"/>
        <w:rPr>
          <w:sz w:val="28"/>
          <w:szCs w:val="28"/>
        </w:rPr>
      </w:pPr>
      <w:r w:rsidRPr="005226C4">
        <w:rPr>
          <w:sz w:val="28"/>
          <w:szCs w:val="28"/>
        </w:rPr>
        <w:t>- формирование единого понимания обязательных требований, требований, установленных муниципальными нормативными правовыми актами в сфере земельных отношений, у всех участников муниципального земельного контроля;</w:t>
      </w:r>
    </w:p>
    <w:p w:rsidR="005226C4" w:rsidRPr="005226C4" w:rsidRDefault="005226C4" w:rsidP="005226C4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5226C4">
        <w:rPr>
          <w:sz w:val="28"/>
          <w:szCs w:val="28"/>
        </w:rPr>
        <w:t>- выявление причин, факторов и условий, способствующих нарушению обязательных требований, требований, установленных муниципальными нормативными правовыми актами в сфере земельных отношений, определение способов устранения или снижения рисков их возникновения.</w:t>
      </w:r>
    </w:p>
    <w:p w:rsidR="005226C4" w:rsidRPr="005226C4" w:rsidRDefault="005226C4" w:rsidP="005226C4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5226C4">
        <w:rPr>
          <w:sz w:val="28"/>
          <w:szCs w:val="28"/>
        </w:rPr>
        <w:t xml:space="preserve">Поскольку Программа направлена на предупреждение нарушения подконтрольными субъектами обязательных требований, требований, установленных муниципальными нормативными правовыми актами в сфере земельных отношений, целевым показателем ее качества и результативности </w:t>
      </w:r>
      <w:r w:rsidRPr="005226C4">
        <w:rPr>
          <w:sz w:val="28"/>
          <w:szCs w:val="28"/>
        </w:rPr>
        <w:lastRenderedPageBreak/>
        <w:t>следует определить охват профилактическими мероприятиями подконтрольных субъектов.</w:t>
      </w:r>
    </w:p>
    <w:p w:rsidR="005226C4" w:rsidRPr="005226C4" w:rsidRDefault="005226C4" w:rsidP="005226C4">
      <w:pPr>
        <w:pStyle w:val="a3"/>
        <w:spacing w:before="0" w:after="0"/>
        <w:ind w:firstLine="709"/>
        <w:jc w:val="both"/>
        <w:rPr>
          <w:sz w:val="28"/>
          <w:szCs w:val="28"/>
        </w:rPr>
      </w:pPr>
      <w:r w:rsidRPr="005226C4">
        <w:rPr>
          <w:sz w:val="28"/>
          <w:szCs w:val="28"/>
        </w:rPr>
        <w:t xml:space="preserve">Организация и проведение профилактических мероприятий, направленных на предупреждение нарушения обязательных требований, требований, установленных нормативными правовыми актами в сфере земельных отношений, осуществляется ответственными исполнителями на основании прилагаемого к настоящей Программе </w:t>
      </w:r>
      <w:hyperlink r:id="rId7" w:tgtFrame="Перейти к тексту Плана-графика" w:history="1">
        <w:r w:rsidRPr="005226C4">
          <w:rPr>
            <w:rStyle w:val="a8"/>
            <w:color w:val="auto"/>
            <w:sz w:val="28"/>
            <w:szCs w:val="28"/>
            <w:u w:val="none"/>
          </w:rPr>
          <w:t>плана – графика мероприятий.</w:t>
        </w:r>
      </w:hyperlink>
    </w:p>
    <w:p w:rsidR="005226C4" w:rsidRPr="005226C4" w:rsidRDefault="005226C4" w:rsidP="005226C4">
      <w:pPr>
        <w:pStyle w:val="ConsPlusNormal"/>
        <w:ind w:left="1080"/>
        <w:jc w:val="center"/>
        <w:rPr>
          <w:rFonts w:cs="Times New Roman"/>
          <w:b/>
        </w:rPr>
      </w:pPr>
    </w:p>
    <w:p w:rsidR="005226C4" w:rsidRPr="005226C4" w:rsidRDefault="005226C4" w:rsidP="005226C4">
      <w:pPr>
        <w:pStyle w:val="ConsPlusNormal"/>
        <w:ind w:left="1800"/>
        <w:jc w:val="center"/>
        <w:rPr>
          <w:rFonts w:cs="Times New Roman"/>
        </w:rPr>
      </w:pPr>
      <w:r w:rsidRPr="005226C4">
        <w:rPr>
          <w:rFonts w:cs="Times New Roman"/>
          <w:b/>
        </w:rPr>
        <w:t>2. План – график профилактических мероприятий,</w:t>
      </w:r>
    </w:p>
    <w:p w:rsidR="005226C4" w:rsidRPr="005226C4" w:rsidRDefault="005226C4" w:rsidP="005226C4">
      <w:pPr>
        <w:pStyle w:val="ConsPlusNormal"/>
        <w:jc w:val="center"/>
        <w:rPr>
          <w:rFonts w:cs="Times New Roman"/>
        </w:rPr>
      </w:pPr>
      <w:bookmarkStart w:id="1" w:name="P29"/>
      <w:bookmarkEnd w:id="1"/>
      <w:r w:rsidRPr="005226C4">
        <w:rPr>
          <w:rFonts w:cs="Times New Roman"/>
          <w:b/>
        </w:rPr>
        <w:t>направленных на предупреждение нарушений обязательных требований установленных нормативными правовыми актами в сфере земельных отношений, на 2021 год</w:t>
      </w:r>
    </w:p>
    <w:p w:rsidR="005226C4" w:rsidRPr="005226C4" w:rsidRDefault="005226C4" w:rsidP="005226C4">
      <w:pPr>
        <w:pStyle w:val="ConsPlusNormal"/>
        <w:jc w:val="center"/>
        <w:rPr>
          <w:rFonts w:cs="Times New Roman"/>
        </w:rPr>
      </w:pPr>
      <w:bookmarkStart w:id="2" w:name="_GoBack"/>
    </w:p>
    <w:tbl>
      <w:tblPr>
        <w:tblW w:w="9832" w:type="dxa"/>
        <w:tblLook w:val="04A0" w:firstRow="1" w:lastRow="0" w:firstColumn="1" w:lastColumn="0" w:noHBand="0" w:noVBand="1"/>
      </w:tblPr>
      <w:tblGrid>
        <w:gridCol w:w="574"/>
        <w:gridCol w:w="5208"/>
        <w:gridCol w:w="1596"/>
        <w:gridCol w:w="2454"/>
      </w:tblGrid>
      <w:tr w:rsidR="005226C4" w:rsidRPr="005226C4" w:rsidTr="005226C4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bookmarkEnd w:id="2"/>
          <w:p w:rsidR="005226C4" w:rsidRPr="005226C4" w:rsidRDefault="005226C4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226C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№ </w:t>
            </w:r>
            <w:proofErr w:type="gramStart"/>
            <w:r w:rsidRPr="005226C4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gramEnd"/>
            <w:r w:rsidRPr="005226C4">
              <w:rPr>
                <w:rFonts w:ascii="Times New Roman" w:hAnsi="Times New Roman" w:cs="Times New Roman"/>
                <w:i/>
                <w:sz w:val="28"/>
                <w:szCs w:val="28"/>
              </w:rPr>
              <w:t>/п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Pr="005226C4" w:rsidRDefault="005226C4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226C4"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мероприятий по профилактике нарушений обязательных требований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Pr="005226C4" w:rsidRDefault="005226C4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226C4">
              <w:rPr>
                <w:rFonts w:ascii="Times New Roman" w:hAnsi="Times New Roman" w:cs="Times New Roman"/>
                <w:i/>
                <w:sz w:val="28"/>
                <w:szCs w:val="28"/>
              </w:rPr>
              <w:t>Срок исполнения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Pr="005226C4" w:rsidRDefault="005226C4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226C4">
              <w:rPr>
                <w:rFonts w:ascii="Times New Roman" w:hAnsi="Times New Roman" w:cs="Times New Roman"/>
                <w:i/>
                <w:sz w:val="28"/>
                <w:szCs w:val="28"/>
              </w:rPr>
              <w:t>Ответственный</w:t>
            </w:r>
          </w:p>
        </w:tc>
      </w:tr>
      <w:tr w:rsidR="005226C4" w:rsidRPr="005226C4" w:rsidTr="005226C4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Pr="005226C4" w:rsidRDefault="005226C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226C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Pr="005226C4" w:rsidRDefault="005226C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226C4">
              <w:rPr>
                <w:rFonts w:ascii="Times New Roman" w:hAnsi="Times New Roman" w:cs="Times New Roman"/>
                <w:sz w:val="28"/>
                <w:szCs w:val="28"/>
              </w:rPr>
              <w:t xml:space="preserve">Поддержание в актуальном состоянии перечня нормативных правовых актов или отдельных их частей, содержащих обязательные требования, оценка соблюдения которых является предметом муниципального земельного контроля на официальном сайте Администрации Анучинского  муниципального округа в сети «Интернет».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Pr="005226C4" w:rsidRDefault="005226C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226C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Pr="005226C4" w:rsidRDefault="005226C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226C4">
              <w:rPr>
                <w:rFonts w:ascii="Times New Roman" w:hAnsi="Times New Roman" w:cs="Times New Roman"/>
                <w:sz w:val="28"/>
                <w:szCs w:val="28"/>
              </w:rPr>
              <w:t>Должностное лицо, уполномоченное на организацию и осуществление муниципального земельного контроля</w:t>
            </w:r>
          </w:p>
        </w:tc>
      </w:tr>
      <w:tr w:rsidR="005226C4" w:rsidRPr="005226C4" w:rsidTr="005226C4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Pr="005226C4" w:rsidRDefault="005226C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226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Pr="005226C4" w:rsidRDefault="005226C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26C4">
              <w:rPr>
                <w:rFonts w:ascii="Times New Roman" w:hAnsi="Times New Roman" w:cs="Times New Roman"/>
                <w:sz w:val="28"/>
                <w:szCs w:val="28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 по разъяснительной работы в средствах массовой информации и иными способами.</w:t>
            </w:r>
            <w:proofErr w:type="gramEnd"/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Pr="005226C4" w:rsidRDefault="005226C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226C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Pr="005226C4" w:rsidRDefault="005226C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226C4">
              <w:rPr>
                <w:rFonts w:ascii="Times New Roman" w:hAnsi="Times New Roman" w:cs="Times New Roman"/>
                <w:sz w:val="28"/>
                <w:szCs w:val="28"/>
              </w:rPr>
              <w:t>Должностное лицо, уполномоченное на организацию и осуществление муниципального земельного контроля</w:t>
            </w:r>
          </w:p>
        </w:tc>
      </w:tr>
      <w:tr w:rsidR="005226C4" w:rsidTr="005226C4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3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6C4" w:rsidRDefault="005226C4">
            <w:pPr>
              <w:pStyle w:val="a6"/>
            </w:pPr>
            <w:r>
              <w:rPr>
                <w:rFonts w:ascii="Times New Roman" w:hAnsi="Times New Roman" w:cs="Times New Roman"/>
                <w:szCs w:val="26"/>
              </w:rPr>
              <w:t xml:space="preserve"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</w:t>
            </w:r>
            <w:r>
              <w:rPr>
                <w:rFonts w:ascii="Times New Roman" w:hAnsi="Times New Roman" w:cs="Times New Roman"/>
                <w:szCs w:val="26"/>
              </w:rPr>
              <w:lastRenderedPageBreak/>
              <w:t>технических мероприятий, направленных на внедрение и обеспечение соблюдения обязательных требований.</w:t>
            </w:r>
          </w:p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lastRenderedPageBreak/>
              <w:t>В течение года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</w:pPr>
            <w:r>
              <w:rPr>
                <w:rFonts w:ascii="Times New Roman" w:hAnsi="Times New Roman" w:cs="Times New Roman"/>
                <w:szCs w:val="26"/>
              </w:rPr>
              <w:t>Должностное лицо, уполномоченное на организацию и осуществление муниципального земельного контроля</w:t>
            </w:r>
          </w:p>
        </w:tc>
      </w:tr>
      <w:tr w:rsidR="005226C4" w:rsidTr="005226C4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lastRenderedPageBreak/>
              <w:t>4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Cs w:val="26"/>
              </w:rPr>
              <w:t>Обеспечение регулярного (не реже двух раз в год) обобщения практики осуществления муниципального земельного контроля и размещение на официальном сайте администрации Анучинского  муниципального округа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 </w:t>
            </w:r>
            <w:proofErr w:type="gramEnd"/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Август, декабрь  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Должностное лицо, уполномоченное на организацию и осуществление муниципального земельного контроля</w:t>
            </w:r>
          </w:p>
        </w:tc>
      </w:tr>
      <w:tr w:rsidR="005226C4" w:rsidTr="005226C4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5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Проведение мероприятий (осмотр участков) по контролю без взаимодействия с юридическими лицами и индивидуальными предпринимателями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 xml:space="preserve">  В течени</w:t>
            </w:r>
            <w:proofErr w:type="gramStart"/>
            <w:r>
              <w:rPr>
                <w:rFonts w:ascii="Times New Roman" w:hAnsi="Times New Roman" w:cs="Times New Roman"/>
                <w:szCs w:val="26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Cs w:val="26"/>
              </w:rPr>
              <w:t xml:space="preserve"> года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Должностное лицо, уполномоченное на организацию и осуществление муниципального земельного контроля</w:t>
            </w:r>
          </w:p>
        </w:tc>
      </w:tr>
      <w:tr w:rsidR="005226C4" w:rsidTr="005226C4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6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26 декабря 2008 года № 294-ФЗ «О защите прав юридических лиц и индивидуальных предпринимателей при осуществлении муниципального земельного контроля» (если иной порядок не установлен федеральным законом).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Cs w:val="26"/>
              </w:rPr>
              <w:t>В течение года (по результатам плановых (рейдовых)</w:t>
            </w:r>
            <w:proofErr w:type="gramEnd"/>
          </w:p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 xml:space="preserve">осмотров,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Cs w:val="26"/>
              </w:rPr>
              <w:t>обследова-ний</w:t>
            </w:r>
            <w:proofErr w:type="spellEnd"/>
            <w:proofErr w:type="gramEnd"/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Должностное лицо, уполномоченное на организацию и осуществление муниципального земельного контроля</w:t>
            </w:r>
          </w:p>
        </w:tc>
      </w:tr>
      <w:tr w:rsidR="005226C4" w:rsidTr="005226C4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7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</w:pPr>
            <w:proofErr w:type="gramStart"/>
            <w:r>
              <w:rPr>
                <w:rFonts w:ascii="Times New Roman" w:hAnsi="Times New Roman" w:cs="Times New Roman"/>
                <w:szCs w:val="26"/>
              </w:rPr>
              <w:t>Размещение  разработанной  в соответствии с постановлением Правительства Российской Федерации от 13 февраля 2017 г. № 177 «Об утверждении общих требований к разработке и утверждению проверочных листов (списков контрольных вопросов)», формы проверочного листа (списка контрольных вопросов), применяемого при осуществлении муниципального земельного контроля в отношении юридических лиц и индивидуальных предпринимателей, на официальном сайте Администрации Анучинского  муниципального округа</w:t>
            </w:r>
            <w:proofErr w:type="gramEnd"/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Январь 2021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 xml:space="preserve">Начальник отдела по имущественным отношениям </w:t>
            </w:r>
          </w:p>
        </w:tc>
      </w:tr>
      <w:tr w:rsidR="005226C4" w:rsidTr="005226C4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>8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t xml:space="preserve">Разработка и утверждение Программы </w:t>
            </w:r>
            <w:r>
              <w:rPr>
                <w:rFonts w:ascii="Times New Roman" w:hAnsi="Times New Roman" w:cs="Times New Roman"/>
                <w:szCs w:val="26"/>
              </w:rPr>
              <w:lastRenderedPageBreak/>
              <w:t>профилактики нарушений обязательных требований в сфере муниципального земельного контроля в 2022 году.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lastRenderedPageBreak/>
              <w:t xml:space="preserve">Декабрь </w:t>
            </w:r>
            <w:r>
              <w:rPr>
                <w:rFonts w:ascii="Times New Roman" w:hAnsi="Times New Roman" w:cs="Times New Roman"/>
                <w:szCs w:val="26"/>
              </w:rPr>
              <w:lastRenderedPageBreak/>
              <w:t>2021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6C4" w:rsidRDefault="005226C4">
            <w:pPr>
              <w:pStyle w:val="a6"/>
              <w:rPr>
                <w:rFonts w:ascii="Times New Roman" w:hAnsi="Times New Roman" w:cs="Times New Roman"/>
                <w:szCs w:val="26"/>
              </w:rPr>
            </w:pPr>
            <w:r>
              <w:rPr>
                <w:rFonts w:ascii="Times New Roman" w:hAnsi="Times New Roman" w:cs="Times New Roman"/>
                <w:szCs w:val="26"/>
              </w:rPr>
              <w:lastRenderedPageBreak/>
              <w:t xml:space="preserve">Начальник отдела </w:t>
            </w:r>
            <w:r>
              <w:rPr>
                <w:rFonts w:ascii="Times New Roman" w:hAnsi="Times New Roman" w:cs="Times New Roman"/>
                <w:szCs w:val="26"/>
              </w:rPr>
              <w:lastRenderedPageBreak/>
              <w:t xml:space="preserve">по имущественным отношениям </w:t>
            </w:r>
          </w:p>
        </w:tc>
      </w:tr>
    </w:tbl>
    <w:p w:rsidR="005226C4" w:rsidRDefault="005226C4" w:rsidP="005226C4">
      <w:pPr>
        <w:pStyle w:val="a4"/>
        <w:spacing w:line="300" w:lineRule="atLeast"/>
        <w:rPr>
          <w:rStyle w:val="a7"/>
          <w:sz w:val="28"/>
        </w:rPr>
      </w:pPr>
    </w:p>
    <w:p w:rsidR="005226C4" w:rsidRDefault="005226C4" w:rsidP="005226C4"/>
    <w:p w:rsidR="005226C4" w:rsidRDefault="005226C4" w:rsidP="005226C4">
      <w:pPr>
        <w:rPr>
          <w:bCs/>
          <w:sz w:val="28"/>
        </w:rPr>
      </w:pPr>
    </w:p>
    <w:p w:rsidR="005226C4" w:rsidRDefault="005226C4" w:rsidP="005226C4">
      <w:pPr>
        <w:rPr>
          <w:bCs/>
          <w:sz w:val="28"/>
        </w:rPr>
      </w:pPr>
    </w:p>
    <w:p w:rsidR="005226C4" w:rsidRDefault="005226C4" w:rsidP="005226C4">
      <w:pPr>
        <w:rPr>
          <w:bCs/>
          <w:sz w:val="28"/>
        </w:rPr>
      </w:pPr>
    </w:p>
    <w:p w:rsidR="005226C4" w:rsidRDefault="005226C4" w:rsidP="005226C4">
      <w:pPr>
        <w:rPr>
          <w:bCs/>
          <w:sz w:val="28"/>
        </w:rPr>
      </w:pPr>
    </w:p>
    <w:p w:rsidR="005226C4" w:rsidRDefault="005226C4" w:rsidP="005226C4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</w:p>
    <w:p w:rsidR="00656CE7" w:rsidRDefault="00656CE7"/>
    <w:sectPr w:rsidR="00656CE7" w:rsidSect="005226C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633BE7"/>
    <w:multiLevelType w:val="multilevel"/>
    <w:tmpl w:val="B3D6CC9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"/>
      <w:lvlJc w:val="left"/>
      <w:pPr>
        <w:ind w:left="1245" w:hanging="525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108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2160" w:hanging="1440"/>
      </w:pPr>
    </w:lvl>
    <w:lvl w:ilvl="6">
      <w:start w:val="1"/>
      <w:numFmt w:val="decimal"/>
      <w:lvlText w:val="%1.%2.%3.%4.%5.%6.%7"/>
      <w:lvlJc w:val="left"/>
      <w:pPr>
        <w:ind w:left="2160" w:hanging="1440"/>
      </w:pPr>
    </w:lvl>
    <w:lvl w:ilvl="7">
      <w:start w:val="1"/>
      <w:numFmt w:val="decimal"/>
      <w:lvlText w:val="%1.%2.%3.%4.%5.%6.%7.%8"/>
      <w:lvlJc w:val="left"/>
      <w:pPr>
        <w:ind w:left="2520" w:hanging="1800"/>
      </w:pPr>
    </w:lvl>
    <w:lvl w:ilvl="8">
      <w:start w:val="1"/>
      <w:numFmt w:val="decimal"/>
      <w:lvlText w:val="%1.%2.%3.%4.%5.%6.%7.%8.%9"/>
      <w:lvlJc w:val="left"/>
      <w:pPr>
        <w:ind w:left="288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274"/>
    <w:rsid w:val="005226C4"/>
    <w:rsid w:val="00656CE7"/>
    <w:rsid w:val="00EC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C4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qFormat/>
    <w:rsid w:val="005226C4"/>
    <w:pPr>
      <w:spacing w:before="280" w:after="280"/>
    </w:pPr>
    <w:rPr>
      <w:sz w:val="24"/>
      <w:szCs w:val="24"/>
    </w:rPr>
  </w:style>
  <w:style w:type="paragraph" w:styleId="a4">
    <w:name w:val="Body Text"/>
    <w:basedOn w:val="a"/>
    <w:link w:val="a5"/>
    <w:semiHidden/>
    <w:unhideWhenUsed/>
    <w:qFormat/>
    <w:rsid w:val="005226C4"/>
    <w:pPr>
      <w:tabs>
        <w:tab w:val="left" w:pos="1260"/>
      </w:tabs>
      <w:jc w:val="both"/>
    </w:pPr>
  </w:style>
  <w:style w:type="character" w:customStyle="1" w:styleId="a5">
    <w:name w:val="Основной текст Знак"/>
    <w:basedOn w:val="a0"/>
    <w:link w:val="a4"/>
    <w:semiHidden/>
    <w:rsid w:val="005226C4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a6">
    <w:name w:val="No Spacing"/>
    <w:qFormat/>
    <w:rsid w:val="005226C4"/>
    <w:pPr>
      <w:spacing w:after="0" w:line="240" w:lineRule="auto"/>
    </w:pPr>
    <w:rPr>
      <w:sz w:val="26"/>
    </w:rPr>
  </w:style>
  <w:style w:type="paragraph" w:customStyle="1" w:styleId="ConsPlusNormal">
    <w:name w:val="ConsPlusNormal"/>
    <w:qFormat/>
    <w:rsid w:val="005226C4"/>
    <w:pPr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7">
    <w:name w:val="Выделение жирным"/>
    <w:qFormat/>
    <w:rsid w:val="005226C4"/>
    <w:rPr>
      <w:b/>
      <w:bCs/>
    </w:rPr>
  </w:style>
  <w:style w:type="character" w:styleId="a8">
    <w:name w:val="Hyperlink"/>
    <w:basedOn w:val="a0"/>
    <w:uiPriority w:val="99"/>
    <w:semiHidden/>
    <w:unhideWhenUsed/>
    <w:rsid w:val="005226C4"/>
    <w:rPr>
      <w:color w:val="0000FF"/>
      <w:u w:val="single"/>
    </w:rPr>
  </w:style>
  <w:style w:type="character" w:styleId="a9">
    <w:name w:val="Strong"/>
    <w:basedOn w:val="a0"/>
    <w:qFormat/>
    <w:rsid w:val="005226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C4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qFormat/>
    <w:rsid w:val="005226C4"/>
    <w:pPr>
      <w:spacing w:before="280" w:after="280"/>
    </w:pPr>
    <w:rPr>
      <w:sz w:val="24"/>
      <w:szCs w:val="24"/>
    </w:rPr>
  </w:style>
  <w:style w:type="paragraph" w:styleId="a4">
    <w:name w:val="Body Text"/>
    <w:basedOn w:val="a"/>
    <w:link w:val="a5"/>
    <w:semiHidden/>
    <w:unhideWhenUsed/>
    <w:qFormat/>
    <w:rsid w:val="005226C4"/>
    <w:pPr>
      <w:tabs>
        <w:tab w:val="left" w:pos="1260"/>
      </w:tabs>
      <w:jc w:val="both"/>
    </w:pPr>
  </w:style>
  <w:style w:type="character" w:customStyle="1" w:styleId="a5">
    <w:name w:val="Основной текст Знак"/>
    <w:basedOn w:val="a0"/>
    <w:link w:val="a4"/>
    <w:semiHidden/>
    <w:rsid w:val="005226C4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a6">
    <w:name w:val="No Spacing"/>
    <w:qFormat/>
    <w:rsid w:val="005226C4"/>
    <w:pPr>
      <w:spacing w:after="0" w:line="240" w:lineRule="auto"/>
    </w:pPr>
    <w:rPr>
      <w:sz w:val="26"/>
    </w:rPr>
  </w:style>
  <w:style w:type="paragraph" w:customStyle="1" w:styleId="ConsPlusNormal">
    <w:name w:val="ConsPlusNormal"/>
    <w:qFormat/>
    <w:rsid w:val="005226C4"/>
    <w:pPr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7">
    <w:name w:val="Выделение жирным"/>
    <w:qFormat/>
    <w:rsid w:val="005226C4"/>
    <w:rPr>
      <w:b/>
      <w:bCs/>
    </w:rPr>
  </w:style>
  <w:style w:type="character" w:styleId="a8">
    <w:name w:val="Hyperlink"/>
    <w:basedOn w:val="a0"/>
    <w:uiPriority w:val="99"/>
    <w:semiHidden/>
    <w:unhideWhenUsed/>
    <w:rsid w:val="005226C4"/>
    <w:rPr>
      <w:color w:val="0000FF"/>
      <w:u w:val="single"/>
    </w:rPr>
  </w:style>
  <w:style w:type="character" w:styleId="a9">
    <w:name w:val="Strong"/>
    <w:basedOn w:val="a0"/>
    <w:qFormat/>
    <w:rsid w:val="005226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0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ogranichny.ru/images/documents/P_G_2018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1016</Words>
  <Characters>5796</Characters>
  <Application>Microsoft Office Word</Application>
  <DocSecurity>0</DocSecurity>
  <Lines>48</Lines>
  <Paragraphs>13</Paragraphs>
  <ScaleCrop>false</ScaleCrop>
  <Company/>
  <LinksUpToDate>false</LinksUpToDate>
  <CharactersWithSpaces>6799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RoseychukEV</dc:creator>
  <cp:keywords/>
  <dc:description/>
  <cp:lastModifiedBy>RoseychukEV</cp:lastModifiedBy>
  <cp:revision>2</cp:revision>
  <dcterms:created xsi:type="dcterms:W3CDTF">2020-12-10T09:03:00Z</dcterms:created>
  <dcterms:modified xsi:type="dcterms:W3CDTF">2020-12-10T09:04:00Z</dcterms:modified>
</cp:coreProperties>
</file>