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B064" w14:textId="77777777" w:rsidR="00CC1003" w:rsidRDefault="00CC1003">
      <w:pPr>
        <w:shd w:val="clear" w:color="auto" w:fill="FFFFFF"/>
        <w:tabs>
          <w:tab w:val="left" w:pos="7425"/>
        </w:tabs>
        <w:ind w:left="6237"/>
        <w:rPr>
          <w:rFonts w:ascii="Times New Roman" w:hAnsi="Times New Roman" w:cs="Times New Roman"/>
          <w:b/>
          <w:bCs/>
          <w:color w:val="000000"/>
          <w:sz w:val="24"/>
          <w:szCs w:val="24"/>
        </w:rPr>
      </w:pPr>
    </w:p>
    <w:p w14:paraId="5BED9EE5" w14:textId="77777777" w:rsidR="00CC1003" w:rsidRPr="00CC1003" w:rsidRDefault="00CC1003" w:rsidP="00CC1003">
      <w:pPr>
        <w:shd w:val="clear" w:color="auto" w:fill="FFFFFF"/>
        <w:jc w:val="center"/>
        <w:rPr>
          <w:rFonts w:ascii="Times New Roman" w:hAnsi="Times New Roman" w:cs="Times New Roman"/>
          <w:b/>
          <w:spacing w:val="20"/>
          <w:sz w:val="16"/>
          <w:szCs w:val="16"/>
        </w:rPr>
      </w:pPr>
      <w:r>
        <w:rPr>
          <w:noProof/>
          <w:sz w:val="18"/>
        </w:rPr>
        <w:drawing>
          <wp:anchor distT="0" distB="0" distL="114300" distR="114300" simplePos="0" relativeHeight="251659264" behindDoc="0" locked="0" layoutInCell="1" allowOverlap="1" wp14:anchorId="30B856C7" wp14:editId="2AE5D108">
            <wp:simplePos x="0" y="0"/>
            <wp:positionH relativeFrom="column">
              <wp:posOffset>2723515</wp:posOffset>
            </wp:positionH>
            <wp:positionV relativeFrom="paragraph">
              <wp:posOffset>-52705</wp:posOffset>
            </wp:positionV>
            <wp:extent cx="642620" cy="914400"/>
            <wp:effectExtent l="19050" t="0" r="508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42620" cy="914400"/>
                    </a:xfrm>
                    <a:prstGeom prst="rect">
                      <a:avLst/>
                    </a:prstGeom>
                    <a:noFill/>
                    <a:ln w="9525">
                      <a:noFill/>
                      <a:miter lim="800000"/>
                      <a:headEnd/>
                      <a:tailEnd/>
                    </a:ln>
                  </pic:spPr>
                </pic:pic>
              </a:graphicData>
            </a:graphic>
          </wp:anchor>
        </w:drawing>
      </w:r>
      <w:r w:rsidRPr="00CC1003">
        <w:rPr>
          <w:rFonts w:ascii="Times New Roman" w:hAnsi="Times New Roman" w:cs="Times New Roman"/>
          <w:sz w:val="18"/>
        </w:rPr>
        <w:br w:type="textWrapping" w:clear="all"/>
      </w:r>
    </w:p>
    <w:p w14:paraId="45F593E1" w14:textId="77777777" w:rsidR="00CC1003" w:rsidRPr="00CC1003" w:rsidRDefault="00CC1003" w:rsidP="00CC1003">
      <w:pPr>
        <w:shd w:val="clear" w:color="auto" w:fill="FFFFFF"/>
        <w:jc w:val="center"/>
        <w:rPr>
          <w:rFonts w:ascii="Times New Roman" w:hAnsi="Times New Roman" w:cs="Times New Roman"/>
          <w:b/>
          <w:sz w:val="18"/>
        </w:rPr>
      </w:pPr>
      <w:r w:rsidRPr="00CC1003">
        <w:rPr>
          <w:rFonts w:ascii="Times New Roman" w:hAnsi="Times New Roman" w:cs="Times New Roman"/>
          <w:b/>
          <w:spacing w:val="20"/>
          <w:sz w:val="32"/>
        </w:rPr>
        <w:t>АДМИНИСТРАЦИЯ</w:t>
      </w:r>
    </w:p>
    <w:p w14:paraId="7936ECA9" w14:textId="77777777" w:rsidR="00CC1003" w:rsidRPr="00CC1003" w:rsidRDefault="00CC1003" w:rsidP="00CC1003">
      <w:pPr>
        <w:keepNext/>
        <w:jc w:val="center"/>
        <w:outlineLvl w:val="0"/>
        <w:rPr>
          <w:rFonts w:ascii="Times New Roman" w:hAnsi="Times New Roman" w:cs="Times New Roman"/>
          <w:b/>
          <w:bCs/>
          <w:sz w:val="32"/>
        </w:rPr>
      </w:pPr>
      <w:r w:rsidRPr="00CC1003">
        <w:rPr>
          <w:rFonts w:ascii="Times New Roman" w:hAnsi="Times New Roman" w:cs="Times New Roman"/>
          <w:b/>
          <w:bCs/>
          <w:sz w:val="40"/>
        </w:rPr>
        <w:t xml:space="preserve"> </w:t>
      </w:r>
      <w:r w:rsidRPr="00CC1003">
        <w:rPr>
          <w:rFonts w:ascii="Times New Roman" w:hAnsi="Times New Roman" w:cs="Times New Roman"/>
          <w:b/>
          <w:bCs/>
          <w:sz w:val="32"/>
        </w:rPr>
        <w:t xml:space="preserve">АНУЧИНСКОГО МУНИЦИПАЛЬНОГО ОКРУГА </w:t>
      </w:r>
    </w:p>
    <w:p w14:paraId="4B220C00" w14:textId="77777777" w:rsidR="00CC1003" w:rsidRPr="00CC1003" w:rsidRDefault="00CC1003" w:rsidP="00CC1003">
      <w:pPr>
        <w:keepNext/>
        <w:jc w:val="center"/>
        <w:outlineLvl w:val="0"/>
        <w:rPr>
          <w:rFonts w:ascii="Times New Roman" w:hAnsi="Times New Roman" w:cs="Times New Roman"/>
          <w:b/>
          <w:bCs/>
          <w:sz w:val="32"/>
        </w:rPr>
      </w:pPr>
      <w:r w:rsidRPr="00CC1003">
        <w:rPr>
          <w:rFonts w:ascii="Times New Roman" w:hAnsi="Times New Roman" w:cs="Times New Roman"/>
          <w:b/>
          <w:bCs/>
          <w:sz w:val="32"/>
        </w:rPr>
        <w:t xml:space="preserve">ПРИМОРСКОГО  КРАЯ </w:t>
      </w:r>
    </w:p>
    <w:p w14:paraId="74333889" w14:textId="77777777" w:rsidR="00CC1003" w:rsidRPr="00CC1003" w:rsidRDefault="00CC1003" w:rsidP="00CC1003">
      <w:pPr>
        <w:keepNext/>
        <w:shd w:val="clear" w:color="auto" w:fill="FFFFFF"/>
        <w:ind w:firstLine="426"/>
        <w:jc w:val="center"/>
        <w:outlineLvl w:val="1"/>
        <w:rPr>
          <w:rFonts w:ascii="Times New Roman" w:eastAsia="Calibri" w:hAnsi="Times New Roman" w:cs="Times New Roman"/>
          <w:b/>
          <w:bCs/>
          <w:sz w:val="28"/>
        </w:rPr>
      </w:pPr>
    </w:p>
    <w:p w14:paraId="6C0CC61F" w14:textId="77777777" w:rsidR="00CC1003" w:rsidRPr="00CC1003" w:rsidRDefault="00CC1003" w:rsidP="00CC1003">
      <w:pPr>
        <w:keepNext/>
        <w:shd w:val="clear" w:color="auto" w:fill="FFFFFF"/>
        <w:jc w:val="center"/>
        <w:outlineLvl w:val="1"/>
        <w:rPr>
          <w:rFonts w:ascii="Times New Roman" w:eastAsia="Calibri" w:hAnsi="Times New Roman" w:cs="Times New Roman"/>
          <w:bCs/>
          <w:sz w:val="28"/>
        </w:rPr>
      </w:pPr>
      <w:r w:rsidRPr="00CC1003">
        <w:rPr>
          <w:rFonts w:ascii="Times New Roman" w:eastAsia="Calibri" w:hAnsi="Times New Roman" w:cs="Times New Roman"/>
          <w:bCs/>
          <w:sz w:val="28"/>
        </w:rPr>
        <w:t>П О С Т А Н О В Л Е Н И Е</w:t>
      </w:r>
    </w:p>
    <w:p w14:paraId="411971E5" w14:textId="77777777" w:rsidR="00CC1003" w:rsidRPr="00CC1003" w:rsidRDefault="00CC1003" w:rsidP="00CC1003">
      <w:pPr>
        <w:keepNext/>
        <w:shd w:val="clear" w:color="auto" w:fill="FFFFFF"/>
        <w:ind w:firstLine="426"/>
        <w:jc w:val="center"/>
        <w:outlineLvl w:val="1"/>
        <w:rPr>
          <w:rFonts w:ascii="Times New Roman" w:hAnsi="Times New Roman" w:cs="Times New Roman"/>
          <w:b/>
        </w:rPr>
      </w:pPr>
    </w:p>
    <w:p w14:paraId="083347EB" w14:textId="77777777" w:rsidR="00CC1003" w:rsidRPr="00CC1003" w:rsidRDefault="00CC1003" w:rsidP="00CC1003">
      <w:pPr>
        <w:ind w:firstLine="426"/>
        <w:jc w:val="center"/>
        <w:rPr>
          <w:rFonts w:ascii="Times New Roman" w:hAnsi="Times New Roman" w:cs="Times New Roman"/>
          <w:sz w:val="28"/>
          <w:szCs w:val="28"/>
        </w:rPr>
      </w:pPr>
    </w:p>
    <w:p w14:paraId="325AC12A" w14:textId="4CB27150" w:rsidR="00CC1003" w:rsidRPr="00CC1003" w:rsidRDefault="00997FD7" w:rsidP="00CC1003">
      <w:pPr>
        <w:rPr>
          <w:rFonts w:ascii="Times New Roman" w:hAnsi="Times New Roman" w:cs="Times New Roman"/>
          <w:sz w:val="28"/>
          <w:szCs w:val="28"/>
          <w:u w:val="single"/>
        </w:rPr>
      </w:pPr>
      <w:r>
        <w:rPr>
          <w:rFonts w:ascii="Times New Roman" w:hAnsi="Times New Roman" w:cs="Times New Roman"/>
          <w:sz w:val="28"/>
          <w:szCs w:val="28"/>
        </w:rPr>
        <w:t>28.08.</w:t>
      </w:r>
      <w:r w:rsidR="00CC1003" w:rsidRPr="00CC1003">
        <w:rPr>
          <w:rFonts w:ascii="Times New Roman" w:hAnsi="Times New Roman" w:cs="Times New Roman"/>
          <w:sz w:val="28"/>
          <w:szCs w:val="28"/>
        </w:rPr>
        <w:t xml:space="preserve">2024г.                                с. Анучино                                    № </w:t>
      </w:r>
      <w:r w:rsidR="00CC1003" w:rsidRPr="00CC1003">
        <w:rPr>
          <w:rFonts w:ascii="Times New Roman" w:hAnsi="Times New Roman" w:cs="Times New Roman"/>
          <w:sz w:val="28"/>
          <w:szCs w:val="28"/>
          <w:u w:val="single"/>
        </w:rPr>
        <w:t xml:space="preserve">   </w:t>
      </w:r>
      <w:r>
        <w:rPr>
          <w:rFonts w:ascii="Times New Roman" w:hAnsi="Times New Roman" w:cs="Times New Roman"/>
          <w:sz w:val="28"/>
          <w:szCs w:val="28"/>
          <w:u w:val="single"/>
        </w:rPr>
        <w:t>808</w:t>
      </w:r>
      <w:r w:rsidR="00CC1003" w:rsidRPr="00CC1003">
        <w:rPr>
          <w:rFonts w:ascii="Times New Roman" w:hAnsi="Times New Roman" w:cs="Times New Roman"/>
          <w:sz w:val="28"/>
          <w:szCs w:val="28"/>
          <w:u w:val="single"/>
        </w:rPr>
        <w:t xml:space="preserve">               </w:t>
      </w:r>
    </w:p>
    <w:p w14:paraId="5EB123F9" w14:textId="77777777" w:rsidR="00CC1003" w:rsidRPr="00CC1003" w:rsidRDefault="00CC1003" w:rsidP="00CC1003">
      <w:pPr>
        <w:ind w:firstLine="426"/>
        <w:rPr>
          <w:rFonts w:ascii="Times New Roman" w:hAnsi="Times New Roman" w:cs="Times New Roman"/>
          <w:sz w:val="28"/>
          <w:szCs w:val="28"/>
        </w:rPr>
      </w:pPr>
    </w:p>
    <w:p w14:paraId="4CBDFEBE" w14:textId="77777777" w:rsidR="00CC1003" w:rsidRPr="00CC1003" w:rsidRDefault="00CC1003" w:rsidP="00CC1003">
      <w:pPr>
        <w:spacing w:line="276" w:lineRule="auto"/>
        <w:ind w:firstLine="426"/>
        <w:jc w:val="center"/>
        <w:rPr>
          <w:rFonts w:ascii="Times New Roman" w:hAnsi="Times New Roman" w:cs="Times New Roman"/>
          <w:b/>
          <w:sz w:val="28"/>
          <w:szCs w:val="28"/>
        </w:rPr>
      </w:pPr>
      <w:r w:rsidRPr="00CC1003">
        <w:rPr>
          <w:rFonts w:ascii="Times New Roman" w:hAnsi="Times New Roman" w:cs="Times New Roman"/>
          <w:b/>
          <w:sz w:val="28"/>
          <w:szCs w:val="28"/>
        </w:rPr>
        <w:t>Об утверждении муниципальной программы «Обеспечение качественными услугами жилищно-коммунального хозяйства на территории Анучинского муниципального округа» на 2025-2029 годы</w:t>
      </w:r>
    </w:p>
    <w:p w14:paraId="2FE29F75" w14:textId="77777777" w:rsidR="00CC1003" w:rsidRPr="00CC1003" w:rsidRDefault="00CC1003" w:rsidP="00CC1003">
      <w:pPr>
        <w:spacing w:beforeLines="24" w:before="57" w:afterLines="24" w:after="57" w:line="276" w:lineRule="auto"/>
        <w:jc w:val="center"/>
        <w:rPr>
          <w:rFonts w:ascii="Times New Roman" w:hAnsi="Times New Roman" w:cs="Times New Roman"/>
          <w:b/>
          <w:sz w:val="28"/>
          <w:szCs w:val="28"/>
        </w:rPr>
      </w:pPr>
    </w:p>
    <w:p w14:paraId="240C1C94"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Руководствуясь Федеральными </w:t>
      </w:r>
      <w:hyperlink r:id="rId9" w:history="1">
        <w:r w:rsidRPr="00CC1003">
          <w:rPr>
            <w:rFonts w:ascii="Times New Roman" w:hAnsi="Times New Roman" w:cs="Times New Roman"/>
            <w:sz w:val="28"/>
            <w:szCs w:val="28"/>
          </w:rPr>
          <w:t>закон</w:t>
        </w:r>
      </w:hyperlink>
      <w:r w:rsidRPr="00CC1003">
        <w:rPr>
          <w:rFonts w:ascii="Times New Roman" w:hAnsi="Times New Roman" w:cs="Times New Roman"/>
          <w:sz w:val="28"/>
          <w:szCs w:val="28"/>
        </w:rPr>
        <w:t xml:space="preserve">ами, от 06.10.2003 № 131-ФЗ «Об общих принципах организации местного самоуправления в Российской Федерации», от 07.12.2011 </w:t>
      </w:r>
      <w:hyperlink r:id="rId10" w:tooltip="Федеральный закон от 07.12.2011 N 416-ФЗ (ред. от 21.07.2014) &quot;О водоснабжении и водоотведении&quot;{КонсультантПлюс}" w:history="1">
        <w:r w:rsidRPr="00CC1003">
          <w:rPr>
            <w:rFonts w:ascii="Times New Roman" w:hAnsi="Times New Roman" w:cs="Times New Roman"/>
            <w:sz w:val="28"/>
            <w:szCs w:val="28"/>
          </w:rPr>
          <w:t>№ 416-ФЗ</w:t>
        </w:r>
      </w:hyperlink>
      <w:r w:rsidRPr="00CC1003">
        <w:rPr>
          <w:rFonts w:ascii="Times New Roman" w:hAnsi="Times New Roman" w:cs="Times New Roman"/>
          <w:sz w:val="28"/>
          <w:szCs w:val="28"/>
        </w:rPr>
        <w:t xml:space="preserve"> «О водоснабжении и водоотведении»</w:t>
      </w:r>
      <w:r w:rsidRPr="00CC1003">
        <w:rPr>
          <w:rFonts w:ascii="Times New Roman" w:hAnsi="Times New Roman" w:cs="Times New Roman"/>
          <w:bCs/>
          <w:sz w:val="28"/>
          <w:szCs w:val="28"/>
        </w:rPr>
        <w:t>,</w:t>
      </w:r>
      <w:r w:rsidRPr="00CC1003">
        <w:rPr>
          <w:rFonts w:ascii="Times New Roman" w:hAnsi="Times New Roman" w:cs="Times New Roman"/>
          <w:sz w:val="28"/>
          <w:szCs w:val="28"/>
        </w:rPr>
        <w:t xml:space="preserve"> от 27.07.2010 </w:t>
      </w:r>
      <w:hyperlink r:id="rId11" w:tooltip="Федеральный закон от 27.07.2010 N 190-ФЗ (ред. от 21.07.2014) &quot;О теплоснабжении&quot;{КонсультантПлюс}" w:history="1">
        <w:r w:rsidRPr="00CC1003">
          <w:rPr>
            <w:rFonts w:ascii="Times New Roman" w:hAnsi="Times New Roman" w:cs="Times New Roman"/>
            <w:sz w:val="28"/>
            <w:szCs w:val="28"/>
          </w:rPr>
          <w:t>№ 190-ФЗ</w:t>
        </w:r>
      </w:hyperlink>
      <w:r w:rsidRPr="00CC1003">
        <w:rPr>
          <w:rFonts w:ascii="Times New Roman" w:hAnsi="Times New Roman" w:cs="Times New Roman"/>
          <w:sz w:val="28"/>
          <w:szCs w:val="28"/>
        </w:rPr>
        <w:t xml:space="preserve"> «О теплоснабжении», </w:t>
      </w:r>
      <w:r w:rsidRPr="00CC1003">
        <w:rPr>
          <w:rFonts w:ascii="Times New Roman" w:hAnsi="Times New Roman" w:cs="Times New Roman"/>
          <w:color w:val="000000"/>
          <w:sz w:val="28"/>
        </w:rPr>
        <w:t>от 24.06.1998 № 89-ФЗ  «Об отходах производства и потребления»,</w:t>
      </w:r>
      <w:r w:rsidRPr="00CC1003">
        <w:rPr>
          <w:rFonts w:ascii="Times New Roman" w:hAnsi="Times New Roman" w:cs="Times New Roman"/>
          <w:sz w:val="28"/>
          <w:szCs w:val="28"/>
        </w:rPr>
        <w:t xml:space="preserve"> </w:t>
      </w:r>
      <w:hyperlink r:id="rId12" w:history="1">
        <w:r w:rsidRPr="00CC1003">
          <w:rPr>
            <w:rFonts w:ascii="Times New Roman" w:hAnsi="Times New Roman" w:cs="Times New Roman"/>
            <w:sz w:val="28"/>
            <w:szCs w:val="28"/>
          </w:rPr>
          <w:t>Уставом</w:t>
        </w:r>
      </w:hyperlink>
      <w:r w:rsidRPr="00CC1003">
        <w:rPr>
          <w:rFonts w:ascii="Times New Roman" w:hAnsi="Times New Roman" w:cs="Times New Roman"/>
          <w:sz w:val="28"/>
          <w:szCs w:val="28"/>
        </w:rPr>
        <w:t xml:space="preserve"> Анучинского муниципального округа, администрация Анучинского муниципального округа Приморского края </w:t>
      </w:r>
    </w:p>
    <w:p w14:paraId="7FB121C5"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p>
    <w:p w14:paraId="496971C2"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r w:rsidRPr="00CC1003">
        <w:rPr>
          <w:rFonts w:ascii="Times New Roman" w:hAnsi="Times New Roman" w:cs="Times New Roman"/>
          <w:sz w:val="28"/>
          <w:szCs w:val="28"/>
        </w:rPr>
        <w:t>ПОСТАНОВЛЯЕТ:</w:t>
      </w:r>
    </w:p>
    <w:p w14:paraId="6D3E0E98"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p>
    <w:p w14:paraId="00C2C560" w14:textId="77777777" w:rsidR="00CC1003" w:rsidRPr="00CC1003" w:rsidRDefault="00CC1003" w:rsidP="00CC1003">
      <w:pPr>
        <w:spacing w:beforeLines="24" w:before="57" w:afterLines="24" w:after="57" w:line="276" w:lineRule="auto"/>
        <w:ind w:left="142" w:firstLine="284"/>
        <w:jc w:val="both"/>
        <w:rPr>
          <w:rFonts w:ascii="Times New Roman" w:hAnsi="Times New Roman" w:cs="Times New Roman"/>
          <w:color w:val="000000"/>
          <w:sz w:val="28"/>
          <w:szCs w:val="28"/>
        </w:rPr>
      </w:pPr>
      <w:r w:rsidRPr="00CC1003">
        <w:rPr>
          <w:rFonts w:ascii="Times New Roman" w:hAnsi="Times New Roman" w:cs="Times New Roman"/>
          <w:color w:val="000000"/>
          <w:sz w:val="28"/>
          <w:szCs w:val="28"/>
        </w:rPr>
        <w:t xml:space="preserve">1. Утвердить муниципальную программу </w:t>
      </w:r>
      <w:r w:rsidRPr="00CC1003">
        <w:rPr>
          <w:rFonts w:ascii="Times New Roman" w:hAnsi="Times New Roman" w:cs="Times New Roman"/>
          <w:sz w:val="28"/>
          <w:szCs w:val="28"/>
        </w:rPr>
        <w:t xml:space="preserve">«Обеспечение качественными услугами жилищно-коммунального хозяйства на территории Анучинского муниципального округа» на 2025-2029 годы </w:t>
      </w:r>
      <w:r w:rsidRPr="00CC1003">
        <w:rPr>
          <w:rFonts w:ascii="Times New Roman" w:hAnsi="Times New Roman" w:cs="Times New Roman"/>
          <w:color w:val="000000"/>
          <w:sz w:val="28"/>
          <w:szCs w:val="28"/>
        </w:rPr>
        <w:t>(прилагается).</w:t>
      </w:r>
    </w:p>
    <w:p w14:paraId="4B1A9392" w14:textId="77777777" w:rsidR="00CC1003" w:rsidRPr="00CC1003" w:rsidRDefault="00CC1003" w:rsidP="00CC1003">
      <w:pPr>
        <w:pStyle w:val="af0"/>
        <w:numPr>
          <w:ilvl w:val="0"/>
          <w:numId w:val="4"/>
        </w:numPr>
        <w:tabs>
          <w:tab w:val="left" w:pos="426"/>
          <w:tab w:val="left" w:pos="709"/>
        </w:tabs>
        <w:spacing w:beforeLines="24" w:before="57" w:beforeAutospacing="0" w:afterLines="24" w:after="57" w:line="276" w:lineRule="auto"/>
        <w:ind w:left="0" w:firstLine="426"/>
        <w:jc w:val="both"/>
        <w:rPr>
          <w:color w:val="000000"/>
          <w:sz w:val="28"/>
          <w:szCs w:val="28"/>
        </w:rPr>
      </w:pPr>
      <w:r w:rsidRPr="00CC1003">
        <w:rPr>
          <w:kern w:val="2"/>
          <w:sz w:val="28"/>
          <w:szCs w:val="28"/>
        </w:rPr>
        <w:t xml:space="preserve"> </w:t>
      </w:r>
      <w:r w:rsidRPr="00CC1003">
        <w:rPr>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559C1B82" w14:textId="77777777" w:rsidR="00CC1003" w:rsidRPr="00CC1003" w:rsidRDefault="00CC1003" w:rsidP="00CC1003">
      <w:pPr>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3. Настоящее постановление вступает в силу с 01.01.2025.</w:t>
      </w:r>
    </w:p>
    <w:p w14:paraId="60D83CDD" w14:textId="77777777" w:rsidR="00CC1003" w:rsidRPr="00CC1003" w:rsidRDefault="00CC1003" w:rsidP="00CC1003">
      <w:pPr>
        <w:tabs>
          <w:tab w:val="left" w:pos="142"/>
        </w:tabs>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И.В.Дубовцева.</w:t>
      </w:r>
    </w:p>
    <w:p w14:paraId="62A3E70A" w14:textId="77777777" w:rsidR="00CC1003" w:rsidRPr="00CC1003" w:rsidRDefault="00CC1003" w:rsidP="00CC1003">
      <w:pPr>
        <w:jc w:val="both"/>
        <w:rPr>
          <w:rFonts w:ascii="Times New Roman" w:hAnsi="Times New Roman" w:cs="Times New Roman"/>
          <w:sz w:val="28"/>
          <w:szCs w:val="28"/>
        </w:rPr>
      </w:pPr>
    </w:p>
    <w:p w14:paraId="44E35508" w14:textId="77777777" w:rsidR="00CC1003" w:rsidRPr="00CC1003" w:rsidRDefault="00CC1003" w:rsidP="00CC1003">
      <w:pPr>
        <w:jc w:val="both"/>
        <w:rPr>
          <w:rFonts w:ascii="Times New Roman" w:hAnsi="Times New Roman" w:cs="Times New Roman"/>
          <w:sz w:val="28"/>
          <w:szCs w:val="28"/>
        </w:rPr>
      </w:pPr>
    </w:p>
    <w:p w14:paraId="6041EB0C"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 xml:space="preserve">Глава Анучинского </w:t>
      </w:r>
    </w:p>
    <w:p w14:paraId="5BE30EB7"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муниципального округа                                                             С.А. Понуровский</w:t>
      </w:r>
    </w:p>
    <w:p w14:paraId="0DFD1388" w14:textId="1905C681" w:rsidR="00B25FF2" w:rsidRDefault="00B932A7">
      <w:pPr>
        <w:shd w:val="clear" w:color="auto" w:fill="FFFFFF"/>
        <w:tabs>
          <w:tab w:val="left" w:pos="7425"/>
        </w:tabs>
        <w:ind w:left="6237"/>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УТВЕРЖДЕНА:</w:t>
      </w:r>
    </w:p>
    <w:p w14:paraId="40E3021A" w14:textId="749042D7" w:rsidR="00B25FF2" w:rsidRDefault="00B932A7">
      <w:pPr>
        <w:shd w:val="clear" w:color="auto" w:fill="FFFFFF"/>
        <w:tabs>
          <w:tab w:val="left" w:pos="7425"/>
        </w:tabs>
        <w:ind w:left="6237"/>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Постановлением  администрации Анучинского муниципального </w:t>
      </w:r>
      <w:r w:rsidR="00FE7E48">
        <w:rPr>
          <w:rFonts w:ascii="Times New Roman" w:hAnsi="Times New Roman" w:cs="Times New Roman"/>
          <w:bCs/>
          <w:color w:val="000000"/>
          <w:sz w:val="24"/>
          <w:szCs w:val="24"/>
        </w:rPr>
        <w:t>округа</w:t>
      </w:r>
    </w:p>
    <w:p w14:paraId="5FD4740A" w14:textId="55E35B16" w:rsidR="00B25FF2" w:rsidRDefault="00B932A7">
      <w:pPr>
        <w:shd w:val="clear" w:color="auto" w:fill="FFFFFF"/>
        <w:tabs>
          <w:tab w:val="left" w:pos="7425"/>
        </w:tabs>
        <w:ind w:left="6237"/>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от </w:t>
      </w:r>
      <w:r w:rsidR="00997FD7">
        <w:rPr>
          <w:rFonts w:ascii="Times New Roman" w:hAnsi="Times New Roman" w:cs="Times New Roman"/>
          <w:bCs/>
          <w:color w:val="000000"/>
          <w:sz w:val="24"/>
          <w:szCs w:val="24"/>
        </w:rPr>
        <w:t>28.08.</w:t>
      </w:r>
      <w:r w:rsidR="006C2BDF">
        <w:rPr>
          <w:rFonts w:ascii="Times New Roman" w:hAnsi="Times New Roman" w:cs="Times New Roman"/>
          <w:bCs/>
          <w:color w:val="000000"/>
          <w:sz w:val="24"/>
          <w:szCs w:val="24"/>
        </w:rPr>
        <w:t>202</w:t>
      </w:r>
      <w:r w:rsidR="000F770F">
        <w:rPr>
          <w:rFonts w:ascii="Times New Roman" w:hAnsi="Times New Roman" w:cs="Times New Roman"/>
          <w:bCs/>
          <w:color w:val="000000"/>
          <w:sz w:val="24"/>
          <w:szCs w:val="24"/>
        </w:rPr>
        <w:t>4</w:t>
      </w:r>
      <w:r>
        <w:rPr>
          <w:rFonts w:ascii="Times New Roman" w:hAnsi="Times New Roman" w:cs="Times New Roman"/>
          <w:bCs/>
          <w:color w:val="000000"/>
          <w:sz w:val="24"/>
          <w:szCs w:val="24"/>
        </w:rPr>
        <w:t>г.№</w:t>
      </w:r>
      <w:r w:rsidR="00997FD7">
        <w:rPr>
          <w:rFonts w:ascii="Times New Roman" w:hAnsi="Times New Roman" w:cs="Times New Roman"/>
          <w:bCs/>
          <w:color w:val="000000"/>
          <w:sz w:val="24"/>
          <w:szCs w:val="24"/>
        </w:rPr>
        <w:t xml:space="preserve"> 808</w:t>
      </w:r>
      <w:bookmarkStart w:id="0" w:name="_GoBack"/>
      <w:bookmarkEnd w:id="0"/>
    </w:p>
    <w:p w14:paraId="7474803E" w14:textId="77777777" w:rsidR="00B25FF2" w:rsidRDefault="00B25FF2">
      <w:pPr>
        <w:shd w:val="clear" w:color="auto" w:fill="FFFFFF"/>
        <w:tabs>
          <w:tab w:val="left" w:pos="7425"/>
        </w:tabs>
        <w:ind w:left="6237"/>
        <w:rPr>
          <w:rFonts w:ascii="Times New Roman" w:hAnsi="Times New Roman" w:cs="Times New Roman"/>
          <w:b/>
          <w:bCs/>
          <w:color w:val="000000"/>
          <w:sz w:val="28"/>
          <w:szCs w:val="28"/>
        </w:rPr>
      </w:pPr>
    </w:p>
    <w:p w14:paraId="3468B7D8" w14:textId="77777777" w:rsidR="00B25FF2" w:rsidRDefault="00B932A7">
      <w:pPr>
        <w:shd w:val="clear" w:color="auto" w:fill="FFFFFF"/>
        <w:tabs>
          <w:tab w:val="left" w:pos="7425"/>
        </w:tabs>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Паспорт </w:t>
      </w:r>
    </w:p>
    <w:p w14:paraId="3061B3E9" w14:textId="5842E477" w:rsidR="00B25FF2" w:rsidRDefault="00B932A7">
      <w:pPr>
        <w:shd w:val="clear" w:color="auto" w:fill="FFFFFF"/>
        <w:tabs>
          <w:tab w:val="left" w:pos="7425"/>
        </w:tabs>
        <w:jc w:val="center"/>
        <w:rPr>
          <w:rFonts w:ascii="Times New Roman" w:hAnsi="Times New Roman" w:cs="Times New Roman"/>
          <w:b/>
          <w:sz w:val="28"/>
          <w:szCs w:val="28"/>
        </w:rPr>
      </w:pPr>
      <w:r>
        <w:rPr>
          <w:rFonts w:ascii="Times New Roman" w:hAnsi="Times New Roman" w:cs="Times New Roman"/>
          <w:b/>
          <w:sz w:val="28"/>
          <w:szCs w:val="28"/>
        </w:rPr>
        <w:t>муниципальной программы «Обеспечение качественными услугами жилищно-коммунального хозяйства на территории Анучинского муниципального округа» на 202</w:t>
      </w:r>
      <w:r w:rsidR="00FE7E48">
        <w:rPr>
          <w:rFonts w:ascii="Times New Roman" w:hAnsi="Times New Roman" w:cs="Times New Roman"/>
          <w:b/>
          <w:sz w:val="28"/>
          <w:szCs w:val="28"/>
        </w:rPr>
        <w:t>5</w:t>
      </w:r>
      <w:r>
        <w:rPr>
          <w:rFonts w:ascii="Times New Roman" w:hAnsi="Times New Roman" w:cs="Times New Roman"/>
          <w:b/>
          <w:sz w:val="28"/>
          <w:szCs w:val="28"/>
        </w:rPr>
        <w:t>-202</w:t>
      </w:r>
      <w:r w:rsidR="00FE7E48">
        <w:rPr>
          <w:rFonts w:ascii="Times New Roman" w:hAnsi="Times New Roman" w:cs="Times New Roman"/>
          <w:b/>
          <w:sz w:val="28"/>
          <w:szCs w:val="28"/>
        </w:rPr>
        <w:t>9</w:t>
      </w:r>
      <w:r>
        <w:rPr>
          <w:rFonts w:ascii="Times New Roman" w:hAnsi="Times New Roman" w:cs="Times New Roman"/>
          <w:b/>
          <w:sz w:val="28"/>
          <w:szCs w:val="28"/>
        </w:rPr>
        <w:t xml:space="preserve"> годы</w:t>
      </w:r>
    </w:p>
    <w:p w14:paraId="2F3FAE56" w14:textId="77777777" w:rsidR="00B25FF2" w:rsidRDefault="00B25FF2">
      <w:pPr>
        <w:shd w:val="clear" w:color="auto" w:fill="FFFFFF"/>
        <w:tabs>
          <w:tab w:val="left" w:pos="7425"/>
        </w:tabs>
        <w:jc w:val="center"/>
        <w:rPr>
          <w:rFonts w:ascii="Times New Roman" w:hAnsi="Times New Roman" w:cs="Times New Roman"/>
          <w:sz w:val="28"/>
          <w:szCs w:val="28"/>
        </w:rPr>
      </w:pPr>
    </w:p>
    <w:tbl>
      <w:tblPr>
        <w:tblStyle w:val="af6"/>
        <w:tblW w:w="9461" w:type="dxa"/>
        <w:tblInd w:w="108" w:type="dxa"/>
        <w:tblLook w:val="04A0" w:firstRow="1" w:lastRow="0" w:firstColumn="1" w:lastColumn="0" w:noHBand="0" w:noVBand="1"/>
      </w:tblPr>
      <w:tblGrid>
        <w:gridCol w:w="3828"/>
        <w:gridCol w:w="5633"/>
      </w:tblGrid>
      <w:tr w:rsidR="00B25FF2" w14:paraId="1DA33626" w14:textId="77777777" w:rsidTr="00624EC9">
        <w:tc>
          <w:tcPr>
            <w:tcW w:w="3828" w:type="dxa"/>
            <w:shd w:val="clear" w:color="auto" w:fill="auto"/>
          </w:tcPr>
          <w:p w14:paraId="390FF80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633" w:type="dxa"/>
            <w:shd w:val="clear" w:color="auto" w:fill="auto"/>
          </w:tcPr>
          <w:p w14:paraId="34AAF5C4" w14:textId="080F1F91" w:rsidR="00B25FF2" w:rsidRDefault="005E7D08">
            <w:pPr>
              <w:shd w:val="clear" w:color="auto" w:fill="FFFFFF"/>
              <w:spacing w:line="276" w:lineRule="auto"/>
              <w:rPr>
                <w:rFonts w:ascii="Times New Roman" w:hAnsi="Times New Roman" w:cs="Times New Roman"/>
                <w:color w:val="000000"/>
                <w:spacing w:val="-1"/>
                <w:sz w:val="28"/>
                <w:szCs w:val="28"/>
              </w:rPr>
            </w:pPr>
            <w:r w:rsidRPr="005E7D08">
              <w:rPr>
                <w:rFonts w:ascii="Times New Roman" w:hAnsi="Times New Roman" w:cs="Times New Roman"/>
                <w:color w:val="000000"/>
                <w:spacing w:val="-1"/>
                <w:sz w:val="28"/>
                <w:szCs w:val="28"/>
              </w:rPr>
              <w:t>Отдел ЖКХ управления жизнеобеспечения администрации Анучинского муниципального округа</w:t>
            </w:r>
          </w:p>
        </w:tc>
      </w:tr>
      <w:tr w:rsidR="00B25FF2" w14:paraId="1F46AB46" w14:textId="77777777" w:rsidTr="00624EC9">
        <w:tc>
          <w:tcPr>
            <w:tcW w:w="3828" w:type="dxa"/>
            <w:shd w:val="clear" w:color="auto" w:fill="auto"/>
          </w:tcPr>
          <w:p w14:paraId="19611065"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633" w:type="dxa"/>
            <w:shd w:val="clear" w:color="auto" w:fill="auto"/>
          </w:tcPr>
          <w:p w14:paraId="3BBEBC3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Отдел имущественных и земельных отношений </w:t>
            </w:r>
            <w:r>
              <w:rPr>
                <w:rFonts w:ascii="Times New Roman" w:hAnsi="Times New Roman" w:cs="Times New Roman"/>
                <w:color w:val="000000"/>
                <w:spacing w:val="-1"/>
                <w:sz w:val="28"/>
                <w:szCs w:val="28"/>
              </w:rPr>
              <w:t xml:space="preserve">администрации </w:t>
            </w:r>
            <w:r>
              <w:rPr>
                <w:rFonts w:ascii="Times New Roman" w:hAnsi="Times New Roman" w:cs="Times New Roman"/>
                <w:spacing w:val="-1"/>
                <w:sz w:val="28"/>
                <w:szCs w:val="28"/>
              </w:rPr>
              <w:t>Анучинского муниципального округа</w:t>
            </w:r>
          </w:p>
        </w:tc>
      </w:tr>
      <w:tr w:rsidR="00B25FF2" w14:paraId="35CD2E0E" w14:textId="77777777" w:rsidTr="00624EC9">
        <w:tc>
          <w:tcPr>
            <w:tcW w:w="9461" w:type="dxa"/>
            <w:gridSpan w:val="2"/>
            <w:shd w:val="clear" w:color="auto" w:fill="auto"/>
          </w:tcPr>
          <w:p w14:paraId="75255F7D" w14:textId="77777777" w:rsidR="00B25FF2" w:rsidRDefault="00B932A7">
            <w:pPr>
              <w:widowControl/>
              <w:rPr>
                <w:rFonts w:ascii="Times New Roman" w:hAnsi="Times New Roman" w:cs="Times New Roman"/>
                <w:b/>
                <w:bCs/>
                <w:color w:val="000000"/>
                <w:sz w:val="28"/>
                <w:szCs w:val="28"/>
              </w:rPr>
            </w:pPr>
            <w:r>
              <w:rPr>
                <w:rFonts w:ascii="Times New Roman" w:hAnsi="Times New Roman" w:cs="Times New Roman"/>
                <w:sz w:val="28"/>
                <w:szCs w:val="28"/>
              </w:rPr>
              <w:t>Структура муниципальной программы:</w:t>
            </w:r>
          </w:p>
        </w:tc>
      </w:tr>
      <w:tr w:rsidR="00B25FF2" w14:paraId="372CB3A3" w14:textId="77777777" w:rsidTr="00624EC9">
        <w:tc>
          <w:tcPr>
            <w:tcW w:w="3828" w:type="dxa"/>
            <w:shd w:val="clear" w:color="auto" w:fill="auto"/>
          </w:tcPr>
          <w:p w14:paraId="1B6C9B71"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633" w:type="dxa"/>
            <w:shd w:val="clear" w:color="auto" w:fill="auto"/>
          </w:tcPr>
          <w:p w14:paraId="3093F50D"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sz w:val="28"/>
                <w:szCs w:val="28"/>
              </w:rPr>
              <w:t>Подпрограммы муниципальной программы отсутствуют</w:t>
            </w:r>
          </w:p>
        </w:tc>
      </w:tr>
      <w:tr w:rsidR="00B25FF2" w14:paraId="5329D77F" w14:textId="77777777" w:rsidTr="00624EC9">
        <w:tc>
          <w:tcPr>
            <w:tcW w:w="3828" w:type="dxa"/>
            <w:shd w:val="clear" w:color="auto" w:fill="auto"/>
          </w:tcPr>
          <w:p w14:paraId="48F44BBB"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633" w:type="dxa"/>
            <w:shd w:val="clear" w:color="auto" w:fill="auto"/>
          </w:tcPr>
          <w:p w14:paraId="5F0A24C4" w14:textId="456BBC04" w:rsidR="00B25FF2" w:rsidRDefault="00B932A7">
            <w:pPr>
              <w:widowControl/>
              <w:rPr>
                <w:rFonts w:ascii="Times New Roman" w:hAnsi="Times New Roman" w:cs="Times New Roman"/>
                <w:bCs/>
                <w:color w:val="000000"/>
                <w:sz w:val="28"/>
                <w:szCs w:val="28"/>
              </w:rPr>
            </w:pPr>
            <w:r>
              <w:rPr>
                <w:rFonts w:ascii="Times New Roman" w:hAnsi="Times New Roman" w:cs="Times New Roman"/>
                <w:b/>
                <w:bCs/>
                <w:color w:val="000000"/>
                <w:sz w:val="28"/>
                <w:szCs w:val="28"/>
              </w:rPr>
              <w:t xml:space="preserve">- </w:t>
            </w:r>
            <w:r w:rsidR="005E7D08">
              <w:rPr>
                <w:rFonts w:ascii="Times New Roman" w:hAnsi="Times New Roman" w:cs="Times New Roman"/>
                <w:color w:val="000000"/>
                <w:sz w:val="28"/>
                <w:szCs w:val="28"/>
              </w:rPr>
              <w:t>К</w:t>
            </w:r>
            <w:r>
              <w:rPr>
                <w:rFonts w:ascii="Times New Roman" w:hAnsi="Times New Roman" w:cs="Times New Roman"/>
                <w:bCs/>
                <w:color w:val="000000"/>
                <w:sz w:val="28"/>
                <w:szCs w:val="28"/>
              </w:rPr>
              <w:t>апитальный ремонт,</w:t>
            </w:r>
            <w:r w:rsidR="006C2BDF">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ремонт объектов </w:t>
            </w:r>
            <w:r w:rsidR="005E7D0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жилищно-коммунального хозяйства;</w:t>
            </w:r>
          </w:p>
          <w:p w14:paraId="2331594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Разработка и проведение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w:t>
            </w:r>
            <w:r>
              <w:rPr>
                <w:rFonts w:ascii="Times New Roman" w:hAnsi="Times New Roman" w:cs="Times New Roman"/>
                <w:bCs/>
                <w:sz w:val="28"/>
                <w:szCs w:val="28"/>
              </w:rPr>
              <w:t>;</w:t>
            </w:r>
          </w:p>
          <w:p w14:paraId="3739FB97"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коммунальной техники;</w:t>
            </w:r>
          </w:p>
          <w:p w14:paraId="467595B0" w14:textId="03BB4609"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Обустройство</w:t>
            </w:r>
            <w:r w:rsidR="00555A80">
              <w:rPr>
                <w:rFonts w:ascii="Times New Roman" w:hAnsi="Times New Roman" w:cs="Times New Roman"/>
                <w:bCs/>
                <w:color w:val="000000"/>
                <w:sz w:val="28"/>
                <w:szCs w:val="28"/>
              </w:rPr>
              <w:t xml:space="preserve"> (содержание)</w:t>
            </w:r>
            <w:r>
              <w:rPr>
                <w:rFonts w:ascii="Times New Roman" w:hAnsi="Times New Roman" w:cs="Times New Roman"/>
                <w:bCs/>
                <w:color w:val="000000"/>
                <w:sz w:val="28"/>
                <w:szCs w:val="28"/>
              </w:rPr>
              <w:t xml:space="preserve"> мест накопления твердых коммунальных отходов;</w:t>
            </w:r>
          </w:p>
          <w:p w14:paraId="27FC65DE"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Ликвидация несанкционированных свалок;</w:t>
            </w:r>
          </w:p>
          <w:p w14:paraId="18DCC2D4"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материалов для ремонта имущества объектов ЖКХ;</w:t>
            </w:r>
          </w:p>
          <w:p w14:paraId="5B30256A" w14:textId="5C5E46C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Разработка, актуализация схем тепло-</w:t>
            </w:r>
            <w:r w:rsidR="00C7768D">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водоснабжения, водоотведения; программы комплексного развития коммунальной инфраструктуры</w:t>
            </w:r>
            <w:r w:rsidR="006C2BDF">
              <w:rPr>
                <w:rFonts w:ascii="Times New Roman" w:hAnsi="Times New Roman" w:cs="Times New Roman"/>
                <w:bCs/>
                <w:color w:val="000000"/>
                <w:sz w:val="28"/>
                <w:szCs w:val="28"/>
              </w:rPr>
              <w:t>;</w:t>
            </w:r>
          </w:p>
          <w:p w14:paraId="682AF5F0" w14:textId="1B52A009" w:rsidR="006C2BDF" w:rsidRPr="006C2BDF" w:rsidRDefault="00521E46">
            <w:pPr>
              <w:widowControl/>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C2BDF">
              <w:rPr>
                <w:rFonts w:ascii="Times New Roman" w:hAnsi="Times New Roman" w:cs="Times New Roman"/>
                <w:color w:val="000000"/>
                <w:sz w:val="28"/>
                <w:szCs w:val="28"/>
              </w:rPr>
              <w:t>Проведение л</w:t>
            </w:r>
            <w:r w:rsidR="006C2BDF" w:rsidRPr="006C2BDF">
              <w:rPr>
                <w:rFonts w:ascii="Times New Roman" w:hAnsi="Times New Roman" w:cs="Times New Roman"/>
                <w:color w:val="000000"/>
                <w:sz w:val="28"/>
                <w:szCs w:val="28"/>
              </w:rPr>
              <w:t>абораторны</w:t>
            </w:r>
            <w:r w:rsidR="006C2BDF">
              <w:rPr>
                <w:rFonts w:ascii="Times New Roman" w:hAnsi="Times New Roman" w:cs="Times New Roman"/>
                <w:color w:val="000000"/>
                <w:sz w:val="28"/>
                <w:szCs w:val="28"/>
              </w:rPr>
              <w:t>х</w:t>
            </w:r>
            <w:r w:rsidR="006C2BDF" w:rsidRPr="006C2BDF">
              <w:rPr>
                <w:rFonts w:ascii="Times New Roman" w:hAnsi="Times New Roman" w:cs="Times New Roman"/>
                <w:color w:val="000000"/>
                <w:sz w:val="28"/>
                <w:szCs w:val="28"/>
              </w:rPr>
              <w:t xml:space="preserve"> и</w:t>
            </w:r>
            <w:r w:rsidR="006C2BDF">
              <w:rPr>
                <w:rFonts w:ascii="Times New Roman" w:hAnsi="Times New Roman" w:cs="Times New Roman"/>
                <w:color w:val="000000"/>
                <w:sz w:val="28"/>
                <w:szCs w:val="28"/>
              </w:rPr>
              <w:t>сследований</w:t>
            </w:r>
            <w:r w:rsidR="00C7768D">
              <w:rPr>
                <w:rFonts w:ascii="Times New Roman" w:hAnsi="Times New Roman" w:cs="Times New Roman"/>
                <w:color w:val="000000"/>
                <w:sz w:val="28"/>
                <w:szCs w:val="28"/>
              </w:rPr>
              <w:t xml:space="preserve"> воды из</w:t>
            </w:r>
            <w:r w:rsidR="006C2BDF">
              <w:rPr>
                <w:rFonts w:ascii="Times New Roman" w:hAnsi="Times New Roman" w:cs="Times New Roman"/>
                <w:color w:val="000000"/>
                <w:sz w:val="28"/>
                <w:szCs w:val="28"/>
              </w:rPr>
              <w:t xml:space="preserve"> нецентрализованны</w:t>
            </w:r>
            <w:r w:rsidR="00C7768D">
              <w:rPr>
                <w:rFonts w:ascii="Times New Roman" w:hAnsi="Times New Roman" w:cs="Times New Roman"/>
                <w:color w:val="000000"/>
                <w:sz w:val="28"/>
                <w:szCs w:val="28"/>
              </w:rPr>
              <w:t>х</w:t>
            </w:r>
            <w:r w:rsidR="006C2BDF">
              <w:rPr>
                <w:rFonts w:ascii="Times New Roman" w:hAnsi="Times New Roman" w:cs="Times New Roman"/>
                <w:color w:val="000000"/>
                <w:sz w:val="28"/>
                <w:szCs w:val="28"/>
              </w:rPr>
              <w:t xml:space="preserve"> источник</w:t>
            </w:r>
            <w:r w:rsidR="00C7768D">
              <w:rPr>
                <w:rFonts w:ascii="Times New Roman" w:hAnsi="Times New Roman" w:cs="Times New Roman"/>
                <w:color w:val="000000"/>
                <w:sz w:val="28"/>
                <w:szCs w:val="28"/>
              </w:rPr>
              <w:t>ов</w:t>
            </w:r>
            <w:r>
              <w:rPr>
                <w:rFonts w:ascii="Times New Roman" w:hAnsi="Times New Roman" w:cs="Times New Roman"/>
                <w:color w:val="000000"/>
                <w:sz w:val="28"/>
                <w:szCs w:val="28"/>
              </w:rPr>
              <w:t xml:space="preserve"> водоснабжения </w:t>
            </w:r>
            <w:r w:rsidR="006C2BDF">
              <w:rPr>
                <w:rFonts w:ascii="Times New Roman" w:hAnsi="Times New Roman" w:cs="Times New Roman"/>
                <w:color w:val="000000"/>
                <w:sz w:val="28"/>
                <w:szCs w:val="28"/>
              </w:rPr>
              <w:t>(колодц</w:t>
            </w:r>
            <w:r w:rsidR="00C7768D">
              <w:rPr>
                <w:rFonts w:ascii="Times New Roman" w:hAnsi="Times New Roman" w:cs="Times New Roman"/>
                <w:color w:val="000000"/>
                <w:sz w:val="28"/>
                <w:szCs w:val="28"/>
              </w:rPr>
              <w:t>ев</w:t>
            </w:r>
            <w:r w:rsidR="006C2BDF">
              <w:rPr>
                <w:rFonts w:ascii="Times New Roman" w:hAnsi="Times New Roman" w:cs="Times New Roman"/>
                <w:color w:val="000000"/>
                <w:sz w:val="28"/>
                <w:szCs w:val="28"/>
              </w:rPr>
              <w:t>)</w:t>
            </w:r>
            <w:r w:rsidR="00C7768D">
              <w:rPr>
                <w:rFonts w:ascii="Times New Roman" w:hAnsi="Times New Roman" w:cs="Times New Roman"/>
                <w:color w:val="000000"/>
                <w:sz w:val="28"/>
                <w:szCs w:val="28"/>
              </w:rPr>
              <w:t>.</w:t>
            </w:r>
          </w:p>
        </w:tc>
      </w:tr>
      <w:tr w:rsidR="00B25FF2" w14:paraId="029BAC8B" w14:textId="77777777" w:rsidTr="00624EC9">
        <w:tc>
          <w:tcPr>
            <w:tcW w:w="3828" w:type="dxa"/>
            <w:shd w:val="clear" w:color="auto" w:fill="auto"/>
          </w:tcPr>
          <w:p w14:paraId="073CFEC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633" w:type="dxa"/>
            <w:shd w:val="clear" w:color="auto" w:fill="auto"/>
          </w:tcPr>
          <w:p w14:paraId="7B7D0AFF" w14:textId="77777777" w:rsidR="00B57ADB" w:rsidRDefault="00B932A7" w:rsidP="00B57ADB">
            <w:pPr>
              <w:widowControl/>
              <w:jc w:val="both"/>
              <w:rPr>
                <w:rFonts w:ascii="Times New Roman" w:eastAsiaTheme="minorHAnsi" w:hAnsi="Times New Roman"/>
                <w:sz w:val="28"/>
                <w:szCs w:val="28"/>
              </w:rPr>
            </w:pPr>
            <w:r>
              <w:rPr>
                <w:rFonts w:ascii="Times New Roman" w:eastAsiaTheme="minorHAnsi" w:hAnsi="Times New Roman"/>
                <w:sz w:val="28"/>
                <w:szCs w:val="28"/>
              </w:rPr>
              <w:t xml:space="preserve">Государственная </w:t>
            </w:r>
            <w:hyperlink r:id="rId13">
              <w:r>
                <w:rPr>
                  <w:rStyle w:val="ListLabel12"/>
                </w:rPr>
                <w:t>программ</w:t>
              </w:r>
            </w:hyperlink>
            <w:r>
              <w:rPr>
                <w:rFonts w:ascii="Times New Roman" w:eastAsiaTheme="minorHAnsi" w:hAnsi="Times New Roman"/>
                <w:sz w:val="28"/>
                <w:szCs w:val="28"/>
              </w:rPr>
              <w:t>а Приморского края «Обеспечение доступным жильем и качественными услугами жилищно-коммунального хозяйства населения Приморского края</w:t>
            </w:r>
            <w:r w:rsidR="00B57ADB">
              <w:rPr>
                <w:rFonts w:ascii="Times New Roman" w:eastAsiaTheme="minorHAnsi" w:hAnsi="Times New Roman"/>
                <w:sz w:val="28"/>
                <w:szCs w:val="28"/>
              </w:rPr>
              <w:t>»</w:t>
            </w:r>
            <w:r w:rsidR="00B57ADB" w:rsidRPr="00B57ADB">
              <w:t xml:space="preserve"> </w:t>
            </w:r>
            <w:r w:rsidR="00B57ADB" w:rsidRPr="00B57ADB">
              <w:rPr>
                <w:rFonts w:ascii="Times New Roman" w:eastAsiaTheme="minorHAnsi" w:hAnsi="Times New Roman"/>
                <w:sz w:val="28"/>
                <w:szCs w:val="28"/>
              </w:rPr>
              <w:t xml:space="preserve">от 30.12.2019 </w:t>
            </w:r>
            <w:r w:rsidR="00B57ADB">
              <w:rPr>
                <w:rFonts w:ascii="Times New Roman" w:eastAsiaTheme="minorHAnsi" w:hAnsi="Times New Roman"/>
                <w:sz w:val="28"/>
                <w:szCs w:val="28"/>
              </w:rPr>
              <w:t>№</w:t>
            </w:r>
            <w:r w:rsidR="00B57ADB" w:rsidRPr="00B57ADB">
              <w:rPr>
                <w:rFonts w:ascii="Times New Roman" w:eastAsiaTheme="minorHAnsi" w:hAnsi="Times New Roman"/>
                <w:sz w:val="28"/>
                <w:szCs w:val="28"/>
              </w:rPr>
              <w:t xml:space="preserve"> 945-па</w:t>
            </w:r>
            <w:r w:rsidR="00B57ADB">
              <w:rPr>
                <w:rFonts w:ascii="Times New Roman" w:eastAsiaTheme="minorHAnsi" w:hAnsi="Times New Roman"/>
                <w:sz w:val="28"/>
                <w:szCs w:val="28"/>
              </w:rPr>
              <w:t>;</w:t>
            </w:r>
          </w:p>
          <w:p w14:paraId="30BCF106" w14:textId="49AA6AB4" w:rsidR="00B57ADB" w:rsidRPr="00B57ADB" w:rsidRDefault="00B57ADB" w:rsidP="00B57ADB">
            <w:pPr>
              <w:widowControl/>
              <w:jc w:val="both"/>
              <w:rPr>
                <w:rFonts w:ascii="Times New Roman" w:eastAsiaTheme="minorHAnsi" w:hAnsi="Times New Roman"/>
                <w:sz w:val="28"/>
                <w:szCs w:val="28"/>
              </w:rPr>
            </w:pPr>
            <w:r>
              <w:t xml:space="preserve"> </w:t>
            </w:r>
            <w:r w:rsidRPr="00B57ADB">
              <w:rPr>
                <w:rFonts w:ascii="Times New Roman" w:eastAsiaTheme="minorHAnsi" w:hAnsi="Times New Roman"/>
                <w:sz w:val="28"/>
                <w:szCs w:val="28"/>
              </w:rPr>
              <w:t>Федеральный закон от 06</w:t>
            </w:r>
            <w:r w:rsidR="00521E46">
              <w:rPr>
                <w:rFonts w:ascii="Times New Roman" w:eastAsiaTheme="minorHAnsi" w:hAnsi="Times New Roman"/>
                <w:sz w:val="28"/>
                <w:szCs w:val="28"/>
              </w:rPr>
              <w:t>.10.</w:t>
            </w:r>
            <w:r w:rsidRPr="00B57ADB">
              <w:rPr>
                <w:rFonts w:ascii="Times New Roman" w:eastAsiaTheme="minorHAnsi" w:hAnsi="Times New Roman"/>
                <w:sz w:val="28"/>
                <w:szCs w:val="28"/>
              </w:rPr>
              <w:t>2003</w:t>
            </w:r>
            <w:r>
              <w:rPr>
                <w:rFonts w:ascii="Times New Roman" w:eastAsiaTheme="minorHAnsi" w:hAnsi="Times New Roman"/>
                <w:sz w:val="28"/>
                <w:szCs w:val="28"/>
              </w:rPr>
              <w:t xml:space="preserve"> </w:t>
            </w:r>
            <w:r w:rsidRPr="00B57ADB">
              <w:rPr>
                <w:rFonts w:ascii="Times New Roman" w:eastAsiaTheme="minorHAnsi" w:hAnsi="Times New Roman"/>
                <w:sz w:val="28"/>
                <w:szCs w:val="28"/>
              </w:rPr>
              <w:t>№ 131-ФЗ «Об общих принципах организации</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местного самоуправления в Российской Федерации»;</w:t>
            </w:r>
          </w:p>
          <w:p w14:paraId="09D95724" w14:textId="1353AF6D" w:rsidR="00B57ADB" w:rsidRDefault="00B57ADB" w:rsidP="00B57ADB">
            <w:pPr>
              <w:widowControl/>
              <w:jc w:val="both"/>
            </w:pPr>
            <w:r w:rsidRPr="00B57ADB">
              <w:rPr>
                <w:rFonts w:ascii="Times New Roman" w:eastAsiaTheme="minorHAnsi" w:hAnsi="Times New Roman"/>
                <w:sz w:val="28"/>
                <w:szCs w:val="28"/>
              </w:rPr>
              <w:t>Федеральный закон от 07</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2011 № 416-ФЗ «О водоснабжении и водоотведении»;</w:t>
            </w:r>
            <w:r w:rsidR="00643117">
              <w:rPr>
                <w:rFonts w:ascii="Times New Roman" w:eastAsiaTheme="minorHAnsi" w:hAnsi="Times New Roman"/>
                <w:sz w:val="28"/>
                <w:szCs w:val="28"/>
              </w:rPr>
              <w:t xml:space="preserve"> </w:t>
            </w:r>
            <w:r w:rsidRPr="00B57ADB">
              <w:rPr>
                <w:rFonts w:ascii="Times New Roman" w:eastAsiaTheme="minorHAnsi" w:hAnsi="Times New Roman"/>
                <w:sz w:val="28"/>
                <w:szCs w:val="28"/>
              </w:rPr>
              <w:t xml:space="preserve">Постановление Администрации </w:t>
            </w:r>
            <w:r w:rsidRPr="00B57ADB">
              <w:rPr>
                <w:rFonts w:ascii="Times New Roman" w:eastAsiaTheme="minorHAnsi" w:hAnsi="Times New Roman"/>
                <w:sz w:val="28"/>
                <w:szCs w:val="28"/>
              </w:rPr>
              <w:lastRenderedPageBreak/>
              <w:t>Приморского</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края от 28</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2018 № 668-па</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«Об утверждении Стратегии социально-экономического развития Приморского края</w:t>
            </w:r>
          </w:p>
          <w:p w14:paraId="4A06D163" w14:textId="3CABE329" w:rsidR="00B25FF2" w:rsidRDefault="00B25FF2" w:rsidP="00B57ADB">
            <w:pPr>
              <w:widowControl/>
              <w:jc w:val="both"/>
            </w:pPr>
          </w:p>
        </w:tc>
      </w:tr>
      <w:tr w:rsidR="00B25FF2" w14:paraId="101C1D36" w14:textId="77777777" w:rsidTr="00624EC9">
        <w:tc>
          <w:tcPr>
            <w:tcW w:w="3828" w:type="dxa"/>
            <w:shd w:val="clear" w:color="auto" w:fill="auto"/>
          </w:tcPr>
          <w:p w14:paraId="2937015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Цель муниципальной программы</w:t>
            </w:r>
          </w:p>
        </w:tc>
        <w:tc>
          <w:tcPr>
            <w:tcW w:w="5633" w:type="dxa"/>
            <w:shd w:val="clear" w:color="auto" w:fill="auto"/>
          </w:tcPr>
          <w:p w14:paraId="3E3B9DA8" w14:textId="2DFC0096" w:rsidR="006C2BDF" w:rsidRPr="000F770F" w:rsidRDefault="00B932A7" w:rsidP="000F770F">
            <w:pPr>
              <w:widowControl/>
              <w:rPr>
                <w:rFonts w:ascii="Times New Roman" w:hAnsi="Times New Roman" w:cs="Times New Roman"/>
                <w:color w:val="000000"/>
                <w:sz w:val="28"/>
                <w:szCs w:val="28"/>
                <w:highlight w:val="yellow"/>
              </w:rPr>
            </w:pPr>
            <w:r w:rsidRPr="00C7768D">
              <w:rPr>
                <w:rFonts w:ascii="Times New Roman" w:hAnsi="Times New Roman" w:cs="Times New Roman"/>
                <w:sz w:val="28"/>
                <w:szCs w:val="28"/>
              </w:rPr>
              <w:t>П</w:t>
            </w:r>
            <w:r w:rsidRPr="00C7768D">
              <w:rPr>
                <w:rFonts w:ascii="Times New Roman" w:hAnsi="Times New Roman" w:cs="Times New Roman"/>
                <w:color w:val="000000"/>
                <w:sz w:val="28"/>
                <w:szCs w:val="28"/>
              </w:rPr>
              <w:t>овышение качества и надежности предоставления жилищно-коммунальных услуг</w:t>
            </w:r>
            <w:r w:rsidR="006C2BDF" w:rsidRPr="00C7768D">
              <w:rPr>
                <w:rFonts w:ascii="Times New Roman" w:hAnsi="Times New Roman" w:cs="Times New Roman"/>
                <w:color w:val="000000"/>
                <w:sz w:val="28"/>
                <w:szCs w:val="28"/>
              </w:rPr>
              <w:t>.</w:t>
            </w:r>
          </w:p>
        </w:tc>
      </w:tr>
      <w:tr w:rsidR="00B25FF2" w14:paraId="34ECEBD5" w14:textId="77777777" w:rsidTr="00624EC9">
        <w:tc>
          <w:tcPr>
            <w:tcW w:w="3828" w:type="dxa"/>
            <w:shd w:val="clear" w:color="auto" w:fill="auto"/>
          </w:tcPr>
          <w:p w14:paraId="219958A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633" w:type="dxa"/>
            <w:shd w:val="clear" w:color="auto" w:fill="auto"/>
          </w:tcPr>
          <w:p w14:paraId="1CA1424F" w14:textId="77777777" w:rsidR="00C7768D" w:rsidRPr="00C7768D" w:rsidRDefault="00C7768D" w:rsidP="00C7768D">
            <w:pPr>
              <w:spacing w:line="276" w:lineRule="auto"/>
              <w:rPr>
                <w:rFonts w:ascii="Times New Roman" w:hAnsi="Times New Roman" w:cs="Times New Roman"/>
                <w:sz w:val="28"/>
                <w:szCs w:val="28"/>
              </w:rPr>
            </w:pPr>
            <w:r w:rsidRPr="00C7768D">
              <w:rPr>
                <w:rFonts w:ascii="Times New Roman" w:hAnsi="Times New Roman" w:cs="Times New Roman"/>
                <w:sz w:val="28"/>
                <w:szCs w:val="28"/>
              </w:rPr>
              <w:t>Повышение надежности функционирования систем коммунальной инфраструктуры.</w:t>
            </w:r>
          </w:p>
          <w:p w14:paraId="717986DF" w14:textId="2209B6AB" w:rsidR="00C7768D" w:rsidRPr="00C7768D" w:rsidRDefault="00C7768D" w:rsidP="00C7768D">
            <w:pPr>
              <w:spacing w:line="276" w:lineRule="auto"/>
              <w:rPr>
                <w:rFonts w:ascii="Times New Roman" w:hAnsi="Times New Roman" w:cs="Times New Roman"/>
                <w:color w:val="000000"/>
                <w:sz w:val="28"/>
                <w:szCs w:val="28"/>
              </w:rPr>
            </w:pPr>
            <w:r w:rsidRPr="00C7768D">
              <w:rPr>
                <w:rFonts w:ascii="Times New Roman" w:hAnsi="Times New Roman" w:cs="Times New Roman"/>
                <w:color w:val="000000"/>
                <w:sz w:val="28"/>
                <w:szCs w:val="28"/>
                <w:shd w:val="clear" w:color="auto" w:fill="FFFFFF"/>
              </w:rPr>
              <w:t>Организация системы сбора и вывоза ТКО на территории округа</w:t>
            </w:r>
            <w:r>
              <w:rPr>
                <w:rFonts w:ascii="Times New Roman" w:hAnsi="Times New Roman" w:cs="Times New Roman"/>
                <w:color w:val="000000"/>
                <w:sz w:val="28"/>
                <w:szCs w:val="28"/>
                <w:shd w:val="clear" w:color="auto" w:fill="FFFFFF"/>
              </w:rPr>
              <w:t>.</w:t>
            </w:r>
          </w:p>
          <w:p w14:paraId="2C899384" w14:textId="216C5F80" w:rsidR="00B25FF2" w:rsidRDefault="00C7768D" w:rsidP="00C7768D">
            <w:pPr>
              <w:spacing w:line="276" w:lineRule="auto"/>
              <w:rPr>
                <w:rFonts w:ascii="Times New Roman" w:hAnsi="Times New Roman" w:cs="Times New Roman"/>
                <w:b/>
                <w:bCs/>
                <w:color w:val="000000"/>
                <w:sz w:val="28"/>
                <w:szCs w:val="28"/>
              </w:rPr>
            </w:pPr>
            <w:r w:rsidRPr="00C7768D">
              <w:rPr>
                <w:rFonts w:ascii="Times New Roman" w:hAnsi="Times New Roman" w:cs="Times New Roman"/>
                <w:sz w:val="28"/>
                <w:szCs w:val="28"/>
              </w:rPr>
              <w:t>Обеспечение населения качественной питьевой водой</w:t>
            </w:r>
            <w:r w:rsidRPr="00C7768D">
              <w:rPr>
                <w:sz w:val="28"/>
                <w:szCs w:val="28"/>
              </w:rPr>
              <w:t xml:space="preserve">. </w:t>
            </w:r>
          </w:p>
        </w:tc>
      </w:tr>
      <w:tr w:rsidR="00B25FF2" w14:paraId="280180B5" w14:textId="77777777" w:rsidTr="00624EC9">
        <w:tc>
          <w:tcPr>
            <w:tcW w:w="3828" w:type="dxa"/>
            <w:shd w:val="clear" w:color="auto" w:fill="auto"/>
          </w:tcPr>
          <w:p w14:paraId="00202768"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633" w:type="dxa"/>
            <w:shd w:val="clear" w:color="auto" w:fill="auto"/>
          </w:tcPr>
          <w:p w14:paraId="098387DF" w14:textId="67C2455D" w:rsidR="00FD438A" w:rsidRDefault="00555A80"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B932A7" w:rsidRPr="006C2BDF">
              <w:rPr>
                <w:rFonts w:ascii="Times New Roman" w:hAnsi="Times New Roman" w:cs="Times New Roman"/>
                <w:color w:val="000000"/>
                <w:sz w:val="28"/>
                <w:szCs w:val="28"/>
              </w:rPr>
              <w:t>ротяженност</w:t>
            </w:r>
            <w:r>
              <w:rPr>
                <w:rFonts w:ascii="Times New Roman" w:hAnsi="Times New Roman" w:cs="Times New Roman"/>
                <w:color w:val="000000"/>
                <w:sz w:val="28"/>
                <w:szCs w:val="28"/>
              </w:rPr>
              <w:t>ь</w:t>
            </w:r>
            <w:r w:rsidR="00B932A7" w:rsidRPr="006C2BDF">
              <w:rPr>
                <w:rFonts w:ascii="Times New Roman" w:hAnsi="Times New Roman" w:cs="Times New Roman"/>
                <w:color w:val="000000"/>
                <w:sz w:val="28"/>
                <w:szCs w:val="28"/>
              </w:rPr>
              <w:t xml:space="preserve"> отремонтированных сетей 5% к общей протяженности</w:t>
            </w:r>
            <w:r w:rsidR="00FD438A">
              <w:rPr>
                <w:rFonts w:ascii="Times New Roman" w:hAnsi="Times New Roman" w:cs="Times New Roman"/>
                <w:color w:val="000000"/>
                <w:sz w:val="28"/>
                <w:szCs w:val="28"/>
              </w:rPr>
              <w:t>.</w:t>
            </w:r>
            <w:r w:rsidR="006C2BDF">
              <w:rPr>
                <w:rFonts w:ascii="Times New Roman" w:hAnsi="Times New Roman" w:cs="Times New Roman"/>
                <w:color w:val="000000"/>
                <w:sz w:val="28"/>
                <w:szCs w:val="28"/>
              </w:rPr>
              <w:t xml:space="preserve"> </w:t>
            </w:r>
          </w:p>
          <w:p w14:paraId="3D59AED5" w14:textId="33A9C1A1" w:rsidR="00FD438A"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Обустроено (отремонтировано) мест накопления твердых коммунальных отходов – 10 ед.</w:t>
            </w:r>
          </w:p>
          <w:p w14:paraId="39D06C30" w14:textId="77777777" w:rsidR="008B5437"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Проведено лабораторных исследований воды из нецентрализованных источников</w:t>
            </w:r>
            <w:r w:rsidR="00C7768D">
              <w:rPr>
                <w:rFonts w:ascii="Times New Roman" w:hAnsi="Times New Roman" w:cs="Times New Roman"/>
                <w:color w:val="000000"/>
                <w:sz w:val="28"/>
                <w:szCs w:val="28"/>
              </w:rPr>
              <w:t xml:space="preserve"> водоснабжения (колодцев) – </w:t>
            </w:r>
            <w:r w:rsidR="00624EC9">
              <w:rPr>
                <w:rFonts w:ascii="Times New Roman" w:hAnsi="Times New Roman" w:cs="Times New Roman"/>
                <w:color w:val="000000"/>
                <w:sz w:val="28"/>
                <w:szCs w:val="28"/>
              </w:rPr>
              <w:t>5</w:t>
            </w:r>
            <w:r w:rsidR="00C7768D">
              <w:rPr>
                <w:rFonts w:ascii="Times New Roman" w:hAnsi="Times New Roman" w:cs="Times New Roman"/>
                <w:color w:val="000000"/>
                <w:sz w:val="28"/>
                <w:szCs w:val="28"/>
              </w:rPr>
              <w:t>0 ед.</w:t>
            </w:r>
          </w:p>
          <w:p w14:paraId="48062896" w14:textId="77777777" w:rsidR="00B25FF2" w:rsidRDefault="008B5437"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 – 1 ед.</w:t>
            </w:r>
            <w:r w:rsidR="00C7768D">
              <w:rPr>
                <w:rFonts w:ascii="Times New Roman" w:hAnsi="Times New Roman" w:cs="Times New Roman"/>
                <w:color w:val="000000"/>
                <w:sz w:val="28"/>
                <w:szCs w:val="28"/>
              </w:rPr>
              <w:t xml:space="preserve"> </w:t>
            </w:r>
          </w:p>
          <w:p w14:paraId="2669D368" w14:textId="77777777" w:rsidR="008B5437" w:rsidRDefault="008B5437" w:rsidP="00FD438A">
            <w:pPr>
              <w:widowControl/>
              <w:shd w:val="clear" w:color="auto" w:fill="FFFFFF"/>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Разработано, актуализировано схем тепло-, водоснабжения, водоотведения; программ комплексного развития коммунальной инфраструктуры – 5 шт.</w:t>
            </w:r>
          </w:p>
          <w:p w14:paraId="6B868820" w14:textId="77777777" w:rsidR="008B5437" w:rsidRDefault="008B5437" w:rsidP="00FD438A">
            <w:pPr>
              <w:widowControl/>
              <w:shd w:val="clear" w:color="auto" w:fill="FFFFFF"/>
              <w:jc w:val="both"/>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 – 15 ед.</w:t>
            </w:r>
          </w:p>
          <w:p w14:paraId="396D0FBC" w14:textId="5718158B" w:rsidR="00BE140E" w:rsidRPr="008B5437" w:rsidRDefault="00BE140E"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r>
      <w:tr w:rsidR="00B25FF2" w14:paraId="44D133F5" w14:textId="77777777" w:rsidTr="00624EC9">
        <w:tc>
          <w:tcPr>
            <w:tcW w:w="3828" w:type="dxa"/>
            <w:shd w:val="clear" w:color="auto" w:fill="auto"/>
          </w:tcPr>
          <w:p w14:paraId="5CB35853"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633" w:type="dxa"/>
            <w:shd w:val="clear" w:color="auto" w:fill="auto"/>
          </w:tcPr>
          <w:p w14:paraId="6750474F" w14:textId="77777777" w:rsidR="00B25FF2" w:rsidRDefault="00B932A7">
            <w:pPr>
              <w:pStyle w:val="af2"/>
              <w:ind w:left="80"/>
              <w:rPr>
                <w:sz w:val="28"/>
                <w:szCs w:val="28"/>
              </w:rPr>
            </w:pPr>
            <w:r>
              <w:rPr>
                <w:sz w:val="28"/>
                <w:szCs w:val="28"/>
              </w:rPr>
              <w:t xml:space="preserve">Программа реализуется в один этап, </w:t>
            </w:r>
          </w:p>
          <w:p w14:paraId="7C9A418A" w14:textId="5845C1E8" w:rsidR="00B25FF2" w:rsidRDefault="00B932A7" w:rsidP="00C7768D">
            <w:pPr>
              <w:pStyle w:val="af2"/>
              <w:ind w:left="80"/>
              <w:rPr>
                <w:bCs/>
                <w:color w:val="000000"/>
                <w:sz w:val="28"/>
                <w:szCs w:val="28"/>
              </w:rPr>
            </w:pPr>
            <w:r>
              <w:rPr>
                <w:sz w:val="28"/>
                <w:szCs w:val="28"/>
              </w:rPr>
              <w:t>в сроки 202</w:t>
            </w:r>
            <w:r w:rsidR="00813A10">
              <w:rPr>
                <w:sz w:val="28"/>
                <w:szCs w:val="28"/>
                <w:lang w:val="en-US"/>
              </w:rPr>
              <w:t>5</w:t>
            </w:r>
            <w:r>
              <w:rPr>
                <w:sz w:val="28"/>
                <w:szCs w:val="28"/>
              </w:rPr>
              <w:t xml:space="preserve"> – 202</w:t>
            </w:r>
            <w:r w:rsidR="00813A10">
              <w:rPr>
                <w:sz w:val="28"/>
                <w:szCs w:val="28"/>
                <w:lang w:val="en-US"/>
              </w:rPr>
              <w:t>9</w:t>
            </w:r>
            <w:r>
              <w:rPr>
                <w:sz w:val="28"/>
                <w:szCs w:val="28"/>
              </w:rPr>
              <w:t xml:space="preserve"> годы</w:t>
            </w:r>
            <w:r w:rsidR="00C7768D">
              <w:rPr>
                <w:sz w:val="28"/>
                <w:szCs w:val="28"/>
              </w:rPr>
              <w:t>.</w:t>
            </w:r>
          </w:p>
        </w:tc>
      </w:tr>
      <w:tr w:rsidR="00B25FF2" w14:paraId="6CB64E1D" w14:textId="77777777" w:rsidTr="00624EC9">
        <w:tc>
          <w:tcPr>
            <w:tcW w:w="3828" w:type="dxa"/>
            <w:shd w:val="clear" w:color="auto" w:fill="auto"/>
          </w:tcPr>
          <w:p w14:paraId="28C31C5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tc>
        <w:tc>
          <w:tcPr>
            <w:tcW w:w="5633" w:type="dxa"/>
            <w:shd w:val="clear" w:color="auto" w:fill="auto"/>
          </w:tcPr>
          <w:p w14:paraId="60230361" w14:textId="6119FCF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643117">
              <w:rPr>
                <w:rFonts w:ascii="Times New Roman" w:hAnsi="Times New Roman" w:cs="Times New Roman"/>
                <w:sz w:val="28"/>
                <w:szCs w:val="28"/>
              </w:rPr>
              <w:t xml:space="preserve"> 2</w:t>
            </w:r>
            <w:r w:rsidR="003B6903">
              <w:rPr>
                <w:rFonts w:ascii="Times New Roman" w:hAnsi="Times New Roman" w:cs="Times New Roman"/>
                <w:sz w:val="28"/>
                <w:szCs w:val="28"/>
              </w:rPr>
              <w:t>0</w:t>
            </w:r>
            <w:r w:rsidR="00643117">
              <w:rPr>
                <w:rFonts w:ascii="Times New Roman" w:hAnsi="Times New Roman" w:cs="Times New Roman"/>
                <w:sz w:val="28"/>
                <w:szCs w:val="28"/>
              </w:rPr>
              <w:t> </w:t>
            </w:r>
            <w:r w:rsidR="003B6903">
              <w:rPr>
                <w:rFonts w:ascii="Times New Roman" w:hAnsi="Times New Roman" w:cs="Times New Roman"/>
                <w:sz w:val="28"/>
                <w:szCs w:val="28"/>
              </w:rPr>
              <w:t>7</w:t>
            </w:r>
            <w:r w:rsidR="00643117">
              <w:rPr>
                <w:rFonts w:ascii="Times New Roman" w:hAnsi="Times New Roman" w:cs="Times New Roman"/>
                <w:sz w:val="28"/>
                <w:szCs w:val="28"/>
              </w:rPr>
              <w:t>93,572</w:t>
            </w:r>
            <w:r>
              <w:rPr>
                <w:rFonts w:ascii="Times New Roman" w:hAnsi="Times New Roman" w:cs="Times New Roman"/>
                <w:sz w:val="28"/>
                <w:szCs w:val="28"/>
              </w:rPr>
              <w:t xml:space="preserve"> тыс. рублей, в том числе:</w:t>
            </w:r>
          </w:p>
          <w:p w14:paraId="3A458EE8" w14:textId="794C0474"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5</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4 </w:t>
            </w:r>
            <w:r w:rsidR="00AF1390">
              <w:rPr>
                <w:rFonts w:ascii="Times New Roman" w:hAnsi="Times New Roman" w:cs="Times New Roman"/>
                <w:sz w:val="28"/>
                <w:szCs w:val="28"/>
              </w:rPr>
              <w:t>1</w:t>
            </w:r>
            <w:r w:rsidR="00813A10" w:rsidRPr="00813A10">
              <w:rPr>
                <w:rFonts w:ascii="Times New Roman" w:hAnsi="Times New Roman" w:cs="Times New Roman"/>
                <w:sz w:val="28"/>
                <w:szCs w:val="28"/>
              </w:rPr>
              <w:t>00</w:t>
            </w:r>
            <w:r w:rsidR="00813A10">
              <w:rPr>
                <w:rFonts w:ascii="Times New Roman" w:hAnsi="Times New Roman" w:cs="Times New Roman"/>
                <w:sz w:val="28"/>
                <w:szCs w:val="28"/>
              </w:rPr>
              <w:t>,</w:t>
            </w:r>
            <w:r w:rsidR="00813A10" w:rsidRPr="00813A10">
              <w:rPr>
                <w:rFonts w:ascii="Times New Roman" w:hAnsi="Times New Roman" w:cs="Times New Roman"/>
                <w:sz w:val="28"/>
                <w:szCs w:val="28"/>
              </w:rPr>
              <w:t>00</w:t>
            </w:r>
            <w:r>
              <w:rPr>
                <w:rFonts w:ascii="Times New Roman" w:hAnsi="Times New Roman" w:cs="Times New Roman"/>
                <w:sz w:val="28"/>
                <w:szCs w:val="28"/>
              </w:rPr>
              <w:t xml:space="preserve"> тыс. рублей;</w:t>
            </w:r>
          </w:p>
          <w:p w14:paraId="19883EFD" w14:textId="64E025DE"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6</w:t>
            </w:r>
            <w:r>
              <w:rPr>
                <w:rFonts w:ascii="Times New Roman" w:hAnsi="Times New Roman" w:cs="Times New Roman"/>
                <w:sz w:val="28"/>
                <w:szCs w:val="28"/>
              </w:rPr>
              <w:t xml:space="preserve"> год – </w:t>
            </w:r>
            <w:r w:rsidR="00643117">
              <w:rPr>
                <w:rFonts w:ascii="Times New Roman" w:hAnsi="Times New Roman" w:cs="Times New Roman"/>
                <w:sz w:val="28"/>
                <w:szCs w:val="28"/>
              </w:rPr>
              <w:t>3 393,572</w:t>
            </w:r>
            <w:r>
              <w:rPr>
                <w:rFonts w:ascii="Times New Roman" w:hAnsi="Times New Roman" w:cs="Times New Roman"/>
                <w:sz w:val="28"/>
                <w:szCs w:val="28"/>
              </w:rPr>
              <w:t xml:space="preserve"> тыс. рублей;</w:t>
            </w:r>
          </w:p>
          <w:p w14:paraId="1AE5282F" w14:textId="55FA71DD"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7</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6 </w:t>
            </w:r>
            <w:r w:rsidR="003B6903">
              <w:rPr>
                <w:rFonts w:ascii="Times New Roman" w:hAnsi="Times New Roman" w:cs="Times New Roman"/>
                <w:sz w:val="28"/>
                <w:szCs w:val="28"/>
              </w:rPr>
              <w:t>1</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6443565C" w14:textId="5C5C2F35"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w:t>
            </w:r>
            <w:r w:rsidR="00813A10">
              <w:rPr>
                <w:rFonts w:ascii="Times New Roman" w:hAnsi="Times New Roman" w:cs="Times New Roman"/>
                <w:sz w:val="28"/>
                <w:szCs w:val="28"/>
              </w:rPr>
              <w:t>3</w:t>
            </w:r>
            <w:r w:rsidR="00643117">
              <w:rPr>
                <w:rFonts w:ascii="Times New Roman" w:hAnsi="Times New Roman" w:cs="Times New Roman"/>
                <w:sz w:val="28"/>
                <w:szCs w:val="28"/>
              </w:rPr>
              <w:t xml:space="preserve"> 60</w:t>
            </w:r>
            <w:r w:rsidR="006C2BDF">
              <w:rPr>
                <w:rFonts w:ascii="Times New Roman" w:hAnsi="Times New Roman" w:cs="Times New Roman"/>
                <w:sz w:val="28"/>
                <w:szCs w:val="28"/>
              </w:rPr>
              <w:t>0</w:t>
            </w:r>
            <w:r>
              <w:rPr>
                <w:rFonts w:ascii="Times New Roman" w:hAnsi="Times New Roman" w:cs="Times New Roman"/>
                <w:sz w:val="28"/>
                <w:szCs w:val="28"/>
              </w:rPr>
              <w:t>,00 тыс. рублей;</w:t>
            </w:r>
          </w:p>
          <w:p w14:paraId="0654E59C" w14:textId="4CCD615E"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202</w:t>
            </w:r>
            <w:r w:rsidR="00813A10" w:rsidRPr="00643117">
              <w:rPr>
                <w:rFonts w:ascii="Times New Roman" w:hAnsi="Times New Roman" w:cs="Times New Roman"/>
                <w:sz w:val="28"/>
                <w:szCs w:val="28"/>
              </w:rPr>
              <w:t>9</w:t>
            </w:r>
            <w:r>
              <w:rPr>
                <w:rFonts w:ascii="Times New Roman" w:hAnsi="Times New Roman" w:cs="Times New Roman"/>
                <w:sz w:val="28"/>
                <w:szCs w:val="28"/>
              </w:rPr>
              <w:t xml:space="preserve"> год -  </w:t>
            </w:r>
            <w:r w:rsidR="00643117">
              <w:rPr>
                <w:rFonts w:ascii="Times New Roman" w:hAnsi="Times New Roman" w:cs="Times New Roman"/>
                <w:sz w:val="28"/>
                <w:szCs w:val="28"/>
              </w:rPr>
              <w:t>3 6</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01F95184" w14:textId="77777777" w:rsidR="00B25FF2" w:rsidRDefault="00B932A7">
            <w:pPr>
              <w:jc w:val="both"/>
              <w:rPr>
                <w:rFonts w:ascii="Times New Roman" w:eastAsiaTheme="minorHAnsi" w:hAnsi="Times New Roman"/>
                <w:sz w:val="28"/>
                <w:szCs w:val="28"/>
              </w:rPr>
            </w:pPr>
            <w:r>
              <w:rPr>
                <w:rFonts w:ascii="Times New Roman" w:eastAsiaTheme="minorHAnsi" w:hAnsi="Times New Roman"/>
                <w:sz w:val="28"/>
                <w:szCs w:val="28"/>
              </w:rPr>
              <w:t>Прогнозная оценка средств, привлекаемых на реализацию целей программы из краевого бюджета, составляет 0,00 тыс. рублей, в том числе:</w:t>
            </w:r>
          </w:p>
          <w:p w14:paraId="54B8DF23" w14:textId="2059571A"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5</w:t>
            </w:r>
            <w:r>
              <w:rPr>
                <w:rFonts w:ascii="Times New Roman" w:hAnsi="Times New Roman" w:cs="Times New Roman"/>
                <w:sz w:val="28"/>
                <w:szCs w:val="28"/>
              </w:rPr>
              <w:t xml:space="preserve"> год –0,00 тыс. рублей;</w:t>
            </w:r>
          </w:p>
          <w:p w14:paraId="535525AC" w14:textId="2AE5996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6</w:t>
            </w:r>
            <w:r>
              <w:rPr>
                <w:rFonts w:ascii="Times New Roman" w:hAnsi="Times New Roman" w:cs="Times New Roman"/>
                <w:sz w:val="28"/>
                <w:szCs w:val="28"/>
              </w:rPr>
              <w:t xml:space="preserve"> год - 0,0 тыс. рублей;</w:t>
            </w:r>
          </w:p>
          <w:p w14:paraId="04930DCE" w14:textId="5E926A8B"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7</w:t>
            </w:r>
            <w:r>
              <w:rPr>
                <w:rFonts w:ascii="Times New Roman" w:hAnsi="Times New Roman" w:cs="Times New Roman"/>
                <w:sz w:val="28"/>
                <w:szCs w:val="28"/>
              </w:rPr>
              <w:t xml:space="preserve"> год - 0,0 тыс. рублей;</w:t>
            </w:r>
          </w:p>
          <w:p w14:paraId="188554E8" w14:textId="69A853A3"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- 0,0 тыс. рублей;</w:t>
            </w:r>
          </w:p>
          <w:p w14:paraId="62FBB0B0" w14:textId="0C9D7C31" w:rsidR="00B25FF2" w:rsidRDefault="00B932A7" w:rsidP="00624EC9">
            <w:pPr>
              <w:pStyle w:val="af0"/>
              <w:spacing w:beforeAutospacing="0" w:after="0"/>
              <w:jc w:val="both"/>
              <w:rPr>
                <w:b/>
                <w:bCs/>
                <w:color w:val="000000"/>
                <w:sz w:val="28"/>
                <w:szCs w:val="28"/>
              </w:rPr>
            </w:pPr>
            <w:r>
              <w:rPr>
                <w:sz w:val="28"/>
                <w:szCs w:val="28"/>
              </w:rPr>
              <w:t>202</w:t>
            </w:r>
            <w:r w:rsidR="00813A10">
              <w:rPr>
                <w:sz w:val="28"/>
                <w:szCs w:val="28"/>
              </w:rPr>
              <w:t>9</w:t>
            </w:r>
            <w:r>
              <w:rPr>
                <w:sz w:val="28"/>
                <w:szCs w:val="28"/>
              </w:rPr>
              <w:t xml:space="preserve"> год - 0,0 тыс. рублей</w:t>
            </w:r>
          </w:p>
        </w:tc>
      </w:tr>
      <w:tr w:rsidR="00B25FF2" w14:paraId="61F9D80F" w14:textId="77777777" w:rsidTr="00624EC9">
        <w:tc>
          <w:tcPr>
            <w:tcW w:w="3828" w:type="dxa"/>
            <w:shd w:val="clear" w:color="auto" w:fill="auto"/>
          </w:tcPr>
          <w:p w14:paraId="28DFAA3E"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633" w:type="dxa"/>
            <w:shd w:val="clear" w:color="auto" w:fill="auto"/>
          </w:tcPr>
          <w:p w14:paraId="769AE0CB" w14:textId="2846BD19" w:rsidR="006C2BDF" w:rsidRDefault="006C2BDF" w:rsidP="006C2BDF">
            <w:pPr>
              <w:widowControl/>
              <w:jc w:val="both"/>
              <w:rPr>
                <w:rFonts w:ascii="Times New Roman" w:hAnsi="Times New Roman" w:cs="Times New Roman"/>
                <w:sz w:val="28"/>
                <w:szCs w:val="28"/>
              </w:rPr>
            </w:pPr>
            <w:r>
              <w:rPr>
                <w:rFonts w:ascii="Times New Roman" w:hAnsi="Times New Roman" w:cs="Times New Roman"/>
                <w:sz w:val="28"/>
                <w:szCs w:val="28"/>
              </w:rPr>
              <w:t>Снижение числа аварий на сетях коммунальной инфраструктуры.</w:t>
            </w:r>
          </w:p>
          <w:p w14:paraId="48FB56B3" w14:textId="77777777" w:rsidR="00B25FF2" w:rsidRDefault="00B932A7" w:rsidP="006C2BDF">
            <w:pPr>
              <w:widowControl/>
              <w:jc w:val="both"/>
              <w:rPr>
                <w:rFonts w:ascii="Times New Roman" w:hAnsi="Times New Roman" w:cs="Times New Roman"/>
                <w:sz w:val="28"/>
                <w:szCs w:val="28"/>
              </w:rPr>
            </w:pPr>
            <w:r>
              <w:rPr>
                <w:rFonts w:ascii="Times New Roman" w:hAnsi="Times New Roman" w:cs="Times New Roman"/>
                <w:sz w:val="28"/>
                <w:szCs w:val="28"/>
              </w:rPr>
              <w:t>Доля населения, обеспеченного питьевой водой надлежащего качества – 20%</w:t>
            </w:r>
          </w:p>
          <w:p w14:paraId="6D39EB04" w14:textId="39476C0A" w:rsidR="00B25FF2" w:rsidRDefault="006C2BDF" w:rsidP="006C2BDF">
            <w:pPr>
              <w:pStyle w:val="af0"/>
              <w:spacing w:beforeAutospacing="0" w:after="0"/>
              <w:jc w:val="both"/>
              <w:rPr>
                <w:sz w:val="28"/>
                <w:szCs w:val="28"/>
              </w:rPr>
            </w:pPr>
            <w:r w:rsidRPr="006C2BDF">
              <w:rPr>
                <w:color w:val="000000"/>
                <w:sz w:val="28"/>
                <w:szCs w:val="28"/>
                <w:shd w:val="clear" w:color="auto" w:fill="FFFFFF"/>
              </w:rPr>
              <w:t>Улучшение состояния окружающей среды и внешнего облика территории</w:t>
            </w:r>
            <w:r>
              <w:rPr>
                <w:color w:val="000000"/>
                <w:sz w:val="28"/>
                <w:szCs w:val="28"/>
                <w:shd w:val="clear" w:color="auto" w:fill="FFFFFF"/>
              </w:rPr>
              <w:t>.</w:t>
            </w:r>
          </w:p>
        </w:tc>
      </w:tr>
    </w:tbl>
    <w:p w14:paraId="48E2AEF6" w14:textId="77777777" w:rsidR="00B25FF2" w:rsidRDefault="00B25FF2">
      <w:pPr>
        <w:widowControl/>
        <w:rPr>
          <w:rFonts w:ascii="Times New Roman" w:hAnsi="Times New Roman" w:cs="Times New Roman"/>
          <w:b/>
          <w:bCs/>
          <w:color w:val="000000"/>
          <w:sz w:val="28"/>
          <w:szCs w:val="28"/>
        </w:rPr>
      </w:pPr>
    </w:p>
    <w:p w14:paraId="3B5EE258" w14:textId="77777777" w:rsidR="00B25FF2" w:rsidRDefault="00B932A7">
      <w:pPr>
        <w:pStyle w:val="af2"/>
        <w:numPr>
          <w:ilvl w:val="0"/>
          <w:numId w:val="1"/>
        </w:numPr>
        <w:spacing w:after="0"/>
        <w:jc w:val="center"/>
        <w:rPr>
          <w:b/>
          <w:sz w:val="28"/>
          <w:szCs w:val="28"/>
        </w:rPr>
      </w:pPr>
      <w:r>
        <w:rPr>
          <w:b/>
          <w:sz w:val="28"/>
          <w:szCs w:val="28"/>
        </w:rPr>
        <w:t>Характеристика сферы реализации Программы</w:t>
      </w:r>
    </w:p>
    <w:p w14:paraId="421E0EAE" w14:textId="77777777" w:rsidR="00B25FF2" w:rsidRDefault="00B25FF2">
      <w:pPr>
        <w:pStyle w:val="af2"/>
        <w:spacing w:after="0"/>
        <w:ind w:left="360"/>
        <w:rPr>
          <w:b/>
          <w:sz w:val="28"/>
          <w:szCs w:val="28"/>
        </w:rPr>
      </w:pPr>
    </w:p>
    <w:p w14:paraId="1625F258" w14:textId="77777777" w:rsidR="00B25FF2" w:rsidRDefault="00B932A7">
      <w:pPr>
        <w:pStyle w:val="af2"/>
        <w:spacing w:after="0" w:line="276" w:lineRule="auto"/>
        <w:ind w:left="0" w:firstLine="567"/>
        <w:rPr>
          <w:sz w:val="28"/>
          <w:szCs w:val="28"/>
        </w:rPr>
      </w:pPr>
      <w:r>
        <w:rPr>
          <w:sz w:val="28"/>
          <w:szCs w:val="28"/>
        </w:rPr>
        <w:t>Обеспечение высокого качества предоставления жилищно-коммунальных услуг - один из приоритетов государственной политики в Российской Федерации, а наличие возможности улучшения жилищных условий является важнейшим показателем повышения благосостояния населения, предпосылкой социальной и экономической стабильности государства.</w:t>
      </w:r>
    </w:p>
    <w:p w14:paraId="48CED83C" w14:textId="78B4A114" w:rsidR="00B25FF2" w:rsidRDefault="00B932A7">
      <w:pPr>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Муниципальная программа «Обеспечение качественными услугами жилищно-коммунального хозяйства на территории Анучинского муниципального округа» на 202</w:t>
      </w:r>
      <w:r w:rsidR="00765BE6">
        <w:rPr>
          <w:rFonts w:ascii="Times New Roman" w:hAnsi="Times New Roman" w:cs="Times New Roman"/>
          <w:sz w:val="28"/>
          <w:szCs w:val="28"/>
        </w:rPr>
        <w:t>5</w:t>
      </w:r>
      <w:r>
        <w:rPr>
          <w:rFonts w:ascii="Times New Roman" w:hAnsi="Times New Roman" w:cs="Times New Roman"/>
          <w:sz w:val="28"/>
          <w:szCs w:val="28"/>
        </w:rPr>
        <w:t>-202</w:t>
      </w:r>
      <w:r w:rsidR="00765BE6">
        <w:rPr>
          <w:rFonts w:ascii="Times New Roman" w:hAnsi="Times New Roman" w:cs="Times New Roman"/>
          <w:sz w:val="28"/>
          <w:szCs w:val="28"/>
        </w:rPr>
        <w:t>9</w:t>
      </w:r>
      <w:r>
        <w:rPr>
          <w:rFonts w:ascii="Times New Roman" w:hAnsi="Times New Roman" w:cs="Times New Roman"/>
          <w:sz w:val="28"/>
          <w:szCs w:val="28"/>
        </w:rPr>
        <w:t xml:space="preserve"> годы направлена на </w:t>
      </w:r>
      <w:r>
        <w:rPr>
          <w:rFonts w:ascii="Times New Roman" w:hAnsi="Times New Roman" w:cs="Times New Roman"/>
          <w:color w:val="000000"/>
          <w:sz w:val="28"/>
          <w:szCs w:val="28"/>
        </w:rPr>
        <w:t>повышение качества и надежности предоставления жилищно-коммунальных услуг</w:t>
      </w:r>
      <w:r>
        <w:rPr>
          <w:rFonts w:ascii="Times New Roman" w:hAnsi="Times New Roman" w:cs="Times New Roman"/>
          <w:sz w:val="28"/>
          <w:szCs w:val="28"/>
        </w:rPr>
        <w:t>.</w:t>
      </w:r>
    </w:p>
    <w:p w14:paraId="424A4D77" w14:textId="77777777" w:rsidR="00B25FF2" w:rsidRDefault="00B932A7">
      <w:pPr>
        <w:pStyle w:val="af2"/>
        <w:spacing w:after="0" w:line="276" w:lineRule="auto"/>
        <w:ind w:left="0" w:firstLine="567"/>
        <w:rPr>
          <w:b/>
          <w:sz w:val="28"/>
          <w:szCs w:val="28"/>
        </w:rPr>
      </w:pPr>
      <w:r>
        <w:rPr>
          <w:color w:val="000000"/>
          <w:sz w:val="28"/>
          <w:szCs w:val="28"/>
          <w:shd w:val="clear" w:color="auto" w:fill="FFFFFF"/>
        </w:rPr>
        <w:t>От эффективности исполнения Программы напрямую зависит комфортность проживания граждан и доступность коммунальных услуг для населения. </w:t>
      </w:r>
    </w:p>
    <w:p w14:paraId="378A95A3" w14:textId="47DD51B3" w:rsidR="00B25FF2" w:rsidRDefault="00B932A7">
      <w:pPr>
        <w:widowContro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настоящее время качество коммунальных услуг</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оказываемых жителям</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не</w:t>
      </w:r>
      <w:r w:rsidR="00765BE6">
        <w:rPr>
          <w:rFonts w:ascii="Times New Roman" w:hAnsi="Times New Roman" w:cs="Times New Roman"/>
          <w:color w:val="000000"/>
          <w:sz w:val="28"/>
          <w:szCs w:val="28"/>
        </w:rPr>
        <w:t xml:space="preserve"> полностью </w:t>
      </w:r>
      <w:r>
        <w:rPr>
          <w:rFonts w:ascii="Times New Roman" w:hAnsi="Times New Roman" w:cs="Times New Roman"/>
          <w:color w:val="000000"/>
          <w:sz w:val="28"/>
          <w:szCs w:val="28"/>
        </w:rPr>
        <w:t>соответствует потребностям и ожиданиям населения. Основной причиной неэффективности коммунального хозяйства округа является уровень износа объектов его коммунальной инфраструктуры</w:t>
      </w:r>
    </w:p>
    <w:p w14:paraId="5A9B6C06" w14:textId="52B49942"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весь период эксплуатации, а это более 45 лет, </w:t>
      </w:r>
      <w:r w:rsidR="006C2BDF">
        <w:rPr>
          <w:rFonts w:ascii="Times New Roman" w:hAnsi="Times New Roman" w:cs="Times New Roman"/>
          <w:sz w:val="28"/>
          <w:szCs w:val="28"/>
        </w:rPr>
        <w:t xml:space="preserve">замена, капитальный ремонт сетей </w:t>
      </w:r>
      <w:r>
        <w:rPr>
          <w:rFonts w:ascii="Times New Roman" w:hAnsi="Times New Roman" w:cs="Times New Roman"/>
          <w:sz w:val="28"/>
          <w:szCs w:val="28"/>
        </w:rPr>
        <w:t>тепло-, водоснабжения и водоотведения</w:t>
      </w:r>
      <w:r w:rsidR="006C2BDF">
        <w:rPr>
          <w:rFonts w:ascii="Times New Roman" w:hAnsi="Times New Roman" w:cs="Times New Roman"/>
          <w:sz w:val="28"/>
          <w:szCs w:val="28"/>
        </w:rPr>
        <w:t xml:space="preserve"> частично проведена, но периодически необходимо </w:t>
      </w:r>
      <w:r>
        <w:rPr>
          <w:rFonts w:ascii="Times New Roman" w:hAnsi="Times New Roman" w:cs="Times New Roman"/>
          <w:sz w:val="28"/>
          <w:szCs w:val="28"/>
        </w:rPr>
        <w:t>проводи</w:t>
      </w:r>
      <w:r w:rsidR="006C2BDF">
        <w:rPr>
          <w:rFonts w:ascii="Times New Roman" w:hAnsi="Times New Roman" w:cs="Times New Roman"/>
          <w:sz w:val="28"/>
          <w:szCs w:val="28"/>
        </w:rPr>
        <w:t>т</w:t>
      </w:r>
      <w:r>
        <w:rPr>
          <w:rFonts w:ascii="Times New Roman" w:hAnsi="Times New Roman" w:cs="Times New Roman"/>
          <w:sz w:val="28"/>
          <w:szCs w:val="28"/>
        </w:rPr>
        <w:t>ь</w:t>
      </w:r>
      <w:r w:rsidR="006C2BDF">
        <w:rPr>
          <w:rFonts w:ascii="Times New Roman" w:hAnsi="Times New Roman" w:cs="Times New Roman"/>
          <w:sz w:val="28"/>
          <w:szCs w:val="28"/>
        </w:rPr>
        <w:t xml:space="preserve"> капитальный и текущий ремонты сетей , замену изношенного оборудования, отработавшего свой срок.</w:t>
      </w:r>
      <w:r>
        <w:rPr>
          <w:rFonts w:ascii="Times New Roman" w:hAnsi="Times New Roman" w:cs="Times New Roman"/>
          <w:sz w:val="28"/>
          <w:szCs w:val="28"/>
        </w:rPr>
        <w:t xml:space="preserve"> </w:t>
      </w:r>
    </w:p>
    <w:p w14:paraId="178C0BE8" w14:textId="77777777" w:rsidR="00B25FF2" w:rsidRDefault="00B932A7">
      <w:pPr>
        <w:widowControl/>
        <w:shd w:val="clear" w:color="auto" w:fill="FFFFFF"/>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 же остается недостаточным уровень обеспечения частного сектора централизованными услугами.</w:t>
      </w:r>
    </w:p>
    <w:p w14:paraId="72B18212" w14:textId="34A3913A"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территории округа населенные пункты, в которых имеются: централизованное водоснабжение, водоотведение, теплоснабжение – с. Анучино, с. Староварваровка, с. Новогордеевка,</w:t>
      </w:r>
      <w:r w:rsidR="006C2BDF">
        <w:rPr>
          <w:rFonts w:ascii="Times New Roman" w:hAnsi="Times New Roman" w:cs="Times New Roman"/>
          <w:sz w:val="28"/>
          <w:szCs w:val="28"/>
        </w:rPr>
        <w:t xml:space="preserve"> с. Тихоречное,</w:t>
      </w:r>
      <w:r>
        <w:rPr>
          <w:rFonts w:ascii="Times New Roman" w:hAnsi="Times New Roman" w:cs="Times New Roman"/>
          <w:sz w:val="28"/>
          <w:szCs w:val="28"/>
        </w:rPr>
        <w:t xml:space="preserve"> с. Чернышевка, с. Гражданка. В с. Рисовое - централизованное водоснабжение. В с. Пухово – отопление. В остальных 22 населенных пунктах – печное отопление и водоснабжение из общественных колодцев. В </w:t>
      </w:r>
      <w:r w:rsidR="006C2BDF">
        <w:rPr>
          <w:rFonts w:ascii="Times New Roman" w:hAnsi="Times New Roman" w:cs="Times New Roman"/>
          <w:sz w:val="28"/>
          <w:szCs w:val="28"/>
        </w:rPr>
        <w:t>некоторых</w:t>
      </w:r>
      <w:r>
        <w:rPr>
          <w:rFonts w:ascii="Times New Roman" w:hAnsi="Times New Roman" w:cs="Times New Roman"/>
          <w:sz w:val="28"/>
          <w:szCs w:val="28"/>
        </w:rPr>
        <w:t xml:space="preserve"> населенных пунктах осуществляется подвоз воды.</w:t>
      </w:r>
    </w:p>
    <w:p w14:paraId="1ED7CE9F" w14:textId="77E9AD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Согласно Федеральному закону от 24.06.1998 № 89-ФЗ «Об отходах производства и потребления» (ред. </w:t>
      </w:r>
      <w:r w:rsidR="000F770F">
        <w:rPr>
          <w:rFonts w:ascii="Times New Roman" w:hAnsi="Times New Roman" w:cs="Times New Roman"/>
          <w:sz w:val="28"/>
          <w:szCs w:val="28"/>
        </w:rPr>
        <w:t>08.08.</w:t>
      </w:r>
      <w:r>
        <w:rPr>
          <w:rFonts w:ascii="Times New Roman" w:hAnsi="Times New Roman" w:cs="Times New Roman"/>
          <w:sz w:val="28"/>
          <w:szCs w:val="28"/>
        </w:rPr>
        <w:t>20</w:t>
      </w:r>
      <w:r w:rsidR="000F770F">
        <w:rPr>
          <w:rFonts w:ascii="Times New Roman" w:hAnsi="Times New Roman" w:cs="Times New Roman"/>
          <w:sz w:val="28"/>
          <w:szCs w:val="28"/>
        </w:rPr>
        <w:t>24</w:t>
      </w:r>
      <w:r>
        <w:rPr>
          <w:rFonts w:ascii="Times New Roman" w:hAnsi="Times New Roman" w:cs="Times New Roman"/>
          <w:sz w:val="28"/>
          <w:szCs w:val="28"/>
        </w:rPr>
        <w:t xml:space="preserve">) на территории округа должен быть организован сбор и вывоз ТКО только на те полигоны, которые включены </w:t>
      </w:r>
      <w:r>
        <w:rPr>
          <w:rFonts w:ascii="Times New Roman" w:hAnsi="Times New Roman" w:cs="Times New Roman"/>
          <w:sz w:val="28"/>
          <w:szCs w:val="28"/>
        </w:rPr>
        <w:lastRenderedPageBreak/>
        <w:t xml:space="preserve">в государственный реестр объектов размещения отходов (далее – ГРОРО). Каких-либо иных альтернативных законных вариантов размещения ТКО нет. </w:t>
      </w:r>
    </w:p>
    <w:p w14:paraId="581E7AC2"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ТКО следует направлять только на установленные в Территориальной схеме, полигоны, занесенные в ГРОРО. Не соблюдение данных требований будет являться нарушением действующего законодательства.</w:t>
      </w:r>
    </w:p>
    <w:p w14:paraId="24584BE1"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В качестве дополнительных мер, направленных на организацию обращения с ТКО самоуправления предлагается возможность создания временных мест накопления ТКО (до 11 месяцев) с последующим их вывозом на полигоны. </w:t>
      </w:r>
    </w:p>
    <w:p w14:paraId="6A63C3B0"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Однако на территории округа возможно нарушение действующего законодательства в части создания несанкционированных свалок населением. </w:t>
      </w:r>
    </w:p>
    <w:p w14:paraId="105725AF" w14:textId="67208182"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Понимая, что установить собственника отходов, расположенных в неустановленном для этого месте (т.е. причинителя вреда), как правило, проблематично и, если он не пойман в процессе совершения правонарушения, найти его практически не возможно, необходимо усилить работу административной комиссии по контролю за данной ситуацией и отделу </w:t>
      </w:r>
      <w:r w:rsidR="008B5437">
        <w:rPr>
          <w:rFonts w:ascii="Times New Roman" w:hAnsi="Times New Roman" w:cs="Times New Roman"/>
          <w:sz w:val="28"/>
          <w:szCs w:val="28"/>
        </w:rPr>
        <w:t xml:space="preserve">ЖКХ управления </w:t>
      </w:r>
      <w:r w:rsidRPr="008B5437">
        <w:rPr>
          <w:rFonts w:ascii="Times New Roman" w:hAnsi="Times New Roman" w:cs="Times New Roman"/>
          <w:sz w:val="28"/>
          <w:szCs w:val="28"/>
        </w:rPr>
        <w:t>жизнеобеспечения</w:t>
      </w:r>
      <w:r w:rsidR="008B5437">
        <w:rPr>
          <w:rFonts w:ascii="Times New Roman" w:hAnsi="Times New Roman" w:cs="Times New Roman"/>
          <w:sz w:val="28"/>
          <w:szCs w:val="28"/>
        </w:rPr>
        <w:t xml:space="preserve"> администрации Анучинского муниципального округа</w:t>
      </w:r>
      <w:r>
        <w:rPr>
          <w:rFonts w:ascii="Times New Roman" w:hAnsi="Times New Roman" w:cs="Times New Roman"/>
          <w:sz w:val="28"/>
          <w:szCs w:val="28"/>
        </w:rPr>
        <w:t xml:space="preserve"> принять меры по ликвидации стихийных несанкционированных свалок.</w:t>
      </w:r>
    </w:p>
    <w:p w14:paraId="7A4D6FE1" w14:textId="77777777" w:rsidR="00B25FF2" w:rsidRDefault="00B25FF2">
      <w:pPr>
        <w:widowControl/>
        <w:jc w:val="both"/>
        <w:rPr>
          <w:sz w:val="22"/>
          <w:szCs w:val="22"/>
        </w:rPr>
      </w:pPr>
    </w:p>
    <w:p w14:paraId="07CA0B9E" w14:textId="77777777" w:rsidR="00B25FF2" w:rsidRDefault="00B932A7">
      <w:pPr>
        <w:pStyle w:val="af2"/>
        <w:numPr>
          <w:ilvl w:val="0"/>
          <w:numId w:val="1"/>
        </w:numPr>
        <w:suppressAutoHyphens/>
        <w:spacing w:after="0"/>
        <w:jc w:val="center"/>
        <w:rPr>
          <w:b/>
          <w:sz w:val="28"/>
          <w:szCs w:val="28"/>
        </w:rPr>
      </w:pPr>
      <w:r>
        <w:rPr>
          <w:b/>
          <w:sz w:val="28"/>
          <w:szCs w:val="28"/>
        </w:rPr>
        <w:t>Приоритеты муниципальной политики</w:t>
      </w:r>
    </w:p>
    <w:p w14:paraId="6D2C700E" w14:textId="77777777" w:rsidR="00B25FF2" w:rsidRDefault="00B25FF2">
      <w:pPr>
        <w:pStyle w:val="af2"/>
        <w:suppressAutoHyphens/>
        <w:rPr>
          <w:b/>
          <w:sz w:val="26"/>
          <w:szCs w:val="26"/>
        </w:rPr>
      </w:pPr>
    </w:p>
    <w:p w14:paraId="5CD3CA1C" w14:textId="1197C118"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cs="Times New Roman"/>
          <w:sz w:val="28"/>
          <w:szCs w:val="28"/>
        </w:rPr>
        <w:t xml:space="preserve"> Приоритеты муниципальной политики в сфере о</w:t>
      </w:r>
      <w:r>
        <w:rPr>
          <w:rFonts w:ascii="Times New Roman" w:hAnsi="Times New Roman" w:cs="Times New Roman"/>
          <w:sz w:val="28"/>
          <w:szCs w:val="28"/>
        </w:rPr>
        <w:t>беспечение качественными услугами жилищно-коммунального хозяйства,</w:t>
      </w:r>
      <w:r>
        <w:rPr>
          <w:rFonts w:ascii="Times New Roman" w:eastAsiaTheme="minorHAnsi" w:hAnsi="Times New Roman" w:cs="Times New Roman"/>
          <w:sz w:val="28"/>
          <w:szCs w:val="28"/>
        </w:rPr>
        <w:t xml:space="preserve"> а также механизмы их достижения определяются целями и задачами 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w:t>
      </w:r>
      <w:r w:rsidR="00521E46">
        <w:rPr>
          <w:rFonts w:ascii="Times New Roman" w:eastAsiaTheme="minorHAnsi" w:hAnsi="Times New Roman"/>
          <w:sz w:val="28"/>
          <w:szCs w:val="28"/>
        </w:rPr>
        <w:t>.12.</w:t>
      </w:r>
      <w:r>
        <w:rPr>
          <w:rFonts w:ascii="Times New Roman" w:eastAsiaTheme="minorHAnsi" w:hAnsi="Times New Roman"/>
          <w:sz w:val="28"/>
          <w:szCs w:val="28"/>
        </w:rPr>
        <w:t xml:space="preserve">2017 № 1710 «Об утверждении </w:t>
      </w:r>
      <w:r>
        <w:rPr>
          <w:rFonts w:ascii="Times New Roman" w:eastAsiaTheme="minorHAnsi" w:hAnsi="Times New Roman" w:cs="Times New Roman"/>
          <w:sz w:val="28"/>
          <w:szCs w:val="28"/>
        </w:rPr>
        <w:t>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Указом Президента Российской Федерации от 07</w:t>
      </w:r>
      <w:r w:rsidR="00521E46">
        <w:rPr>
          <w:rFonts w:ascii="Times New Roman" w:eastAsiaTheme="minorHAnsi" w:hAnsi="Times New Roman"/>
          <w:sz w:val="28"/>
          <w:szCs w:val="28"/>
        </w:rPr>
        <w:t>.05.</w:t>
      </w:r>
      <w:r>
        <w:rPr>
          <w:rFonts w:ascii="Times New Roman" w:eastAsiaTheme="minorHAnsi" w:hAnsi="Times New Roman"/>
          <w:sz w:val="28"/>
          <w:szCs w:val="28"/>
        </w:rPr>
        <w:t>2012 № 600 «О мерах по обеспечению граждан  Российской Федерации доступным и комфортным жильем и повышению качества жилищно-коммунальных услуг», а так же «Долгосрочными стратегическими целями и приоритетными задачами социально-экономического развития Приморского края до 2030 года», утвержденной постановлением Администрации Приморского края от 28</w:t>
      </w:r>
      <w:r w:rsidR="00521E46">
        <w:rPr>
          <w:rFonts w:ascii="Times New Roman" w:eastAsiaTheme="minorHAnsi" w:hAnsi="Times New Roman"/>
          <w:sz w:val="28"/>
          <w:szCs w:val="28"/>
        </w:rPr>
        <w:t>.12.</w:t>
      </w:r>
      <w:r>
        <w:rPr>
          <w:rFonts w:ascii="Times New Roman" w:eastAsiaTheme="minorHAnsi" w:hAnsi="Times New Roman"/>
          <w:sz w:val="28"/>
          <w:szCs w:val="28"/>
        </w:rPr>
        <w:t>2018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 14, Устава Анучинского муниципального округа.</w:t>
      </w:r>
    </w:p>
    <w:p w14:paraId="43FD8C48" w14:textId="77777777"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Приоритеты муниципальной политики направлены на повышение качества предоставления услуг жилищно-коммунального хозяйства населению.</w:t>
      </w:r>
    </w:p>
    <w:p w14:paraId="7C64400E" w14:textId="77777777" w:rsidR="00B25FF2" w:rsidRDefault="00B932A7">
      <w:pPr>
        <w:pStyle w:val="af2"/>
        <w:numPr>
          <w:ilvl w:val="0"/>
          <w:numId w:val="1"/>
        </w:numPr>
        <w:jc w:val="center"/>
        <w:rPr>
          <w:b/>
          <w:sz w:val="28"/>
          <w:szCs w:val="28"/>
        </w:rPr>
      </w:pPr>
      <w:r>
        <w:rPr>
          <w:b/>
          <w:sz w:val="28"/>
          <w:szCs w:val="28"/>
        </w:rPr>
        <w:lastRenderedPageBreak/>
        <w:t>Цели, задачи Программы</w:t>
      </w:r>
    </w:p>
    <w:p w14:paraId="2CFA4BA7" w14:textId="77777777" w:rsidR="00B25FF2" w:rsidRDefault="00B25FF2">
      <w:pPr>
        <w:pStyle w:val="af2"/>
        <w:ind w:left="360"/>
        <w:rPr>
          <w:b/>
          <w:sz w:val="28"/>
          <w:szCs w:val="28"/>
        </w:rPr>
      </w:pPr>
    </w:p>
    <w:p w14:paraId="1935152B" w14:textId="77777777" w:rsidR="00B25FF2" w:rsidRPr="00C7768D" w:rsidRDefault="00B932A7">
      <w:pPr>
        <w:pStyle w:val="af2"/>
        <w:spacing w:line="276" w:lineRule="auto"/>
        <w:ind w:left="0" w:firstLine="567"/>
        <w:rPr>
          <w:rFonts w:eastAsiaTheme="minorHAnsi"/>
          <w:sz w:val="28"/>
          <w:szCs w:val="28"/>
        </w:rPr>
      </w:pPr>
      <w:r w:rsidRPr="00C7768D">
        <w:rPr>
          <w:sz w:val="28"/>
          <w:szCs w:val="28"/>
        </w:rPr>
        <w:t>В соответствии со стратегическими приоритетами формируется цель Программы: П</w:t>
      </w:r>
      <w:r w:rsidRPr="00C7768D">
        <w:rPr>
          <w:color w:val="000000"/>
          <w:sz w:val="28"/>
          <w:szCs w:val="28"/>
        </w:rPr>
        <w:t>овышение качества и надежности предоставления жилищно-коммунальных услуг.</w:t>
      </w:r>
      <w:r w:rsidRPr="00C7768D">
        <w:rPr>
          <w:rFonts w:eastAsiaTheme="minorHAnsi"/>
          <w:sz w:val="28"/>
          <w:szCs w:val="28"/>
        </w:rPr>
        <w:t xml:space="preserve"> </w:t>
      </w:r>
    </w:p>
    <w:p w14:paraId="2479E1BF" w14:textId="77777777" w:rsidR="00B25FF2" w:rsidRPr="00C7768D" w:rsidRDefault="00B932A7">
      <w:pPr>
        <w:spacing w:line="276" w:lineRule="auto"/>
        <w:ind w:firstLine="540"/>
        <w:jc w:val="both"/>
        <w:rPr>
          <w:rFonts w:ascii="Times New Roman" w:hAnsi="Times New Roman" w:cs="Times New Roman"/>
          <w:sz w:val="28"/>
          <w:szCs w:val="28"/>
        </w:rPr>
      </w:pPr>
      <w:r w:rsidRPr="00C7768D">
        <w:rPr>
          <w:rFonts w:ascii="Times New Roman" w:eastAsiaTheme="minorHAnsi" w:hAnsi="Times New Roman" w:cs="Times New Roman"/>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C7768D">
        <w:rPr>
          <w:rFonts w:ascii="Times New Roman" w:hAnsi="Times New Roman" w:cs="Times New Roman"/>
          <w:sz w:val="28"/>
          <w:szCs w:val="28"/>
        </w:rPr>
        <w:t xml:space="preserve"> Программы: </w:t>
      </w:r>
    </w:p>
    <w:p w14:paraId="72D62F08" w14:textId="77777777" w:rsidR="00B25FF2" w:rsidRPr="00C7768D" w:rsidRDefault="00B932A7">
      <w:pPr>
        <w:pStyle w:val="af2"/>
        <w:numPr>
          <w:ilvl w:val="0"/>
          <w:numId w:val="2"/>
        </w:numPr>
        <w:spacing w:line="276" w:lineRule="auto"/>
        <w:ind w:left="0" w:firstLine="360"/>
        <w:rPr>
          <w:sz w:val="28"/>
          <w:szCs w:val="28"/>
        </w:rPr>
      </w:pPr>
      <w:r w:rsidRPr="00C7768D">
        <w:rPr>
          <w:sz w:val="28"/>
          <w:szCs w:val="28"/>
        </w:rPr>
        <w:t>Повышение надежности функционирования систем коммунальной инфраструктуры.</w:t>
      </w:r>
    </w:p>
    <w:p w14:paraId="509D221B" w14:textId="660BE8C4" w:rsidR="00C7768D" w:rsidRPr="00C7768D" w:rsidRDefault="00C7768D" w:rsidP="00C7768D">
      <w:pPr>
        <w:pStyle w:val="af2"/>
        <w:numPr>
          <w:ilvl w:val="0"/>
          <w:numId w:val="2"/>
        </w:numPr>
        <w:spacing w:line="276" w:lineRule="auto"/>
        <w:rPr>
          <w:color w:val="000000"/>
          <w:sz w:val="28"/>
          <w:szCs w:val="28"/>
        </w:rPr>
      </w:pPr>
      <w:r w:rsidRPr="00C7768D">
        <w:rPr>
          <w:color w:val="000000"/>
          <w:sz w:val="28"/>
          <w:szCs w:val="28"/>
          <w:shd w:val="clear" w:color="auto" w:fill="FFFFFF"/>
        </w:rPr>
        <w:t>Организация системы сбора и вывоза ТКО на территории округа;</w:t>
      </w:r>
      <w:r w:rsidRPr="00C7768D">
        <w:rPr>
          <w:sz w:val="28"/>
          <w:szCs w:val="28"/>
        </w:rPr>
        <w:t xml:space="preserve"> </w:t>
      </w:r>
    </w:p>
    <w:p w14:paraId="73E6F47A" w14:textId="39CC4FD0" w:rsidR="006C2BDF" w:rsidRPr="00C7768D" w:rsidRDefault="00B932A7" w:rsidP="0000116C">
      <w:pPr>
        <w:pStyle w:val="af2"/>
        <w:numPr>
          <w:ilvl w:val="0"/>
          <w:numId w:val="2"/>
        </w:numPr>
        <w:spacing w:line="276" w:lineRule="auto"/>
        <w:rPr>
          <w:color w:val="000000"/>
          <w:sz w:val="28"/>
          <w:szCs w:val="28"/>
          <w:highlight w:val="white"/>
        </w:rPr>
      </w:pPr>
      <w:r w:rsidRPr="00C7768D">
        <w:rPr>
          <w:sz w:val="28"/>
          <w:szCs w:val="28"/>
        </w:rPr>
        <w:t xml:space="preserve">Обеспечение населения </w:t>
      </w:r>
      <w:r w:rsidR="00C7768D" w:rsidRPr="00C7768D">
        <w:rPr>
          <w:sz w:val="28"/>
          <w:szCs w:val="28"/>
        </w:rPr>
        <w:t xml:space="preserve">качественной </w:t>
      </w:r>
      <w:r w:rsidRPr="00C7768D">
        <w:rPr>
          <w:sz w:val="28"/>
          <w:szCs w:val="28"/>
        </w:rPr>
        <w:t>питьевой водой</w:t>
      </w:r>
      <w:r w:rsidR="00C7768D" w:rsidRPr="00C7768D">
        <w:rPr>
          <w:sz w:val="28"/>
          <w:szCs w:val="28"/>
        </w:rPr>
        <w:t>.</w:t>
      </w:r>
      <w:r w:rsidRPr="00C7768D">
        <w:rPr>
          <w:sz w:val="28"/>
          <w:szCs w:val="28"/>
        </w:rPr>
        <w:t xml:space="preserve"> </w:t>
      </w:r>
    </w:p>
    <w:p w14:paraId="4583FA68" w14:textId="77777777" w:rsidR="00B25FF2" w:rsidRDefault="00B25FF2">
      <w:pPr>
        <w:pStyle w:val="af2"/>
        <w:ind w:left="360"/>
        <w:rPr>
          <w:sz w:val="28"/>
          <w:szCs w:val="28"/>
        </w:rPr>
      </w:pPr>
    </w:p>
    <w:p w14:paraId="732A4A16" w14:textId="77777777" w:rsidR="00B25FF2" w:rsidRDefault="00B932A7">
      <w:pPr>
        <w:pStyle w:val="af2"/>
        <w:numPr>
          <w:ilvl w:val="0"/>
          <w:numId w:val="1"/>
        </w:numPr>
        <w:jc w:val="center"/>
        <w:rPr>
          <w:b/>
          <w:sz w:val="28"/>
          <w:szCs w:val="28"/>
        </w:rPr>
      </w:pPr>
      <w:r>
        <w:rPr>
          <w:b/>
          <w:sz w:val="28"/>
          <w:szCs w:val="28"/>
        </w:rPr>
        <w:t>Целевые показатели (индикаторы) Программы</w:t>
      </w:r>
    </w:p>
    <w:p w14:paraId="386913D2" w14:textId="77777777" w:rsidR="00B25FF2" w:rsidRDefault="00B25FF2">
      <w:pPr>
        <w:pStyle w:val="af2"/>
        <w:ind w:left="360"/>
        <w:rPr>
          <w:b/>
          <w:sz w:val="28"/>
          <w:szCs w:val="28"/>
        </w:rPr>
      </w:pPr>
    </w:p>
    <w:p w14:paraId="322A336F" w14:textId="77777777" w:rsidR="00B25FF2" w:rsidRDefault="00B932A7">
      <w:pPr>
        <w:pStyle w:val="af2"/>
        <w:spacing w:after="0" w:line="276" w:lineRule="auto"/>
        <w:ind w:left="0" w:firstLine="567"/>
        <w:rPr>
          <w:sz w:val="28"/>
          <w:szCs w:val="28"/>
        </w:rPr>
      </w:pPr>
      <w:r>
        <w:rPr>
          <w:sz w:val="28"/>
          <w:szCs w:val="28"/>
        </w:rPr>
        <w:t xml:space="preserve">Целевые показатели (индикаторы) Программы соответствуют ее приоритетам, целям и задачам. </w:t>
      </w:r>
    </w:p>
    <w:p w14:paraId="1804027E"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Сведения</w:t>
      </w:r>
    </w:p>
    <w:p w14:paraId="6CE05517"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о плановых значениях индикатора</w:t>
      </w:r>
    </w:p>
    <w:tbl>
      <w:tblPr>
        <w:tblStyle w:val="af6"/>
        <w:tblW w:w="9570" w:type="dxa"/>
        <w:tblLook w:val="04A0" w:firstRow="1" w:lastRow="0" w:firstColumn="1" w:lastColumn="0" w:noHBand="0" w:noVBand="1"/>
      </w:tblPr>
      <w:tblGrid>
        <w:gridCol w:w="616"/>
        <w:gridCol w:w="2929"/>
        <w:gridCol w:w="1471"/>
        <w:gridCol w:w="909"/>
        <w:gridCol w:w="911"/>
        <w:gridCol w:w="911"/>
        <w:gridCol w:w="911"/>
        <w:gridCol w:w="912"/>
      </w:tblGrid>
      <w:tr w:rsidR="00B25FF2" w:rsidRPr="00624EC9" w14:paraId="7E271FD8" w14:textId="77777777" w:rsidTr="00624EC9">
        <w:tc>
          <w:tcPr>
            <w:tcW w:w="621" w:type="dxa"/>
            <w:vMerge w:val="restart"/>
            <w:shd w:val="clear" w:color="auto" w:fill="auto"/>
          </w:tcPr>
          <w:p w14:paraId="752D51D5" w14:textId="77777777" w:rsidR="00B25FF2" w:rsidRPr="00624EC9" w:rsidRDefault="00B932A7" w:rsidP="00624EC9">
            <w:pPr>
              <w:pStyle w:val="af4"/>
              <w:widowControl w:val="0"/>
              <w:spacing w:after="0"/>
              <w:ind w:left="0"/>
              <w:jc w:val="center"/>
              <w:rPr>
                <w:sz w:val="28"/>
                <w:szCs w:val="28"/>
              </w:rPr>
            </w:pPr>
            <w:r w:rsidRPr="00624EC9">
              <w:rPr>
                <w:sz w:val="28"/>
                <w:szCs w:val="28"/>
              </w:rPr>
              <w:t>№ п/п</w:t>
            </w:r>
          </w:p>
        </w:tc>
        <w:tc>
          <w:tcPr>
            <w:tcW w:w="2793" w:type="dxa"/>
            <w:vMerge w:val="restart"/>
            <w:shd w:val="clear" w:color="auto" w:fill="auto"/>
          </w:tcPr>
          <w:p w14:paraId="66A94998" w14:textId="77777777" w:rsidR="00B25FF2" w:rsidRPr="00624EC9" w:rsidRDefault="00B932A7" w:rsidP="00624EC9">
            <w:pPr>
              <w:pStyle w:val="af4"/>
              <w:widowControl w:val="0"/>
              <w:spacing w:after="0"/>
              <w:ind w:left="0"/>
              <w:jc w:val="center"/>
              <w:rPr>
                <w:sz w:val="28"/>
                <w:szCs w:val="28"/>
              </w:rPr>
            </w:pPr>
            <w:r w:rsidRPr="00624EC9">
              <w:rPr>
                <w:sz w:val="28"/>
                <w:szCs w:val="28"/>
              </w:rPr>
              <w:t>Наименование индикатора</w:t>
            </w:r>
          </w:p>
        </w:tc>
        <w:tc>
          <w:tcPr>
            <w:tcW w:w="1471" w:type="dxa"/>
            <w:vMerge w:val="restart"/>
            <w:shd w:val="clear" w:color="auto" w:fill="auto"/>
          </w:tcPr>
          <w:p w14:paraId="077937BF" w14:textId="77777777" w:rsidR="00B25FF2" w:rsidRPr="00624EC9" w:rsidRDefault="00B932A7" w:rsidP="00624EC9">
            <w:pPr>
              <w:pStyle w:val="af4"/>
              <w:widowControl w:val="0"/>
              <w:spacing w:after="0"/>
              <w:ind w:left="0"/>
              <w:jc w:val="center"/>
              <w:rPr>
                <w:sz w:val="28"/>
                <w:szCs w:val="28"/>
              </w:rPr>
            </w:pPr>
            <w:r w:rsidRPr="00624EC9">
              <w:rPr>
                <w:sz w:val="28"/>
                <w:szCs w:val="28"/>
              </w:rPr>
              <w:t>Единица измерения</w:t>
            </w:r>
          </w:p>
        </w:tc>
        <w:tc>
          <w:tcPr>
            <w:tcW w:w="4685" w:type="dxa"/>
            <w:gridSpan w:val="5"/>
            <w:shd w:val="clear" w:color="auto" w:fill="auto"/>
          </w:tcPr>
          <w:p w14:paraId="505C4099" w14:textId="77777777" w:rsidR="00B25FF2" w:rsidRPr="00624EC9" w:rsidRDefault="00B932A7" w:rsidP="00624EC9">
            <w:pPr>
              <w:pStyle w:val="af4"/>
              <w:widowControl w:val="0"/>
              <w:spacing w:after="0"/>
              <w:ind w:left="0"/>
              <w:jc w:val="center"/>
              <w:rPr>
                <w:sz w:val="28"/>
                <w:szCs w:val="28"/>
              </w:rPr>
            </w:pPr>
            <w:r w:rsidRPr="00624EC9">
              <w:rPr>
                <w:sz w:val="28"/>
                <w:szCs w:val="28"/>
              </w:rPr>
              <w:t>Базовый период, год</w:t>
            </w:r>
          </w:p>
        </w:tc>
      </w:tr>
      <w:tr w:rsidR="00B25FF2" w:rsidRPr="00624EC9" w14:paraId="7A65E148" w14:textId="77777777" w:rsidTr="00624EC9">
        <w:tc>
          <w:tcPr>
            <w:tcW w:w="621" w:type="dxa"/>
            <w:vMerge/>
            <w:shd w:val="clear" w:color="auto" w:fill="auto"/>
          </w:tcPr>
          <w:p w14:paraId="3DFDA1BF" w14:textId="77777777" w:rsidR="00B25FF2" w:rsidRPr="00624EC9" w:rsidRDefault="00B25FF2" w:rsidP="00624EC9">
            <w:pPr>
              <w:pStyle w:val="af4"/>
              <w:widowControl w:val="0"/>
              <w:spacing w:after="0"/>
              <w:ind w:left="0"/>
              <w:jc w:val="center"/>
              <w:rPr>
                <w:sz w:val="28"/>
                <w:szCs w:val="28"/>
              </w:rPr>
            </w:pPr>
          </w:p>
        </w:tc>
        <w:tc>
          <w:tcPr>
            <w:tcW w:w="2793" w:type="dxa"/>
            <w:vMerge/>
            <w:shd w:val="clear" w:color="auto" w:fill="auto"/>
          </w:tcPr>
          <w:p w14:paraId="4632F507" w14:textId="77777777" w:rsidR="00B25FF2" w:rsidRPr="00624EC9" w:rsidRDefault="00B25FF2" w:rsidP="00624EC9">
            <w:pPr>
              <w:pStyle w:val="af4"/>
              <w:widowControl w:val="0"/>
              <w:spacing w:after="0"/>
              <w:ind w:left="0"/>
              <w:jc w:val="center"/>
              <w:rPr>
                <w:sz w:val="28"/>
                <w:szCs w:val="28"/>
              </w:rPr>
            </w:pPr>
          </w:p>
        </w:tc>
        <w:tc>
          <w:tcPr>
            <w:tcW w:w="1471" w:type="dxa"/>
            <w:vMerge/>
            <w:shd w:val="clear" w:color="auto" w:fill="auto"/>
          </w:tcPr>
          <w:p w14:paraId="2BEEE2D0" w14:textId="77777777" w:rsidR="00B25FF2" w:rsidRPr="00624EC9" w:rsidRDefault="00B25FF2" w:rsidP="00624EC9">
            <w:pPr>
              <w:pStyle w:val="af4"/>
              <w:widowControl w:val="0"/>
              <w:spacing w:after="0"/>
              <w:ind w:left="0"/>
              <w:jc w:val="center"/>
              <w:rPr>
                <w:sz w:val="28"/>
                <w:szCs w:val="28"/>
              </w:rPr>
            </w:pPr>
          </w:p>
        </w:tc>
        <w:tc>
          <w:tcPr>
            <w:tcW w:w="936" w:type="dxa"/>
            <w:shd w:val="clear" w:color="auto" w:fill="auto"/>
          </w:tcPr>
          <w:p w14:paraId="0680142B" w14:textId="033A5624"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5</w:t>
            </w:r>
            <w:r w:rsidRPr="00624EC9">
              <w:rPr>
                <w:sz w:val="28"/>
                <w:szCs w:val="28"/>
              </w:rPr>
              <w:t xml:space="preserve"> год</w:t>
            </w:r>
          </w:p>
        </w:tc>
        <w:tc>
          <w:tcPr>
            <w:tcW w:w="937" w:type="dxa"/>
            <w:shd w:val="clear" w:color="auto" w:fill="auto"/>
          </w:tcPr>
          <w:p w14:paraId="7A92577C" w14:textId="6206B47C"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6</w:t>
            </w:r>
            <w:r w:rsidRPr="00624EC9">
              <w:rPr>
                <w:sz w:val="28"/>
                <w:szCs w:val="28"/>
              </w:rPr>
              <w:t xml:space="preserve"> год</w:t>
            </w:r>
          </w:p>
        </w:tc>
        <w:tc>
          <w:tcPr>
            <w:tcW w:w="937" w:type="dxa"/>
            <w:shd w:val="clear" w:color="auto" w:fill="auto"/>
          </w:tcPr>
          <w:p w14:paraId="5B333425" w14:textId="5B1166B7"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7</w:t>
            </w:r>
            <w:r w:rsidRPr="00624EC9">
              <w:rPr>
                <w:sz w:val="28"/>
                <w:szCs w:val="28"/>
              </w:rPr>
              <w:t xml:space="preserve"> год</w:t>
            </w:r>
          </w:p>
        </w:tc>
        <w:tc>
          <w:tcPr>
            <w:tcW w:w="937" w:type="dxa"/>
            <w:shd w:val="clear" w:color="auto" w:fill="auto"/>
          </w:tcPr>
          <w:p w14:paraId="56645245" w14:textId="67C4CC0F"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8</w:t>
            </w:r>
            <w:r w:rsidRPr="00624EC9">
              <w:rPr>
                <w:sz w:val="28"/>
                <w:szCs w:val="28"/>
              </w:rPr>
              <w:t xml:space="preserve"> год</w:t>
            </w:r>
          </w:p>
        </w:tc>
        <w:tc>
          <w:tcPr>
            <w:tcW w:w="938" w:type="dxa"/>
            <w:shd w:val="clear" w:color="auto" w:fill="auto"/>
          </w:tcPr>
          <w:p w14:paraId="61B5114F" w14:textId="2A71EF9E"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9</w:t>
            </w:r>
            <w:r w:rsidRPr="00624EC9">
              <w:rPr>
                <w:sz w:val="28"/>
                <w:szCs w:val="28"/>
              </w:rPr>
              <w:t xml:space="preserve"> год</w:t>
            </w:r>
          </w:p>
        </w:tc>
      </w:tr>
      <w:tr w:rsidR="00B25FF2" w:rsidRPr="00624EC9" w14:paraId="54C72092" w14:textId="77777777" w:rsidTr="00624EC9">
        <w:tc>
          <w:tcPr>
            <w:tcW w:w="621" w:type="dxa"/>
            <w:shd w:val="clear" w:color="auto" w:fill="auto"/>
          </w:tcPr>
          <w:p w14:paraId="31808257"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2793" w:type="dxa"/>
            <w:shd w:val="clear" w:color="auto" w:fill="auto"/>
          </w:tcPr>
          <w:p w14:paraId="2A150EC3" w14:textId="7B803D61" w:rsidR="00B25FF2"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Протяженность отремонтированных сетей к общей протяженности</w:t>
            </w:r>
          </w:p>
        </w:tc>
        <w:tc>
          <w:tcPr>
            <w:tcW w:w="1471" w:type="dxa"/>
            <w:shd w:val="clear" w:color="auto" w:fill="auto"/>
          </w:tcPr>
          <w:p w14:paraId="04E40970" w14:textId="77777777" w:rsidR="00B25FF2" w:rsidRPr="00624EC9" w:rsidRDefault="00B932A7"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w:t>
            </w:r>
          </w:p>
        </w:tc>
        <w:tc>
          <w:tcPr>
            <w:tcW w:w="936" w:type="dxa"/>
            <w:shd w:val="clear" w:color="auto" w:fill="auto"/>
          </w:tcPr>
          <w:p w14:paraId="3B4AC2D0"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3E207716" w14:textId="0A3C3DEB"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7E855271" w14:textId="1F5849FA"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5BB8B5E1" w14:textId="342D7575"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8" w:type="dxa"/>
            <w:shd w:val="clear" w:color="auto" w:fill="auto"/>
          </w:tcPr>
          <w:p w14:paraId="58266A41" w14:textId="487127C6" w:rsidR="00B25FF2" w:rsidRPr="00624EC9" w:rsidRDefault="00B932A7" w:rsidP="00624EC9">
            <w:pPr>
              <w:pStyle w:val="af4"/>
              <w:widowControl w:val="0"/>
              <w:spacing w:after="0"/>
              <w:ind w:left="0"/>
              <w:jc w:val="center"/>
              <w:rPr>
                <w:sz w:val="28"/>
                <w:szCs w:val="28"/>
              </w:rPr>
            </w:pPr>
            <w:r w:rsidRPr="00624EC9">
              <w:rPr>
                <w:sz w:val="28"/>
                <w:szCs w:val="28"/>
              </w:rPr>
              <w:t>1</w:t>
            </w:r>
          </w:p>
        </w:tc>
      </w:tr>
      <w:tr w:rsidR="00624EC9" w:rsidRPr="00624EC9" w14:paraId="1D060552" w14:textId="77777777" w:rsidTr="00624EC9">
        <w:tc>
          <w:tcPr>
            <w:tcW w:w="621" w:type="dxa"/>
            <w:shd w:val="clear" w:color="auto" w:fill="auto"/>
          </w:tcPr>
          <w:p w14:paraId="747726F0" w14:textId="0B06DEE7"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2793" w:type="dxa"/>
            <w:shd w:val="clear" w:color="auto" w:fill="auto"/>
          </w:tcPr>
          <w:p w14:paraId="1A1DB32F" w14:textId="013A1A8D" w:rsidR="00624EC9"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Обустроено (отремонтировано) мест накопления твердых коммунальных отходов</w:t>
            </w:r>
          </w:p>
        </w:tc>
        <w:tc>
          <w:tcPr>
            <w:tcW w:w="1471" w:type="dxa"/>
            <w:shd w:val="clear" w:color="auto" w:fill="auto"/>
          </w:tcPr>
          <w:p w14:paraId="006FDE6E" w14:textId="69174053"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5EB4D8F5" w14:textId="41EBF39F"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2</w:t>
            </w:r>
          </w:p>
        </w:tc>
        <w:tc>
          <w:tcPr>
            <w:tcW w:w="937" w:type="dxa"/>
            <w:shd w:val="clear" w:color="auto" w:fill="auto"/>
          </w:tcPr>
          <w:p w14:paraId="5AF41548" w14:textId="42BEFC49"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60E14E23" w14:textId="68E88001"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3E7F6C88" w14:textId="62B492BB"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8" w:type="dxa"/>
            <w:shd w:val="clear" w:color="auto" w:fill="auto"/>
          </w:tcPr>
          <w:p w14:paraId="397372C0" w14:textId="4C6B2C07" w:rsidR="00624EC9" w:rsidRPr="00624EC9" w:rsidRDefault="00624EC9" w:rsidP="00624EC9">
            <w:pPr>
              <w:pStyle w:val="af4"/>
              <w:widowControl w:val="0"/>
              <w:spacing w:after="0"/>
              <w:ind w:left="0"/>
              <w:jc w:val="center"/>
              <w:rPr>
                <w:sz w:val="28"/>
                <w:szCs w:val="28"/>
              </w:rPr>
            </w:pPr>
            <w:r w:rsidRPr="00624EC9">
              <w:rPr>
                <w:sz w:val="28"/>
                <w:szCs w:val="28"/>
              </w:rPr>
              <w:t>2</w:t>
            </w:r>
          </w:p>
        </w:tc>
      </w:tr>
      <w:tr w:rsidR="00B25FF2" w:rsidRPr="00624EC9" w14:paraId="1BFF837C" w14:textId="77777777" w:rsidTr="00624EC9">
        <w:tc>
          <w:tcPr>
            <w:tcW w:w="621" w:type="dxa"/>
            <w:shd w:val="clear" w:color="auto" w:fill="auto"/>
          </w:tcPr>
          <w:p w14:paraId="76395C86" w14:textId="1919A714" w:rsidR="00B25FF2" w:rsidRPr="00624EC9" w:rsidRDefault="00624EC9" w:rsidP="00624EC9">
            <w:pPr>
              <w:pStyle w:val="af4"/>
              <w:widowControl w:val="0"/>
              <w:spacing w:after="0"/>
              <w:ind w:left="0"/>
              <w:jc w:val="center"/>
              <w:rPr>
                <w:sz w:val="28"/>
                <w:szCs w:val="28"/>
              </w:rPr>
            </w:pPr>
            <w:r w:rsidRPr="00624EC9">
              <w:rPr>
                <w:sz w:val="28"/>
                <w:szCs w:val="28"/>
              </w:rPr>
              <w:t>3</w:t>
            </w:r>
          </w:p>
        </w:tc>
        <w:tc>
          <w:tcPr>
            <w:tcW w:w="2793" w:type="dxa"/>
            <w:shd w:val="clear" w:color="auto" w:fill="auto"/>
          </w:tcPr>
          <w:p w14:paraId="119F7891" w14:textId="704556A7" w:rsidR="00B25FF2" w:rsidRPr="00624EC9" w:rsidRDefault="00624EC9" w:rsidP="00624EC9">
            <w:pPr>
              <w:pStyle w:val="ConsPlusNormal"/>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Проведено лабораторных исследований воды из нецентрализованных источников водоснабжения (колодцев)</w:t>
            </w:r>
          </w:p>
        </w:tc>
        <w:tc>
          <w:tcPr>
            <w:tcW w:w="1471" w:type="dxa"/>
            <w:shd w:val="clear" w:color="auto" w:fill="auto"/>
          </w:tcPr>
          <w:p w14:paraId="2DE11E21" w14:textId="01BF9B71" w:rsidR="00B25FF2" w:rsidRPr="00624EC9" w:rsidRDefault="00624EC9"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304DAE75" w14:textId="2EBAF26D"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2F2A8982" w14:textId="0CF2E890"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0DEA1340" w14:textId="5DD0A5F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67F13B9D" w14:textId="287BE3C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8" w:type="dxa"/>
            <w:shd w:val="clear" w:color="auto" w:fill="auto"/>
          </w:tcPr>
          <w:p w14:paraId="2C88ED2C" w14:textId="33DE041D" w:rsidR="00B25FF2" w:rsidRPr="00624EC9" w:rsidRDefault="00624EC9" w:rsidP="00624EC9">
            <w:pPr>
              <w:pStyle w:val="af4"/>
              <w:widowControl w:val="0"/>
              <w:spacing w:after="0"/>
              <w:ind w:left="0"/>
              <w:jc w:val="center"/>
              <w:rPr>
                <w:sz w:val="28"/>
                <w:szCs w:val="28"/>
              </w:rPr>
            </w:pPr>
            <w:r w:rsidRPr="00624EC9">
              <w:rPr>
                <w:sz w:val="28"/>
                <w:szCs w:val="28"/>
              </w:rPr>
              <w:t>10</w:t>
            </w:r>
          </w:p>
        </w:tc>
      </w:tr>
      <w:tr w:rsidR="008B5437" w:rsidRPr="00624EC9" w14:paraId="3D0A390C" w14:textId="77777777" w:rsidTr="00624EC9">
        <w:tc>
          <w:tcPr>
            <w:tcW w:w="621" w:type="dxa"/>
            <w:shd w:val="clear" w:color="auto" w:fill="auto"/>
          </w:tcPr>
          <w:p w14:paraId="38F80761" w14:textId="61CBA50E" w:rsidR="008B5437" w:rsidRPr="00624EC9" w:rsidRDefault="008B5437" w:rsidP="00624EC9">
            <w:pPr>
              <w:pStyle w:val="af4"/>
              <w:widowControl w:val="0"/>
              <w:spacing w:after="0"/>
              <w:ind w:left="0"/>
              <w:jc w:val="center"/>
              <w:rPr>
                <w:sz w:val="28"/>
                <w:szCs w:val="28"/>
              </w:rPr>
            </w:pPr>
            <w:r>
              <w:rPr>
                <w:sz w:val="28"/>
                <w:szCs w:val="28"/>
              </w:rPr>
              <w:t>4</w:t>
            </w:r>
          </w:p>
        </w:tc>
        <w:tc>
          <w:tcPr>
            <w:tcW w:w="2793" w:type="dxa"/>
            <w:shd w:val="clear" w:color="auto" w:fill="auto"/>
          </w:tcPr>
          <w:p w14:paraId="1E3FF100" w14:textId="7118CEE1" w:rsidR="008B5437" w:rsidRPr="00624EC9" w:rsidRDefault="008B5437" w:rsidP="00624EC9">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w:t>
            </w:r>
          </w:p>
        </w:tc>
        <w:tc>
          <w:tcPr>
            <w:tcW w:w="1471" w:type="dxa"/>
            <w:shd w:val="clear" w:color="auto" w:fill="auto"/>
          </w:tcPr>
          <w:p w14:paraId="160D61E6" w14:textId="1EBEE181"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1A716051" w14:textId="1BDDDAEC"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0A88B9E7" w14:textId="29244708"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3A50886B" w14:textId="6FC5D9B1"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3E8E3EDF" w14:textId="143D48B3" w:rsidR="008B5437" w:rsidRPr="00624EC9" w:rsidRDefault="00BE140E" w:rsidP="00624EC9">
            <w:pPr>
              <w:pStyle w:val="af4"/>
              <w:widowControl w:val="0"/>
              <w:spacing w:after="0"/>
              <w:ind w:left="0"/>
              <w:jc w:val="center"/>
              <w:rPr>
                <w:sz w:val="28"/>
                <w:szCs w:val="28"/>
              </w:rPr>
            </w:pPr>
            <w:r>
              <w:rPr>
                <w:sz w:val="28"/>
                <w:szCs w:val="28"/>
              </w:rPr>
              <w:t>0</w:t>
            </w:r>
          </w:p>
        </w:tc>
        <w:tc>
          <w:tcPr>
            <w:tcW w:w="938" w:type="dxa"/>
            <w:shd w:val="clear" w:color="auto" w:fill="auto"/>
          </w:tcPr>
          <w:p w14:paraId="720ECE38" w14:textId="0E1AB600" w:rsidR="008B5437" w:rsidRPr="00624EC9" w:rsidRDefault="00BE140E" w:rsidP="00624EC9">
            <w:pPr>
              <w:pStyle w:val="af4"/>
              <w:widowControl w:val="0"/>
              <w:spacing w:after="0"/>
              <w:ind w:left="0"/>
              <w:jc w:val="center"/>
              <w:rPr>
                <w:sz w:val="28"/>
                <w:szCs w:val="28"/>
              </w:rPr>
            </w:pPr>
            <w:r>
              <w:rPr>
                <w:sz w:val="28"/>
                <w:szCs w:val="28"/>
              </w:rPr>
              <w:t>0</w:t>
            </w:r>
          </w:p>
        </w:tc>
      </w:tr>
      <w:tr w:rsidR="008B5437" w:rsidRPr="00624EC9" w14:paraId="58BCE5E0" w14:textId="77777777" w:rsidTr="00624EC9">
        <w:tc>
          <w:tcPr>
            <w:tcW w:w="621" w:type="dxa"/>
            <w:shd w:val="clear" w:color="auto" w:fill="auto"/>
          </w:tcPr>
          <w:p w14:paraId="67992592" w14:textId="5C87EC64" w:rsidR="008B5437" w:rsidRPr="00624EC9" w:rsidRDefault="008B5437" w:rsidP="00624EC9">
            <w:pPr>
              <w:pStyle w:val="af4"/>
              <w:widowControl w:val="0"/>
              <w:spacing w:after="0"/>
              <w:ind w:left="0"/>
              <w:jc w:val="center"/>
              <w:rPr>
                <w:sz w:val="28"/>
                <w:szCs w:val="28"/>
              </w:rPr>
            </w:pPr>
            <w:r>
              <w:rPr>
                <w:sz w:val="28"/>
                <w:szCs w:val="28"/>
              </w:rPr>
              <w:t>5</w:t>
            </w:r>
          </w:p>
        </w:tc>
        <w:tc>
          <w:tcPr>
            <w:tcW w:w="2793" w:type="dxa"/>
            <w:shd w:val="clear" w:color="auto" w:fill="auto"/>
          </w:tcPr>
          <w:p w14:paraId="794350E4" w14:textId="49E6BC9D" w:rsidR="008B5437" w:rsidRPr="00624EC9" w:rsidRDefault="00BE140E" w:rsidP="00624EC9">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актуализировано схем тепло-, водоснабжения, </w:t>
            </w:r>
            <w:r>
              <w:rPr>
                <w:rFonts w:ascii="Times New Roman" w:hAnsi="Times New Roman" w:cs="Times New Roman"/>
                <w:bCs/>
                <w:color w:val="000000"/>
                <w:sz w:val="28"/>
                <w:szCs w:val="28"/>
              </w:rPr>
              <w:lastRenderedPageBreak/>
              <w:t>водоотведения; программ комплексного развития коммунальной инфраструктуры</w:t>
            </w:r>
          </w:p>
        </w:tc>
        <w:tc>
          <w:tcPr>
            <w:tcW w:w="1471" w:type="dxa"/>
            <w:shd w:val="clear" w:color="auto" w:fill="auto"/>
          </w:tcPr>
          <w:p w14:paraId="26832886" w14:textId="745EB73C"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шт.</w:t>
            </w:r>
          </w:p>
        </w:tc>
        <w:tc>
          <w:tcPr>
            <w:tcW w:w="936" w:type="dxa"/>
            <w:shd w:val="clear" w:color="auto" w:fill="auto"/>
          </w:tcPr>
          <w:p w14:paraId="10B67386" w14:textId="70A87DCB"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427AA329" w14:textId="0AEEBE79"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5D240AC" w14:textId="040DE6D3"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E07EC17" w14:textId="245CEF57" w:rsidR="008B5437" w:rsidRPr="00624EC9"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30F8ED85" w14:textId="1C56A969" w:rsidR="008B5437" w:rsidRPr="00624EC9" w:rsidRDefault="00BE140E" w:rsidP="00624EC9">
            <w:pPr>
              <w:pStyle w:val="af4"/>
              <w:widowControl w:val="0"/>
              <w:spacing w:after="0"/>
              <w:ind w:left="0"/>
              <w:jc w:val="center"/>
              <w:rPr>
                <w:sz w:val="28"/>
                <w:szCs w:val="28"/>
              </w:rPr>
            </w:pPr>
            <w:r>
              <w:rPr>
                <w:sz w:val="28"/>
                <w:szCs w:val="28"/>
              </w:rPr>
              <w:t>1</w:t>
            </w:r>
          </w:p>
        </w:tc>
      </w:tr>
      <w:tr w:rsidR="009B0983" w:rsidRPr="00624EC9" w14:paraId="659B6072" w14:textId="77777777" w:rsidTr="00624EC9">
        <w:tc>
          <w:tcPr>
            <w:tcW w:w="621" w:type="dxa"/>
            <w:shd w:val="clear" w:color="auto" w:fill="auto"/>
          </w:tcPr>
          <w:p w14:paraId="2F88E8DE" w14:textId="7FCDFD67" w:rsidR="009B0983" w:rsidRPr="00624EC9" w:rsidRDefault="00BE140E" w:rsidP="00624EC9">
            <w:pPr>
              <w:pStyle w:val="af4"/>
              <w:widowControl w:val="0"/>
              <w:spacing w:after="0"/>
              <w:ind w:left="0"/>
              <w:jc w:val="center"/>
              <w:rPr>
                <w:sz w:val="28"/>
                <w:szCs w:val="28"/>
              </w:rPr>
            </w:pPr>
            <w:r>
              <w:rPr>
                <w:sz w:val="28"/>
                <w:szCs w:val="28"/>
              </w:rPr>
              <w:t>6</w:t>
            </w:r>
          </w:p>
        </w:tc>
        <w:tc>
          <w:tcPr>
            <w:tcW w:w="2793" w:type="dxa"/>
            <w:shd w:val="clear" w:color="auto" w:fill="auto"/>
          </w:tcPr>
          <w:p w14:paraId="325A5D59" w14:textId="4937865C" w:rsidR="009B0983" w:rsidRPr="00624EC9" w:rsidRDefault="008B5437" w:rsidP="008B5437">
            <w:pPr>
              <w:pStyle w:val="ConsPlusNormal"/>
              <w:jc w:val="center"/>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w:t>
            </w:r>
          </w:p>
        </w:tc>
        <w:tc>
          <w:tcPr>
            <w:tcW w:w="1471" w:type="dxa"/>
            <w:shd w:val="clear" w:color="auto" w:fill="auto"/>
          </w:tcPr>
          <w:p w14:paraId="4FBBEADC" w14:textId="3246E8B7" w:rsidR="009B0983"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772DD75B" w14:textId="655A9270"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4ABAB4E" w14:textId="5EB0CA59"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8D7A2E2" w14:textId="3F4F953E"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43907FE2" w14:textId="6B1D4E5A" w:rsidR="009B0983" w:rsidRPr="00624EC9" w:rsidRDefault="00BE140E" w:rsidP="00624EC9">
            <w:pPr>
              <w:pStyle w:val="af4"/>
              <w:widowControl w:val="0"/>
              <w:spacing w:after="0"/>
              <w:ind w:left="0"/>
              <w:jc w:val="center"/>
              <w:rPr>
                <w:sz w:val="28"/>
                <w:szCs w:val="28"/>
              </w:rPr>
            </w:pPr>
            <w:r>
              <w:rPr>
                <w:sz w:val="28"/>
                <w:szCs w:val="28"/>
              </w:rPr>
              <w:t>3</w:t>
            </w:r>
          </w:p>
        </w:tc>
        <w:tc>
          <w:tcPr>
            <w:tcW w:w="938" w:type="dxa"/>
            <w:shd w:val="clear" w:color="auto" w:fill="auto"/>
          </w:tcPr>
          <w:p w14:paraId="1986DB65" w14:textId="5E53C2F0" w:rsidR="009B0983" w:rsidRPr="00624EC9" w:rsidRDefault="00BE140E" w:rsidP="00624EC9">
            <w:pPr>
              <w:pStyle w:val="af4"/>
              <w:widowControl w:val="0"/>
              <w:spacing w:after="0"/>
              <w:ind w:left="0"/>
              <w:jc w:val="center"/>
              <w:rPr>
                <w:sz w:val="28"/>
                <w:szCs w:val="28"/>
              </w:rPr>
            </w:pPr>
            <w:r>
              <w:rPr>
                <w:sz w:val="28"/>
                <w:szCs w:val="28"/>
              </w:rPr>
              <w:t>3</w:t>
            </w:r>
          </w:p>
        </w:tc>
      </w:tr>
      <w:tr w:rsidR="00BE140E" w:rsidRPr="00624EC9" w14:paraId="4B18963D" w14:textId="77777777" w:rsidTr="00624EC9">
        <w:tc>
          <w:tcPr>
            <w:tcW w:w="621" w:type="dxa"/>
            <w:shd w:val="clear" w:color="auto" w:fill="auto"/>
          </w:tcPr>
          <w:p w14:paraId="73EA3322" w14:textId="09487123" w:rsidR="00BE140E" w:rsidRDefault="00BE140E" w:rsidP="00624EC9">
            <w:pPr>
              <w:pStyle w:val="af4"/>
              <w:widowControl w:val="0"/>
              <w:spacing w:after="0"/>
              <w:ind w:left="0"/>
              <w:jc w:val="center"/>
              <w:rPr>
                <w:sz w:val="28"/>
                <w:szCs w:val="28"/>
              </w:rPr>
            </w:pPr>
            <w:r>
              <w:rPr>
                <w:sz w:val="28"/>
                <w:szCs w:val="28"/>
              </w:rPr>
              <w:t>7</w:t>
            </w:r>
          </w:p>
        </w:tc>
        <w:tc>
          <w:tcPr>
            <w:tcW w:w="2793" w:type="dxa"/>
            <w:shd w:val="clear" w:color="auto" w:fill="auto"/>
          </w:tcPr>
          <w:p w14:paraId="7AB89F7A" w14:textId="3B29106D" w:rsidR="00BE140E" w:rsidRPr="008B5437" w:rsidRDefault="00BE140E" w:rsidP="008B5437">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c>
          <w:tcPr>
            <w:tcW w:w="1471" w:type="dxa"/>
            <w:shd w:val="clear" w:color="auto" w:fill="auto"/>
          </w:tcPr>
          <w:p w14:paraId="17CAFC8A" w14:textId="4340F7E3" w:rsidR="00BE140E"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шт.</w:t>
            </w:r>
          </w:p>
        </w:tc>
        <w:tc>
          <w:tcPr>
            <w:tcW w:w="936" w:type="dxa"/>
            <w:shd w:val="clear" w:color="auto" w:fill="auto"/>
          </w:tcPr>
          <w:p w14:paraId="6146FF4A" w14:textId="2E729243"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BBCACD2" w14:textId="7C61E329"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03EE68F" w14:textId="52549F65"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581FAF93" w14:textId="1373B724" w:rsidR="00BE140E"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529F7A03" w14:textId="5945A490" w:rsidR="00BE140E" w:rsidRDefault="00BE140E" w:rsidP="00624EC9">
            <w:pPr>
              <w:pStyle w:val="af4"/>
              <w:widowControl w:val="0"/>
              <w:spacing w:after="0"/>
              <w:ind w:left="0"/>
              <w:jc w:val="center"/>
              <w:rPr>
                <w:sz w:val="28"/>
                <w:szCs w:val="28"/>
              </w:rPr>
            </w:pPr>
            <w:r>
              <w:rPr>
                <w:sz w:val="28"/>
                <w:szCs w:val="28"/>
              </w:rPr>
              <w:t>1</w:t>
            </w:r>
          </w:p>
        </w:tc>
      </w:tr>
    </w:tbl>
    <w:p w14:paraId="3463DF00" w14:textId="77777777" w:rsidR="00B25FF2" w:rsidRPr="00624EC9" w:rsidRDefault="00B25FF2" w:rsidP="00624EC9">
      <w:pPr>
        <w:widowControl/>
        <w:spacing w:line="276" w:lineRule="auto"/>
        <w:jc w:val="center"/>
        <w:rPr>
          <w:rFonts w:ascii="Times New Roman" w:hAnsi="Times New Roman" w:cs="Times New Roman"/>
          <w:b/>
          <w:bCs/>
          <w:sz w:val="28"/>
          <w:szCs w:val="28"/>
        </w:rPr>
      </w:pPr>
    </w:p>
    <w:p w14:paraId="766ECA41" w14:textId="77777777" w:rsidR="00B25FF2" w:rsidRDefault="00B25FF2">
      <w:pPr>
        <w:pStyle w:val="af2"/>
        <w:ind w:left="360"/>
        <w:rPr>
          <w:b/>
          <w:sz w:val="28"/>
          <w:szCs w:val="28"/>
        </w:rPr>
      </w:pPr>
    </w:p>
    <w:p w14:paraId="135215DA" w14:textId="77777777" w:rsidR="00B25FF2" w:rsidRDefault="00B932A7">
      <w:pPr>
        <w:pStyle w:val="af2"/>
        <w:numPr>
          <w:ilvl w:val="0"/>
          <w:numId w:val="1"/>
        </w:numPr>
        <w:spacing w:after="0" w:line="276" w:lineRule="auto"/>
        <w:jc w:val="center"/>
        <w:rPr>
          <w:b/>
          <w:sz w:val="28"/>
          <w:szCs w:val="28"/>
        </w:rPr>
      </w:pPr>
      <w:r>
        <w:rPr>
          <w:b/>
          <w:sz w:val="28"/>
          <w:szCs w:val="28"/>
        </w:rPr>
        <w:t>Характеристика основных мероприятий Программы</w:t>
      </w:r>
    </w:p>
    <w:p w14:paraId="4F1D17F2" w14:textId="77777777" w:rsidR="00B25FF2" w:rsidRDefault="00B25FF2">
      <w:pPr>
        <w:pStyle w:val="af2"/>
        <w:spacing w:after="0" w:line="276" w:lineRule="auto"/>
        <w:ind w:left="360"/>
        <w:rPr>
          <w:b/>
          <w:sz w:val="28"/>
          <w:szCs w:val="28"/>
        </w:rPr>
      </w:pPr>
    </w:p>
    <w:p w14:paraId="2A2C9142"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0ACD4B80" w14:textId="77777777" w:rsidR="00B25FF2" w:rsidRDefault="00B25FF2">
      <w:pPr>
        <w:jc w:val="both"/>
        <w:rPr>
          <w:rFonts w:ascii="Times New Roman" w:hAnsi="Times New Roman"/>
          <w:sz w:val="28"/>
          <w:szCs w:val="28"/>
        </w:rPr>
      </w:pPr>
    </w:p>
    <w:p w14:paraId="00D61BA9" w14:textId="77777777" w:rsidR="00B25FF2" w:rsidRDefault="00B932A7">
      <w:pPr>
        <w:pStyle w:val="af2"/>
        <w:numPr>
          <w:ilvl w:val="0"/>
          <w:numId w:val="1"/>
        </w:numPr>
        <w:jc w:val="center"/>
        <w:rPr>
          <w:b/>
          <w:sz w:val="28"/>
          <w:szCs w:val="28"/>
        </w:rPr>
      </w:pPr>
      <w:r>
        <w:rPr>
          <w:b/>
          <w:sz w:val="28"/>
          <w:szCs w:val="28"/>
        </w:rPr>
        <w:t>Механизм реализации Программы</w:t>
      </w:r>
    </w:p>
    <w:p w14:paraId="30EFD1AD" w14:textId="77777777" w:rsidR="00B25FF2" w:rsidRDefault="00B25FF2">
      <w:pPr>
        <w:pStyle w:val="af2"/>
        <w:ind w:left="360"/>
        <w:rPr>
          <w:sz w:val="28"/>
          <w:szCs w:val="28"/>
        </w:rPr>
      </w:pPr>
    </w:p>
    <w:p w14:paraId="7B4BA4EC"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Реализация Программы обеспечивается ответственным исполнителем.</w:t>
      </w:r>
    </w:p>
    <w:p w14:paraId="2002FD97" w14:textId="08886944"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Отдел </w:t>
      </w:r>
      <w:r w:rsidR="00624EC9">
        <w:rPr>
          <w:rFonts w:ascii="Times New Roman" w:eastAsiaTheme="minorHAnsi" w:hAnsi="Times New Roman"/>
          <w:sz w:val="28"/>
          <w:szCs w:val="28"/>
        </w:rPr>
        <w:t xml:space="preserve">ЖКХ </w:t>
      </w:r>
      <w:r w:rsidR="00624EC9" w:rsidRPr="00624EC9">
        <w:rPr>
          <w:rFonts w:ascii="Times New Roman" w:eastAsiaTheme="minorHAnsi" w:hAnsi="Times New Roman"/>
          <w:sz w:val="28"/>
          <w:szCs w:val="28"/>
        </w:rPr>
        <w:t xml:space="preserve">управления </w:t>
      </w:r>
      <w:r w:rsidRPr="00624EC9">
        <w:rPr>
          <w:rFonts w:ascii="Times New Roman" w:eastAsiaTheme="minorHAnsi" w:hAnsi="Times New Roman"/>
          <w:sz w:val="28"/>
          <w:szCs w:val="28"/>
        </w:rPr>
        <w:t>жизнеобеспечения администрации</w:t>
      </w:r>
      <w:r>
        <w:rPr>
          <w:rFonts w:ascii="Times New Roman" w:eastAsiaTheme="minorHAnsi" w:hAnsi="Times New Roman"/>
          <w:sz w:val="28"/>
          <w:szCs w:val="28"/>
        </w:rPr>
        <w:t xml:space="preserve">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2DC751D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529C541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253CBA7" w14:textId="77777777" w:rsidR="00B25FF2" w:rsidRDefault="00B25FF2">
      <w:pPr>
        <w:ind w:firstLine="540"/>
        <w:jc w:val="both"/>
        <w:rPr>
          <w:rFonts w:ascii="Times New Roman" w:eastAsiaTheme="minorHAnsi" w:hAnsi="Times New Roman"/>
          <w:b/>
          <w:sz w:val="28"/>
          <w:szCs w:val="28"/>
        </w:rPr>
      </w:pPr>
    </w:p>
    <w:p w14:paraId="73B8ADD1" w14:textId="77777777" w:rsidR="00B25FF2" w:rsidRDefault="00B932A7">
      <w:pPr>
        <w:pStyle w:val="af2"/>
        <w:numPr>
          <w:ilvl w:val="0"/>
          <w:numId w:val="1"/>
        </w:numPr>
        <w:jc w:val="center"/>
        <w:rPr>
          <w:rFonts w:eastAsiaTheme="minorHAnsi"/>
          <w:b/>
          <w:sz w:val="28"/>
          <w:szCs w:val="28"/>
        </w:rPr>
      </w:pPr>
      <w:r>
        <w:rPr>
          <w:rFonts w:eastAsiaTheme="minorHAnsi"/>
          <w:b/>
          <w:sz w:val="28"/>
          <w:szCs w:val="28"/>
        </w:rPr>
        <w:t>Оценка применения мер регулирования</w:t>
      </w:r>
    </w:p>
    <w:p w14:paraId="0EF11733" w14:textId="77777777" w:rsidR="00B25FF2" w:rsidRDefault="00B25FF2">
      <w:pPr>
        <w:pStyle w:val="af2"/>
        <w:ind w:left="360"/>
        <w:rPr>
          <w:rFonts w:eastAsiaTheme="minorHAnsi"/>
          <w:b/>
          <w:sz w:val="28"/>
          <w:szCs w:val="28"/>
        </w:rPr>
      </w:pPr>
    </w:p>
    <w:p w14:paraId="5213C523" w14:textId="44E662CF"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w:t>
      </w:r>
      <w:r w:rsidR="006C2BDF">
        <w:rPr>
          <w:rFonts w:ascii="Times New Roman" w:eastAsiaTheme="minorHAnsi" w:hAnsi="Times New Roman"/>
          <w:sz w:val="28"/>
          <w:szCs w:val="28"/>
        </w:rPr>
        <w:t>ё</w:t>
      </w:r>
      <w:r>
        <w:rPr>
          <w:rFonts w:ascii="Times New Roman" w:eastAsiaTheme="minorHAnsi" w:hAnsi="Times New Roman"/>
          <w:sz w:val="28"/>
          <w:szCs w:val="28"/>
        </w:rPr>
        <w:t xml:space="preserve"> реализации, с уч</w:t>
      </w:r>
      <w:r w:rsidR="006C2BDF">
        <w:rPr>
          <w:rFonts w:ascii="Times New Roman" w:eastAsiaTheme="minorHAnsi" w:hAnsi="Times New Roman"/>
          <w:sz w:val="28"/>
          <w:szCs w:val="28"/>
        </w:rPr>
        <w:t>ё</w:t>
      </w:r>
      <w:r>
        <w:rPr>
          <w:rFonts w:ascii="Times New Roman" w:eastAsiaTheme="minorHAnsi" w:hAnsi="Times New Roman"/>
          <w:sz w:val="28"/>
          <w:szCs w:val="28"/>
        </w:rPr>
        <w:t xml:space="preserve">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sz w:val="28"/>
          <w:szCs w:val="28"/>
        </w:rPr>
        <w:lastRenderedPageBreak/>
        <w:t>«Обеспечение качественными услугами жилищно-коммунального хозяйства на территории Анучинского муниципального округа» на 202</w:t>
      </w:r>
      <w:r w:rsidR="006C2BDF">
        <w:rPr>
          <w:rFonts w:ascii="Times New Roman" w:hAnsi="Times New Roman" w:cs="Times New Roman"/>
          <w:sz w:val="28"/>
          <w:szCs w:val="28"/>
        </w:rPr>
        <w:t>5</w:t>
      </w:r>
      <w:r>
        <w:rPr>
          <w:rFonts w:ascii="Times New Roman" w:hAnsi="Times New Roman" w:cs="Times New Roman"/>
          <w:sz w:val="28"/>
          <w:szCs w:val="28"/>
        </w:rPr>
        <w:t>-202</w:t>
      </w:r>
      <w:r w:rsidR="006C2BDF">
        <w:rPr>
          <w:rFonts w:ascii="Times New Roman" w:hAnsi="Times New Roman" w:cs="Times New Roman"/>
          <w:sz w:val="28"/>
          <w:szCs w:val="28"/>
        </w:rPr>
        <w:t>9</w:t>
      </w:r>
      <w:r>
        <w:rPr>
          <w:rFonts w:ascii="Times New Roman" w:hAnsi="Times New Roman" w:cs="Times New Roman"/>
          <w:sz w:val="28"/>
          <w:szCs w:val="28"/>
        </w:rPr>
        <w:t xml:space="preserve"> годы.</w:t>
      </w:r>
      <w:r>
        <w:rPr>
          <w:rFonts w:ascii="Times New Roman" w:eastAsiaTheme="minorHAnsi" w:hAnsi="Times New Roman" w:cs="Times New Roman"/>
          <w:sz w:val="28"/>
          <w:szCs w:val="28"/>
        </w:rPr>
        <w:t xml:space="preserve">  </w:t>
      </w:r>
      <w:r>
        <w:rPr>
          <w:rFonts w:ascii="Times New Roman" w:eastAsiaTheme="minorHAnsi" w:hAnsi="Times New Roman"/>
          <w:sz w:val="28"/>
          <w:szCs w:val="28"/>
        </w:rPr>
        <w:t xml:space="preserve"> </w:t>
      </w:r>
    </w:p>
    <w:p w14:paraId="5B7E9FBD" w14:textId="77777777"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Разработка и утверждение дополнительных нормативных правовых актов будет обусловлена:</w:t>
      </w:r>
    </w:p>
    <w:p w14:paraId="23C2EF34"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федерального законодательства;</w:t>
      </w:r>
    </w:p>
    <w:p w14:paraId="085F53B1"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регионального законодательства;</w:t>
      </w:r>
    </w:p>
    <w:p w14:paraId="4C1A70D0" w14:textId="77777777" w:rsidR="00B25FF2" w:rsidRDefault="00B932A7">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2D66A84A"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w:t>
      </w:r>
      <w:r>
        <w:rPr>
          <w:rFonts w:ascii="Times New Roman" w:eastAsiaTheme="minorHAnsi" w:hAnsi="Times New Roman" w:cs="Times New Roman"/>
          <w:sz w:val="28"/>
          <w:szCs w:val="28"/>
        </w:rPr>
        <w:t xml:space="preserve">      Оценка применения мер государственного регулирования -</w:t>
      </w:r>
      <w:r>
        <w:rPr>
          <w:rFonts w:ascii="Times New Roman" w:hAnsi="Times New Roman" w:cs="Times New Roman"/>
          <w:sz w:val="28"/>
          <w:szCs w:val="28"/>
        </w:rPr>
        <w:t xml:space="preserve"> налогового, тарифного регулирования </w:t>
      </w:r>
      <w:r>
        <w:rPr>
          <w:rFonts w:ascii="Times New Roman" w:eastAsiaTheme="minorHAnsi" w:hAnsi="Times New Roman" w:cs="Times New Roman"/>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197FA881" w14:textId="77777777" w:rsidR="00624EC9" w:rsidRDefault="00624EC9">
      <w:pPr>
        <w:pStyle w:val="ConsPlusNormal"/>
        <w:spacing w:line="276" w:lineRule="auto"/>
        <w:jc w:val="both"/>
        <w:rPr>
          <w:rFonts w:ascii="Times New Roman" w:hAnsi="Times New Roman" w:cs="Times New Roman"/>
          <w:sz w:val="28"/>
          <w:szCs w:val="28"/>
        </w:rPr>
      </w:pPr>
    </w:p>
    <w:p w14:paraId="481CA2E1" w14:textId="77777777" w:rsidR="00B25FF2" w:rsidRDefault="00B932A7">
      <w:pPr>
        <w:jc w:val="center"/>
        <w:rPr>
          <w:rFonts w:ascii="Times New Roman" w:hAnsi="Times New Roman"/>
          <w:b/>
          <w:sz w:val="28"/>
          <w:szCs w:val="28"/>
        </w:rPr>
      </w:pPr>
      <w:r>
        <w:rPr>
          <w:rFonts w:ascii="Times New Roman" w:hAnsi="Times New Roman"/>
          <w:b/>
          <w:sz w:val="28"/>
          <w:szCs w:val="28"/>
        </w:rPr>
        <w:t>8 . Информация по ресурсному обеспечению Программы</w:t>
      </w:r>
    </w:p>
    <w:p w14:paraId="0DA16B22" w14:textId="77777777" w:rsidR="00B25FF2" w:rsidRDefault="00B25FF2">
      <w:pPr>
        <w:jc w:val="center"/>
        <w:rPr>
          <w:rFonts w:ascii="Times New Roman" w:hAnsi="Times New Roman"/>
          <w:b/>
          <w:sz w:val="28"/>
          <w:szCs w:val="28"/>
        </w:rPr>
      </w:pPr>
    </w:p>
    <w:p w14:paraId="04979F38" w14:textId="77777777" w:rsidR="00B25FF2" w:rsidRDefault="00B932A7">
      <w:pPr>
        <w:pStyle w:val="ConsPlusNormal"/>
        <w:widowControl/>
        <w:spacing w:line="276" w:lineRule="auto"/>
        <w:ind w:left="360"/>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47C3CCBC" w14:textId="77777777" w:rsidR="00B25FF2" w:rsidRDefault="00B25FF2">
      <w:pPr>
        <w:pStyle w:val="ConsPlusNormal"/>
        <w:widowControl/>
        <w:spacing w:line="276" w:lineRule="auto"/>
        <w:ind w:left="360"/>
        <w:jc w:val="both"/>
        <w:rPr>
          <w:rFonts w:ascii="Times New Roman" w:hAnsi="Times New Roman" w:cs="Times New Roman"/>
          <w:sz w:val="28"/>
          <w:szCs w:val="28"/>
        </w:rPr>
      </w:pPr>
    </w:p>
    <w:p w14:paraId="3D921446" w14:textId="77777777" w:rsidR="00B25FF2" w:rsidRDefault="00B932A7">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2820A250"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6FFAB96" w14:textId="43C0FE7D" w:rsidR="00B25FF2" w:rsidRDefault="00B932A7">
      <w:pPr>
        <w:pStyle w:val="af2"/>
        <w:ind w:left="80"/>
        <w:rPr>
          <w:color w:val="000000"/>
          <w:sz w:val="28"/>
          <w:szCs w:val="28"/>
        </w:rPr>
      </w:pPr>
      <w:r>
        <w:rPr>
          <w:sz w:val="28"/>
          <w:szCs w:val="28"/>
        </w:rPr>
        <w:t xml:space="preserve">     Программа реализуется в один этап, в сроки 202</w:t>
      </w:r>
      <w:r w:rsidR="006C2BDF">
        <w:rPr>
          <w:sz w:val="28"/>
          <w:szCs w:val="28"/>
        </w:rPr>
        <w:t>5</w:t>
      </w:r>
      <w:r>
        <w:rPr>
          <w:sz w:val="28"/>
          <w:szCs w:val="28"/>
        </w:rPr>
        <w:t xml:space="preserve"> – 202</w:t>
      </w:r>
      <w:r w:rsidR="006C2BDF">
        <w:rPr>
          <w:sz w:val="28"/>
          <w:szCs w:val="28"/>
        </w:rPr>
        <w:t>9</w:t>
      </w:r>
      <w:r>
        <w:rPr>
          <w:sz w:val="28"/>
          <w:szCs w:val="28"/>
        </w:rPr>
        <w:t xml:space="preserve"> годы.</w:t>
      </w:r>
    </w:p>
    <w:p w14:paraId="196648C6"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4029F03" w14:textId="77777777" w:rsidR="00B25FF2" w:rsidRDefault="00B932A7">
      <w:pPr>
        <w:contextualSpacing/>
        <w:jc w:val="center"/>
        <w:rPr>
          <w:rFonts w:ascii="Times New Roman" w:hAnsi="Times New Roman"/>
          <w:b/>
          <w:sz w:val="28"/>
          <w:szCs w:val="28"/>
        </w:rPr>
      </w:pPr>
      <w:r>
        <w:rPr>
          <w:rFonts w:ascii="Times New Roman" w:hAnsi="Times New Roman"/>
          <w:b/>
          <w:sz w:val="28"/>
          <w:szCs w:val="28"/>
        </w:rPr>
        <w:t>10. Оценка эффективности реализации Программы</w:t>
      </w:r>
    </w:p>
    <w:p w14:paraId="739AE9B6" w14:textId="77777777" w:rsidR="00B25FF2" w:rsidRDefault="00B25FF2">
      <w:pPr>
        <w:pStyle w:val="ConsPlusNormal"/>
        <w:widowControl/>
        <w:spacing w:line="360" w:lineRule="auto"/>
        <w:ind w:left="360"/>
        <w:jc w:val="both"/>
        <w:rPr>
          <w:rFonts w:ascii="Times New Roman" w:hAnsi="Times New Roman" w:cs="Times New Roman"/>
          <w:sz w:val="28"/>
          <w:szCs w:val="28"/>
        </w:rPr>
      </w:pPr>
    </w:p>
    <w:p w14:paraId="1904F117"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6DA1D080"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3C8B3D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5A803F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9ACF1DF" w14:textId="77777777" w:rsidR="00B25FF2" w:rsidRDefault="00B932A7">
      <w:pPr>
        <w:pStyle w:val="ConsPlusNormal"/>
        <w:spacing w:line="276" w:lineRule="auto"/>
        <w:ind w:firstLine="540"/>
        <w:jc w:val="both"/>
        <w:rPr>
          <w:rFonts w:ascii="Times New Roman" w:hAnsi="Times New Roman" w:cs="Times New Roman"/>
          <w:bCs/>
          <w:color w:val="000000"/>
          <w:sz w:val="24"/>
          <w:szCs w:val="24"/>
        </w:rPr>
        <w:sectPr w:rsidR="00B25FF2" w:rsidSect="00CC1003">
          <w:pgSz w:w="11906" w:h="16838"/>
          <w:pgMar w:top="426" w:right="851" w:bottom="426" w:left="1701" w:header="0" w:footer="0" w:gutter="0"/>
          <w:cols w:space="720"/>
          <w:formProt w:val="0"/>
          <w:docGrid w:linePitch="100" w:charSpace="8192"/>
        </w:sect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0AC7DB72" w14:textId="77777777" w:rsidR="00B25FF2" w:rsidRDefault="00B932A7">
      <w:pPr>
        <w:shd w:val="clear" w:color="auto" w:fill="FFFFFF"/>
        <w:spacing w:before="192" w:line="276" w:lineRule="auto"/>
        <w:jc w:val="right"/>
        <w:rPr>
          <w:rFonts w:ascii="Times New Roman" w:hAnsi="Times New Roman" w:cs="Times New Roman"/>
          <w:bCs/>
          <w:color w:val="000000"/>
          <w:sz w:val="22"/>
          <w:szCs w:val="22"/>
        </w:rPr>
      </w:pPr>
      <w:r>
        <w:rPr>
          <w:rFonts w:ascii="Times New Roman" w:hAnsi="Times New Roman" w:cs="Times New Roman"/>
          <w:bCs/>
          <w:color w:val="000000"/>
          <w:sz w:val="22"/>
          <w:szCs w:val="22"/>
        </w:rPr>
        <w:lastRenderedPageBreak/>
        <w:t>Приложение 1</w:t>
      </w:r>
    </w:p>
    <w:p w14:paraId="303A5951" w14:textId="77777777" w:rsidR="00B25FF2" w:rsidRDefault="00B25FF2">
      <w:pPr>
        <w:pStyle w:val="ConsPlusNormal"/>
        <w:jc w:val="center"/>
        <w:rPr>
          <w:rFonts w:ascii="Times New Roman" w:hAnsi="Times New Roman" w:cs="Times New Roman"/>
          <w:sz w:val="28"/>
          <w:szCs w:val="28"/>
        </w:rPr>
      </w:pPr>
    </w:p>
    <w:p w14:paraId="4981350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14:paraId="7CDCBECF"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14:paraId="3B9106E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14:paraId="45C2C7ED"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5C7C9A2D" w14:textId="68628582"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Анучинского муниципального округа» на 202</w:t>
      </w:r>
      <w:r w:rsidR="006C2BDF">
        <w:rPr>
          <w:rFonts w:ascii="Times New Roman" w:hAnsi="Times New Roman" w:cs="Times New Roman"/>
          <w:b/>
          <w:sz w:val="28"/>
          <w:szCs w:val="28"/>
        </w:rPr>
        <w:t>5</w:t>
      </w:r>
      <w:r>
        <w:rPr>
          <w:rFonts w:ascii="Times New Roman" w:hAnsi="Times New Roman" w:cs="Times New Roman"/>
          <w:b/>
          <w:sz w:val="28"/>
          <w:szCs w:val="28"/>
        </w:rPr>
        <w:t>-202</w:t>
      </w:r>
      <w:r w:rsidR="006C2BDF">
        <w:rPr>
          <w:rFonts w:ascii="Times New Roman" w:hAnsi="Times New Roman" w:cs="Times New Roman"/>
          <w:b/>
          <w:sz w:val="28"/>
          <w:szCs w:val="28"/>
        </w:rPr>
        <w:t>9</w:t>
      </w:r>
      <w:r>
        <w:rPr>
          <w:rFonts w:ascii="Times New Roman" w:hAnsi="Times New Roman" w:cs="Times New Roman"/>
          <w:b/>
          <w:sz w:val="28"/>
          <w:szCs w:val="28"/>
        </w:rPr>
        <w:t xml:space="preserve"> годы</w:t>
      </w:r>
    </w:p>
    <w:p w14:paraId="33338A56" w14:textId="77777777" w:rsidR="00B25FF2" w:rsidRDefault="00B25FF2">
      <w:pPr>
        <w:pStyle w:val="ConsPlusNormal"/>
        <w:jc w:val="both"/>
        <w:rPr>
          <w:rFonts w:ascii="Times New Roman" w:hAnsi="Times New Roman" w:cs="Times New Roman"/>
          <w:sz w:val="24"/>
          <w:szCs w:val="24"/>
        </w:rPr>
      </w:pPr>
    </w:p>
    <w:tbl>
      <w:tblPr>
        <w:tblW w:w="14946" w:type="dxa"/>
        <w:tblLayout w:type="fixed"/>
        <w:tblCellMar>
          <w:top w:w="102" w:type="dxa"/>
          <w:left w:w="62" w:type="dxa"/>
          <w:bottom w:w="102" w:type="dxa"/>
          <w:right w:w="62" w:type="dxa"/>
        </w:tblCellMar>
        <w:tblLook w:val="0000" w:firstRow="0" w:lastRow="0" w:firstColumn="0" w:lastColumn="0" w:noHBand="0" w:noVBand="0"/>
      </w:tblPr>
      <w:tblGrid>
        <w:gridCol w:w="473"/>
        <w:gridCol w:w="2449"/>
        <w:gridCol w:w="2089"/>
        <w:gridCol w:w="1714"/>
        <w:gridCol w:w="1842"/>
        <w:gridCol w:w="3261"/>
        <w:gridCol w:w="3118"/>
      </w:tblGrid>
      <w:tr w:rsidR="006C2BDF" w:rsidRPr="009D2FA3" w14:paraId="59874D98" w14:textId="77777777" w:rsidTr="00AF1390">
        <w:tc>
          <w:tcPr>
            <w:tcW w:w="4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4EE4D9" w14:textId="5C085E14" w:rsidR="00B25FF2" w:rsidRPr="009D2FA3" w:rsidRDefault="009D2FA3">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w:t>
            </w:r>
            <w:r w:rsidR="00B932A7" w:rsidRPr="009D2FA3">
              <w:rPr>
                <w:rFonts w:ascii="Times New Roman" w:hAnsi="Times New Roman" w:cs="Times New Roman"/>
                <w:sz w:val="24"/>
                <w:szCs w:val="24"/>
              </w:rPr>
              <w:t xml:space="preserve"> п/п</w:t>
            </w:r>
          </w:p>
        </w:tc>
        <w:tc>
          <w:tcPr>
            <w:tcW w:w="244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AE505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0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4D0EF1"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Ответственный исполнитель, соисполнители</w:t>
            </w:r>
          </w:p>
        </w:tc>
        <w:tc>
          <w:tcPr>
            <w:tcW w:w="3556" w:type="dxa"/>
            <w:gridSpan w:val="2"/>
            <w:tcBorders>
              <w:top w:val="single" w:sz="4" w:space="0" w:color="000000"/>
              <w:left w:val="single" w:sz="4" w:space="0" w:color="000000"/>
              <w:bottom w:val="single" w:sz="4" w:space="0" w:color="000000"/>
              <w:right w:val="single" w:sz="4" w:space="0" w:color="000000"/>
            </w:tcBorders>
            <w:shd w:val="clear" w:color="auto" w:fill="auto"/>
          </w:tcPr>
          <w:p w14:paraId="15431EC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Срок</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B0068FF"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ожидаемый результат (краткое описание)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9C8DB05" w14:textId="77777777" w:rsidR="00B25FF2" w:rsidRPr="009D2FA3" w:rsidRDefault="00B932A7">
            <w:pPr>
              <w:rPr>
                <w:rFonts w:ascii="Times New Roman" w:hAnsi="Times New Roman" w:cs="Times New Roman"/>
                <w:sz w:val="24"/>
                <w:szCs w:val="24"/>
              </w:rPr>
            </w:pPr>
            <w:r w:rsidRPr="009D2FA3">
              <w:rPr>
                <w:rFonts w:ascii="Times New Roman" w:hAnsi="Times New Roman" w:cs="Times New Roman"/>
                <w:sz w:val="24"/>
                <w:szCs w:val="24"/>
              </w:rPr>
              <w:t>Связь с показателями муниципальной программы</w:t>
            </w:r>
          </w:p>
        </w:tc>
      </w:tr>
      <w:tr w:rsidR="006C2BDF" w:rsidRPr="009D2FA3" w14:paraId="2BA7A069" w14:textId="77777777" w:rsidTr="00AF1390">
        <w:tc>
          <w:tcPr>
            <w:tcW w:w="473" w:type="dxa"/>
            <w:vMerge/>
            <w:tcBorders>
              <w:top w:val="single" w:sz="4" w:space="0" w:color="000000"/>
              <w:left w:val="single" w:sz="4" w:space="0" w:color="000000"/>
              <w:bottom w:val="single" w:sz="4" w:space="0" w:color="000000"/>
              <w:right w:val="single" w:sz="4" w:space="0" w:color="000000"/>
            </w:tcBorders>
            <w:shd w:val="clear" w:color="auto" w:fill="auto"/>
          </w:tcPr>
          <w:p w14:paraId="36B8A6F2" w14:textId="77777777" w:rsidR="00B25FF2" w:rsidRPr="009D2FA3" w:rsidRDefault="00B25FF2">
            <w:pPr>
              <w:rPr>
                <w:rFonts w:ascii="Times New Roman" w:hAnsi="Times New Roman" w:cs="Times New Roman"/>
                <w:sz w:val="24"/>
                <w:szCs w:val="24"/>
              </w:rPr>
            </w:pPr>
          </w:p>
        </w:tc>
        <w:tc>
          <w:tcPr>
            <w:tcW w:w="2449" w:type="dxa"/>
            <w:vMerge/>
            <w:tcBorders>
              <w:top w:val="single" w:sz="4" w:space="0" w:color="000000"/>
              <w:left w:val="single" w:sz="4" w:space="0" w:color="000000"/>
              <w:bottom w:val="single" w:sz="4" w:space="0" w:color="000000"/>
              <w:right w:val="single" w:sz="4" w:space="0" w:color="000000"/>
            </w:tcBorders>
            <w:shd w:val="clear" w:color="auto" w:fill="auto"/>
          </w:tcPr>
          <w:p w14:paraId="64E96CE0" w14:textId="77777777" w:rsidR="00B25FF2" w:rsidRPr="009D2FA3" w:rsidRDefault="00B25FF2">
            <w:pPr>
              <w:rPr>
                <w:rFonts w:ascii="Times New Roman" w:hAnsi="Times New Roman" w:cs="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shd w:val="clear" w:color="auto" w:fill="auto"/>
          </w:tcPr>
          <w:p w14:paraId="6A02BAD8" w14:textId="77777777" w:rsidR="00B25FF2" w:rsidRPr="009D2FA3" w:rsidRDefault="00B25FF2">
            <w:pPr>
              <w:rPr>
                <w:rFonts w:ascii="Times New Roman" w:hAnsi="Times New Roman" w:cs="Times New Roman"/>
                <w:sz w:val="24"/>
                <w:szCs w:val="24"/>
              </w:rPr>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5C6D8C6"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начала реализации подпрограммы, отдельного мероприятия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76D169" w14:textId="12BF550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окончания реализации подпрограммы</w:t>
            </w:r>
            <w:r w:rsidR="009D2FA3">
              <w:rPr>
                <w:rFonts w:ascii="Times New Roman" w:hAnsi="Times New Roman" w:cs="Times New Roman"/>
                <w:sz w:val="24"/>
                <w:szCs w:val="24"/>
              </w:rPr>
              <w:t>,</w:t>
            </w:r>
            <w:r w:rsidRPr="009D2FA3">
              <w:rPr>
                <w:rFonts w:ascii="Times New Roman" w:hAnsi="Times New Roman" w:cs="Times New Roman"/>
                <w:sz w:val="24"/>
                <w:szCs w:val="24"/>
              </w:rPr>
              <w:t xml:space="preserve"> отдельного мероприятия</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14C8CCD" w14:textId="77777777" w:rsidR="00B25FF2" w:rsidRPr="009D2FA3" w:rsidRDefault="00B25FF2">
            <w:pPr>
              <w:pStyle w:val="ConsPlusNormal"/>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C25E47" w14:textId="77777777" w:rsidR="00B25FF2" w:rsidRPr="009D2FA3" w:rsidRDefault="00B25FF2">
            <w:pPr>
              <w:rPr>
                <w:rFonts w:ascii="Times New Roman" w:hAnsi="Times New Roman" w:cs="Times New Roman"/>
                <w:sz w:val="24"/>
                <w:szCs w:val="24"/>
              </w:rPr>
            </w:pPr>
          </w:p>
        </w:tc>
      </w:tr>
      <w:tr w:rsidR="006C2BDF" w:rsidRPr="009D2FA3" w14:paraId="3E40C40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8C1B515"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A4CD7C6"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FE850C"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F42E718"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A82D02"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2D35C6D"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18D8C00" w14:textId="77777777" w:rsidR="00B25FF2" w:rsidRPr="00BE140E" w:rsidRDefault="00B932A7">
            <w:pPr>
              <w:jc w:val="center"/>
              <w:rPr>
                <w:rFonts w:ascii="Times New Roman" w:hAnsi="Times New Roman" w:cs="Times New Roman"/>
                <w:sz w:val="24"/>
                <w:szCs w:val="24"/>
              </w:rPr>
            </w:pPr>
            <w:r w:rsidRPr="00BE140E">
              <w:rPr>
                <w:rFonts w:ascii="Times New Roman" w:hAnsi="Times New Roman" w:cs="Times New Roman"/>
                <w:sz w:val="24"/>
                <w:szCs w:val="24"/>
              </w:rPr>
              <w:t>7</w:t>
            </w:r>
          </w:p>
        </w:tc>
      </w:tr>
      <w:tr w:rsidR="006C2BDF" w:rsidRPr="009D2FA3" w14:paraId="6D553997"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5AC1255" w14:textId="77777777" w:rsidR="00B25FF2" w:rsidRPr="00BE140E" w:rsidRDefault="00B932A7">
            <w:pPr>
              <w:pStyle w:val="ConsPlusNormal"/>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483B05" w14:textId="34F44774" w:rsidR="00B25FF2" w:rsidRPr="00BE140E" w:rsidRDefault="00624EC9">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К</w:t>
            </w:r>
            <w:r w:rsidR="00B932A7" w:rsidRPr="00BE140E">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F0CF71E" w14:textId="4A53F9EF" w:rsidR="00B25FF2" w:rsidRPr="00BE140E" w:rsidRDefault="00B932A7"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w:t>
            </w:r>
            <w:r w:rsidR="006C2BDF" w:rsidRPr="00BE140E">
              <w:rPr>
                <w:rFonts w:ascii="Times New Roman" w:hAnsi="Times New Roman" w:cs="Times New Roman"/>
                <w:color w:val="000000"/>
                <w:spacing w:val="-1"/>
                <w:sz w:val="24"/>
                <w:szCs w:val="24"/>
              </w:rPr>
              <w:t xml:space="preserve">ЖКХ управления </w:t>
            </w:r>
            <w:r w:rsidRPr="00BE140E">
              <w:rPr>
                <w:rFonts w:ascii="Times New Roman" w:hAnsi="Times New Roman" w:cs="Times New Roman"/>
                <w:color w:val="000000"/>
                <w:spacing w:val="-1"/>
                <w:sz w:val="24"/>
                <w:szCs w:val="24"/>
              </w:rPr>
              <w:t xml:space="preserve">жизнеобеспечения  администрации </w:t>
            </w:r>
            <w:r w:rsidRPr="00BE140E">
              <w:rPr>
                <w:rFonts w:ascii="Times New Roman" w:hAnsi="Times New Roman" w:cs="Times New Roman"/>
                <w:spacing w:val="-1"/>
                <w:sz w:val="24"/>
                <w:szCs w:val="24"/>
              </w:rPr>
              <w:t xml:space="preserve">Анучинского </w:t>
            </w:r>
            <w:r w:rsidR="006C2BDF" w:rsidRPr="00BE140E">
              <w:rPr>
                <w:rFonts w:ascii="Times New Roman" w:hAnsi="Times New Roman" w:cs="Times New Roman"/>
                <w:spacing w:val="-1"/>
                <w:sz w:val="24"/>
                <w:szCs w:val="24"/>
              </w:rPr>
              <w:t>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F7144F7" w14:textId="46C13663"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w:t>
            </w:r>
            <w:r w:rsidR="00B932A7" w:rsidRPr="00BE140E">
              <w:rPr>
                <w:rFonts w:ascii="Times New Roman" w:hAnsi="Times New Roman" w:cs="Times New Roman"/>
                <w:sz w:val="24"/>
                <w:szCs w:val="24"/>
              </w:rPr>
              <w:t xml:space="preserve">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76F965E" w14:textId="0D1625E4"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w:t>
            </w:r>
            <w:r w:rsidR="00B932A7" w:rsidRPr="00BE140E">
              <w:rPr>
                <w:rFonts w:ascii="Times New Roman" w:hAnsi="Times New Roman" w:cs="Times New Roman"/>
                <w:sz w:val="24"/>
                <w:szCs w:val="24"/>
              </w:rPr>
              <w:t xml:space="preserve">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03B0DF6" w14:textId="77777777" w:rsidR="00FE280F" w:rsidRPr="00BE140E" w:rsidRDefault="00FE280F" w:rsidP="00FE280F">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6B7F3080" w14:textId="0443D15E" w:rsidR="00B25FF2" w:rsidRPr="00BE140E" w:rsidRDefault="00B25FF2" w:rsidP="009D2FA3">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9749C62" w14:textId="6B2A240E" w:rsidR="00B25FF2" w:rsidRPr="00BE140E" w:rsidRDefault="00B932A7">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59A01512" w14:textId="04D5C1BF" w:rsidR="00B25FF2" w:rsidRPr="00BE140E" w:rsidRDefault="00B25FF2" w:rsidP="00FE280F">
            <w:pPr>
              <w:widowControl/>
              <w:rPr>
                <w:rFonts w:ascii="Times New Roman" w:hAnsi="Times New Roman" w:cs="Times New Roman"/>
                <w:sz w:val="24"/>
                <w:szCs w:val="24"/>
              </w:rPr>
            </w:pPr>
          </w:p>
        </w:tc>
      </w:tr>
      <w:tr w:rsidR="006C2BDF" w:rsidRPr="009D2FA3" w14:paraId="5D10BE5B"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98F3ED4"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2</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076A374A"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D7D77F" w14:textId="0DC1115D"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4372CCCC" w14:textId="5AFF7913"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2787A7" w14:textId="2AB0360B"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9FAFD8"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5B407A89" w14:textId="69DEE076" w:rsidR="006C2BDF" w:rsidRPr="00BE140E" w:rsidRDefault="00BE140E" w:rsidP="006C2BDF">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5C3958" w14:textId="5FC702E6" w:rsidR="006C2BDF" w:rsidRPr="00BE140E" w:rsidRDefault="00BE140E" w:rsidP="006C2BDF">
            <w:pPr>
              <w:widowContro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Разработано и проведено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 – 5 шт.</w:t>
            </w:r>
          </w:p>
        </w:tc>
      </w:tr>
      <w:tr w:rsidR="006C2BDF" w:rsidRPr="009D2FA3" w14:paraId="10DFD0F4"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66639DA5"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3</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6A3B50F" w14:textId="77777777" w:rsidR="006C2BDF" w:rsidRPr="00BE140E" w:rsidRDefault="006C2BDF" w:rsidP="006C2BDF">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коммунальной техники</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2165CC6E" w14:textId="42C3D582"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5960527B" w14:textId="1A8D11B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90D33" w14:textId="7BA3368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E949CFA" w14:textId="614BCB06" w:rsidR="006C2BDF" w:rsidRPr="00BE140E" w:rsidRDefault="009D2FA3" w:rsidP="006C2BDF">
            <w:pPr>
              <w:widowContro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90A11B4" w14:textId="77777777" w:rsidR="00BE140E" w:rsidRPr="00BE140E" w:rsidRDefault="00BE140E" w:rsidP="00BE140E">
            <w:pPr>
              <w:widowControl/>
              <w:shd w:val="clear" w:color="auto" w:fill="FFFFFF"/>
              <w:jc w:val="both"/>
              <w:rPr>
                <w:rFonts w:ascii="Times New Roman" w:hAnsi="Times New Roman" w:cs="Times New Roman"/>
                <w:color w:val="000000"/>
                <w:sz w:val="24"/>
                <w:szCs w:val="24"/>
              </w:rPr>
            </w:pPr>
            <w:r w:rsidRPr="00BE140E">
              <w:rPr>
                <w:rFonts w:ascii="Times New Roman" w:hAnsi="Times New Roman" w:cs="Times New Roman"/>
                <w:color w:val="000000"/>
                <w:sz w:val="24"/>
                <w:szCs w:val="24"/>
              </w:rPr>
              <w:t xml:space="preserve">Приобретено коммунальной техники – 1 ед. </w:t>
            </w:r>
          </w:p>
          <w:p w14:paraId="0C28B621" w14:textId="29CF72AC" w:rsidR="006C2BDF" w:rsidRPr="00BE140E" w:rsidRDefault="006C2BDF" w:rsidP="00BE140E">
            <w:pPr>
              <w:widowControl/>
              <w:shd w:val="clear" w:color="auto" w:fill="FFFFFF"/>
              <w:jc w:val="both"/>
              <w:rPr>
                <w:rFonts w:ascii="Times New Roman" w:hAnsi="Times New Roman" w:cs="Times New Roman"/>
                <w:sz w:val="24"/>
                <w:szCs w:val="24"/>
              </w:rPr>
            </w:pPr>
          </w:p>
        </w:tc>
      </w:tr>
      <w:tr w:rsidR="009D2FA3" w:rsidRPr="009D2FA3" w14:paraId="28B5186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55FE69F"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lastRenderedPageBreak/>
              <w:t>4</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B1F54A0" w14:textId="68C5A8FF"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Обустройство (содержание) мест накопления твердых коммунальных отходов</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BFE697E" w14:textId="6DE2A2F5"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6A221236" w14:textId="7638A898"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21A32B" w14:textId="150C910B"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D7D84A1" w14:textId="47CEC376"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35616CA" w14:textId="43236B0B" w:rsidR="009D2FA3" w:rsidRPr="00BE140E" w:rsidRDefault="009D2FA3" w:rsidP="009D2FA3">
            <w:pPr>
              <w:rPr>
                <w:rFonts w:ascii="Times New Roman" w:hAnsi="Times New Roman" w:cs="Times New Roman"/>
                <w:sz w:val="24"/>
                <w:szCs w:val="24"/>
              </w:rPr>
            </w:pPr>
            <w:r w:rsidRPr="00BE140E">
              <w:rPr>
                <w:rFonts w:ascii="Times New Roman" w:hAnsi="Times New Roman" w:cs="Times New Roman"/>
                <w:color w:val="000000"/>
                <w:sz w:val="24"/>
                <w:szCs w:val="24"/>
              </w:rPr>
              <w:t>Обустроено (отремонтировано) мест накопления твердых коммунальных отходов – 10 ед.</w:t>
            </w:r>
          </w:p>
        </w:tc>
      </w:tr>
      <w:tr w:rsidR="009D2FA3" w:rsidRPr="009D2FA3" w14:paraId="5131CA36"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4676EDA8"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5</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5B881AA0"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Ликвидация несанкционированных свалок</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0F7248BD" w14:textId="2A927CD4"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E5D419E" w14:textId="43F0E227"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AAB24C3" w14:textId="0D50C35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2AE28EE" w14:textId="002826AA"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E64EF02" w14:textId="381D9B2D" w:rsidR="009D2FA3" w:rsidRPr="00BE140E" w:rsidRDefault="00BE140E" w:rsidP="009D2FA3">
            <w:pPr>
              <w:rPr>
                <w:rFonts w:ascii="Times New Roman" w:hAnsi="Times New Roman" w:cs="Times New Roman"/>
                <w:sz w:val="24"/>
                <w:szCs w:val="24"/>
              </w:rPr>
            </w:pPr>
            <w:r w:rsidRPr="00BE140E">
              <w:rPr>
                <w:rFonts w:ascii="Times New Roman" w:hAnsi="Times New Roman" w:cs="Times New Roman"/>
                <w:color w:val="000000"/>
                <w:sz w:val="24"/>
                <w:szCs w:val="24"/>
              </w:rPr>
              <w:t>Ликвидировано несанкционированных свалок – 15 ед.</w:t>
            </w:r>
          </w:p>
        </w:tc>
      </w:tr>
      <w:tr w:rsidR="009D2FA3" w:rsidRPr="009D2FA3" w14:paraId="736B3B59"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E275314"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6</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AB21D3"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материалов для ремонта имущества объектов ЖКХ</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513D635C" w14:textId="50CB932D"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3B1993BE" w14:textId="049B364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5B943" w14:textId="30CFD15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7A6EE5A"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287B5545" w14:textId="38D68F31"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E83034C" w14:textId="073C8C14" w:rsidR="009D2FA3" w:rsidRPr="00BE140E" w:rsidRDefault="009D2FA3" w:rsidP="009D2FA3">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23223C2C" w14:textId="77777777" w:rsidR="009D2FA3" w:rsidRPr="00BE140E" w:rsidRDefault="009D2FA3" w:rsidP="009D2FA3">
            <w:pPr>
              <w:rPr>
                <w:rFonts w:ascii="Times New Roman" w:hAnsi="Times New Roman" w:cs="Times New Roman"/>
                <w:sz w:val="24"/>
                <w:szCs w:val="24"/>
              </w:rPr>
            </w:pPr>
          </w:p>
        </w:tc>
      </w:tr>
      <w:tr w:rsidR="009D2FA3" w:rsidRPr="009D2FA3" w14:paraId="5C13A82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3D0BD97"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7.</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2A06383A" w14:textId="1C07F22E" w:rsidR="009D2FA3" w:rsidRPr="00BE140E" w:rsidRDefault="009D2FA3" w:rsidP="009D2FA3">
            <w:pPr>
              <w:pStyle w:val="ConsPlusNorma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4BA7D1FA" w14:textId="2CDA0E19"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02F338C" w14:textId="5462CE2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DD93F87" w14:textId="6873491C"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51CB654"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40523AEA" w14:textId="31C31C2D"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51B0F88" w14:textId="77777777" w:rsidR="00BE140E" w:rsidRPr="00BE140E" w:rsidRDefault="00BE140E" w:rsidP="00BE140E">
            <w:pPr>
              <w:widowControl/>
              <w:shd w:val="clear" w:color="auto" w:fill="FFFFFF"/>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Разработано, актуализировано схем тепло-, водоснабжения, водоотведения; программ комплексного развития коммунальной инфраструктуры – 5 шт.</w:t>
            </w:r>
          </w:p>
          <w:p w14:paraId="1320601B" w14:textId="77777777" w:rsidR="009D2FA3" w:rsidRPr="00BE140E" w:rsidRDefault="009D2FA3" w:rsidP="009D2FA3">
            <w:pPr>
              <w:rPr>
                <w:rFonts w:ascii="Times New Roman" w:hAnsi="Times New Roman" w:cs="Times New Roman"/>
                <w:sz w:val="24"/>
                <w:szCs w:val="24"/>
              </w:rPr>
            </w:pPr>
          </w:p>
        </w:tc>
      </w:tr>
      <w:tr w:rsidR="006C2BDF" w:rsidRPr="009D2FA3" w14:paraId="5D44B89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05288E14" w14:textId="6B6AC9EE" w:rsidR="006C2BDF" w:rsidRPr="00BE140E" w:rsidRDefault="00831E43"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8</w:t>
            </w:r>
            <w:r w:rsidR="006C2BDF" w:rsidRPr="00BE140E">
              <w:rPr>
                <w:rFonts w:ascii="Times New Roman" w:hAnsi="Times New Roman" w:cs="Times New Roman"/>
                <w:sz w:val="24"/>
                <w:szCs w:val="24"/>
              </w:rPr>
              <w:t>.</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FDF3A34" w14:textId="3527A870" w:rsidR="006C2BDF" w:rsidRPr="00BE140E" w:rsidRDefault="006C2BDF" w:rsidP="006C2BDF">
            <w:pPr>
              <w:pStyle w:val="ConsPlusNormal"/>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Проведение лабораторных исследований</w:t>
            </w:r>
            <w:r w:rsidR="00831E43" w:rsidRPr="00BE140E">
              <w:rPr>
                <w:rFonts w:ascii="Times New Roman" w:hAnsi="Times New Roman" w:cs="Times New Roman"/>
                <w:bCs/>
                <w:color w:val="000000"/>
                <w:sz w:val="24"/>
                <w:szCs w:val="24"/>
              </w:rPr>
              <w:t xml:space="preserve"> воды из</w:t>
            </w:r>
            <w:r w:rsidRPr="00BE140E">
              <w:rPr>
                <w:rFonts w:ascii="Times New Roman" w:hAnsi="Times New Roman" w:cs="Times New Roman"/>
                <w:bCs/>
                <w:color w:val="000000"/>
                <w:sz w:val="24"/>
                <w:szCs w:val="24"/>
              </w:rPr>
              <w:t xml:space="preserve"> нецентрализованны</w:t>
            </w:r>
            <w:r w:rsidR="00831E43" w:rsidRPr="00BE140E">
              <w:rPr>
                <w:rFonts w:ascii="Times New Roman" w:hAnsi="Times New Roman" w:cs="Times New Roman"/>
                <w:bCs/>
                <w:color w:val="000000"/>
                <w:sz w:val="24"/>
                <w:szCs w:val="24"/>
              </w:rPr>
              <w:t>х</w:t>
            </w:r>
            <w:r w:rsidRPr="00BE140E">
              <w:rPr>
                <w:rFonts w:ascii="Times New Roman" w:hAnsi="Times New Roman" w:cs="Times New Roman"/>
                <w:bCs/>
                <w:color w:val="000000"/>
                <w:sz w:val="24"/>
                <w:szCs w:val="24"/>
              </w:rPr>
              <w:t xml:space="preserve"> источник</w:t>
            </w:r>
            <w:r w:rsidR="00831E43" w:rsidRPr="00BE140E">
              <w:rPr>
                <w:rFonts w:ascii="Times New Roman" w:hAnsi="Times New Roman" w:cs="Times New Roman"/>
                <w:bCs/>
                <w:color w:val="000000"/>
                <w:sz w:val="24"/>
                <w:szCs w:val="24"/>
              </w:rPr>
              <w:t xml:space="preserve">ов водоснабжения </w:t>
            </w:r>
            <w:r w:rsidRPr="00BE140E">
              <w:rPr>
                <w:rFonts w:ascii="Times New Roman" w:hAnsi="Times New Roman" w:cs="Times New Roman"/>
                <w:bCs/>
                <w:color w:val="000000"/>
                <w:sz w:val="24"/>
                <w:szCs w:val="24"/>
              </w:rPr>
              <w:t>(колодц</w:t>
            </w:r>
            <w:r w:rsidR="00831E43" w:rsidRPr="00BE140E">
              <w:rPr>
                <w:rFonts w:ascii="Times New Roman" w:hAnsi="Times New Roman" w:cs="Times New Roman"/>
                <w:bCs/>
                <w:color w:val="000000"/>
                <w:sz w:val="24"/>
                <w:szCs w:val="24"/>
              </w:rPr>
              <w:t>ев</w:t>
            </w:r>
            <w:r w:rsidRPr="00BE140E">
              <w:rPr>
                <w:rFonts w:ascii="Times New Roman" w:hAnsi="Times New Roman" w:cs="Times New Roman"/>
                <w:bCs/>
                <w:color w:val="000000"/>
                <w:sz w:val="24"/>
                <w:szCs w:val="24"/>
              </w:rPr>
              <w:t>)</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31C8CBC9" w14:textId="0BF0A9CF"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7F3EB143" w14:textId="181322C1"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234FFA" w14:textId="3128F83E"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197645D"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Доля населения, обеспеченного питьевой водой надлежащего качества – 20%</w:t>
            </w:r>
          </w:p>
          <w:p w14:paraId="1CBFEE62" w14:textId="4A531D49" w:rsidR="006C2BDF" w:rsidRPr="00BE140E" w:rsidRDefault="006C2BDF" w:rsidP="006C2BDF">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A28E0CC" w14:textId="39DFDC2A" w:rsidR="006C2BDF" w:rsidRPr="00BE140E" w:rsidRDefault="009D2FA3" w:rsidP="006C2BDF">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 – 50 ед.</w:t>
            </w:r>
          </w:p>
        </w:tc>
      </w:tr>
    </w:tbl>
    <w:p w14:paraId="7925B5EE" w14:textId="77777777" w:rsidR="00B25FF2" w:rsidRPr="006C2BDF" w:rsidRDefault="00B25FF2">
      <w:pPr>
        <w:pStyle w:val="ConsPlusNormal"/>
        <w:widowControl/>
        <w:spacing w:line="360" w:lineRule="auto"/>
        <w:ind w:left="360"/>
        <w:jc w:val="both"/>
        <w:rPr>
          <w:rFonts w:ascii="Times New Roman" w:hAnsi="Times New Roman" w:cs="Times New Roman"/>
          <w:sz w:val="24"/>
          <w:szCs w:val="24"/>
        </w:rPr>
      </w:pPr>
    </w:p>
    <w:p w14:paraId="36C1514A" w14:textId="77777777" w:rsidR="00B25FF2" w:rsidRDefault="00B25FF2">
      <w:pPr>
        <w:pStyle w:val="ConsPlusNormal"/>
        <w:widowControl/>
        <w:spacing w:line="360" w:lineRule="auto"/>
        <w:ind w:left="360"/>
        <w:jc w:val="both"/>
        <w:rPr>
          <w:rFonts w:ascii="Times New Roman" w:hAnsi="Times New Roman" w:cs="Times New Roman"/>
          <w:sz w:val="24"/>
          <w:szCs w:val="24"/>
        </w:rPr>
      </w:pPr>
    </w:p>
    <w:p w14:paraId="71F7D943" w14:textId="77777777" w:rsidR="005F0B97" w:rsidRPr="006C2BDF" w:rsidRDefault="005F0B97">
      <w:pPr>
        <w:pStyle w:val="ConsPlusNormal"/>
        <w:widowControl/>
        <w:spacing w:line="360" w:lineRule="auto"/>
        <w:ind w:left="360"/>
        <w:jc w:val="both"/>
        <w:rPr>
          <w:rFonts w:ascii="Times New Roman" w:hAnsi="Times New Roman" w:cs="Times New Roman"/>
          <w:sz w:val="24"/>
          <w:szCs w:val="24"/>
        </w:rPr>
      </w:pPr>
    </w:p>
    <w:p w14:paraId="22FB68EC" w14:textId="15C9FCB6" w:rsidR="00B25FF2" w:rsidRDefault="00FE280F">
      <w:pPr>
        <w:pStyle w:val="ConsPlusNormal"/>
        <w:jc w:val="right"/>
        <w:rPr>
          <w:rFonts w:ascii="Times New Roman" w:hAnsi="Times New Roman" w:cs="Times New Roman"/>
          <w:szCs w:val="22"/>
        </w:rPr>
      </w:pPr>
      <w:r>
        <w:rPr>
          <w:rFonts w:ascii="Times New Roman" w:hAnsi="Times New Roman" w:cs="Times New Roman"/>
          <w:szCs w:val="22"/>
        </w:rPr>
        <w:lastRenderedPageBreak/>
        <w:t>П</w:t>
      </w:r>
      <w:r w:rsidR="00B932A7">
        <w:rPr>
          <w:rFonts w:ascii="Times New Roman" w:hAnsi="Times New Roman" w:cs="Times New Roman"/>
          <w:szCs w:val="22"/>
        </w:rPr>
        <w:t>риложение 2</w:t>
      </w:r>
    </w:p>
    <w:p w14:paraId="21F4DC49" w14:textId="77777777" w:rsidR="00B25FF2" w:rsidRDefault="00B25FF2">
      <w:pPr>
        <w:pStyle w:val="ConsPlusNormal"/>
        <w:jc w:val="both"/>
        <w:rPr>
          <w:rFonts w:ascii="Times New Roman" w:hAnsi="Times New Roman" w:cs="Times New Roman"/>
          <w:sz w:val="28"/>
          <w:szCs w:val="28"/>
        </w:rPr>
      </w:pPr>
    </w:p>
    <w:p w14:paraId="49B398FD" w14:textId="77777777" w:rsidR="00B25FF2" w:rsidRDefault="00B932A7">
      <w:pPr>
        <w:pStyle w:val="ConsPlusNormal"/>
        <w:jc w:val="center"/>
        <w:rPr>
          <w:rFonts w:ascii="Times New Roman" w:hAnsi="Times New Roman" w:cs="Times New Roman"/>
          <w:sz w:val="28"/>
          <w:szCs w:val="28"/>
        </w:rPr>
      </w:pPr>
      <w:bookmarkStart w:id="1" w:name="P584"/>
      <w:bookmarkEnd w:id="1"/>
      <w:r>
        <w:rPr>
          <w:rFonts w:ascii="Times New Roman" w:hAnsi="Times New Roman" w:cs="Times New Roman"/>
          <w:sz w:val="28"/>
          <w:szCs w:val="28"/>
        </w:rPr>
        <w:t>Оценка</w:t>
      </w:r>
    </w:p>
    <w:p w14:paraId="0A00EB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14:paraId="606281F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в сфере реализации муниципальной программы</w:t>
      </w:r>
    </w:p>
    <w:p w14:paraId="3E20DBEA"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0DA16B2A" w14:textId="10F9948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0498E4DB" w14:textId="77777777" w:rsidR="00B25FF2" w:rsidRDefault="00B25FF2">
      <w:pPr>
        <w:pStyle w:val="ConsPlusNormal"/>
        <w:jc w:val="both"/>
        <w:rPr>
          <w:rFonts w:ascii="Times New Roman" w:hAnsi="Times New Roman" w:cs="Times New Roman"/>
          <w:sz w:val="28"/>
          <w:szCs w:val="28"/>
        </w:rPr>
      </w:pPr>
    </w:p>
    <w:tbl>
      <w:tblPr>
        <w:tblW w:w="15088" w:type="dxa"/>
        <w:tblCellMar>
          <w:top w:w="102" w:type="dxa"/>
          <w:left w:w="62" w:type="dxa"/>
          <w:bottom w:w="102" w:type="dxa"/>
          <w:right w:w="62" w:type="dxa"/>
        </w:tblCellMar>
        <w:tblLook w:val="0000" w:firstRow="0" w:lastRow="0" w:firstColumn="0" w:lastColumn="0" w:noHBand="0" w:noVBand="0"/>
      </w:tblPr>
      <w:tblGrid>
        <w:gridCol w:w="489"/>
        <w:gridCol w:w="3595"/>
        <w:gridCol w:w="1957"/>
        <w:gridCol w:w="1401"/>
        <w:gridCol w:w="1244"/>
        <w:gridCol w:w="1179"/>
        <w:gridCol w:w="1179"/>
        <w:gridCol w:w="1191"/>
        <w:gridCol w:w="2853"/>
      </w:tblGrid>
      <w:tr w:rsidR="00B25FF2" w14:paraId="0248BE48" w14:textId="77777777">
        <w:tc>
          <w:tcPr>
            <w:tcW w:w="5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905AA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43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F3BD1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меры государственного регулирования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A3389" w14:textId="77777777" w:rsidR="00B25FF2" w:rsidRDefault="00B932A7">
            <w:pPr>
              <w:pStyle w:val="ConsPlusNormal"/>
              <w:jc w:val="center"/>
            </w:pPr>
            <w:r>
              <w:rPr>
                <w:rFonts w:ascii="Times New Roman" w:hAnsi="Times New Roman" w:cs="Times New Roman"/>
                <w:sz w:val="24"/>
                <w:szCs w:val="24"/>
              </w:rPr>
              <w:t xml:space="preserve">Объем доходов/расходов Анучинского муниципального округа </w:t>
            </w:r>
            <w:hyperlink w:anchor="P633">
              <w:r>
                <w:rPr>
                  <w:rStyle w:val="ListLabel13"/>
                </w:rPr>
                <w:t>&lt;*&gt;</w:t>
              </w:r>
            </w:hyperlink>
            <w:r>
              <w:rPr>
                <w:rFonts w:ascii="Times New Roman" w:hAnsi="Times New Roman" w:cs="Times New Roman"/>
                <w:sz w:val="24"/>
                <w:szCs w:val="24"/>
              </w:rPr>
              <w:t xml:space="preserve"> (тыс. руб.)</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tcPr>
          <w:p w14:paraId="0D87E53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Финансовая оценка результатов применения мер государственного регулирования (тыс. руб.), годы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172202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Краткое обоснование необходимости применения мер государственного регулирования для достижения цели муниципальной программы</w:t>
            </w:r>
          </w:p>
        </w:tc>
      </w:tr>
      <w:tr w:rsidR="00B25FF2" w14:paraId="673847A9" w14:textId="77777777">
        <w:tc>
          <w:tcPr>
            <w:tcW w:w="509" w:type="dxa"/>
            <w:vMerge/>
            <w:tcBorders>
              <w:top w:val="single" w:sz="4" w:space="0" w:color="000000"/>
              <w:left w:val="single" w:sz="4" w:space="0" w:color="000000"/>
              <w:bottom w:val="single" w:sz="4" w:space="0" w:color="000000"/>
              <w:right w:val="single" w:sz="4" w:space="0" w:color="000000"/>
            </w:tcBorders>
            <w:shd w:val="clear" w:color="auto" w:fill="auto"/>
          </w:tcPr>
          <w:p w14:paraId="3BB88D86" w14:textId="77777777" w:rsidR="00B25FF2" w:rsidRDefault="00B25FF2">
            <w:pPr>
              <w:rPr>
                <w:rFonts w:ascii="Times New Roman" w:hAnsi="Times New Roman"/>
                <w:sz w:val="24"/>
                <w:szCs w:val="24"/>
              </w:rPr>
            </w:pPr>
          </w:p>
        </w:tc>
        <w:tc>
          <w:tcPr>
            <w:tcW w:w="4371" w:type="dxa"/>
            <w:vMerge/>
            <w:tcBorders>
              <w:top w:val="single" w:sz="4" w:space="0" w:color="000000"/>
              <w:left w:val="single" w:sz="4" w:space="0" w:color="000000"/>
              <w:bottom w:val="single" w:sz="4" w:space="0" w:color="000000"/>
              <w:right w:val="single" w:sz="4" w:space="0" w:color="000000"/>
            </w:tcBorders>
            <w:shd w:val="clear" w:color="auto" w:fill="auto"/>
          </w:tcPr>
          <w:p w14:paraId="321A1E75" w14:textId="77777777" w:rsidR="00B25FF2" w:rsidRDefault="00B25FF2">
            <w:pPr>
              <w:rPr>
                <w:rFonts w:ascii="Times New Roman" w:hAnsi="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14:paraId="2F0F31A4" w14:textId="77777777" w:rsidR="00B25FF2" w:rsidRDefault="00B25FF2">
            <w:pPr>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F030D3" w14:textId="1790E4EE"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очередной финансовый год (</w:t>
            </w:r>
            <w:r w:rsidR="006C2BDF">
              <w:rPr>
                <w:rFonts w:ascii="Times New Roman" w:hAnsi="Times New Roman" w:cs="Times New Roman"/>
                <w:sz w:val="24"/>
                <w:szCs w:val="24"/>
              </w:rPr>
              <w:t>2025</w:t>
            </w:r>
            <w:r>
              <w:rPr>
                <w:rFonts w:ascii="Times New Roman" w:hAnsi="Times New Roman" w:cs="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8DFD19" w14:textId="2F5464B8"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первый год планового периода (202</w:t>
            </w:r>
            <w:r w:rsidR="006C2BDF">
              <w:rPr>
                <w:rFonts w:ascii="Times New Roman" w:hAnsi="Times New Roman" w:cs="Times New Roman"/>
                <w:sz w:val="24"/>
                <w:szCs w:val="24"/>
              </w:rPr>
              <w:t>6</w:t>
            </w:r>
            <w:r>
              <w:rPr>
                <w:rFonts w:ascii="Times New Roman" w:hAnsi="Times New Roman" w:cs="Times New Roman"/>
                <w:sz w:val="24"/>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B337809" w14:textId="07855E55"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второй год планового периода (202</w:t>
            </w:r>
            <w:r w:rsidR="006C2BDF">
              <w:rPr>
                <w:rFonts w:ascii="Times New Roman" w:hAnsi="Times New Roman" w:cs="Times New Roman"/>
                <w:sz w:val="24"/>
                <w:szCs w:val="24"/>
              </w:rPr>
              <w:t>7</w:t>
            </w: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909D7A" w14:textId="3C7EF6ED" w:rsidR="00B25FF2" w:rsidRDefault="00B932A7">
            <w:pPr>
              <w:rPr>
                <w:rFonts w:ascii="Times New Roman" w:hAnsi="Times New Roman"/>
                <w:sz w:val="24"/>
                <w:szCs w:val="24"/>
              </w:rPr>
            </w:pPr>
            <w:r>
              <w:rPr>
                <w:rFonts w:ascii="Times New Roman" w:hAnsi="Times New Roman"/>
                <w:sz w:val="24"/>
                <w:szCs w:val="24"/>
              </w:rPr>
              <w:t>третий год планового периода (202</w:t>
            </w:r>
            <w:r w:rsidR="006C2BDF">
              <w:rPr>
                <w:rFonts w:ascii="Times New Roman" w:hAnsi="Times New Roman"/>
                <w:sz w:val="24"/>
                <w:szCs w:val="24"/>
              </w:rPr>
              <w:t>8</w:t>
            </w:r>
            <w:r>
              <w:rPr>
                <w:rFonts w:ascii="Times New Roman" w:hAnsi="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F6319A" w14:textId="6B3A367B" w:rsidR="00B25FF2" w:rsidRDefault="00B932A7">
            <w:pPr>
              <w:rPr>
                <w:rFonts w:ascii="Times New Roman" w:hAnsi="Times New Roman"/>
                <w:sz w:val="24"/>
                <w:szCs w:val="24"/>
              </w:rPr>
            </w:pPr>
            <w:r>
              <w:rPr>
                <w:rFonts w:ascii="Times New Roman" w:hAnsi="Times New Roman"/>
                <w:sz w:val="24"/>
                <w:szCs w:val="24"/>
              </w:rPr>
              <w:t>четвертый год планового периода (</w:t>
            </w:r>
            <w:r w:rsidR="006C2BDF">
              <w:rPr>
                <w:rFonts w:ascii="Times New Roman" w:hAnsi="Times New Roman"/>
                <w:sz w:val="24"/>
                <w:szCs w:val="24"/>
              </w:rPr>
              <w:t>2029</w:t>
            </w:r>
            <w:r>
              <w:rPr>
                <w:rFonts w:ascii="Times New Roman" w:hAnsi="Times New Roman"/>
                <w:sz w:val="24"/>
                <w:szCs w:val="24"/>
              </w:rPr>
              <w:t>)</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3DD9CA72" w14:textId="77777777" w:rsidR="00B25FF2" w:rsidRDefault="00B25FF2">
            <w:pPr>
              <w:rPr>
                <w:rFonts w:ascii="Times New Roman" w:hAnsi="Times New Roman"/>
                <w:sz w:val="24"/>
                <w:szCs w:val="24"/>
              </w:rPr>
            </w:pPr>
          </w:p>
        </w:tc>
      </w:tr>
      <w:tr w:rsidR="00B25FF2" w14:paraId="7D1EE785" w14:textId="77777777">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75220CD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365363E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2C7FF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36FC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7DE00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090406" w14:textId="77777777" w:rsidR="00B25FF2" w:rsidRDefault="00B25FF2">
            <w:pPr>
              <w:pStyle w:val="ConsPlusNormal"/>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AEC47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91132A" w14:textId="77777777" w:rsidR="00B25FF2" w:rsidRDefault="00B25FF2">
            <w:pPr>
              <w:pStyle w:val="ConsPlusNormal"/>
              <w:jc w:val="center"/>
              <w:rPr>
                <w:rFonts w:ascii="Times New Roman" w:hAnsi="Times New Roman" w:cs="Times New Roman"/>
                <w:sz w:val="24"/>
                <w:szCs w:val="24"/>
              </w:rPr>
            </w:pP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7998FC9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r w:rsidR="00B25FF2" w14:paraId="23D7D9B1" w14:textId="77777777">
        <w:trPr>
          <w:trHeight w:val="2356"/>
        </w:trPr>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25A4E236"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1870610" w14:textId="13D979B7" w:rsidR="00B25FF2" w:rsidRDefault="00B932A7">
            <w:pPr>
              <w:rPr>
                <w:b/>
                <w:sz w:val="24"/>
                <w:szCs w:val="24"/>
              </w:rPr>
            </w:pPr>
            <w:r>
              <w:rPr>
                <w:rFonts w:ascii="Times New Roman" w:hAnsi="Times New Roman" w:cs="Times New Roman"/>
                <w:sz w:val="24"/>
                <w:szCs w:val="24"/>
              </w:rPr>
              <w:t xml:space="preserve">Изменения в муниципальную программу «Обеспечение качественными услугами жилищно-коммунального хозяйства на территории Анучинского муниципального округа» на </w:t>
            </w:r>
            <w:r w:rsidR="006C2BDF">
              <w:rPr>
                <w:rFonts w:ascii="Times New Roman" w:hAnsi="Times New Roman" w:cs="Times New Roman"/>
                <w:sz w:val="24"/>
                <w:szCs w:val="24"/>
              </w:rPr>
              <w:t>2025</w:t>
            </w:r>
            <w:r>
              <w:rPr>
                <w:rFonts w:ascii="Times New Roman" w:hAnsi="Times New Roman" w:cs="Times New Roman"/>
                <w:sz w:val="24"/>
                <w:szCs w:val="24"/>
              </w:rPr>
              <w:t>-</w:t>
            </w:r>
            <w:r w:rsidR="006C2BDF">
              <w:rPr>
                <w:rFonts w:ascii="Times New Roman" w:hAnsi="Times New Roman" w:cs="Times New Roman"/>
                <w:sz w:val="24"/>
                <w:szCs w:val="24"/>
              </w:rPr>
              <w:t>2029</w:t>
            </w:r>
            <w:r>
              <w:rPr>
                <w:rFonts w:ascii="Times New Roman" w:hAnsi="Times New Roman" w:cs="Times New Roman"/>
                <w:sz w:val="24"/>
                <w:szCs w:val="24"/>
              </w:rPr>
              <w:t xml:space="preserve"> годы</w:t>
            </w:r>
            <w:r>
              <w:rPr>
                <w:b/>
                <w:sz w:val="24"/>
                <w:szCs w:val="24"/>
              </w:rPr>
              <w:t>.</w:t>
            </w:r>
            <w:r>
              <w:rPr>
                <w:rFonts w:ascii="Times New Roman" w:hAnsi="Times New Roman"/>
                <w:sz w:val="24"/>
                <w:szCs w:val="24"/>
              </w:rPr>
              <w:t xml:space="preserve"> </w:t>
            </w:r>
            <w:r>
              <w:rPr>
                <w:rFonts w:ascii="Times New Roman" w:eastAsiaTheme="minorHAnsi" w:hAnsi="Times New Roman"/>
                <w:sz w:val="24"/>
                <w:szCs w:val="24"/>
              </w:rPr>
              <w:t>касающиеся внесения</w:t>
            </w:r>
            <w:r>
              <w:rPr>
                <w:b/>
                <w:sz w:val="24"/>
                <w:szCs w:val="24"/>
              </w:rPr>
              <w:t xml:space="preserve"> </w:t>
            </w:r>
            <w:r>
              <w:rPr>
                <w:rFonts w:ascii="Times New Roman" w:eastAsiaTheme="minorHAnsi" w:hAnsi="Times New Roman"/>
                <w:sz w:val="24"/>
                <w:szCs w:val="24"/>
              </w:rPr>
              <w:t>дополнений и уточнений</w:t>
            </w:r>
            <w:r>
              <w:rPr>
                <w:b/>
                <w:sz w:val="24"/>
                <w:szCs w:val="24"/>
              </w:rPr>
              <w:t xml:space="preserve"> </w:t>
            </w:r>
            <w:r>
              <w:rPr>
                <w:rFonts w:ascii="Times New Roman" w:eastAsiaTheme="minorHAnsi" w:hAnsi="Times New Roman"/>
                <w:sz w:val="24"/>
                <w:szCs w:val="24"/>
              </w:rPr>
              <w:t>мероприятий и объемов</w:t>
            </w:r>
          </w:p>
          <w:p w14:paraId="7400627C" w14:textId="77777777" w:rsidR="00B25FF2" w:rsidRDefault="00B932A7">
            <w:pPr>
              <w:pStyle w:val="ConsPlusNormal"/>
              <w:rPr>
                <w:rFonts w:ascii="Times New Roman" w:hAnsi="Times New Roman" w:cs="Times New Roman"/>
                <w:sz w:val="24"/>
                <w:szCs w:val="24"/>
              </w:rPr>
            </w:pPr>
            <w:r>
              <w:rPr>
                <w:rFonts w:ascii="Times New Roman" w:eastAsiaTheme="minorHAnsi" w:hAnsi="Times New Roman"/>
                <w:sz w:val="24"/>
                <w:szCs w:val="24"/>
              </w:rPr>
              <w:t>финансирования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F249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BC4E5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917098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3D514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917B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456DE9"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2A965279"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Будет обусловлена:</w:t>
            </w:r>
          </w:p>
          <w:p w14:paraId="63E6A2BA"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федерального законодательства;</w:t>
            </w:r>
          </w:p>
          <w:p w14:paraId="21FDB14F"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регионального законодательства;</w:t>
            </w:r>
          </w:p>
          <w:p w14:paraId="1C87E138" w14:textId="77777777" w:rsidR="00B25FF2" w:rsidRDefault="00B932A7">
            <w:pPr>
              <w:pStyle w:val="ConsPlusNormal"/>
              <w:jc w:val="both"/>
              <w:rPr>
                <w:rFonts w:ascii="Times New Roman" w:hAnsi="Times New Roman" w:cs="Times New Roman"/>
                <w:sz w:val="24"/>
                <w:szCs w:val="24"/>
              </w:rPr>
            </w:pPr>
            <w:r>
              <w:rPr>
                <w:rFonts w:ascii="Times New Roman" w:eastAsiaTheme="minorHAnsi" w:hAnsi="Times New Roman"/>
                <w:sz w:val="24"/>
                <w:szCs w:val="24"/>
              </w:rPr>
              <w:t>принятыми муниципальными правовыми актами.</w:t>
            </w:r>
          </w:p>
        </w:tc>
      </w:tr>
    </w:tbl>
    <w:p w14:paraId="0749401B" w14:textId="77777777" w:rsidR="00FE280F" w:rsidRDefault="00B932A7" w:rsidP="00FE280F">
      <w:pPr>
        <w:pStyle w:val="ConsPlusNormal"/>
        <w:rPr>
          <w:rFonts w:ascii="Times New Roman" w:hAnsi="Times New Roman" w:cs="Times New Roman"/>
          <w:sz w:val="24"/>
          <w:szCs w:val="24"/>
        </w:rPr>
      </w:pPr>
      <w:bookmarkStart w:id="2" w:name="P633"/>
      <w:bookmarkEnd w:id="2"/>
      <w:r>
        <w:rPr>
          <w:rFonts w:ascii="Times New Roman" w:hAnsi="Times New Roman" w:cs="Times New Roman"/>
          <w:sz w:val="24"/>
          <w:szCs w:val="24"/>
        </w:rPr>
        <w:t xml:space="preserve">&lt;*&gt; - объем выпадающих доходов бюджета Анучинского муниципального округа, </w:t>
      </w:r>
    </w:p>
    <w:p w14:paraId="2AC7258E" w14:textId="2837FF48" w:rsidR="00B25FF2" w:rsidRDefault="00B932A7" w:rsidP="00FE280F">
      <w:pPr>
        <w:pStyle w:val="ConsPlusNormal"/>
        <w:rPr>
          <w:rFonts w:ascii="Times New Roman" w:hAnsi="Times New Roman" w:cs="Times New Roman"/>
          <w:sz w:val="24"/>
          <w:szCs w:val="24"/>
        </w:rPr>
        <w:sectPr w:rsidR="00B25FF2">
          <w:pgSz w:w="16838" w:h="11906" w:orient="landscape"/>
          <w:pgMar w:top="568" w:right="1134" w:bottom="284" w:left="1134" w:header="0" w:footer="0" w:gutter="0"/>
          <w:cols w:space="720"/>
          <w:formProt w:val="0"/>
          <w:docGrid w:linePitch="100" w:charSpace="8192"/>
        </w:sectPr>
      </w:pPr>
      <w:r>
        <w:rPr>
          <w:rFonts w:ascii="Times New Roman" w:hAnsi="Times New Roman" w:cs="Times New Roman"/>
          <w:sz w:val="24"/>
          <w:szCs w:val="24"/>
        </w:rPr>
        <w:t>увеличение расходных обязательств Анучинского муниципального округа.</w:t>
      </w:r>
    </w:p>
    <w:p w14:paraId="34F892A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lastRenderedPageBreak/>
        <w:t>Приложение 3</w:t>
      </w:r>
    </w:p>
    <w:p w14:paraId="3F1ED0E2"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1C403B2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14:paraId="67293056"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14:paraId="32303A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14:paraId="7F4C58A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14:paraId="2EF1255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14:paraId="7432DA1D"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14:paraId="5DE6845E"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6F70F179" w14:textId="5AC1122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5AEC9B4D" w14:textId="77777777" w:rsidR="00B25FF2" w:rsidRDefault="00B25FF2">
      <w:pPr>
        <w:pStyle w:val="ConsPlusNormal"/>
        <w:jc w:val="center"/>
        <w:rPr>
          <w:rFonts w:ascii="Times New Roman" w:hAnsi="Times New Roman" w:cs="Times New Roman"/>
          <w:sz w:val="28"/>
          <w:szCs w:val="28"/>
        </w:rPr>
      </w:pPr>
    </w:p>
    <w:tbl>
      <w:tblPr>
        <w:tblW w:w="15541" w:type="dxa"/>
        <w:tblCellMar>
          <w:top w:w="102" w:type="dxa"/>
          <w:left w:w="62" w:type="dxa"/>
          <w:bottom w:w="102" w:type="dxa"/>
          <w:right w:w="62" w:type="dxa"/>
        </w:tblCellMar>
        <w:tblLook w:val="0000" w:firstRow="0" w:lastRow="0" w:firstColumn="0" w:lastColumn="0" w:noHBand="0" w:noVBand="0"/>
      </w:tblPr>
      <w:tblGrid>
        <w:gridCol w:w="448"/>
        <w:gridCol w:w="2453"/>
        <w:gridCol w:w="2550"/>
        <w:gridCol w:w="1839"/>
        <w:gridCol w:w="695"/>
        <w:gridCol w:w="418"/>
        <w:gridCol w:w="591"/>
        <w:gridCol w:w="418"/>
        <w:gridCol w:w="1401"/>
        <w:gridCol w:w="1179"/>
        <w:gridCol w:w="1179"/>
        <w:gridCol w:w="1179"/>
        <w:gridCol w:w="1191"/>
      </w:tblGrid>
      <w:tr w:rsidR="00B25FF2" w14:paraId="41D7B29B"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0ECBFD" w14:textId="74638025" w:rsidR="00B25FF2" w:rsidRPr="00FE280F" w:rsidRDefault="00FE280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B47B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FD7D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Ответственный исполнитель, соисполнитель/ГРБС </w:t>
            </w:r>
            <w:hyperlink w:anchor="P885">
              <w:r w:rsidRPr="00FE280F">
                <w:rPr>
                  <w:rStyle w:val="ListLabel13"/>
                </w:rPr>
                <w:t>&lt;*&gt;</w:t>
              </w:r>
            </w:hyperlink>
            <w:r w:rsidRPr="00FE280F">
              <w:rPr>
                <w:rFonts w:ascii="Times New Roman" w:hAnsi="Times New Roman" w:cs="Times New Roman"/>
                <w:sz w:val="24"/>
                <w:szCs w:val="24"/>
              </w:rPr>
              <w:t xml:space="preserve"> основного мероприятия подпрограммы, отдельного мероприятия программы</w:t>
            </w:r>
          </w:p>
        </w:tc>
        <w:tc>
          <w:tcPr>
            <w:tcW w:w="18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C27DC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Источник ресурсного обеспечения</w:t>
            </w:r>
          </w:p>
        </w:tc>
        <w:tc>
          <w:tcPr>
            <w:tcW w:w="2122" w:type="dxa"/>
            <w:gridSpan w:val="4"/>
            <w:tcBorders>
              <w:top w:val="single" w:sz="4" w:space="0" w:color="000000"/>
              <w:left w:val="single" w:sz="4" w:space="0" w:color="000000"/>
              <w:bottom w:val="single" w:sz="4" w:space="0" w:color="000000"/>
              <w:right w:val="single" w:sz="4" w:space="0" w:color="000000"/>
            </w:tcBorders>
            <w:shd w:val="clear" w:color="auto" w:fill="auto"/>
          </w:tcPr>
          <w:p w14:paraId="6D60A67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Код бюджетной классификации</w:t>
            </w:r>
          </w:p>
        </w:tc>
        <w:tc>
          <w:tcPr>
            <w:tcW w:w="6129" w:type="dxa"/>
            <w:gridSpan w:val="5"/>
            <w:tcBorders>
              <w:top w:val="single" w:sz="4" w:space="0" w:color="000000"/>
              <w:left w:val="single" w:sz="4" w:space="0" w:color="000000"/>
              <w:bottom w:val="single" w:sz="4" w:space="0" w:color="000000"/>
              <w:right w:val="single" w:sz="4" w:space="0" w:color="000000"/>
            </w:tcBorders>
            <w:shd w:val="clear" w:color="auto" w:fill="auto"/>
          </w:tcPr>
          <w:p w14:paraId="2FE0102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Оценка расходов</w:t>
            </w:r>
          </w:p>
        </w:tc>
      </w:tr>
      <w:tr w:rsidR="00B25FF2" w14:paraId="45C5745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AEBBE60" w14:textId="77777777" w:rsidR="00B25FF2" w:rsidRPr="00FE280F" w:rsidRDefault="00B25FF2">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0F32917" w14:textId="77777777" w:rsidR="00B25FF2" w:rsidRPr="00FE280F" w:rsidRDefault="00B25FF2">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B7C2461" w14:textId="77777777" w:rsidR="00B25FF2" w:rsidRPr="00FE280F" w:rsidRDefault="00B25FF2">
            <w:pPr>
              <w:rPr>
                <w:rFonts w:ascii="Times New Roman" w:hAnsi="Times New Roman" w:cs="Times New Roman"/>
                <w:sz w:val="24"/>
                <w:szCs w:val="24"/>
              </w:rPr>
            </w:pPr>
          </w:p>
        </w:tc>
        <w:tc>
          <w:tcPr>
            <w:tcW w:w="1839" w:type="dxa"/>
            <w:vMerge/>
            <w:tcBorders>
              <w:top w:val="single" w:sz="4" w:space="0" w:color="000000"/>
              <w:left w:val="single" w:sz="4" w:space="0" w:color="000000"/>
              <w:bottom w:val="single" w:sz="4" w:space="0" w:color="000000"/>
              <w:right w:val="single" w:sz="4" w:space="0" w:color="000000"/>
            </w:tcBorders>
            <w:shd w:val="clear" w:color="auto" w:fill="auto"/>
          </w:tcPr>
          <w:p w14:paraId="448C92F3" w14:textId="77777777" w:rsidR="00B25FF2" w:rsidRPr="00FE280F" w:rsidRDefault="00B25FF2">
            <w:pPr>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FEE5BD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ГРБС</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645AEE7"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Рз Пр</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A53BA6B"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ЦСР</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92387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ВР</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30A1BB8" w14:textId="3944B90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очередной финансовый год (</w:t>
            </w:r>
            <w:r w:rsidR="006C2BDF" w:rsidRPr="00FE280F">
              <w:rPr>
                <w:rFonts w:ascii="Times New Roman" w:hAnsi="Times New Roman" w:cs="Times New Roman"/>
                <w:sz w:val="24"/>
                <w:szCs w:val="24"/>
              </w:rPr>
              <w:t>2025</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5D622A9" w14:textId="6B2E6A35"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первый год планового периода (202</w:t>
            </w:r>
            <w:r w:rsidR="006C2BDF" w:rsidRPr="00FE280F">
              <w:rPr>
                <w:rFonts w:ascii="Times New Roman" w:hAnsi="Times New Roman" w:cs="Times New Roman"/>
                <w:sz w:val="24"/>
                <w:szCs w:val="24"/>
              </w:rPr>
              <w:t>6</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2FC6571" w14:textId="0A567954"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второй год планового периода (202</w:t>
            </w:r>
            <w:r w:rsidR="006C2BDF" w:rsidRPr="00FE280F">
              <w:rPr>
                <w:rFonts w:ascii="Times New Roman" w:hAnsi="Times New Roman" w:cs="Times New Roman"/>
                <w:sz w:val="24"/>
                <w:szCs w:val="24"/>
              </w:rPr>
              <w:t>7</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CC74CB" w14:textId="6FAEF0BD"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третий год планового периода (202</w:t>
            </w:r>
            <w:r w:rsidR="006C2BDF" w:rsidRPr="00FE280F">
              <w:rPr>
                <w:rFonts w:ascii="Times New Roman" w:hAnsi="Times New Roman" w:cs="Times New Roman"/>
                <w:sz w:val="24"/>
                <w:szCs w:val="24"/>
              </w:rPr>
              <w:t>8</w:t>
            </w:r>
            <w:r w:rsidRPr="00FE280F">
              <w:rPr>
                <w:rFonts w:ascii="Times New Roman" w:hAnsi="Times New Roman" w:cs="Times New Roman"/>
                <w:sz w:val="24"/>
                <w:szCs w:val="24"/>
              </w:rP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9A97A4C" w14:textId="023345F5"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четвертый год планового периода (</w:t>
            </w:r>
            <w:r w:rsidR="006C2BDF" w:rsidRPr="00FE280F">
              <w:rPr>
                <w:rFonts w:ascii="Times New Roman" w:hAnsi="Times New Roman" w:cs="Times New Roman"/>
                <w:sz w:val="24"/>
                <w:szCs w:val="24"/>
              </w:rPr>
              <w:t>2029</w:t>
            </w:r>
            <w:r w:rsidRPr="00FE280F">
              <w:rPr>
                <w:rFonts w:ascii="Times New Roman" w:hAnsi="Times New Roman" w:cs="Times New Roman"/>
                <w:sz w:val="24"/>
                <w:szCs w:val="24"/>
              </w:rPr>
              <w:t>)</w:t>
            </w:r>
          </w:p>
        </w:tc>
      </w:tr>
      <w:tr w:rsidR="00B25FF2" w14:paraId="06669C80" w14:textId="77777777" w:rsidTr="006C2BDF">
        <w:tc>
          <w:tcPr>
            <w:tcW w:w="448" w:type="dxa"/>
            <w:tcBorders>
              <w:top w:val="single" w:sz="4" w:space="0" w:color="000000"/>
              <w:left w:val="single" w:sz="4" w:space="0" w:color="000000"/>
              <w:bottom w:val="single" w:sz="4" w:space="0" w:color="000000"/>
              <w:right w:val="single" w:sz="4" w:space="0" w:color="000000"/>
            </w:tcBorders>
            <w:shd w:val="clear" w:color="auto" w:fill="auto"/>
          </w:tcPr>
          <w:p w14:paraId="430C6F4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4F1558BF"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0FA77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3C5250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D299A56"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12CE1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C7824D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7</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82AFF1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8</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488CFCD"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9</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F98B90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FEF4F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11</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007B29F"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12</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25C34E8"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13</w:t>
            </w:r>
          </w:p>
        </w:tc>
      </w:tr>
      <w:tr w:rsidR="00B25FF2" w14:paraId="097E00F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8E836A"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433BA" w14:textId="7D3979D9" w:rsidR="00B25FF2" w:rsidRPr="00FE280F" w:rsidRDefault="00831E43">
            <w:pPr>
              <w:pStyle w:val="ConsPlusNormal"/>
              <w:rPr>
                <w:rFonts w:ascii="Times New Roman" w:hAnsi="Times New Roman" w:cs="Times New Roman"/>
                <w:sz w:val="24"/>
                <w:szCs w:val="24"/>
              </w:rPr>
            </w:pPr>
            <w:r w:rsidRPr="00FE280F">
              <w:rPr>
                <w:rFonts w:ascii="Times New Roman" w:hAnsi="Times New Roman" w:cs="Times New Roman"/>
                <w:bCs/>
                <w:color w:val="000000"/>
                <w:sz w:val="24"/>
                <w:szCs w:val="24"/>
              </w:rPr>
              <w:t>К</w:t>
            </w:r>
            <w:r w:rsidR="00B932A7" w:rsidRPr="00FE280F">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514594" w14:textId="61C0DC02" w:rsidR="00B25FF2"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0E724E4"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E7F2EC5" w14:textId="6E3F9EF8"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9</w:t>
            </w:r>
            <w:r w:rsidR="006C2BDF" w:rsidRPr="00FE280F">
              <w:rPr>
                <w:rFonts w:ascii="Times New Roman" w:hAnsi="Times New Roman" w:cs="Times New Roman"/>
                <w:sz w:val="24"/>
                <w:szCs w:val="24"/>
              </w:rPr>
              <w:t>2</w:t>
            </w:r>
            <w:r w:rsidRPr="00FE280F">
              <w:rPr>
                <w:rFonts w:ascii="Times New Roman" w:hAnsi="Times New Roman" w:cs="Times New Roman"/>
                <w:sz w:val="24"/>
                <w:szCs w:val="24"/>
              </w:rPr>
              <w:t>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3223CB"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E93EFB3"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F6E68"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1B7775" w14:textId="48254740"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w:t>
            </w:r>
            <w:r w:rsidR="00B932A7" w:rsidRPr="00FE280F">
              <w:rPr>
                <w:rFonts w:ascii="Times New Roman" w:hAnsi="Times New Roman" w:cs="Times New Roman"/>
                <w:b/>
                <w:bCs/>
                <w:sz w:val="24"/>
                <w:szCs w:val="24"/>
              </w:rPr>
              <w:t>00,</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CC277A8" w14:textId="46D55687"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B752BB1" w14:textId="3C34BC31"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w:t>
            </w:r>
            <w:r w:rsidR="00B932A7" w:rsidRPr="00FE280F">
              <w:rPr>
                <w:rFonts w:ascii="Times New Roman" w:hAnsi="Times New Roman" w:cs="Times New Roman"/>
                <w:b/>
                <w:bCs/>
                <w:sz w:val="24"/>
                <w:szCs w:val="24"/>
              </w:rPr>
              <w:t>,</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19FFF7" w14:textId="1089D9B2" w:rsidR="00B25FF2" w:rsidRPr="00FE280F" w:rsidRDefault="006C2BDF" w:rsidP="006C2BDF">
            <w:pPr>
              <w:rPr>
                <w:rFonts w:ascii="Times New Roman" w:hAnsi="Times New Roman" w:cs="Times New Roman"/>
                <w:b/>
                <w:bCs/>
                <w:sz w:val="24"/>
                <w:szCs w:val="24"/>
              </w:rPr>
            </w:pPr>
            <w:r w:rsidRPr="00FE280F">
              <w:rPr>
                <w:rFonts w:ascii="Times New Roman" w:hAnsi="Times New Roman" w:cs="Times New Roman"/>
                <w:b/>
                <w:bCs/>
                <w:sz w:val="24"/>
                <w:szCs w:val="24"/>
              </w:rPr>
              <w:t xml:space="preserve">  10</w:t>
            </w:r>
            <w:r w:rsidR="00B932A7"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57D7855" w14:textId="06E10EF5"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w:t>
            </w:r>
            <w:r w:rsidR="00B932A7" w:rsidRPr="00FE280F">
              <w:rPr>
                <w:rFonts w:ascii="Times New Roman" w:hAnsi="Times New Roman" w:cs="Times New Roman"/>
                <w:b/>
                <w:bCs/>
                <w:sz w:val="24"/>
                <w:szCs w:val="24"/>
              </w:rPr>
              <w:t>0,0</w:t>
            </w:r>
          </w:p>
        </w:tc>
      </w:tr>
      <w:tr w:rsidR="00B25FF2" w14:paraId="2AC9CD4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1F6C989" w14:textId="77777777" w:rsidR="00B25FF2" w:rsidRPr="00FE280F" w:rsidRDefault="00B25FF2">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39E5826" w14:textId="77777777" w:rsidR="00B25FF2" w:rsidRPr="00FE280F" w:rsidRDefault="00B25FF2">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CA8794D" w14:textId="77777777" w:rsidR="00B25FF2" w:rsidRPr="00FE280F" w:rsidRDefault="00B25FF2"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6427476"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E7AA582" w14:textId="57910C14" w:rsidR="00B25FF2" w:rsidRPr="00FE280F" w:rsidRDefault="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22C79D7"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F4B12A2"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E16AF69"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75431D4"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4084DF5"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A395D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7B7E073"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42A6DF9"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14:paraId="2777A73C"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AD45B15"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FB70301"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0AFB170E"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5DB037D2" w14:textId="6B13299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C5A54EC" w14:textId="191F8C6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78AF36"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E67D6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5661A5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90D0C04" w14:textId="3DD5F9A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92C6D4" w14:textId="54D8442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E27088" w14:textId="07BB720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303F01D" w14:textId="3D1117B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91F7927" w14:textId="53C74CF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r>
      <w:tr w:rsidR="006C2BDF" w:rsidRPr="006C2BDF" w14:paraId="0B7FFA4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576903"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2.</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64651E" w14:textId="4FD73E8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color w:val="000000"/>
                <w:sz w:val="24"/>
                <w:szCs w:val="24"/>
              </w:rPr>
              <w:t xml:space="preserve">Разработка и проведение экспертизы проектно-сметной документации, </w:t>
            </w:r>
            <w:r w:rsidRPr="00FE280F">
              <w:rPr>
                <w:rFonts w:ascii="Times New Roman" w:hAnsi="Times New Roman" w:cs="Times New Roman"/>
                <w:sz w:val="24"/>
                <w:szCs w:val="24"/>
              </w:rPr>
              <w:t>инженерных изысканий</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87FF3F" w14:textId="69B3DD7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257FB7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455D294" w14:textId="49F97B7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B7C37E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779855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BFD2E1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ADD7614" w14:textId="5DE4DD1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D07BBAD" w14:textId="3003071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B7B098" w14:textId="7F33AC4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DFE7B67" w14:textId="7C6454F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6D1037F" w14:textId="301B69D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r>
      <w:tr w:rsidR="006C2BDF" w:rsidRPr="006C2BDF" w14:paraId="057F6659"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B03E4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F52A34E" w14:textId="77777777" w:rsidR="006C2BDF" w:rsidRPr="00FE280F" w:rsidRDefault="006C2BDF" w:rsidP="006C2BDF">
            <w:pPr>
              <w:pStyle w:val="ConsPlusNormal"/>
              <w:rPr>
                <w:rFonts w:ascii="Times New Roman" w:hAnsi="Times New Roman" w:cs="Times New Roman"/>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04FBBEE"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E97612"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637DDD" w14:textId="129F680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3E03B5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C521B7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4F5047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6B9984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12F0F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6B24D01"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140F814"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479F380"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rsidRPr="006C2BDF" w14:paraId="1C89360D" w14:textId="77777777" w:rsidTr="006C2BDF">
        <w:trPr>
          <w:trHeight w:val="59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38606BA"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7BCCF5B"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16BC255"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E0AFC6A" w14:textId="0FB07D5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6823790" w14:textId="382DA0C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C9A6CF9"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2B53683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9D2FFE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EB0BBB3" w14:textId="7EBEC01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1DC05C" w14:textId="28A82EC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9467D"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6C204AC"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C3A1D77"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r>
      <w:tr w:rsidR="006C2BDF" w14:paraId="02173029" w14:textId="77777777" w:rsidTr="006C2BDF">
        <w:trPr>
          <w:trHeight w:val="672"/>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EB3FB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3.</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7B1F6"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bCs/>
                <w:color w:val="000000"/>
                <w:sz w:val="24"/>
                <w:szCs w:val="24"/>
              </w:rPr>
              <w:t>Приобретение коммунальной техники</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72EE7A" w14:textId="3443321C"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auto"/>
              <w:right w:val="single" w:sz="4" w:space="0" w:color="000000"/>
            </w:tcBorders>
            <w:shd w:val="clear" w:color="auto" w:fill="auto"/>
          </w:tcPr>
          <w:p w14:paraId="2A339C6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auto"/>
              <w:right w:val="single" w:sz="4" w:space="0" w:color="000000"/>
            </w:tcBorders>
            <w:shd w:val="clear" w:color="auto" w:fill="auto"/>
          </w:tcPr>
          <w:p w14:paraId="19050733" w14:textId="70D5103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70F1DDD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auto"/>
              <w:right w:val="single" w:sz="4" w:space="0" w:color="000000"/>
            </w:tcBorders>
            <w:shd w:val="clear" w:color="auto" w:fill="auto"/>
          </w:tcPr>
          <w:p w14:paraId="09D817F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421BFB47"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683B480" w14:textId="0AFEDC2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45B066F2" w14:textId="67BA388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1B6A2097" w14:textId="7C4BA3D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3000,00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5171100E" w14:textId="15EC741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7981C2B2" w14:textId="54BD93C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r>
      <w:tr w:rsidR="006C2BDF" w14:paraId="74CC8647" w14:textId="77777777" w:rsidTr="006C2BDF">
        <w:trPr>
          <w:trHeight w:val="352"/>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6303E389"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73CDC5B"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4DE63E0"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auto"/>
              <w:left w:val="single" w:sz="4" w:space="0" w:color="000000"/>
              <w:bottom w:val="single" w:sz="4" w:space="0" w:color="000000"/>
              <w:right w:val="single" w:sz="4" w:space="0" w:color="000000"/>
            </w:tcBorders>
            <w:shd w:val="clear" w:color="auto" w:fill="auto"/>
          </w:tcPr>
          <w:p w14:paraId="42AA79E4" w14:textId="449B256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auto"/>
              <w:left w:val="single" w:sz="4" w:space="0" w:color="000000"/>
              <w:bottom w:val="single" w:sz="4" w:space="0" w:color="000000"/>
              <w:right w:val="single" w:sz="4" w:space="0" w:color="000000"/>
            </w:tcBorders>
            <w:shd w:val="clear" w:color="auto" w:fill="auto"/>
          </w:tcPr>
          <w:p w14:paraId="211300CA" w14:textId="665C4F1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7111FA81"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9C41EB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53DC773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4BD5DC5C" w14:textId="6DCD832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6673806C" w14:textId="1021D5F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812A89D" w14:textId="604FAE7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EDB9920" w14:textId="6729852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498E57D6" w14:textId="14D5660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718E802B" w14:textId="77777777" w:rsidTr="006C2BDF">
        <w:trPr>
          <w:trHeight w:val="78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9F545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174217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F35C7F8"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457631" w14:textId="2BCCF0E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CD434CD" w14:textId="516591C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3FA982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FACF25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8DA582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B7410B4" w14:textId="0F7CB30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EB1A8FF" w14:textId="108DF97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0AD3626" w14:textId="3362675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3000,00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0031EDC" w14:textId="362D0A9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2C3833D" w14:textId="64AA2A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63F8AC52" w14:textId="77777777" w:rsidTr="006C2BDF">
        <w:trPr>
          <w:trHeight w:val="403"/>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D7E47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4.</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63E486" w14:textId="589FA5BE"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Обустройство</w:t>
            </w:r>
            <w:r w:rsidR="00831E43" w:rsidRPr="00FE280F">
              <w:rPr>
                <w:rFonts w:ascii="Times New Roman" w:hAnsi="Times New Roman" w:cs="Times New Roman"/>
                <w:bCs/>
                <w:color w:val="000000"/>
                <w:sz w:val="24"/>
                <w:szCs w:val="24"/>
              </w:rPr>
              <w:t xml:space="preserve"> (содержание)</w:t>
            </w:r>
            <w:r w:rsidRPr="00FE280F">
              <w:rPr>
                <w:rFonts w:ascii="Times New Roman" w:hAnsi="Times New Roman" w:cs="Times New Roman"/>
                <w:bCs/>
                <w:color w:val="000000"/>
                <w:sz w:val="24"/>
                <w:szCs w:val="24"/>
              </w:rPr>
              <w:t xml:space="preserve"> мест накопления твердых коммунальных отходов</w:t>
            </w:r>
          </w:p>
          <w:p w14:paraId="2642ACDE"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EE965D" w14:textId="10E631E5"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A0B663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25C6208" w14:textId="79E2564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D29ACE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2DA747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1B266E0"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2165F7" w14:textId="2E1A599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515CE5" w14:textId="09E6D8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657E75" w14:textId="780363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B109FE" w14:textId="3591E2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2ED95E05" w14:textId="38A2278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077EA18" w14:textId="77777777" w:rsidTr="006C2BDF">
        <w:trPr>
          <w:trHeight w:val="40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78B608D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A7F09C8"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6A7357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7BB0128" w14:textId="77EFD56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2816CD" w14:textId="5F9A25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8FF83F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D75D4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5ABBA"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DA9DBB6" w14:textId="0D2228C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85E8020" w14:textId="7282B55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C662F81" w14:textId="1B7428D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7394693" w14:textId="524FB6B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5B553FA8" w14:textId="572178E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175C3D7D" w14:textId="77777777" w:rsidTr="006C2BDF">
        <w:trPr>
          <w:trHeight w:val="789"/>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55F7C311"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D0357F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24536592"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E6C51A8" w14:textId="12BBB48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C8555AD" w14:textId="7CFAD85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23497C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66B0780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AF9756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F1956CA" w14:textId="43EB046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A237EF1" w14:textId="2A15303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EC9AB41" w14:textId="351F14E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BBD64D" w14:textId="6FCD64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618FAD9" w14:textId="4462126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062044E9" w14:textId="77777777" w:rsidTr="006C2BDF">
        <w:trPr>
          <w:trHeight w:val="34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AF920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5.</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827B3A"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Ликвидация несанкционированных свалок</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BE21A2" w14:textId="6A14C9DF"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31D1B38"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EAA053D" w14:textId="32D14EE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B97E37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CFDC15E"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DF00019"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B40ADD4" w14:textId="0CD131C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B596379" w14:textId="578303E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F4A0168" w14:textId="429ED6E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524D4B7" w14:textId="59F18D6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1013377" w14:textId="21D16FBB"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632A56B9" w14:textId="77777777" w:rsidTr="006C2BDF">
        <w:trPr>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3C6ED7"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F75088A"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47D59F8D"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956C328" w14:textId="484F38D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089B4B1" w14:textId="6FAEAE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DE5B7FF"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D0BFB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3571ED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10476F89"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F8E822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9250D61"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7F26F1"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205CA2F" w14:textId="77777777" w:rsidR="006C2BDF" w:rsidRPr="00FE280F" w:rsidRDefault="006C2BDF" w:rsidP="006C2BDF">
            <w:pPr>
              <w:jc w:val="center"/>
              <w:rPr>
                <w:rFonts w:ascii="Times New Roman" w:hAnsi="Times New Roman" w:cs="Times New Roman"/>
                <w:sz w:val="24"/>
                <w:szCs w:val="24"/>
              </w:rPr>
            </w:pPr>
          </w:p>
        </w:tc>
      </w:tr>
      <w:tr w:rsidR="006C2BDF" w14:paraId="7E2706C8" w14:textId="77777777" w:rsidTr="006C2BDF">
        <w:trPr>
          <w:trHeight w:val="82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F00489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8EE315B"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14E8621A"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2084475" w14:textId="33034E5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236FB26" w14:textId="32B16A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4D8E97"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463E9A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807C8B8"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DAC09E4" w14:textId="3F6D9F1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0461DE" w14:textId="7F30C9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F2B6D2C" w14:textId="62A617D4"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007FDA3" w14:textId="18ED12A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D9A2916" w14:textId="5C180DA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1B6FDC88" w14:textId="77777777" w:rsidTr="006C2BDF">
        <w:trPr>
          <w:trHeight w:val="346"/>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3C2609"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6.</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8BF904"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Приобретение материалов для ремонта имущества объектов ЖКХ</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DCEED1" w14:textId="3A916C3E"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AC26BA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FA94B3F" w14:textId="45F925B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CB89EB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1AD521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133B32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76D5F0C" w14:textId="1DF9F7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E434D1" w14:textId="199750E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2CAE727" w14:textId="11AD19D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D12A9F9" w14:textId="38C4796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00F7106" w14:textId="138478B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r>
      <w:tr w:rsidR="006C2BDF" w14:paraId="0C42C854" w14:textId="77777777" w:rsidTr="006C2BDF">
        <w:trPr>
          <w:trHeight w:val="346"/>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9E2936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43E618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830B3A9"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695400" w14:textId="686B0CE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6C87CB7" w14:textId="7838A2D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4651D9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62C4082"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AB3863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4315874"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41B3DD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2164CA"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024458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A8BB244" w14:textId="77777777" w:rsidR="006C2BDF" w:rsidRPr="00FE280F" w:rsidRDefault="006C2BDF" w:rsidP="006C2BDF">
            <w:pPr>
              <w:jc w:val="center"/>
              <w:rPr>
                <w:rFonts w:ascii="Times New Roman" w:hAnsi="Times New Roman" w:cs="Times New Roman"/>
                <w:sz w:val="24"/>
                <w:szCs w:val="24"/>
              </w:rPr>
            </w:pPr>
          </w:p>
        </w:tc>
      </w:tr>
      <w:tr w:rsidR="006C2BDF" w14:paraId="3196095B" w14:textId="77777777" w:rsidTr="006C2BDF">
        <w:trPr>
          <w:trHeight w:val="85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D6C0FDE"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5A995E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5E8D273"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DE7890" w14:textId="2A7A596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4C43702" w14:textId="73B680C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67F039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1B9BD1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D97807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827DA53" w14:textId="3AEFD6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BEF897B" w14:textId="5D0731A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F79F9AA" w14:textId="780923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56BE1A0" w14:textId="64728F1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6BB7C23" w14:textId="19E8D01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r>
      <w:tr w:rsidR="006C2BDF" w14:paraId="5F8FED5A" w14:textId="77777777" w:rsidTr="006C2BDF">
        <w:trPr>
          <w:trHeight w:val="435"/>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F1BC3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7.</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CDF00E" w14:textId="77777777" w:rsidR="006C2BDF" w:rsidRPr="00FE280F" w:rsidRDefault="006C2BDF" w:rsidP="006C2BDF">
            <w:pPr>
              <w:pStyle w:val="ConsPlusNorma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 xml:space="preserve">Разработка, актуализация схем тепло-, </w:t>
            </w:r>
            <w:r w:rsidRPr="00FE280F">
              <w:rPr>
                <w:rFonts w:ascii="Times New Roman" w:hAnsi="Times New Roman" w:cs="Times New Roman"/>
                <w:bCs/>
                <w:color w:val="000000"/>
                <w:sz w:val="24"/>
                <w:szCs w:val="24"/>
              </w:rPr>
              <w:lastRenderedPageBreak/>
              <w:t>водоснабжения, водоотведения; программы комплексного развития коммунальной инфраструктуры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7F28C5" w14:textId="77F2668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lastRenderedPageBreak/>
              <w:t xml:space="preserve">Отдел ЖКХ управления жизнеобеспечения  </w:t>
            </w:r>
            <w:r w:rsidRPr="00FE280F">
              <w:rPr>
                <w:rFonts w:ascii="Times New Roman" w:hAnsi="Times New Roman" w:cs="Times New Roman"/>
                <w:color w:val="000000"/>
                <w:spacing w:val="-1"/>
                <w:sz w:val="24"/>
                <w:szCs w:val="24"/>
              </w:rPr>
              <w:lastRenderedPageBreak/>
              <w:t>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74BE5A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5B7356D" w14:textId="797CFB6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89820C"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64ECBF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7F3B91E"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C118D70" w14:textId="0DE590C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86BDDD9" w14:textId="246CFB6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D2AB7B5" w14:textId="03B7303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AD6677B" w14:textId="5B983BF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E4CB385" w14:textId="60138BAD"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AE33FBD" w14:textId="77777777" w:rsidTr="006C2BDF">
        <w:trPr>
          <w:trHeight w:val="43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4F401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65B3C93"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52FBB6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3353CC2" w14:textId="4639826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6885E4"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E54423"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673C80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CEBD0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0362CEE"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665E35"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38F67D"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F54EE1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83E58D9" w14:textId="77777777" w:rsidR="006C2BDF" w:rsidRPr="00FE280F" w:rsidRDefault="006C2BDF" w:rsidP="006C2BDF">
            <w:pPr>
              <w:jc w:val="center"/>
              <w:rPr>
                <w:rFonts w:ascii="Times New Roman" w:hAnsi="Times New Roman" w:cs="Times New Roman"/>
                <w:sz w:val="24"/>
                <w:szCs w:val="24"/>
              </w:rPr>
            </w:pPr>
          </w:p>
        </w:tc>
      </w:tr>
      <w:tr w:rsidR="006C2BDF" w14:paraId="4F823665" w14:textId="77777777" w:rsidTr="006C2BDF">
        <w:trPr>
          <w:trHeight w:val="121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F916F3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9652CF5"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97A9CE1"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FE1308B" w14:textId="1BDBCA8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D0FFEF0" w14:textId="39E7C09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9B4311B"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0CC8C4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22E9E31"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1779731" w14:textId="33E99E5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3F00107" w14:textId="1F9DCC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4354C" w14:textId="68B26C5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45D7097" w14:textId="752B9BD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FB50B60" w14:textId="34DB9D9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2A3C26A6" w14:textId="77777777" w:rsidTr="006C2BDF">
        <w:trPr>
          <w:trHeight w:val="268"/>
        </w:trPr>
        <w:tc>
          <w:tcPr>
            <w:tcW w:w="448" w:type="dxa"/>
            <w:vMerge w:val="restart"/>
            <w:tcBorders>
              <w:top w:val="single" w:sz="4" w:space="0" w:color="auto"/>
              <w:left w:val="single" w:sz="4" w:space="0" w:color="auto"/>
              <w:right w:val="single" w:sz="4" w:space="0" w:color="auto"/>
            </w:tcBorders>
            <w:shd w:val="clear" w:color="auto" w:fill="auto"/>
          </w:tcPr>
          <w:p w14:paraId="66245376" w14:textId="2791F1F4" w:rsidR="006C2BDF" w:rsidRPr="00FE280F" w:rsidRDefault="00831E43"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8</w:t>
            </w:r>
            <w:r w:rsidR="006C2BDF" w:rsidRPr="00FE280F">
              <w:rPr>
                <w:rFonts w:ascii="Times New Roman" w:hAnsi="Times New Roman" w:cs="Times New Roman"/>
                <w:sz w:val="24"/>
                <w:szCs w:val="24"/>
              </w:rPr>
              <w:t>.</w:t>
            </w:r>
          </w:p>
          <w:p w14:paraId="1A2D6003" w14:textId="511BDCE5"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453" w:type="dxa"/>
            <w:vMerge w:val="restart"/>
            <w:tcBorders>
              <w:top w:val="single" w:sz="4" w:space="0" w:color="auto"/>
              <w:left w:val="single" w:sz="4" w:space="0" w:color="auto"/>
              <w:right w:val="single" w:sz="4" w:space="0" w:color="000000"/>
            </w:tcBorders>
            <w:shd w:val="clear" w:color="auto" w:fill="auto"/>
          </w:tcPr>
          <w:p w14:paraId="22246026" w14:textId="6282E073" w:rsidR="006C2BDF" w:rsidRPr="00FE280F" w:rsidRDefault="006C2BDF" w:rsidP="006C2BDF">
            <w:pPr>
              <w:widowControl/>
              <w:rPr>
                <w:rFonts w:ascii="Times New Roman" w:hAnsi="Times New Roman" w:cs="Times New Roman"/>
                <w:color w:val="000000"/>
                <w:sz w:val="24"/>
                <w:szCs w:val="24"/>
              </w:rPr>
            </w:pPr>
            <w:r w:rsidRPr="00FE280F">
              <w:rPr>
                <w:rFonts w:ascii="Times New Roman" w:hAnsi="Times New Roman" w:cs="Times New Roman"/>
                <w:color w:val="000000"/>
                <w:sz w:val="24"/>
                <w:szCs w:val="24"/>
              </w:rPr>
              <w:t>Проведение лабораторных исследований</w:t>
            </w:r>
            <w:r w:rsidR="00831E43" w:rsidRPr="00FE280F">
              <w:rPr>
                <w:rFonts w:ascii="Times New Roman" w:hAnsi="Times New Roman" w:cs="Times New Roman"/>
                <w:color w:val="000000"/>
                <w:sz w:val="24"/>
                <w:szCs w:val="24"/>
              </w:rPr>
              <w:t xml:space="preserve"> воды из</w:t>
            </w:r>
            <w:r w:rsidRPr="00FE280F">
              <w:rPr>
                <w:rFonts w:ascii="Times New Roman" w:hAnsi="Times New Roman" w:cs="Times New Roman"/>
                <w:color w:val="000000"/>
                <w:sz w:val="24"/>
                <w:szCs w:val="24"/>
              </w:rPr>
              <w:t xml:space="preserve"> нецентрализованны</w:t>
            </w:r>
            <w:r w:rsidR="00831E43" w:rsidRPr="00FE280F">
              <w:rPr>
                <w:rFonts w:ascii="Times New Roman" w:hAnsi="Times New Roman" w:cs="Times New Roman"/>
                <w:color w:val="000000"/>
                <w:sz w:val="24"/>
                <w:szCs w:val="24"/>
              </w:rPr>
              <w:t>х</w:t>
            </w:r>
            <w:r w:rsidRPr="00FE280F">
              <w:rPr>
                <w:rFonts w:ascii="Times New Roman" w:hAnsi="Times New Roman" w:cs="Times New Roman"/>
                <w:color w:val="000000"/>
                <w:sz w:val="24"/>
                <w:szCs w:val="24"/>
              </w:rPr>
              <w:t xml:space="preserve"> источник</w:t>
            </w:r>
            <w:r w:rsidR="00831E43" w:rsidRPr="00FE280F">
              <w:rPr>
                <w:rFonts w:ascii="Times New Roman" w:hAnsi="Times New Roman" w:cs="Times New Roman"/>
                <w:color w:val="000000"/>
                <w:sz w:val="24"/>
                <w:szCs w:val="24"/>
              </w:rPr>
              <w:t xml:space="preserve">ов </w:t>
            </w:r>
            <w:r w:rsidRPr="00FE280F">
              <w:rPr>
                <w:rFonts w:ascii="Times New Roman" w:hAnsi="Times New Roman" w:cs="Times New Roman"/>
                <w:color w:val="000000"/>
                <w:sz w:val="24"/>
                <w:szCs w:val="24"/>
              </w:rPr>
              <w:t>(колодц</w:t>
            </w:r>
            <w:r w:rsidR="00831E43" w:rsidRPr="00FE280F">
              <w:rPr>
                <w:rFonts w:ascii="Times New Roman" w:hAnsi="Times New Roman" w:cs="Times New Roman"/>
                <w:color w:val="000000"/>
                <w:sz w:val="24"/>
                <w:szCs w:val="24"/>
              </w:rPr>
              <w:t>ев</w:t>
            </w:r>
            <w:r w:rsidRPr="00FE280F">
              <w:rPr>
                <w:rFonts w:ascii="Times New Roman" w:hAnsi="Times New Roman" w:cs="Times New Roman"/>
                <w:color w:val="000000"/>
                <w:sz w:val="24"/>
                <w:szCs w:val="24"/>
              </w:rPr>
              <w:t>)</w:t>
            </w:r>
          </w:p>
          <w:p w14:paraId="189BDF44" w14:textId="77777777"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right w:val="single" w:sz="4" w:space="0" w:color="000000"/>
            </w:tcBorders>
            <w:shd w:val="clear" w:color="auto" w:fill="auto"/>
          </w:tcPr>
          <w:p w14:paraId="59C924D6" w14:textId="2F70E206"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497061A" w14:textId="5EE1A0A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D1DD8E" w14:textId="6B730E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0E2D365A"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778AE3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63926F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7997F6FD" w14:textId="457D59A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55EB4963" w14:textId="74E5AD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E6B3002" w14:textId="2A3C9ED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1D9CC9" w14:textId="72A6C4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58149F9D" w14:textId="02DF4BA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r>
      <w:tr w:rsidR="006C2BDF" w14:paraId="760CA762" w14:textId="77777777" w:rsidTr="00950504">
        <w:trPr>
          <w:trHeight w:val="346"/>
        </w:trPr>
        <w:tc>
          <w:tcPr>
            <w:tcW w:w="448" w:type="dxa"/>
            <w:vMerge/>
            <w:tcBorders>
              <w:left w:val="single" w:sz="4" w:space="0" w:color="auto"/>
              <w:right w:val="single" w:sz="4" w:space="0" w:color="auto"/>
            </w:tcBorders>
            <w:shd w:val="clear" w:color="auto" w:fill="auto"/>
          </w:tcPr>
          <w:p w14:paraId="11CF86F2"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right w:val="single" w:sz="4" w:space="0" w:color="000000"/>
            </w:tcBorders>
            <w:shd w:val="clear" w:color="auto" w:fill="auto"/>
          </w:tcPr>
          <w:p w14:paraId="636EDF14"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right w:val="single" w:sz="4" w:space="0" w:color="000000"/>
            </w:tcBorders>
            <w:shd w:val="clear" w:color="auto" w:fill="auto"/>
          </w:tcPr>
          <w:p w14:paraId="61789DAC" w14:textId="18BE9BE2"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B45AC51" w14:textId="447D743C"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AF0A1A6" w14:textId="380EE4F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C7651D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522DAA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3CE54ADF"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3762966" w14:textId="0839D0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71F0679" w14:textId="2D09C9B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6C481051" w14:textId="6B8B35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3A6F4C1" w14:textId="568CDA2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5708575E" w14:textId="74990DD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543BB3E0" w14:textId="77777777" w:rsidTr="006C2BDF">
        <w:trPr>
          <w:trHeight w:val="779"/>
        </w:trPr>
        <w:tc>
          <w:tcPr>
            <w:tcW w:w="448" w:type="dxa"/>
            <w:vMerge/>
            <w:tcBorders>
              <w:left w:val="single" w:sz="4" w:space="0" w:color="auto"/>
              <w:bottom w:val="single" w:sz="4" w:space="0" w:color="auto"/>
              <w:right w:val="single" w:sz="4" w:space="0" w:color="auto"/>
            </w:tcBorders>
            <w:shd w:val="clear" w:color="auto" w:fill="auto"/>
          </w:tcPr>
          <w:p w14:paraId="779671A0"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bottom w:val="single" w:sz="4" w:space="0" w:color="auto"/>
              <w:right w:val="single" w:sz="4" w:space="0" w:color="000000"/>
            </w:tcBorders>
            <w:shd w:val="clear" w:color="auto" w:fill="auto"/>
          </w:tcPr>
          <w:p w14:paraId="420018A7"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bottom w:val="single" w:sz="4" w:space="0" w:color="auto"/>
              <w:right w:val="single" w:sz="4" w:space="0" w:color="000000"/>
            </w:tcBorders>
            <w:shd w:val="clear" w:color="auto" w:fill="auto"/>
          </w:tcPr>
          <w:p w14:paraId="61920A3F" w14:textId="100F9CD4"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AA00E4B" w14:textId="357719A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951334E" w14:textId="2E71EC0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B2A0BE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071886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52DC4DD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68A3CB49" w14:textId="66D0B0A2"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6EBA8B9B" w14:textId="50B5B9E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058A9C38" w14:textId="66A9E5E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97BAD4" w14:textId="1EE69D7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24E7307B" w14:textId="103405C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r>
      <w:tr w:rsidR="006C2BDF" w14:paraId="3EFE7E27" w14:textId="77777777" w:rsidTr="006C2BDF">
        <w:trPr>
          <w:trHeight w:val="696"/>
        </w:trPr>
        <w:tc>
          <w:tcPr>
            <w:tcW w:w="2901" w:type="dxa"/>
            <w:gridSpan w:val="2"/>
            <w:tcBorders>
              <w:top w:val="single" w:sz="4" w:space="0" w:color="auto"/>
              <w:left w:val="single" w:sz="4" w:space="0" w:color="000000"/>
              <w:bottom w:val="single" w:sz="4" w:space="0" w:color="000000"/>
              <w:right w:val="single" w:sz="4" w:space="0" w:color="000000"/>
            </w:tcBorders>
            <w:shd w:val="clear" w:color="auto" w:fill="auto"/>
          </w:tcPr>
          <w:p w14:paraId="237C2938" w14:textId="16B8CD4A" w:rsidR="006C2BDF" w:rsidRPr="00FE280F" w:rsidRDefault="006C2BDF" w:rsidP="006C2BDF">
            <w:pPr>
              <w:pStyle w:val="ConsPlusNormal"/>
              <w:rPr>
                <w:rFonts w:ascii="Times New Roman" w:hAnsi="Times New Roman" w:cs="Times New Roman"/>
                <w:b/>
                <w:color w:val="000000"/>
                <w:sz w:val="24"/>
                <w:szCs w:val="24"/>
              </w:rPr>
            </w:pPr>
            <w:r w:rsidRPr="00FE280F">
              <w:rPr>
                <w:rFonts w:ascii="Times New Roman" w:hAnsi="Times New Roman" w:cs="Times New Roman"/>
                <w:b/>
                <w:color w:val="000000"/>
                <w:sz w:val="24"/>
                <w:szCs w:val="24"/>
              </w:rPr>
              <w:t>Всего:</w:t>
            </w:r>
          </w:p>
        </w:tc>
        <w:tc>
          <w:tcPr>
            <w:tcW w:w="2550" w:type="dxa"/>
            <w:tcBorders>
              <w:top w:val="single" w:sz="4" w:space="0" w:color="auto"/>
              <w:left w:val="single" w:sz="4" w:space="0" w:color="000000"/>
              <w:bottom w:val="single" w:sz="4" w:space="0" w:color="000000"/>
              <w:right w:val="single" w:sz="4" w:space="0" w:color="000000"/>
            </w:tcBorders>
            <w:shd w:val="clear" w:color="auto" w:fill="auto"/>
          </w:tcPr>
          <w:p w14:paraId="6D4618EA" w14:textId="5A1CC315" w:rsidR="006C2BDF" w:rsidRPr="00FE280F" w:rsidRDefault="006C2BDF" w:rsidP="006C2BDF">
            <w:pPr>
              <w:shd w:val="clear" w:color="auto" w:fill="FFFFFF"/>
              <w:spacing w:line="276" w:lineRule="auto"/>
              <w:rPr>
                <w:rFonts w:ascii="Times New Roman" w:hAnsi="Times New Roman" w:cs="Times New Roman"/>
                <w:b/>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536C577" w14:textId="77777777" w:rsidR="006C2BDF" w:rsidRPr="00FE280F" w:rsidRDefault="006C2BDF" w:rsidP="006C2BDF">
            <w:pPr>
              <w:pStyle w:val="ConsPlusNormal"/>
              <w:rPr>
                <w:rFonts w:ascii="Times New Roman" w:hAnsi="Times New Roman" w:cs="Times New Roman"/>
                <w:b/>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14234D5"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33F1979C" w14:textId="77777777" w:rsidR="006C2BDF" w:rsidRPr="00FE280F" w:rsidRDefault="006C2BDF" w:rsidP="006C2BDF">
            <w:pPr>
              <w:pStyle w:val="ConsPlusNormal"/>
              <w:rPr>
                <w:rFonts w:ascii="Times New Roman" w:hAnsi="Times New Roman" w:cs="Times New Roman"/>
                <w:b/>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6521968"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26A58D8A" w14:textId="77777777" w:rsidR="006C2BDF" w:rsidRPr="00FE280F" w:rsidRDefault="006C2BDF" w:rsidP="006C2BDF">
            <w:pPr>
              <w:pStyle w:val="ConsPlusNormal"/>
              <w:rPr>
                <w:rFonts w:ascii="Times New Roman" w:hAnsi="Times New Roman" w:cs="Times New Roman"/>
                <w:b/>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3833AA0B" w14:textId="3DA88C9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4 </w:t>
            </w:r>
            <w:r w:rsidR="00AF1390">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10F49B4" w14:textId="330E9EF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3 393,572</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28B52D6" w14:textId="577AC535"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6 </w:t>
            </w:r>
            <w:r w:rsidR="003B6903">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25F5AA6B" w14:textId="263CE0F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5C979A12" w14:textId="05C3E50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r>
    </w:tbl>
    <w:p w14:paraId="24BF009E" w14:textId="77777777" w:rsidR="00B25FF2" w:rsidRDefault="00B25FF2">
      <w:pPr>
        <w:pStyle w:val="ConsPlusNormal"/>
        <w:jc w:val="both"/>
        <w:rPr>
          <w:rFonts w:ascii="Times New Roman" w:hAnsi="Times New Roman" w:cs="Times New Roman"/>
          <w:sz w:val="24"/>
          <w:szCs w:val="24"/>
        </w:rPr>
      </w:pPr>
    </w:p>
    <w:p w14:paraId="4E876E83" w14:textId="77777777" w:rsidR="00B25FF2" w:rsidRDefault="00B25FF2">
      <w:pPr>
        <w:pStyle w:val="ConsPlusNormal"/>
        <w:jc w:val="both"/>
        <w:rPr>
          <w:rFonts w:ascii="Times New Roman" w:hAnsi="Times New Roman" w:cs="Times New Roman"/>
          <w:sz w:val="24"/>
          <w:szCs w:val="24"/>
        </w:rPr>
      </w:pPr>
    </w:p>
    <w:p w14:paraId="3CA76B83" w14:textId="77777777" w:rsidR="00B25FF2" w:rsidRDefault="00B932A7" w:rsidP="00831E43">
      <w:pPr>
        <w:pStyle w:val="ConsPlusNormal"/>
        <w:spacing w:before="220"/>
        <w:ind w:firstLine="540"/>
        <w:rPr>
          <w:rFonts w:ascii="Times New Roman" w:hAnsi="Times New Roman" w:cs="Times New Roman"/>
          <w:sz w:val="24"/>
          <w:szCs w:val="24"/>
        </w:rPr>
        <w:sectPr w:rsidR="00B25FF2" w:rsidSect="006C2BDF">
          <w:pgSz w:w="16838" w:h="11906" w:orient="landscape"/>
          <w:pgMar w:top="992" w:right="1134" w:bottom="0" w:left="1134" w:header="0" w:footer="0" w:gutter="0"/>
          <w:cols w:space="720"/>
          <w:formProt w:val="0"/>
          <w:docGrid w:linePitch="100" w:charSpace="8192"/>
        </w:sectPr>
      </w:pPr>
      <w:bookmarkStart w:id="3" w:name="P885"/>
      <w:bookmarkEnd w:id="3"/>
      <w:r>
        <w:rPr>
          <w:rFonts w:ascii="Times New Roman" w:hAnsi="Times New Roman" w:cs="Times New Roman"/>
          <w:sz w:val="24"/>
          <w:szCs w:val="24"/>
        </w:rPr>
        <w:t>&lt;*&gt; - главный распорядитель бюджетных средств.</w:t>
      </w:r>
    </w:p>
    <w:p w14:paraId="7DD444D9"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14:paraId="536224E1" w14:textId="77777777" w:rsidR="00B25FF2" w:rsidRDefault="00B25FF2">
      <w:pPr>
        <w:pStyle w:val="ConsPlusNormal"/>
        <w:jc w:val="both"/>
        <w:rPr>
          <w:rFonts w:ascii="Times New Roman" w:hAnsi="Times New Roman" w:cs="Times New Roman"/>
          <w:sz w:val="28"/>
          <w:szCs w:val="28"/>
        </w:rPr>
      </w:pPr>
    </w:p>
    <w:p w14:paraId="772DA2E0" w14:textId="77777777" w:rsidR="00B25FF2" w:rsidRDefault="00B932A7">
      <w:pPr>
        <w:pStyle w:val="ConsPlusNormal"/>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2CCE751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14:paraId="076EEE2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14:paraId="45B38FEF"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14A59307" w14:textId="5FEFDBA4"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2F0626CC" w14:textId="77777777" w:rsidR="00B25FF2" w:rsidRDefault="00B25FF2">
      <w:pPr>
        <w:pStyle w:val="ConsPlusNormal"/>
        <w:jc w:val="both"/>
        <w:rPr>
          <w:rFonts w:ascii="Times New Roman" w:hAnsi="Times New Roman" w:cs="Times New Roman"/>
          <w:sz w:val="28"/>
          <w:szCs w:val="28"/>
        </w:rPr>
      </w:pPr>
    </w:p>
    <w:tbl>
      <w:tblPr>
        <w:tblW w:w="14867" w:type="dxa"/>
        <w:tblCellMar>
          <w:top w:w="102" w:type="dxa"/>
          <w:left w:w="62" w:type="dxa"/>
          <w:bottom w:w="102" w:type="dxa"/>
          <w:right w:w="62" w:type="dxa"/>
        </w:tblCellMar>
        <w:tblLook w:val="0000" w:firstRow="0" w:lastRow="0" w:firstColumn="0" w:lastColumn="0" w:noHBand="0" w:noVBand="0"/>
      </w:tblPr>
      <w:tblGrid>
        <w:gridCol w:w="448"/>
        <w:gridCol w:w="1713"/>
        <w:gridCol w:w="1705"/>
        <w:gridCol w:w="1713"/>
        <w:gridCol w:w="1713"/>
        <w:gridCol w:w="1969"/>
        <w:gridCol w:w="1713"/>
        <w:gridCol w:w="1276"/>
        <w:gridCol w:w="2855"/>
      </w:tblGrid>
      <w:tr w:rsidR="00B25FF2" w14:paraId="4590FFDE"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0B1CE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75FA32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6B01F61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54AA6A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5BE8F7E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37BA74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9CCE50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47BD52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6DADF4B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rsidR="00B25FF2" w14:paraId="4AB4F147"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6B4D24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F38D1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7796887"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7ABD87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269C03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A3B6CC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4C8A00D" w14:textId="77777777" w:rsidR="00B25FF2" w:rsidRDefault="00B25FF2">
            <w:pPr>
              <w:pStyle w:val="ConsPlusNormal"/>
              <w:jc w:val="center"/>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FB0EE6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1B7FE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B25FF2" w14:paraId="251C4AA4"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990F5B"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CEED25F"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71098F2E"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6C6BD8B"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1622B4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E231BF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3F465AF"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1EDE90F"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F1288F1" w14:textId="77777777" w:rsidR="00B25FF2" w:rsidRDefault="00B25FF2">
            <w:pPr>
              <w:pStyle w:val="ConsPlusNormal"/>
              <w:rPr>
                <w:rFonts w:ascii="Times New Roman" w:hAnsi="Times New Roman" w:cs="Times New Roman"/>
                <w:sz w:val="24"/>
                <w:szCs w:val="24"/>
              </w:rPr>
            </w:pPr>
          </w:p>
        </w:tc>
      </w:tr>
      <w:tr w:rsidR="00B25FF2" w14:paraId="39393E1A"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49682BD3"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C662AF9"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68B6CD2"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DDA9061"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4E195C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D3BEA81"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EA0305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26ADBB6"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787B9CBF" w14:textId="77777777" w:rsidR="00B25FF2" w:rsidRDefault="00B25FF2">
            <w:pPr>
              <w:pStyle w:val="ConsPlusNormal"/>
              <w:rPr>
                <w:rFonts w:ascii="Times New Roman" w:hAnsi="Times New Roman" w:cs="Times New Roman"/>
                <w:sz w:val="24"/>
                <w:szCs w:val="24"/>
              </w:rPr>
            </w:pPr>
          </w:p>
        </w:tc>
      </w:tr>
      <w:tr w:rsidR="00B25FF2" w14:paraId="1E4CD838"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41048E1"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FC8CCFB" w14:textId="77777777" w:rsidR="00B25FF2" w:rsidRDefault="00B25FF2">
            <w:pPr>
              <w:rPr>
                <w:rFonts w:ascii="Times New Roman" w:hAnsi="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56CB2F1"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619A7C3"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4145A002"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718411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88623C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D17CFB3"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58805A2" w14:textId="77777777" w:rsidR="00B25FF2" w:rsidRDefault="00B25FF2">
            <w:pPr>
              <w:pStyle w:val="ConsPlusNormal"/>
              <w:rPr>
                <w:rFonts w:ascii="Times New Roman" w:hAnsi="Times New Roman" w:cs="Times New Roman"/>
                <w:sz w:val="24"/>
                <w:szCs w:val="24"/>
              </w:rPr>
            </w:pPr>
          </w:p>
        </w:tc>
      </w:tr>
      <w:tr w:rsidR="00B25FF2" w14:paraId="4ECF898D"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050F90F3"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385B05"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ИТОГО:</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2A08B71E"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B65CDBF"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7B92D5AD"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B1C3E0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583F62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286C95B"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07E7485B" w14:textId="77777777" w:rsidR="00B25FF2" w:rsidRDefault="00B25FF2">
            <w:pPr>
              <w:pStyle w:val="ConsPlusNormal"/>
              <w:rPr>
                <w:rFonts w:ascii="Times New Roman" w:hAnsi="Times New Roman" w:cs="Times New Roman"/>
                <w:sz w:val="24"/>
                <w:szCs w:val="24"/>
              </w:rPr>
            </w:pPr>
          </w:p>
        </w:tc>
      </w:tr>
    </w:tbl>
    <w:p w14:paraId="0ADCC36D" w14:textId="77777777" w:rsidR="00B25FF2" w:rsidRDefault="00B25FF2">
      <w:pPr>
        <w:sectPr w:rsidR="00B25FF2">
          <w:pgSz w:w="16838" w:h="11906" w:orient="landscape"/>
          <w:pgMar w:top="992" w:right="1134" w:bottom="851" w:left="1134" w:header="0" w:footer="0" w:gutter="0"/>
          <w:cols w:space="720"/>
          <w:formProt w:val="0"/>
          <w:docGrid w:linePitch="100" w:charSpace="8192"/>
        </w:sectPr>
      </w:pPr>
    </w:p>
    <w:p w14:paraId="5241F5A7"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14:paraId="4779E554" w14:textId="77777777" w:rsidR="00B25FF2" w:rsidRDefault="00B25FF2">
      <w:pPr>
        <w:pStyle w:val="ConsPlusNormal"/>
        <w:jc w:val="both"/>
        <w:rPr>
          <w:rFonts w:ascii="Times New Roman" w:hAnsi="Times New Roman" w:cs="Times New Roman"/>
          <w:sz w:val="28"/>
          <w:szCs w:val="28"/>
        </w:rPr>
      </w:pPr>
    </w:p>
    <w:p w14:paraId="2A5FA34E" w14:textId="77777777" w:rsidR="00B25FF2" w:rsidRDefault="00B932A7">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3208AE5E"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14:paraId="12162D7C"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14:paraId="77DB9FA5"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3F888696" w14:textId="57741606"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tbl>
      <w:tblPr>
        <w:tblpPr w:leftFromText="180" w:rightFromText="180" w:vertAnchor="text" w:horzAnchor="margin" w:tblpXSpec="center" w:tblpY="144"/>
        <w:tblW w:w="14231" w:type="dxa"/>
        <w:jc w:val="center"/>
        <w:tblCellMar>
          <w:top w:w="102" w:type="dxa"/>
          <w:left w:w="62" w:type="dxa"/>
          <w:bottom w:w="102" w:type="dxa"/>
          <w:right w:w="62" w:type="dxa"/>
        </w:tblCellMar>
        <w:tblLook w:val="0000" w:firstRow="0" w:lastRow="0" w:firstColumn="0" w:lastColumn="0" w:noHBand="0" w:noVBand="0"/>
      </w:tblPr>
      <w:tblGrid>
        <w:gridCol w:w="715"/>
        <w:gridCol w:w="3183"/>
        <w:gridCol w:w="2685"/>
        <w:gridCol w:w="1701"/>
        <w:gridCol w:w="1944"/>
        <w:gridCol w:w="1930"/>
        <w:gridCol w:w="2073"/>
      </w:tblGrid>
      <w:tr w:rsidR="00B25FF2" w14:paraId="521E7824"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739FF5E4" w14:textId="77777777" w:rsidR="00B25FF2" w:rsidRDefault="00B932A7">
            <w:pPr>
              <w:pStyle w:val="ConsPlusNormal"/>
              <w:jc w:val="center"/>
            </w:pPr>
            <w:r>
              <w:rPr>
                <w:rFonts w:ascii="Times New Roman" w:hAnsi="Times New Roman" w:cs="Times New Roman"/>
                <w:sz w:val="24"/>
                <w:szCs w:val="24"/>
              </w:rPr>
              <w:t>N п/п</w:t>
            </w:r>
          </w:p>
        </w:tc>
        <w:tc>
          <w:tcPr>
            <w:tcW w:w="3183" w:type="dxa"/>
            <w:tcBorders>
              <w:top w:val="single" w:sz="4" w:space="0" w:color="000000"/>
              <w:left w:val="single" w:sz="4" w:space="0" w:color="000000"/>
              <w:right w:val="single" w:sz="4" w:space="0" w:color="000000"/>
            </w:tcBorders>
            <w:shd w:val="clear" w:color="auto" w:fill="auto"/>
          </w:tcPr>
          <w:p w14:paraId="5AA91E04" w14:textId="77777777" w:rsidR="00B25FF2" w:rsidRDefault="00B932A7">
            <w:pPr>
              <w:pStyle w:val="ConsPlusNormal"/>
              <w:jc w:val="cente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24F178C4" w14:textId="77777777" w:rsidR="00B25FF2" w:rsidRDefault="00B932A7">
            <w:pPr>
              <w:pStyle w:val="ConsPlusNormal"/>
              <w:jc w:val="center"/>
            </w:pPr>
            <w:r>
              <w:rPr>
                <w:rFonts w:ascii="Times New Roman" w:hAnsi="Times New Roman" w:cs="Times New Roman"/>
                <w:sz w:val="24"/>
                <w:szCs w:val="24"/>
              </w:rPr>
              <w:t>Источники ресурсного обеспечения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B2AD99" w14:textId="77777777" w:rsidR="00B25FF2" w:rsidRDefault="00B932A7">
            <w:pPr>
              <w:pStyle w:val="ConsPlusNormal"/>
              <w:jc w:val="center"/>
            </w:pPr>
            <w:r>
              <w:rPr>
                <w:rFonts w:ascii="Times New Roman" w:hAnsi="Times New Roman" w:cs="Times New Roman"/>
                <w:sz w:val="24"/>
                <w:szCs w:val="24"/>
              </w:rPr>
              <w:t>Код бюджетной классификации</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7BAC1D8" w14:textId="77777777" w:rsidR="00B25FF2" w:rsidRDefault="00B932A7">
            <w:pPr>
              <w:pStyle w:val="ConsPlusNormal"/>
              <w:jc w:val="center"/>
            </w:pPr>
            <w:r>
              <w:rPr>
                <w:rFonts w:ascii="Times New Roman" w:hAnsi="Times New Roman" w:cs="Times New Roman"/>
                <w:sz w:val="24"/>
                <w:szCs w:val="24"/>
              </w:rPr>
              <w:t>Оценка расходов (в соответствии с муниципальной программой) на текущий год</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2AB273B" w14:textId="77777777" w:rsidR="00B25FF2" w:rsidRDefault="00B932A7">
            <w:pPr>
              <w:pStyle w:val="ConsPlusNormal"/>
              <w:jc w:val="center"/>
            </w:pPr>
            <w:r>
              <w:rPr>
                <w:rFonts w:ascii="Times New Roman" w:hAnsi="Times New Roman" w:cs="Times New Roman"/>
                <w:sz w:val="24"/>
                <w:szCs w:val="24"/>
              </w:rPr>
              <w:t xml:space="preserve">Запланировано по сводной бюджетной росписи </w:t>
            </w:r>
            <w:hyperlink w:anchor="P1238">
              <w:r>
                <w:rPr>
                  <w:rStyle w:val="ListLabel13"/>
                </w:rPr>
                <w:t>&lt;*&gt;</w:t>
              </w:r>
            </w:hyperlink>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B0CB8E9" w14:textId="77777777" w:rsidR="00B25FF2" w:rsidRDefault="00B932A7">
            <w:pPr>
              <w:pStyle w:val="ConsPlusNormal"/>
            </w:pPr>
            <w:r>
              <w:rPr>
                <w:rFonts w:ascii="Times New Roman" w:hAnsi="Times New Roman" w:cs="Times New Roman"/>
                <w:sz w:val="24"/>
                <w:szCs w:val="24"/>
              </w:rPr>
              <w:t xml:space="preserve">Кассовые расходы, тыс. руб. </w:t>
            </w:r>
            <w:hyperlink w:anchor="P1239">
              <w:r>
                <w:rPr>
                  <w:rStyle w:val="ListLabel13"/>
                </w:rPr>
                <w:t>&lt;**&gt;</w:t>
              </w:r>
            </w:hyperlink>
          </w:p>
        </w:tc>
      </w:tr>
      <w:tr w:rsidR="00B25FF2" w14:paraId="2A70728A" w14:textId="77777777" w:rsidTr="005F0B97">
        <w:trPr>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F3F170" w14:textId="77777777" w:rsidR="00B25FF2" w:rsidRDefault="00B932A7">
            <w:pPr>
              <w:pStyle w:val="ConsPlusNormal"/>
            </w:pPr>
            <w:r>
              <w:rPr>
                <w:rFonts w:ascii="Times New Roman" w:hAnsi="Times New Roman" w:cs="Times New Roman"/>
                <w:sz w:val="24"/>
                <w:szCs w:val="24"/>
              </w:rPr>
              <w:t>1.</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825943" w14:textId="2DF27F34" w:rsidR="00B25FF2" w:rsidRDefault="00FE280F">
            <w:pPr>
              <w:pStyle w:val="ConsPlusNormal"/>
            </w:pPr>
            <w:r>
              <w:rPr>
                <w:rFonts w:ascii="Times New Roman" w:hAnsi="Times New Roman" w:cs="Times New Roman"/>
                <w:bCs/>
                <w:color w:val="000000"/>
                <w:sz w:val="24"/>
                <w:szCs w:val="24"/>
              </w:rPr>
              <w:t>К</w:t>
            </w:r>
            <w:r w:rsidR="00B932A7">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5A737AE"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0FEDF8" w14:textId="6752C9A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D29222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E11057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0AABDF" w14:textId="77777777" w:rsidR="00B25FF2" w:rsidRDefault="00B25FF2">
            <w:pPr>
              <w:pStyle w:val="ConsPlusNormal"/>
              <w:rPr>
                <w:rFonts w:ascii="Times New Roman" w:hAnsi="Times New Roman" w:cs="Times New Roman"/>
                <w:sz w:val="24"/>
                <w:szCs w:val="24"/>
              </w:rPr>
            </w:pPr>
          </w:p>
        </w:tc>
      </w:tr>
      <w:tr w:rsidR="00B25FF2" w14:paraId="703987B6" w14:textId="77777777" w:rsidTr="005F0B97">
        <w:trPr>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E6DA98"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515CD77A" w14:textId="77777777" w:rsidR="00B25FF2" w:rsidRDefault="00B25FF2">
            <w:pPr>
              <w:rPr>
                <w:rFonts w:ascii="Times New Roman" w:hAnsi="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1C3507D"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F3BE33" w14:textId="4C67DF52"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DD48ED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E7949C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E10A93E" w14:textId="77777777" w:rsidR="00B25FF2" w:rsidRDefault="00B25FF2">
            <w:pPr>
              <w:pStyle w:val="ConsPlusNormal"/>
              <w:rPr>
                <w:rFonts w:ascii="Times New Roman" w:hAnsi="Times New Roman" w:cs="Times New Roman"/>
                <w:sz w:val="24"/>
                <w:szCs w:val="24"/>
              </w:rPr>
            </w:pPr>
          </w:p>
        </w:tc>
      </w:tr>
      <w:tr w:rsidR="00B25FF2" w14:paraId="7A79E05B" w14:textId="77777777" w:rsidTr="005F0B97">
        <w:trPr>
          <w:trHeight w:val="321"/>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18494D" w14:textId="77777777" w:rsidR="00B25FF2" w:rsidRDefault="00B932A7">
            <w:r>
              <w:rPr>
                <w:rFonts w:ascii="Times New Roman" w:hAnsi="Times New Roman"/>
                <w:sz w:val="24"/>
                <w:szCs w:val="24"/>
              </w:rPr>
              <w:t>2.</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C0F64D" w14:textId="77777777" w:rsidR="00B25FF2" w:rsidRDefault="00B932A7">
            <w:pPr>
              <w:pStyle w:val="ConsPlusNormal"/>
            </w:pPr>
            <w:r>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Pr>
                <w:rFonts w:ascii="Times New Roman" w:hAnsi="Times New Roman" w:cs="Times New Roman"/>
                <w:bCs/>
                <w:sz w:val="24"/>
                <w:szCs w:val="24"/>
              </w:rPr>
              <w:t>инж</w:t>
            </w:r>
            <w:r>
              <w:rPr>
                <w:rFonts w:ascii="Times New Roman" w:hAnsi="Times New Roman" w:cs="Times New Roman"/>
                <w:sz w:val="24"/>
                <w:szCs w:val="24"/>
              </w:rPr>
              <w:t>енерных изысканий</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5B5ADF5"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5DF5C81" w14:textId="3DA6B4C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4ECAC29"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46957EE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03348B9" w14:textId="77777777" w:rsidR="00B25FF2" w:rsidRDefault="00B25FF2">
            <w:pPr>
              <w:pStyle w:val="ConsPlusNormal"/>
              <w:rPr>
                <w:rFonts w:ascii="Times New Roman" w:hAnsi="Times New Roman" w:cs="Times New Roman"/>
                <w:sz w:val="24"/>
                <w:szCs w:val="24"/>
              </w:rPr>
            </w:pPr>
          </w:p>
        </w:tc>
      </w:tr>
      <w:tr w:rsidR="00B25FF2" w14:paraId="2CFFCF26" w14:textId="77777777" w:rsidTr="005F0B97">
        <w:trPr>
          <w:trHeight w:val="67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A10CB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2D7122CB"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8509192"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ED8758" w14:textId="18F5569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46E3E1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450F3C4"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0A45FE6" w14:textId="77777777" w:rsidR="00B25FF2" w:rsidRDefault="00B25FF2">
            <w:pPr>
              <w:pStyle w:val="ConsPlusNormal"/>
              <w:rPr>
                <w:rFonts w:ascii="Times New Roman" w:hAnsi="Times New Roman" w:cs="Times New Roman"/>
                <w:sz w:val="24"/>
                <w:szCs w:val="24"/>
              </w:rPr>
            </w:pPr>
          </w:p>
        </w:tc>
      </w:tr>
      <w:tr w:rsidR="00B25FF2" w14:paraId="4DD99D68" w14:textId="77777777" w:rsidTr="005F0B97">
        <w:trPr>
          <w:trHeight w:val="402"/>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BAC16A" w14:textId="77777777" w:rsidR="00B25FF2" w:rsidRDefault="00B932A7">
            <w:r>
              <w:rPr>
                <w:rFonts w:ascii="Times New Roman" w:hAnsi="Times New Roman"/>
                <w:sz w:val="24"/>
                <w:szCs w:val="24"/>
              </w:rPr>
              <w:t>3.</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9AECD4" w14:textId="77777777" w:rsidR="00B25FF2" w:rsidRDefault="00B932A7">
            <w:pPr>
              <w:pStyle w:val="ConsPlusNormal"/>
            </w:pPr>
            <w:r>
              <w:rPr>
                <w:rFonts w:ascii="Times New Roman" w:hAnsi="Times New Roman" w:cs="Times New Roman"/>
                <w:bCs/>
                <w:color w:val="000000"/>
                <w:sz w:val="24"/>
                <w:szCs w:val="24"/>
              </w:rPr>
              <w:t>Приобретение коммунальной техники</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97C5B73"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2CD5432" w14:textId="1BB5F3D3"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A23E11A"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D7F5B3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9DC273A" w14:textId="77777777" w:rsidR="00B25FF2" w:rsidRDefault="00B25FF2">
            <w:pPr>
              <w:pStyle w:val="ConsPlusNormal"/>
              <w:rPr>
                <w:rFonts w:ascii="Times New Roman" w:hAnsi="Times New Roman" w:cs="Times New Roman"/>
                <w:sz w:val="24"/>
                <w:szCs w:val="24"/>
              </w:rPr>
            </w:pPr>
          </w:p>
        </w:tc>
      </w:tr>
      <w:tr w:rsidR="00B25FF2" w14:paraId="6BCA3C11" w14:textId="77777777" w:rsidTr="005F0B97">
        <w:trPr>
          <w:trHeight w:val="62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78879B"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F7239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61C5ED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96F7742" w14:textId="745D78D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43F034F"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06EA97F"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0691EAA" w14:textId="77777777" w:rsidR="00B25FF2" w:rsidRDefault="00B25FF2">
            <w:pPr>
              <w:pStyle w:val="ConsPlusNormal"/>
              <w:rPr>
                <w:rFonts w:ascii="Times New Roman" w:hAnsi="Times New Roman" w:cs="Times New Roman"/>
                <w:sz w:val="24"/>
                <w:szCs w:val="24"/>
              </w:rPr>
            </w:pPr>
          </w:p>
        </w:tc>
      </w:tr>
      <w:tr w:rsidR="00B25FF2" w14:paraId="748E1BE5" w14:textId="77777777" w:rsidTr="005F0B97">
        <w:trPr>
          <w:trHeight w:val="33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6F4FFC" w14:textId="77777777" w:rsidR="00B25FF2" w:rsidRDefault="00B932A7">
            <w:r>
              <w:rPr>
                <w:rFonts w:ascii="Times New Roman" w:hAnsi="Times New Roman"/>
                <w:sz w:val="24"/>
                <w:szCs w:val="24"/>
              </w:rPr>
              <w:t>4.</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5C6178" w14:textId="1CAED6DE" w:rsidR="00B25FF2" w:rsidRDefault="00B932A7">
            <w:pPr>
              <w:widowControl/>
            </w:pPr>
            <w:r>
              <w:rPr>
                <w:rFonts w:ascii="Times New Roman" w:hAnsi="Times New Roman" w:cs="Times New Roman"/>
                <w:bCs/>
                <w:color w:val="000000"/>
                <w:sz w:val="24"/>
                <w:szCs w:val="24"/>
              </w:rPr>
              <w:t xml:space="preserve">Обустройство </w:t>
            </w:r>
            <w:r w:rsidR="00FE280F">
              <w:rPr>
                <w:rFonts w:ascii="Times New Roman" w:hAnsi="Times New Roman" w:cs="Times New Roman"/>
                <w:bCs/>
                <w:color w:val="000000"/>
                <w:sz w:val="24"/>
                <w:szCs w:val="24"/>
              </w:rPr>
              <w:t xml:space="preserve">(содержание) </w:t>
            </w:r>
            <w:r>
              <w:rPr>
                <w:rFonts w:ascii="Times New Roman" w:hAnsi="Times New Roman" w:cs="Times New Roman"/>
                <w:bCs/>
                <w:color w:val="000000"/>
                <w:sz w:val="24"/>
                <w:szCs w:val="24"/>
              </w:rPr>
              <w:t>мест накопления твердых коммунальных отходов</w:t>
            </w:r>
          </w:p>
          <w:p w14:paraId="00141A2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E3C10D4"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E5383" w14:textId="1B0D1334"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AB67613"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64DC743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8627778" w14:textId="77777777" w:rsidR="00B25FF2" w:rsidRDefault="00B25FF2">
            <w:pPr>
              <w:pStyle w:val="ConsPlusNormal"/>
              <w:rPr>
                <w:rFonts w:ascii="Times New Roman" w:hAnsi="Times New Roman" w:cs="Times New Roman"/>
                <w:sz w:val="24"/>
                <w:szCs w:val="24"/>
              </w:rPr>
            </w:pPr>
          </w:p>
        </w:tc>
      </w:tr>
      <w:tr w:rsidR="00B25FF2" w14:paraId="4EE451C0" w14:textId="77777777" w:rsidTr="005F0B97">
        <w:trPr>
          <w:trHeight w:val="519"/>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0AD11036"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167B060"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1E614A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B383AC" w14:textId="0EE1A96F"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BCEFCA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EBF8218"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3EE7AA7" w14:textId="77777777" w:rsidR="00B25FF2" w:rsidRDefault="00B25FF2">
            <w:pPr>
              <w:pStyle w:val="ConsPlusNormal"/>
              <w:rPr>
                <w:rFonts w:ascii="Times New Roman" w:hAnsi="Times New Roman" w:cs="Times New Roman"/>
                <w:sz w:val="24"/>
                <w:szCs w:val="24"/>
              </w:rPr>
            </w:pPr>
          </w:p>
        </w:tc>
      </w:tr>
      <w:tr w:rsidR="00B25FF2" w14:paraId="12B089E1" w14:textId="77777777" w:rsidTr="005F0B97">
        <w:trPr>
          <w:trHeight w:val="429"/>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2120F9" w14:textId="77777777" w:rsidR="00B25FF2" w:rsidRDefault="00B932A7">
            <w:r>
              <w:rPr>
                <w:rFonts w:ascii="Times New Roman" w:hAnsi="Times New Roman"/>
                <w:sz w:val="24"/>
                <w:szCs w:val="24"/>
              </w:rPr>
              <w:t>5.</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AAB5A" w14:textId="77777777" w:rsidR="00B25FF2" w:rsidRDefault="00B932A7">
            <w:pPr>
              <w:pStyle w:val="ConsPlusNormal"/>
            </w:pPr>
            <w:r>
              <w:rPr>
                <w:rFonts w:ascii="Times New Roman" w:hAnsi="Times New Roman" w:cs="Times New Roman"/>
                <w:bCs/>
                <w:color w:val="000000"/>
                <w:sz w:val="24"/>
                <w:szCs w:val="24"/>
              </w:rPr>
              <w:t xml:space="preserve">Ликвидация </w:t>
            </w:r>
            <w:r>
              <w:rPr>
                <w:rFonts w:ascii="Times New Roman" w:hAnsi="Times New Roman" w:cs="Times New Roman"/>
                <w:bCs/>
                <w:color w:val="000000"/>
                <w:sz w:val="24"/>
                <w:szCs w:val="24"/>
              </w:rPr>
              <w:lastRenderedPageBreak/>
              <w:t>несанкционированных свалок</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08C6CB1" w14:textId="77777777" w:rsidR="00B25FF2" w:rsidRDefault="00B932A7">
            <w:pPr>
              <w:pStyle w:val="ConsPlusNormal"/>
            </w:pPr>
            <w:r>
              <w:rPr>
                <w:rFonts w:ascii="Times New Roman" w:hAnsi="Times New Roman" w:cs="Times New Roman"/>
                <w:sz w:val="24"/>
                <w:szCs w:val="24"/>
              </w:rPr>
              <w:lastRenderedPageBreak/>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32A9B3" w14:textId="3091EE91"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0A52B5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B7C975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5C71D02" w14:textId="77777777" w:rsidR="00B25FF2" w:rsidRDefault="00B25FF2">
            <w:pPr>
              <w:pStyle w:val="ConsPlusNormal"/>
              <w:rPr>
                <w:rFonts w:ascii="Times New Roman" w:hAnsi="Times New Roman" w:cs="Times New Roman"/>
                <w:sz w:val="24"/>
                <w:szCs w:val="24"/>
              </w:rPr>
            </w:pPr>
          </w:p>
        </w:tc>
      </w:tr>
      <w:tr w:rsidR="00B25FF2" w14:paraId="7D2D0261" w14:textId="77777777" w:rsidTr="005F0B97">
        <w:trPr>
          <w:trHeight w:val="435"/>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19A64067"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0163B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25B5B71"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CFD079" w14:textId="084605E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07D844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A496FB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4F8EFA" w14:textId="77777777" w:rsidR="00B25FF2" w:rsidRDefault="00B25FF2">
            <w:pPr>
              <w:pStyle w:val="ConsPlusNormal"/>
              <w:rPr>
                <w:rFonts w:ascii="Times New Roman" w:hAnsi="Times New Roman" w:cs="Times New Roman"/>
                <w:sz w:val="24"/>
                <w:szCs w:val="24"/>
              </w:rPr>
            </w:pPr>
          </w:p>
        </w:tc>
      </w:tr>
      <w:tr w:rsidR="00B25FF2" w14:paraId="2E0FFAFC" w14:textId="77777777" w:rsidTr="005F0B97">
        <w:trPr>
          <w:trHeight w:val="444"/>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C1434A" w14:textId="77777777" w:rsidR="00B25FF2" w:rsidRDefault="00B932A7">
            <w:r>
              <w:rPr>
                <w:rFonts w:ascii="Times New Roman" w:hAnsi="Times New Roman"/>
                <w:sz w:val="24"/>
                <w:szCs w:val="24"/>
              </w:rPr>
              <w:t>6.</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F580F" w14:textId="77777777" w:rsidR="00B25FF2" w:rsidRDefault="00B932A7">
            <w:pPr>
              <w:pStyle w:val="ConsPlusNormal"/>
            </w:pPr>
            <w:r>
              <w:rPr>
                <w:rFonts w:ascii="Times New Roman" w:hAnsi="Times New Roman" w:cs="Times New Roman"/>
                <w:bCs/>
                <w:color w:val="000000"/>
                <w:sz w:val="24"/>
                <w:szCs w:val="24"/>
              </w:rPr>
              <w:t>Приобретение материалов для ремонта имущества объектов ЖКХ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821F9B0"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749E4A" w14:textId="6B98DE6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6E9766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570B22D"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F7030E1" w14:textId="77777777" w:rsidR="00B25FF2" w:rsidRDefault="00B25FF2">
            <w:pPr>
              <w:pStyle w:val="ConsPlusNormal"/>
              <w:rPr>
                <w:rFonts w:ascii="Times New Roman" w:hAnsi="Times New Roman" w:cs="Times New Roman"/>
                <w:sz w:val="24"/>
                <w:szCs w:val="24"/>
              </w:rPr>
            </w:pPr>
          </w:p>
        </w:tc>
      </w:tr>
      <w:tr w:rsidR="00B25FF2" w14:paraId="7FF5A44A" w14:textId="77777777" w:rsidTr="005F0B97">
        <w:trPr>
          <w:trHeight w:val="603"/>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1C67D2"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7AC7A7B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87951A5"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3E1C0E" w14:textId="1C26020C"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C71B42"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F6D621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2598950" w14:textId="77777777" w:rsidR="00B25FF2" w:rsidRDefault="00B25FF2">
            <w:pPr>
              <w:pStyle w:val="ConsPlusNormal"/>
              <w:rPr>
                <w:rFonts w:ascii="Times New Roman" w:hAnsi="Times New Roman" w:cs="Times New Roman"/>
                <w:sz w:val="24"/>
                <w:szCs w:val="24"/>
              </w:rPr>
            </w:pPr>
          </w:p>
        </w:tc>
      </w:tr>
      <w:tr w:rsidR="00B25FF2" w14:paraId="71761291" w14:textId="77777777" w:rsidTr="005F0B97">
        <w:trPr>
          <w:trHeight w:val="31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ACB01C" w14:textId="77777777" w:rsidR="00B25FF2" w:rsidRDefault="00B932A7">
            <w:r>
              <w:rPr>
                <w:rFonts w:ascii="Times New Roman" w:hAnsi="Times New Roman"/>
                <w:sz w:val="24"/>
                <w:szCs w:val="24"/>
              </w:rPr>
              <w:t>7.</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ECD426" w14:textId="77777777" w:rsidR="00B25FF2" w:rsidRDefault="00B932A7">
            <w:pPr>
              <w:pStyle w:val="ConsPlusNormal"/>
            </w:pPr>
            <w:r>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C93958F"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DD9466" w14:textId="3E96AD2A"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392D3D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2D691B7"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CA0D772" w14:textId="77777777" w:rsidR="00B25FF2" w:rsidRDefault="00B25FF2">
            <w:pPr>
              <w:pStyle w:val="ConsPlusNormal"/>
              <w:rPr>
                <w:rFonts w:ascii="Times New Roman" w:hAnsi="Times New Roman" w:cs="Times New Roman"/>
                <w:sz w:val="24"/>
                <w:szCs w:val="24"/>
              </w:rPr>
            </w:pPr>
          </w:p>
        </w:tc>
      </w:tr>
      <w:tr w:rsidR="00B25FF2" w14:paraId="7302CCDC" w14:textId="77777777" w:rsidTr="005F0B97">
        <w:trPr>
          <w:trHeight w:val="887"/>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59B3431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4D214097" w14:textId="77777777" w:rsidR="00B25FF2" w:rsidRDefault="00B25FF2">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FB7B108"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0F4106" w14:textId="3B7EAE4B"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53E30B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DE086E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9A4D16A" w14:textId="77777777" w:rsidR="00B25FF2" w:rsidRDefault="00B25FF2">
            <w:pPr>
              <w:pStyle w:val="ConsPlusNormal"/>
              <w:rPr>
                <w:rFonts w:ascii="Times New Roman" w:hAnsi="Times New Roman" w:cs="Times New Roman"/>
                <w:sz w:val="24"/>
                <w:szCs w:val="24"/>
              </w:rPr>
            </w:pPr>
          </w:p>
        </w:tc>
      </w:tr>
      <w:tr w:rsidR="00FE280F" w14:paraId="6458B638" w14:textId="77777777" w:rsidTr="005F0B97">
        <w:trPr>
          <w:trHeight w:val="305"/>
          <w:jc w:val="center"/>
        </w:trPr>
        <w:tc>
          <w:tcPr>
            <w:tcW w:w="715" w:type="dxa"/>
            <w:vMerge w:val="restart"/>
            <w:tcBorders>
              <w:top w:val="single" w:sz="4" w:space="0" w:color="000000"/>
              <w:left w:val="single" w:sz="4" w:space="0" w:color="000000"/>
              <w:right w:val="single" w:sz="4" w:space="0" w:color="000000"/>
            </w:tcBorders>
            <w:shd w:val="clear" w:color="auto" w:fill="auto"/>
          </w:tcPr>
          <w:p w14:paraId="2213F3C4" w14:textId="778C821E" w:rsidR="00FE280F" w:rsidRDefault="00FE280F" w:rsidP="00FE280F">
            <w:pPr>
              <w:rPr>
                <w:rFonts w:ascii="Times New Roman" w:hAnsi="Times New Roman"/>
                <w:sz w:val="24"/>
                <w:szCs w:val="24"/>
              </w:rPr>
            </w:pPr>
            <w:r>
              <w:rPr>
                <w:rFonts w:ascii="Times New Roman" w:hAnsi="Times New Roman"/>
                <w:sz w:val="24"/>
                <w:szCs w:val="24"/>
              </w:rPr>
              <w:t>8.</w:t>
            </w:r>
          </w:p>
        </w:tc>
        <w:tc>
          <w:tcPr>
            <w:tcW w:w="3183" w:type="dxa"/>
            <w:vMerge w:val="restart"/>
            <w:tcBorders>
              <w:top w:val="single" w:sz="4" w:space="0" w:color="000000"/>
              <w:left w:val="single" w:sz="4" w:space="0" w:color="000000"/>
              <w:right w:val="single" w:sz="4" w:space="0" w:color="000000"/>
            </w:tcBorders>
            <w:shd w:val="clear" w:color="auto" w:fill="auto"/>
          </w:tcPr>
          <w:p w14:paraId="4246D5BC" w14:textId="77777777" w:rsidR="00FE280F" w:rsidRPr="006C2BDF" w:rsidRDefault="00FE280F" w:rsidP="00FE280F">
            <w:pPr>
              <w:widowControl/>
              <w:rPr>
                <w:rFonts w:ascii="Times New Roman" w:hAnsi="Times New Roman" w:cs="Times New Roman"/>
                <w:color w:val="000000"/>
                <w:sz w:val="24"/>
                <w:szCs w:val="24"/>
              </w:rPr>
            </w:pPr>
            <w:r w:rsidRPr="006C2BDF">
              <w:rPr>
                <w:rFonts w:ascii="Times New Roman" w:hAnsi="Times New Roman" w:cs="Times New Roman"/>
                <w:color w:val="000000"/>
                <w:sz w:val="24"/>
                <w:szCs w:val="24"/>
              </w:rPr>
              <w:t>Проведение лабораторных исследований</w:t>
            </w:r>
            <w:r>
              <w:rPr>
                <w:rFonts w:ascii="Times New Roman" w:hAnsi="Times New Roman" w:cs="Times New Roman"/>
                <w:color w:val="000000"/>
                <w:sz w:val="24"/>
                <w:szCs w:val="24"/>
              </w:rPr>
              <w:t xml:space="preserve"> воды из</w:t>
            </w:r>
            <w:r w:rsidRPr="006C2BDF">
              <w:rPr>
                <w:rFonts w:ascii="Times New Roman" w:hAnsi="Times New Roman" w:cs="Times New Roman"/>
                <w:color w:val="000000"/>
                <w:sz w:val="24"/>
                <w:szCs w:val="24"/>
              </w:rPr>
              <w:t xml:space="preserve"> нецентрализованны</w:t>
            </w:r>
            <w:r>
              <w:rPr>
                <w:rFonts w:ascii="Times New Roman" w:hAnsi="Times New Roman" w:cs="Times New Roman"/>
                <w:color w:val="000000"/>
                <w:sz w:val="24"/>
                <w:szCs w:val="24"/>
              </w:rPr>
              <w:t>х</w:t>
            </w:r>
            <w:r w:rsidRPr="006C2BDF">
              <w:rPr>
                <w:rFonts w:ascii="Times New Roman" w:hAnsi="Times New Roman" w:cs="Times New Roman"/>
                <w:color w:val="000000"/>
                <w:sz w:val="24"/>
                <w:szCs w:val="24"/>
              </w:rPr>
              <w:t xml:space="preserve"> источник</w:t>
            </w:r>
            <w:r>
              <w:rPr>
                <w:rFonts w:ascii="Times New Roman" w:hAnsi="Times New Roman" w:cs="Times New Roman"/>
                <w:color w:val="000000"/>
                <w:sz w:val="24"/>
                <w:szCs w:val="24"/>
              </w:rPr>
              <w:t xml:space="preserve">ов </w:t>
            </w:r>
            <w:r w:rsidRPr="006C2BDF">
              <w:rPr>
                <w:rFonts w:ascii="Times New Roman" w:hAnsi="Times New Roman" w:cs="Times New Roman"/>
                <w:color w:val="000000"/>
                <w:sz w:val="24"/>
                <w:szCs w:val="24"/>
              </w:rPr>
              <w:t>(колодц</w:t>
            </w:r>
            <w:r>
              <w:rPr>
                <w:rFonts w:ascii="Times New Roman" w:hAnsi="Times New Roman" w:cs="Times New Roman"/>
                <w:color w:val="000000"/>
                <w:sz w:val="24"/>
                <w:szCs w:val="24"/>
              </w:rPr>
              <w:t>ев)</w:t>
            </w:r>
          </w:p>
          <w:p w14:paraId="727B6045"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2292E82" w14:textId="62BDE0E5"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E9D306" w14:textId="29698ACF"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5513D96"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8B47B0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EDFA20D" w14:textId="77777777" w:rsidR="00FE280F" w:rsidRDefault="00FE280F" w:rsidP="00FE280F">
            <w:pPr>
              <w:pStyle w:val="ConsPlusNormal"/>
              <w:rPr>
                <w:rFonts w:ascii="Times New Roman" w:hAnsi="Times New Roman" w:cs="Times New Roman"/>
                <w:sz w:val="24"/>
                <w:szCs w:val="24"/>
              </w:rPr>
            </w:pPr>
          </w:p>
        </w:tc>
      </w:tr>
      <w:tr w:rsidR="00FE280F" w14:paraId="18A7936D" w14:textId="77777777" w:rsidTr="005F0B97">
        <w:trPr>
          <w:trHeight w:val="887"/>
          <w:jc w:val="center"/>
        </w:trPr>
        <w:tc>
          <w:tcPr>
            <w:tcW w:w="715" w:type="dxa"/>
            <w:vMerge/>
            <w:tcBorders>
              <w:left w:val="single" w:sz="4" w:space="0" w:color="000000"/>
              <w:bottom w:val="single" w:sz="4" w:space="0" w:color="000000"/>
              <w:right w:val="single" w:sz="4" w:space="0" w:color="000000"/>
            </w:tcBorders>
            <w:shd w:val="clear" w:color="auto" w:fill="auto"/>
          </w:tcPr>
          <w:p w14:paraId="123CA0BC" w14:textId="77777777" w:rsidR="00FE280F" w:rsidRDefault="00FE280F" w:rsidP="00FE280F">
            <w:pPr>
              <w:rPr>
                <w:rFonts w:ascii="Times New Roman" w:hAnsi="Times New Roman"/>
                <w:sz w:val="24"/>
                <w:szCs w:val="24"/>
              </w:rPr>
            </w:pPr>
          </w:p>
        </w:tc>
        <w:tc>
          <w:tcPr>
            <w:tcW w:w="3183" w:type="dxa"/>
            <w:vMerge/>
            <w:tcBorders>
              <w:left w:val="single" w:sz="4" w:space="0" w:color="000000"/>
              <w:bottom w:val="single" w:sz="4" w:space="0" w:color="000000"/>
              <w:right w:val="single" w:sz="4" w:space="0" w:color="000000"/>
            </w:tcBorders>
            <w:shd w:val="clear" w:color="auto" w:fill="auto"/>
          </w:tcPr>
          <w:p w14:paraId="3AEF185A"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185F630" w14:textId="50FEE3F7"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42397A" w14:textId="5D7C607B"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A3ACFB"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02FC5E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3C71CC5" w14:textId="77777777" w:rsidR="00FE280F" w:rsidRDefault="00FE280F" w:rsidP="00FE280F">
            <w:pPr>
              <w:pStyle w:val="ConsPlusNormal"/>
              <w:rPr>
                <w:rFonts w:ascii="Times New Roman" w:hAnsi="Times New Roman" w:cs="Times New Roman"/>
                <w:sz w:val="24"/>
                <w:szCs w:val="24"/>
              </w:rPr>
            </w:pPr>
          </w:p>
        </w:tc>
      </w:tr>
      <w:tr w:rsidR="00B25FF2" w14:paraId="448CD991"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4D7A0FB4" w14:textId="77777777" w:rsidR="00B25FF2" w:rsidRDefault="00B25FF2">
            <w:pPr>
              <w:rPr>
                <w:rFonts w:ascii="Times New Roman" w:hAnsi="Times New Roman"/>
                <w:sz w:val="24"/>
                <w:szCs w:val="24"/>
              </w:rPr>
            </w:pPr>
          </w:p>
        </w:tc>
        <w:tc>
          <w:tcPr>
            <w:tcW w:w="3183" w:type="dxa"/>
            <w:tcBorders>
              <w:top w:val="single" w:sz="4" w:space="0" w:color="000000"/>
              <w:left w:val="single" w:sz="4" w:space="0" w:color="000000"/>
              <w:bottom w:val="single" w:sz="4" w:space="0" w:color="000000"/>
              <w:right w:val="single" w:sz="4" w:space="0" w:color="000000"/>
            </w:tcBorders>
            <w:shd w:val="clear" w:color="auto" w:fill="auto"/>
          </w:tcPr>
          <w:p w14:paraId="5EB948ED" w14:textId="77777777" w:rsidR="00B25FF2" w:rsidRDefault="00B932A7">
            <w:r>
              <w:rPr>
                <w:rFonts w:ascii="Times New Roman" w:hAnsi="Times New Roman"/>
                <w:sz w:val="24"/>
                <w:szCs w:val="24"/>
              </w:rPr>
              <w:t>ИТОГО:</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52F9274" w14:textId="77777777" w:rsidR="00B25FF2" w:rsidRDefault="00B25FF2">
            <w:pPr>
              <w:pStyle w:val="ConsPlusNormal"/>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D122444" w14:textId="77777777" w:rsidR="00B25FF2" w:rsidRDefault="00B25FF2">
            <w:pPr>
              <w:pStyle w:val="ConsPlusNormal"/>
              <w:rPr>
                <w:rFonts w:ascii="Times New Roman" w:hAnsi="Times New Roman" w:cs="Times New Roman"/>
                <w:sz w:val="24"/>
                <w:szCs w:val="24"/>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C05FA0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C56AB2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03F0B643" w14:textId="77777777" w:rsidR="00B25FF2" w:rsidRDefault="00B25FF2">
            <w:pPr>
              <w:pStyle w:val="ConsPlusNormal"/>
              <w:rPr>
                <w:rFonts w:ascii="Times New Roman" w:hAnsi="Times New Roman" w:cs="Times New Roman"/>
                <w:sz w:val="24"/>
                <w:szCs w:val="24"/>
              </w:rPr>
            </w:pPr>
          </w:p>
        </w:tc>
      </w:tr>
    </w:tbl>
    <w:p w14:paraId="6A83767A" w14:textId="77777777" w:rsidR="00B25FF2" w:rsidRDefault="00B25FF2">
      <w:pPr>
        <w:pStyle w:val="ConsPlusNormal"/>
        <w:jc w:val="both"/>
        <w:rPr>
          <w:rFonts w:ascii="Times New Roman" w:hAnsi="Times New Roman" w:cs="Times New Roman"/>
          <w:sz w:val="28"/>
          <w:szCs w:val="28"/>
        </w:rPr>
      </w:pPr>
    </w:p>
    <w:p w14:paraId="50650840" w14:textId="77777777" w:rsidR="00B25FF2" w:rsidRDefault="00B25FF2">
      <w:pPr>
        <w:pStyle w:val="ConsPlusNormal"/>
        <w:jc w:val="both"/>
        <w:rPr>
          <w:rFonts w:ascii="Times New Roman" w:hAnsi="Times New Roman" w:cs="Times New Roman"/>
          <w:sz w:val="28"/>
          <w:szCs w:val="28"/>
        </w:rPr>
      </w:pPr>
    </w:p>
    <w:p w14:paraId="3260CD5D"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&lt;*&gt; - заполняется нарастающим итогом с начала года </w:t>
      </w:r>
    </w:p>
    <w:p w14:paraId="46B34A44"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&lt;**&gt; - заполняется нарастающим итогом с начала года.</w:t>
      </w:r>
    </w:p>
    <w:p w14:paraId="6734F89B" w14:textId="77777777" w:rsidR="00B25FF2" w:rsidRDefault="00B25FF2">
      <w:pPr>
        <w:pStyle w:val="ConsPlusNormal"/>
        <w:jc w:val="both"/>
        <w:rPr>
          <w:rFonts w:ascii="Times New Roman" w:hAnsi="Times New Roman" w:cs="Times New Roman"/>
          <w:sz w:val="28"/>
          <w:szCs w:val="28"/>
        </w:rPr>
      </w:pPr>
    </w:p>
    <w:p w14:paraId="3BE968BE" w14:textId="77777777" w:rsidR="005F0B97" w:rsidRDefault="005F0B97">
      <w:pPr>
        <w:pStyle w:val="ConsPlusNormal"/>
        <w:jc w:val="both"/>
        <w:rPr>
          <w:rFonts w:ascii="Times New Roman" w:hAnsi="Times New Roman" w:cs="Times New Roman"/>
          <w:sz w:val="28"/>
          <w:szCs w:val="28"/>
        </w:rPr>
      </w:pPr>
    </w:p>
    <w:p w14:paraId="0D64D91C" w14:textId="77777777" w:rsidR="005F0B97" w:rsidRDefault="005F0B97">
      <w:pPr>
        <w:pStyle w:val="ConsPlusNormal"/>
        <w:jc w:val="both"/>
        <w:rPr>
          <w:rFonts w:ascii="Times New Roman" w:hAnsi="Times New Roman" w:cs="Times New Roman"/>
          <w:sz w:val="28"/>
          <w:szCs w:val="28"/>
        </w:rPr>
      </w:pPr>
    </w:p>
    <w:p w14:paraId="52E9559F" w14:textId="77777777" w:rsidR="005F0B97" w:rsidRDefault="005F0B97">
      <w:pPr>
        <w:pStyle w:val="ConsPlusNormal"/>
        <w:jc w:val="both"/>
        <w:rPr>
          <w:rFonts w:ascii="Times New Roman" w:hAnsi="Times New Roman" w:cs="Times New Roman"/>
          <w:sz w:val="28"/>
          <w:szCs w:val="28"/>
        </w:rPr>
      </w:pPr>
    </w:p>
    <w:p w14:paraId="317B3739" w14:textId="77777777" w:rsidR="005F0B97" w:rsidRDefault="005F0B97">
      <w:pPr>
        <w:pStyle w:val="ConsPlusNormal"/>
        <w:jc w:val="both"/>
        <w:rPr>
          <w:rFonts w:ascii="Times New Roman" w:hAnsi="Times New Roman" w:cs="Times New Roman"/>
          <w:sz w:val="28"/>
          <w:szCs w:val="28"/>
        </w:rPr>
      </w:pPr>
    </w:p>
    <w:p w14:paraId="7546FB80" w14:textId="77777777" w:rsidR="005F0B97" w:rsidRDefault="005F0B97">
      <w:pPr>
        <w:pStyle w:val="ConsPlusNormal"/>
        <w:jc w:val="both"/>
        <w:rPr>
          <w:rFonts w:ascii="Times New Roman" w:hAnsi="Times New Roman" w:cs="Times New Roman"/>
          <w:sz w:val="28"/>
          <w:szCs w:val="28"/>
        </w:rPr>
      </w:pPr>
    </w:p>
    <w:p w14:paraId="76322D58" w14:textId="77777777" w:rsidR="00B25FF2" w:rsidRDefault="00B25FF2">
      <w:pPr>
        <w:pStyle w:val="ConsPlusNormal"/>
        <w:jc w:val="right"/>
        <w:rPr>
          <w:rFonts w:ascii="Times New Roman" w:hAnsi="Times New Roman" w:cs="Times New Roman"/>
          <w:szCs w:val="22"/>
        </w:rPr>
      </w:pPr>
    </w:p>
    <w:p w14:paraId="7E027D6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t>Приложение 6</w:t>
      </w:r>
    </w:p>
    <w:p w14:paraId="4091E31C" w14:textId="77777777" w:rsidR="00B25FF2" w:rsidRDefault="00B932A7">
      <w:pPr>
        <w:pStyle w:val="ConsPlusNormal"/>
        <w:jc w:val="center"/>
        <w:rPr>
          <w:rFonts w:ascii="Times New Roman" w:hAnsi="Times New Roman" w:cs="Times New Roman"/>
          <w:sz w:val="28"/>
          <w:szCs w:val="28"/>
        </w:rPr>
      </w:pPr>
      <w:bookmarkStart w:id="6" w:name="P1247"/>
      <w:bookmarkEnd w:id="6"/>
      <w:r>
        <w:rPr>
          <w:rFonts w:ascii="Times New Roman" w:hAnsi="Times New Roman" w:cs="Times New Roman"/>
          <w:sz w:val="28"/>
          <w:szCs w:val="28"/>
        </w:rPr>
        <w:t>Сведения</w:t>
      </w:r>
    </w:p>
    <w:p w14:paraId="37C28B6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14:paraId="3D6ACD4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14:paraId="4551F4FC"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7430395E" w14:textId="43C70247"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7915B279" w14:textId="77777777" w:rsidR="00B25FF2" w:rsidRDefault="00B25FF2">
      <w:pPr>
        <w:pStyle w:val="ConsPlusNormal"/>
        <w:jc w:val="both"/>
        <w:rPr>
          <w:rFonts w:ascii="Times New Roman" w:hAnsi="Times New Roman" w:cs="Times New Roman"/>
          <w:sz w:val="28"/>
          <w:szCs w:val="28"/>
        </w:rPr>
      </w:pPr>
    </w:p>
    <w:tbl>
      <w:tblPr>
        <w:tblW w:w="14600" w:type="dxa"/>
        <w:tblInd w:w="204" w:type="dxa"/>
        <w:tblCellMar>
          <w:top w:w="102" w:type="dxa"/>
          <w:left w:w="62" w:type="dxa"/>
          <w:bottom w:w="102" w:type="dxa"/>
          <w:right w:w="62" w:type="dxa"/>
        </w:tblCellMar>
        <w:tblLook w:val="0000" w:firstRow="0" w:lastRow="0" w:firstColumn="0" w:lastColumn="0" w:noHBand="0" w:noVBand="0"/>
      </w:tblPr>
      <w:tblGrid>
        <w:gridCol w:w="566"/>
        <w:gridCol w:w="3507"/>
        <w:gridCol w:w="1358"/>
        <w:gridCol w:w="1247"/>
        <w:gridCol w:w="1362"/>
        <w:gridCol w:w="6560"/>
      </w:tblGrid>
      <w:tr w:rsidR="00B25FF2" w:rsidRPr="00FE280F" w14:paraId="1E99BED0" w14:textId="77777777" w:rsidTr="00FE280F">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6CB861" w14:textId="415F85D0" w:rsidR="00B25FF2" w:rsidRPr="00FE280F" w:rsidRDefault="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35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EA34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Индикатор (показатель) (наименование)</w:t>
            </w: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F7CAC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Единица измерения</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auto"/>
          </w:tcPr>
          <w:p w14:paraId="212BF4EA"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Значения индикатора (показателя) муниципальной программы</w:t>
            </w:r>
          </w:p>
        </w:tc>
        <w:tc>
          <w:tcPr>
            <w:tcW w:w="6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5F71B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Обоснование отклонений значений индикатора (показателя) на конец отчетного периода (при наличии)</w:t>
            </w:r>
          </w:p>
        </w:tc>
      </w:tr>
      <w:tr w:rsidR="00B25FF2" w:rsidRPr="00FE280F" w14:paraId="1238ED6F" w14:textId="77777777" w:rsidTr="00FE280F">
        <w:tc>
          <w:tcPr>
            <w:tcW w:w="566" w:type="dxa"/>
            <w:vMerge/>
            <w:tcBorders>
              <w:top w:val="single" w:sz="4" w:space="0" w:color="000000"/>
              <w:left w:val="single" w:sz="4" w:space="0" w:color="000000"/>
              <w:bottom w:val="single" w:sz="4" w:space="0" w:color="000000"/>
              <w:right w:val="single" w:sz="4" w:space="0" w:color="000000"/>
            </w:tcBorders>
            <w:shd w:val="clear" w:color="auto" w:fill="auto"/>
          </w:tcPr>
          <w:p w14:paraId="0B3A02CA" w14:textId="77777777" w:rsidR="00B25FF2" w:rsidRPr="00FE280F" w:rsidRDefault="00B25FF2">
            <w:pPr>
              <w:rPr>
                <w:rFonts w:ascii="Times New Roman" w:hAnsi="Times New Roman" w:cs="Times New Roman"/>
                <w:sz w:val="24"/>
                <w:szCs w:val="24"/>
              </w:rPr>
            </w:pPr>
          </w:p>
        </w:tc>
        <w:tc>
          <w:tcPr>
            <w:tcW w:w="3507" w:type="dxa"/>
            <w:vMerge/>
            <w:tcBorders>
              <w:top w:val="single" w:sz="4" w:space="0" w:color="000000"/>
              <w:left w:val="single" w:sz="4" w:space="0" w:color="000000"/>
              <w:bottom w:val="single" w:sz="4" w:space="0" w:color="000000"/>
              <w:right w:val="single" w:sz="4" w:space="0" w:color="000000"/>
            </w:tcBorders>
            <w:shd w:val="clear" w:color="auto" w:fill="auto"/>
          </w:tcPr>
          <w:p w14:paraId="4B89AEF6" w14:textId="77777777" w:rsidR="00B25FF2" w:rsidRPr="00FE280F" w:rsidRDefault="00B25FF2">
            <w:pPr>
              <w:rPr>
                <w:rFonts w:ascii="Times New Roman" w:hAnsi="Times New Roman" w:cs="Times New Roman"/>
                <w:sz w:val="24"/>
                <w:szCs w:val="24"/>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tcPr>
          <w:p w14:paraId="7C09FA51" w14:textId="77777777" w:rsidR="00B25FF2" w:rsidRPr="00FE280F" w:rsidRDefault="00B25FF2">
            <w:pPr>
              <w:rPr>
                <w:rFonts w:ascii="Times New Roman" w:hAnsi="Times New Roman" w:cs="Times New Roman"/>
                <w:sz w:val="24"/>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5D4E5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отчетный год</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736D4F6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отчетный период </w:t>
            </w:r>
            <w:hyperlink w:anchor="P1303">
              <w:r w:rsidRPr="00FE280F">
                <w:rPr>
                  <w:rStyle w:val="ListLabel13"/>
                </w:rPr>
                <w:t>&lt;*&gt;</w:t>
              </w:r>
            </w:hyperlink>
          </w:p>
        </w:tc>
        <w:tc>
          <w:tcPr>
            <w:tcW w:w="6560" w:type="dxa"/>
            <w:vMerge/>
            <w:tcBorders>
              <w:top w:val="single" w:sz="4" w:space="0" w:color="000000"/>
              <w:left w:val="single" w:sz="4" w:space="0" w:color="000000"/>
              <w:bottom w:val="single" w:sz="4" w:space="0" w:color="000000"/>
              <w:right w:val="single" w:sz="4" w:space="0" w:color="000000"/>
            </w:tcBorders>
            <w:shd w:val="clear" w:color="auto" w:fill="auto"/>
          </w:tcPr>
          <w:p w14:paraId="438CF8FD" w14:textId="77777777" w:rsidR="00B25FF2" w:rsidRPr="00FE280F" w:rsidRDefault="00B25FF2">
            <w:pPr>
              <w:rPr>
                <w:rFonts w:ascii="Times New Roman" w:hAnsi="Times New Roman" w:cs="Times New Roman"/>
                <w:sz w:val="24"/>
                <w:szCs w:val="24"/>
              </w:rPr>
            </w:pPr>
          </w:p>
        </w:tc>
      </w:tr>
      <w:tr w:rsidR="00B25FF2" w:rsidRPr="00FE280F" w14:paraId="36DDDE02"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2CF987E7"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7BDF74D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691763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5570818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582613A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47CDA2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r>
      <w:tr w:rsidR="00B25FF2" w:rsidRPr="00FE280F" w14:paraId="553F5A1D"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89AD07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2BE2BA30" w14:textId="7A60DA54" w:rsidR="00B25FF2" w:rsidRPr="00FE280F" w:rsidRDefault="00B932A7" w:rsidP="00FE280F">
            <w:pPr>
              <w:widowControl/>
              <w:shd w:val="clear" w:color="auto" w:fill="FFFFFF"/>
              <w:rPr>
                <w:rFonts w:ascii="Times New Roman" w:hAnsi="Times New Roman" w:cs="Times New Roman"/>
                <w:sz w:val="24"/>
                <w:szCs w:val="24"/>
              </w:rPr>
            </w:pPr>
            <w:r w:rsidRPr="00FE280F">
              <w:rPr>
                <w:rFonts w:ascii="Times New Roman" w:hAnsi="Times New Roman" w:cs="Times New Roman"/>
                <w:color w:val="000000"/>
                <w:sz w:val="24"/>
                <w:szCs w:val="24"/>
              </w:rPr>
              <w:t>Протяженность отремонтированных сетей к общей протяженности.</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340D8CB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06DC3B0D"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D20AC8"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19F4892E" w14:textId="77777777" w:rsidR="00B25FF2" w:rsidRPr="00FE280F" w:rsidRDefault="00B25FF2">
            <w:pPr>
              <w:pStyle w:val="ConsPlusNormal"/>
              <w:jc w:val="center"/>
              <w:rPr>
                <w:rFonts w:ascii="Times New Roman" w:hAnsi="Times New Roman" w:cs="Times New Roman"/>
                <w:sz w:val="24"/>
                <w:szCs w:val="24"/>
              </w:rPr>
            </w:pPr>
          </w:p>
        </w:tc>
      </w:tr>
      <w:tr w:rsidR="006C2BDF" w:rsidRPr="00FE280F" w14:paraId="14CC1A6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31CE6548" w14:textId="683A0424" w:rsidR="006C2BDF"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61057EB" w14:textId="70A4C80A" w:rsidR="006C2BDF" w:rsidRPr="00FE280F" w:rsidRDefault="00FE280F" w:rsidP="00FE280F">
            <w:pPr>
              <w:widowControl/>
              <w:shd w:val="clear" w:color="auto" w:fill="FFFFFF"/>
              <w:jc w:val="both"/>
              <w:rPr>
                <w:rFonts w:ascii="Times New Roman" w:hAnsi="Times New Roman" w:cs="Times New Roman"/>
                <w:color w:val="000000"/>
                <w:sz w:val="24"/>
                <w:szCs w:val="24"/>
              </w:rPr>
            </w:pPr>
            <w:r w:rsidRPr="00FE280F">
              <w:rPr>
                <w:rFonts w:ascii="Times New Roman" w:hAnsi="Times New Roman" w:cs="Times New Roman"/>
                <w:color w:val="000000"/>
                <w:sz w:val="24"/>
                <w:szCs w:val="24"/>
              </w:rPr>
              <w:t>Обустроено (отремонтировано) мест накопления твердых коммунальных отходов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C09A744" w14:textId="2A689657" w:rsidR="006C2BDF" w:rsidRPr="00FE280F" w:rsidRDefault="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962ADD4" w14:textId="77777777" w:rsidR="006C2BDF" w:rsidRPr="00FE280F" w:rsidRDefault="006C2BDF">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B3547D" w14:textId="77777777" w:rsidR="006C2BDF" w:rsidRPr="00FE280F" w:rsidRDefault="006C2BDF">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7FBD1B45" w14:textId="77777777" w:rsidR="006C2BDF" w:rsidRPr="00FE280F" w:rsidRDefault="006C2BDF">
            <w:pPr>
              <w:pStyle w:val="ConsPlusNormal"/>
              <w:jc w:val="center"/>
              <w:rPr>
                <w:rFonts w:ascii="Times New Roman" w:hAnsi="Times New Roman" w:cs="Times New Roman"/>
                <w:sz w:val="24"/>
                <w:szCs w:val="24"/>
              </w:rPr>
            </w:pPr>
          </w:p>
        </w:tc>
      </w:tr>
      <w:tr w:rsidR="00B25FF2" w:rsidRPr="00FE280F" w14:paraId="2861F07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A70F169" w14:textId="139F3794" w:rsidR="00B25FF2"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9EA320B" w14:textId="7C9B2DD3" w:rsidR="00B25FF2" w:rsidRPr="00FE280F" w:rsidRDefault="00FE280F" w:rsidP="00FE280F">
            <w:pPr>
              <w:rPr>
                <w:rFonts w:ascii="Times New Roman" w:hAnsi="Times New Roman" w:cs="Times New Roman"/>
                <w:sz w:val="24"/>
                <w:szCs w:val="24"/>
              </w:rPr>
            </w:pPr>
            <w:r w:rsidRPr="00FE280F">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088EB53A" w14:textId="6E70E68B" w:rsidR="00B25FF2" w:rsidRPr="00FE280F" w:rsidRDefault="00FE280F" w:rsidP="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5CB34C1"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3FB3C347"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6E575B99" w14:textId="77777777" w:rsidR="00B25FF2" w:rsidRPr="00FE280F" w:rsidRDefault="00B25FF2">
            <w:pPr>
              <w:pStyle w:val="ConsPlusNormal"/>
              <w:jc w:val="center"/>
              <w:rPr>
                <w:rFonts w:ascii="Times New Roman" w:hAnsi="Times New Roman" w:cs="Times New Roman"/>
                <w:sz w:val="24"/>
                <w:szCs w:val="24"/>
              </w:rPr>
            </w:pPr>
          </w:p>
        </w:tc>
      </w:tr>
    </w:tbl>
    <w:p w14:paraId="505411FA" w14:textId="77777777" w:rsidR="00B25FF2" w:rsidRDefault="00B25FF2">
      <w:pPr>
        <w:pStyle w:val="ConsPlusNormal"/>
        <w:jc w:val="both"/>
        <w:rPr>
          <w:rFonts w:ascii="Times New Roman" w:hAnsi="Times New Roman" w:cs="Times New Roman"/>
          <w:sz w:val="24"/>
          <w:szCs w:val="24"/>
        </w:rPr>
      </w:pPr>
    </w:p>
    <w:p w14:paraId="1EEAE57C" w14:textId="7AE7F477" w:rsidR="00B25FF2" w:rsidRDefault="00B932A7" w:rsidP="005F0B97">
      <w:pPr>
        <w:pStyle w:val="ConsPlusNormal"/>
        <w:spacing w:before="220"/>
        <w:ind w:firstLine="540"/>
        <w:jc w:val="both"/>
        <w:rPr>
          <w:rFonts w:ascii="Times New Roman" w:hAnsi="Times New Roman" w:cs="Times New Roman"/>
          <w:sz w:val="28"/>
          <w:szCs w:val="28"/>
        </w:rPr>
      </w:pPr>
      <w:bookmarkStart w:id="7" w:name="P1303"/>
      <w:bookmarkEnd w:id="7"/>
      <w:r>
        <w:rPr>
          <w:rFonts w:ascii="Times New Roman" w:hAnsi="Times New Roman" w:cs="Times New Roman"/>
          <w:sz w:val="24"/>
          <w:szCs w:val="24"/>
        </w:rPr>
        <w:t>&lt;*&gt; - заполняется нарастающим итогом с начала года (1 квартал, 1 полугодие, 9 месяцев, год).</w:t>
      </w:r>
    </w:p>
    <w:p w14:paraId="347291CD" w14:textId="77777777" w:rsidR="00B25FF2" w:rsidRDefault="00B25FF2">
      <w:pPr>
        <w:pStyle w:val="ConsPlusNormal"/>
        <w:jc w:val="right"/>
        <w:outlineLvl w:val="1"/>
      </w:pPr>
    </w:p>
    <w:sectPr w:rsidR="00B25FF2">
      <w:pgSz w:w="16838" w:h="11906" w:orient="landscape"/>
      <w:pgMar w:top="992" w:right="1134" w:bottom="851" w:left="1134"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C8922" w14:textId="77777777" w:rsidR="00923E85" w:rsidRDefault="00923E85" w:rsidP="006C2BDF">
      <w:r>
        <w:separator/>
      </w:r>
    </w:p>
  </w:endnote>
  <w:endnote w:type="continuationSeparator" w:id="0">
    <w:p w14:paraId="3C661470" w14:textId="77777777" w:rsidR="00923E85" w:rsidRDefault="00923E85" w:rsidP="006C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A8CB6E" w14:textId="77777777" w:rsidR="00923E85" w:rsidRDefault="00923E85" w:rsidP="006C2BDF">
      <w:r>
        <w:separator/>
      </w:r>
    </w:p>
  </w:footnote>
  <w:footnote w:type="continuationSeparator" w:id="0">
    <w:p w14:paraId="37EF2421" w14:textId="77777777" w:rsidR="00923E85" w:rsidRDefault="00923E85" w:rsidP="006C2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31135"/>
    <w:multiLevelType w:val="multilevel"/>
    <w:tmpl w:val="C3B6C44E"/>
    <w:lvl w:ilvl="0">
      <w:start w:val="1"/>
      <w:numFmt w:val="decimal"/>
      <w:lvlText w:val="%1."/>
      <w:lvlJc w:val="left"/>
      <w:pPr>
        <w:ind w:left="360" w:hanging="360"/>
      </w:pPr>
    </w:lvl>
    <w:lvl w:ilvl="1">
      <w:start w:val="1"/>
      <w:numFmt w:val="decimal"/>
      <w:lvlText w:val="%1.%2."/>
      <w:lvlJc w:val="left"/>
      <w:pPr>
        <w:ind w:left="720" w:hanging="720"/>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CD35FBE"/>
    <w:multiLevelType w:val="multilevel"/>
    <w:tmpl w:val="6CEC32BA"/>
    <w:lvl w:ilvl="0">
      <w:start w:val="65535"/>
      <w:numFmt w:val="bullet"/>
      <w:lvlText w:val="-"/>
      <w:lvlJc w:val="left"/>
      <w:pPr>
        <w:ind w:left="720" w:hanging="360"/>
      </w:pPr>
      <w:rPr>
        <w:rFonts w:ascii="Arial" w:hAnsi="Arial" w:cs="Aria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2017224"/>
    <w:multiLevelType w:val="multilevel"/>
    <w:tmpl w:val="46EAE2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F2"/>
    <w:rsid w:val="000A0F98"/>
    <w:rsid w:val="000F770F"/>
    <w:rsid w:val="002A4B6F"/>
    <w:rsid w:val="003B6903"/>
    <w:rsid w:val="00521E46"/>
    <w:rsid w:val="00555A80"/>
    <w:rsid w:val="005E7D08"/>
    <w:rsid w:val="005F0B97"/>
    <w:rsid w:val="005F77E5"/>
    <w:rsid w:val="006211BD"/>
    <w:rsid w:val="00624EC9"/>
    <w:rsid w:val="00643117"/>
    <w:rsid w:val="00661363"/>
    <w:rsid w:val="006C2BDF"/>
    <w:rsid w:val="00765BE6"/>
    <w:rsid w:val="00813A10"/>
    <w:rsid w:val="00831E43"/>
    <w:rsid w:val="00897CDB"/>
    <w:rsid w:val="008B5437"/>
    <w:rsid w:val="008C3BFC"/>
    <w:rsid w:val="00923E85"/>
    <w:rsid w:val="009414BF"/>
    <w:rsid w:val="00997FD7"/>
    <w:rsid w:val="009B0983"/>
    <w:rsid w:val="009D2FA3"/>
    <w:rsid w:val="00AF1390"/>
    <w:rsid w:val="00B017EB"/>
    <w:rsid w:val="00B25FF2"/>
    <w:rsid w:val="00B57ADB"/>
    <w:rsid w:val="00B932A7"/>
    <w:rsid w:val="00BE140E"/>
    <w:rsid w:val="00C610A8"/>
    <w:rsid w:val="00C7768D"/>
    <w:rsid w:val="00CC1003"/>
    <w:rsid w:val="00D93576"/>
    <w:rsid w:val="00F53301"/>
    <w:rsid w:val="00FD2497"/>
    <w:rsid w:val="00FD438A"/>
    <w:rsid w:val="00FE280F"/>
    <w:rsid w:val="00FE7E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E9A8"/>
  <w15:docId w15:val="{71E69771-375F-4E56-B0ED-3459BE02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E32"/>
    <w:pPr>
      <w:widowControl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BC58F5"/>
    <w:rPr>
      <w:rFonts w:ascii="Arial" w:hAnsi="Arial" w:cs="Arial"/>
    </w:rPr>
  </w:style>
  <w:style w:type="character" w:customStyle="1" w:styleId="a4">
    <w:name w:val="Нижний колонтитул Знак"/>
    <w:uiPriority w:val="99"/>
    <w:qFormat/>
    <w:rsid w:val="00BC58F5"/>
    <w:rPr>
      <w:rFonts w:ascii="Arial" w:hAnsi="Arial" w:cs="Arial"/>
    </w:rPr>
  </w:style>
  <w:style w:type="character" w:customStyle="1" w:styleId="a5">
    <w:name w:val="Текст выноски Знак"/>
    <w:uiPriority w:val="99"/>
    <w:semiHidden/>
    <w:qFormat/>
    <w:rsid w:val="00B102DD"/>
    <w:rPr>
      <w:rFonts w:ascii="Tahoma" w:hAnsi="Tahoma" w:cs="Tahoma"/>
      <w:sz w:val="16"/>
      <w:szCs w:val="16"/>
    </w:rPr>
  </w:style>
  <w:style w:type="character" w:customStyle="1" w:styleId="a6">
    <w:name w:val="Абзац списка Знак"/>
    <w:uiPriority w:val="34"/>
    <w:qFormat/>
    <w:locked/>
    <w:rsid w:val="00F20DF7"/>
    <w:rPr>
      <w:sz w:val="24"/>
      <w:szCs w:val="24"/>
    </w:rPr>
  </w:style>
  <w:style w:type="character" w:customStyle="1" w:styleId="a7">
    <w:name w:val="Основной текст с отступом Знак"/>
    <w:basedOn w:val="a0"/>
    <w:qFormat/>
    <w:rsid w:val="00580328"/>
  </w:style>
  <w:style w:type="character" w:customStyle="1" w:styleId="ListLabel1">
    <w:name w:val="ListLabel 1"/>
    <w:qFormat/>
    <w:rPr>
      <w:rFonts w:cs="Arial"/>
    </w:rPr>
  </w:style>
  <w:style w:type="character" w:customStyle="1" w:styleId="ListLabel2">
    <w:name w:val="ListLabel 2"/>
    <w:qFormat/>
    <w:rPr>
      <w:rFonts w:cs="Arial"/>
    </w:rPr>
  </w:style>
  <w:style w:type="character" w:customStyle="1" w:styleId="ListLabel3">
    <w:name w:val="ListLabel 3"/>
    <w:qFormat/>
    <w:rPr>
      <w:rFonts w:cs="Arial"/>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b w:val="0"/>
    </w:rPr>
  </w:style>
  <w:style w:type="character" w:customStyle="1" w:styleId="ListLabel8">
    <w:name w:val="ListLabel 8"/>
    <w:qFormat/>
    <w:rPr>
      <w:rFonts w:cs="Arial"/>
      <w:sz w:val="28"/>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ascii="Times New Roman" w:eastAsiaTheme="minorHAnsi" w:hAnsi="Times New Roman"/>
      <w:sz w:val="28"/>
      <w:szCs w:val="28"/>
    </w:rPr>
  </w:style>
  <w:style w:type="character" w:customStyle="1" w:styleId="-">
    <w:name w:val="Интернет-ссылка"/>
    <w:rPr>
      <w:color w:val="000080"/>
      <w:u w:val="single"/>
    </w:rPr>
  </w:style>
  <w:style w:type="character" w:customStyle="1" w:styleId="ListLabel13">
    <w:name w:val="ListLabel 13"/>
    <w:qFormat/>
    <w:rPr>
      <w:rFonts w:ascii="Times New Roman" w:hAnsi="Times New Roman" w:cs="Times New Roman"/>
      <w:color w:val="0000FF"/>
      <w:sz w:val="24"/>
      <w:szCs w:val="24"/>
    </w:rPr>
  </w:style>
  <w:style w:type="paragraph" w:styleId="a8">
    <w:name w:val="Title"/>
    <w:basedOn w:val="a"/>
    <w:next w:val="a9"/>
    <w:qFormat/>
    <w:pPr>
      <w:keepNext/>
      <w:spacing w:before="240" w:after="120"/>
    </w:pPr>
    <w:rPr>
      <w:rFonts w:ascii="Liberation Sans" w:eastAsia="Droid Sans Fallback" w:hAnsi="Liberation Sans" w:cs="Droid Sans Devanagari"/>
      <w:sz w:val="28"/>
      <w:szCs w:val="28"/>
    </w:rPr>
  </w:style>
  <w:style w:type="paragraph" w:styleId="a9">
    <w:name w:val="Body Text"/>
    <w:basedOn w:val="a"/>
    <w:pPr>
      <w:spacing w:after="140" w:line="276" w:lineRule="auto"/>
    </w:pPr>
  </w:style>
  <w:style w:type="paragraph" w:styleId="aa">
    <w:name w:val="List"/>
    <w:basedOn w:val="a9"/>
    <w:rPr>
      <w:rFonts w:cs="Droid Sans Devanagari"/>
    </w:rPr>
  </w:style>
  <w:style w:type="paragraph" w:styleId="ab">
    <w:name w:val="caption"/>
    <w:basedOn w:val="a"/>
    <w:qFormat/>
    <w:pPr>
      <w:suppressLineNumbers/>
      <w:spacing w:before="120" w:after="120"/>
    </w:pPr>
    <w:rPr>
      <w:rFonts w:cs="Droid Sans Devanagari"/>
      <w:i/>
      <w:iCs/>
      <w:sz w:val="24"/>
      <w:szCs w:val="24"/>
    </w:rPr>
  </w:style>
  <w:style w:type="paragraph" w:styleId="ac">
    <w:name w:val="index heading"/>
    <w:basedOn w:val="a"/>
    <w:qFormat/>
    <w:pPr>
      <w:suppressLineNumbers/>
    </w:pPr>
    <w:rPr>
      <w:rFonts w:cs="Droid Sans Devanagari"/>
    </w:rPr>
  </w:style>
  <w:style w:type="paragraph" w:styleId="ad">
    <w:name w:val="header"/>
    <w:basedOn w:val="a"/>
    <w:uiPriority w:val="99"/>
    <w:unhideWhenUsed/>
    <w:rsid w:val="00BC58F5"/>
    <w:pPr>
      <w:tabs>
        <w:tab w:val="center" w:pos="4677"/>
        <w:tab w:val="right" w:pos="9355"/>
      </w:tabs>
    </w:pPr>
  </w:style>
  <w:style w:type="paragraph" w:styleId="ae">
    <w:name w:val="footer"/>
    <w:basedOn w:val="a"/>
    <w:uiPriority w:val="99"/>
    <w:unhideWhenUsed/>
    <w:rsid w:val="00BC58F5"/>
    <w:pPr>
      <w:tabs>
        <w:tab w:val="center" w:pos="4677"/>
        <w:tab w:val="right" w:pos="9355"/>
      </w:tabs>
    </w:pPr>
  </w:style>
  <w:style w:type="paragraph" w:styleId="af">
    <w:name w:val="Balloon Text"/>
    <w:basedOn w:val="a"/>
    <w:uiPriority w:val="99"/>
    <w:semiHidden/>
    <w:unhideWhenUsed/>
    <w:qFormat/>
    <w:rsid w:val="00B102DD"/>
    <w:rPr>
      <w:rFonts w:ascii="Tahoma" w:hAnsi="Tahoma" w:cs="Tahoma"/>
      <w:sz w:val="16"/>
      <w:szCs w:val="16"/>
    </w:rPr>
  </w:style>
  <w:style w:type="paragraph" w:styleId="af0">
    <w:name w:val="Normal (Web)"/>
    <w:basedOn w:val="a"/>
    <w:link w:val="af1"/>
    <w:qFormat/>
    <w:rsid w:val="00507114"/>
    <w:pPr>
      <w:widowControl/>
      <w:spacing w:beforeAutospacing="1" w:after="119"/>
    </w:pPr>
    <w:rPr>
      <w:rFonts w:ascii="Times New Roman" w:hAnsi="Times New Roman" w:cs="Times New Roman"/>
      <w:sz w:val="24"/>
      <w:szCs w:val="24"/>
    </w:rPr>
  </w:style>
  <w:style w:type="paragraph" w:customStyle="1" w:styleId="ConsPlusNormal">
    <w:name w:val="ConsPlusNormal"/>
    <w:qFormat/>
    <w:rsid w:val="00340EF8"/>
    <w:pPr>
      <w:widowControl w:val="0"/>
    </w:pPr>
    <w:rPr>
      <w:rFonts w:ascii="Calibri" w:hAnsi="Calibri" w:cs="Calibri"/>
      <w:sz w:val="22"/>
    </w:rPr>
  </w:style>
  <w:style w:type="paragraph" w:styleId="af2">
    <w:name w:val="List Paragraph"/>
    <w:basedOn w:val="a"/>
    <w:uiPriority w:val="34"/>
    <w:qFormat/>
    <w:rsid w:val="00340EF8"/>
    <w:pPr>
      <w:widowControl/>
      <w:spacing w:after="60"/>
      <w:ind w:left="720"/>
      <w:contextualSpacing/>
      <w:jc w:val="both"/>
    </w:pPr>
    <w:rPr>
      <w:rFonts w:ascii="Times New Roman" w:hAnsi="Times New Roman" w:cs="Times New Roman"/>
      <w:sz w:val="24"/>
      <w:szCs w:val="24"/>
    </w:rPr>
  </w:style>
  <w:style w:type="paragraph" w:customStyle="1" w:styleId="formattext">
    <w:name w:val="formattext"/>
    <w:basedOn w:val="a"/>
    <w:qFormat/>
    <w:rsid w:val="00C53CF9"/>
    <w:pPr>
      <w:widowControl/>
      <w:spacing w:beforeAutospacing="1" w:afterAutospacing="1"/>
    </w:pPr>
    <w:rPr>
      <w:rFonts w:ascii="Times New Roman" w:hAnsi="Times New Roman" w:cs="Times New Roman"/>
      <w:sz w:val="24"/>
      <w:szCs w:val="24"/>
    </w:rPr>
  </w:style>
  <w:style w:type="paragraph" w:customStyle="1" w:styleId="ConsPlusTextList">
    <w:name w:val="ConsPlusTextList"/>
    <w:qFormat/>
    <w:rsid w:val="0065470B"/>
    <w:pPr>
      <w:widowControl w:val="0"/>
    </w:pPr>
    <w:rPr>
      <w:rFonts w:ascii="Arial" w:hAnsi="Arial" w:cs="Arial"/>
    </w:rPr>
  </w:style>
  <w:style w:type="paragraph" w:customStyle="1" w:styleId="af3">
    <w:name w:val="Таблицы (моноширинный)"/>
    <w:basedOn w:val="a"/>
    <w:next w:val="a"/>
    <w:uiPriority w:val="99"/>
    <w:qFormat/>
    <w:rsid w:val="00777B50"/>
    <w:pPr>
      <w:jc w:val="both"/>
    </w:pPr>
    <w:rPr>
      <w:rFonts w:ascii="Courier New" w:hAnsi="Courier New" w:cs="Courier New"/>
    </w:rPr>
  </w:style>
  <w:style w:type="paragraph" w:customStyle="1" w:styleId="pro-gramma0">
    <w:name w:val="pro-gramma0"/>
    <w:basedOn w:val="a"/>
    <w:qFormat/>
    <w:rsid w:val="000E3DD6"/>
    <w:pPr>
      <w:widowControl/>
      <w:spacing w:beforeAutospacing="1" w:afterAutospacing="1"/>
    </w:pPr>
    <w:rPr>
      <w:rFonts w:ascii="Times New Roman" w:hAnsi="Times New Roman" w:cs="Times New Roman"/>
      <w:sz w:val="24"/>
      <w:szCs w:val="24"/>
    </w:rPr>
  </w:style>
  <w:style w:type="paragraph" w:customStyle="1" w:styleId="pro-list-2">
    <w:name w:val="pro-list-2"/>
    <w:basedOn w:val="a"/>
    <w:qFormat/>
    <w:rsid w:val="000E3DD6"/>
    <w:pPr>
      <w:widowControl/>
      <w:spacing w:beforeAutospacing="1" w:afterAutospacing="1"/>
    </w:pPr>
    <w:rPr>
      <w:rFonts w:ascii="Times New Roman" w:hAnsi="Times New Roman" w:cs="Times New Roman"/>
      <w:sz w:val="24"/>
      <w:szCs w:val="24"/>
    </w:rPr>
  </w:style>
  <w:style w:type="paragraph" w:customStyle="1" w:styleId="pro-tabname">
    <w:name w:val="pro-tabname"/>
    <w:basedOn w:val="a"/>
    <w:qFormat/>
    <w:rsid w:val="000E3DD6"/>
    <w:pPr>
      <w:widowControl/>
      <w:spacing w:beforeAutospacing="1" w:afterAutospacing="1"/>
    </w:pPr>
    <w:rPr>
      <w:rFonts w:ascii="Times New Roman" w:hAnsi="Times New Roman" w:cs="Times New Roman"/>
      <w:sz w:val="24"/>
      <w:szCs w:val="24"/>
    </w:rPr>
  </w:style>
  <w:style w:type="paragraph" w:customStyle="1" w:styleId="pro-tab0">
    <w:name w:val="pro-tab0"/>
    <w:basedOn w:val="a"/>
    <w:qFormat/>
    <w:rsid w:val="000E3DD6"/>
    <w:pPr>
      <w:widowControl/>
      <w:spacing w:beforeAutospacing="1" w:afterAutospacing="1"/>
    </w:pPr>
    <w:rPr>
      <w:rFonts w:ascii="Times New Roman" w:hAnsi="Times New Roman" w:cs="Times New Roman"/>
      <w:sz w:val="24"/>
      <w:szCs w:val="24"/>
    </w:rPr>
  </w:style>
  <w:style w:type="paragraph" w:styleId="af4">
    <w:name w:val="Body Text Indent"/>
    <w:basedOn w:val="a"/>
    <w:rsid w:val="00580328"/>
    <w:pPr>
      <w:widowControl/>
      <w:spacing w:after="120"/>
      <w:ind w:left="283"/>
    </w:pPr>
    <w:rPr>
      <w:rFonts w:ascii="Times New Roman" w:hAnsi="Times New Roman" w:cs="Times New Roman"/>
    </w:rPr>
  </w:style>
  <w:style w:type="paragraph" w:customStyle="1" w:styleId="af5">
    <w:name w:val="Содержимое врезки"/>
    <w:basedOn w:val="a"/>
    <w:qFormat/>
  </w:style>
  <w:style w:type="table" w:styleId="af6">
    <w:name w:val="Table Grid"/>
    <w:basedOn w:val="a1"/>
    <w:uiPriority w:val="59"/>
    <w:rsid w:val="001B3A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1">
    <w:name w:val="Обычный (Интернет) Знак"/>
    <w:link w:val="af0"/>
    <w:rsid w:val="00CC10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657382">
      <w:bodyDiv w:val="1"/>
      <w:marLeft w:val="0"/>
      <w:marRight w:val="0"/>
      <w:marTop w:val="0"/>
      <w:marBottom w:val="0"/>
      <w:divBdr>
        <w:top w:val="none" w:sz="0" w:space="0" w:color="auto"/>
        <w:left w:val="none" w:sz="0" w:space="0" w:color="auto"/>
        <w:bottom w:val="none" w:sz="0" w:space="0" w:color="auto"/>
        <w:right w:val="none" w:sz="0" w:space="0" w:color="auto"/>
      </w:divBdr>
    </w:div>
    <w:div w:id="1064258011">
      <w:bodyDiv w:val="1"/>
      <w:marLeft w:val="0"/>
      <w:marRight w:val="0"/>
      <w:marTop w:val="0"/>
      <w:marBottom w:val="0"/>
      <w:divBdr>
        <w:top w:val="none" w:sz="0" w:space="0" w:color="auto"/>
        <w:left w:val="none" w:sz="0" w:space="0" w:color="auto"/>
        <w:bottom w:val="none" w:sz="0" w:space="0" w:color="auto"/>
        <w:right w:val="none" w:sz="0" w:space="0" w:color="auto"/>
      </w:divBdr>
    </w:div>
    <w:div w:id="1373848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749B7C422AEF00FB80B58ECC8BE2320D7ED92653EFE224D6A2B4E3B048F92620DCBB04A10A8F90721EDAD3BE1E28B2A38A2D0A28DB3B69B99A7C4B1P6Y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F09D5F84BD5E862B2908445BBBC7A827F8492311D90433E0F7FBA0B1E259B0BBF1567986DCB79149FE590AA287177DA21E4F1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77869D62847DBD9E6E549CD6D0936347420347EEB3999241294B1BACE21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F77869D62847DBD9E6E549CD6D0936347420347EFB6999241294B1BACE21CE"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E783-B30B-405A-A225-29FE4642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4159</Words>
  <Characters>23708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i</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Татьяна Н. Малявка</cp:lastModifiedBy>
  <cp:revision>3</cp:revision>
  <cp:lastPrinted>2024-08-21T05:53:00Z</cp:lastPrinted>
  <dcterms:created xsi:type="dcterms:W3CDTF">2024-08-29T02:10:00Z</dcterms:created>
  <dcterms:modified xsi:type="dcterms:W3CDTF">2024-08-30T02:34:00Z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