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111E2">
      <w:pPr>
        <w:jc w:val="right"/>
        <w:rPr>
          <w:b/>
        </w:rPr>
      </w:pPr>
    </w:p>
    <w:p w14:paraId="4FBF93B3">
      <w:pPr>
        <w:jc w:val="center"/>
      </w:pPr>
      <w:r>
        <w:t>ПРОТОКОЛ</w:t>
      </w:r>
    </w:p>
    <w:p w14:paraId="5BD9C333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7D2A5D3B"/>
    <w:p w14:paraId="6B12F233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«29» июля 2026 года</w:t>
      </w:r>
    </w:p>
    <w:p w14:paraId="3DE2097A">
      <w:pPr>
        <w:jc w:val="both"/>
        <w:rPr>
          <w:lang w:val="en-US"/>
        </w:rPr>
      </w:pPr>
    </w:p>
    <w:p w14:paraId="04AAD96E">
      <w:pPr>
        <w:rPr>
          <w:lang w:val="en-US"/>
        </w:rPr>
      </w:pPr>
    </w:p>
    <w:p w14:paraId="0A9061BA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6D2CC72C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26BF6EE2">
      <w:pPr>
        <w:widowControl w:val="0"/>
        <w:tabs>
          <w:tab w:val="left" w:pos="10476"/>
        </w:tabs>
        <w:ind w:right="-14"/>
        <w:jc w:val="both"/>
      </w:pPr>
    </w:p>
    <w:p w14:paraId="29AA8E2F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62A6641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29 июля 2026 года, 03 часов 00 минут</w:t>
      </w:r>
      <w:r>
        <w:t xml:space="preserve"> по московскому времени.</w:t>
      </w:r>
    </w:p>
    <w:p w14:paraId="5A5D3C68">
      <w:pPr>
        <w:widowControl w:val="0"/>
        <w:tabs>
          <w:tab w:val="left" w:pos="10476"/>
        </w:tabs>
        <w:ind w:right="-14"/>
        <w:rPr>
          <w:b/>
        </w:rPr>
      </w:pPr>
    </w:p>
    <w:p w14:paraId="4C7AC4E4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189"/>
        <w:gridCol w:w="6087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087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89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087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9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087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9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087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9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087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89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087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0DB13F15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3D08CC06">
      <w:pPr>
        <w:ind w:right="57"/>
        <w:jc w:val="both"/>
      </w:pPr>
      <w:r>
        <w:rPr>
          <w:color w:val="4F81BD"/>
        </w:rPr>
        <w:t>Земельный участок с кадастровым номером 25:01:010201:934</w:t>
      </w:r>
      <w:r>
        <w:rPr>
          <w:lang w:val="en-US"/>
        </w:rPr>
        <w:t xml:space="preserve"> </w:t>
      </w:r>
      <w:r>
        <w:t>(далее- Имущество).</w:t>
      </w:r>
    </w:p>
    <w:p w14:paraId="595FFE25">
      <w:pPr>
        <w:autoSpaceDE w:val="0"/>
        <w:autoSpaceDN w:val="0"/>
        <w:adjustRightInd w:val="0"/>
        <w:jc w:val="both"/>
        <w:rPr>
          <w:bCs/>
        </w:rPr>
      </w:pPr>
    </w:p>
    <w:p w14:paraId="05E99331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9 016 (девять тысяч шестнадцать) рублей 54 копейки</w:t>
      </w:r>
      <w:r>
        <w:t xml:space="preserve">; </w:t>
      </w:r>
    </w:p>
    <w:p w14:paraId="73474171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270 (двести семьдесят) рублей 49 копеек</w:t>
      </w:r>
      <w:r>
        <w:t>.</w:t>
      </w:r>
    </w:p>
    <w:p w14:paraId="4EAF94D7">
      <w:pPr>
        <w:autoSpaceDE w:val="0"/>
        <w:autoSpaceDN w:val="0"/>
        <w:adjustRightInd w:val="0"/>
        <w:jc w:val="both"/>
        <w:rPr>
          <w:bCs/>
        </w:rPr>
      </w:pPr>
    </w:p>
    <w:p w14:paraId="6B30ADE6">
      <w:pPr>
        <w:jc w:val="both"/>
      </w:pPr>
      <w:r>
        <w:t>Решен</w:t>
      </w:r>
      <w:bookmarkStart w:id="0" w:name="_GoBack"/>
      <w:bookmarkEnd w:id="0"/>
      <w:r>
        <w:t>ие комиссии продавца:</w:t>
      </w:r>
    </w:p>
    <w:p w14:paraId="59D80E4C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23.07.2026</w:t>
      </w:r>
      <w:r>
        <w:t xml:space="preserve"> на участие в аукционе, Объявленном Продавцом на </w:t>
      </w:r>
      <w:r>
        <w:rPr>
          <w:color w:val="4F81BD"/>
        </w:rPr>
        <w:t>29.07.2026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439C9817">
      <w:pPr>
        <w:jc w:val="both"/>
      </w:pPr>
    </w:p>
    <w:p w14:paraId="13ADEB22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2225"/>
        <w:gridCol w:w="4981"/>
        <w:gridCol w:w="1060"/>
      </w:tblGrid>
      <w:tr w14:paraId="3BF93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18D568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14:paraId="0069B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4981" w:type="dxa"/>
          </w:tcPr>
          <w:p w14:paraId="4A831AB9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8094B1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591A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063ABF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225" w:type="dxa"/>
          </w:tcPr>
          <w:p w14:paraId="4A363D3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4981" w:type="dxa"/>
          </w:tcPr>
          <w:p w14:paraId="7A23C59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5062EDA">
            <w:pPr>
              <w:rPr>
                <w:vertAlign w:val="baseline"/>
              </w:rPr>
            </w:pPr>
          </w:p>
        </w:tc>
      </w:tr>
      <w:tr w14:paraId="7992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47805F7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25" w:type="dxa"/>
          </w:tcPr>
          <w:p w14:paraId="1205EB4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4981" w:type="dxa"/>
          </w:tcPr>
          <w:p w14:paraId="6B87B45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E666A1A">
            <w:pPr>
              <w:rPr>
                <w:vertAlign w:val="baseline"/>
              </w:rPr>
            </w:pPr>
          </w:p>
        </w:tc>
      </w:tr>
      <w:tr w14:paraId="18D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122540C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25" w:type="dxa"/>
          </w:tcPr>
          <w:p w14:paraId="0221CF6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4981" w:type="dxa"/>
          </w:tcPr>
          <w:p w14:paraId="77B7CF8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CFE7680">
            <w:pPr>
              <w:rPr>
                <w:vertAlign w:val="baseline"/>
              </w:rPr>
            </w:pPr>
          </w:p>
        </w:tc>
      </w:tr>
      <w:tr w14:paraId="0349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63397F4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25" w:type="dxa"/>
          </w:tcPr>
          <w:p w14:paraId="025738A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4981" w:type="dxa"/>
          </w:tcPr>
          <w:p w14:paraId="24E64F4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5734BF1B">
            <w:pPr>
              <w:rPr>
                <w:vertAlign w:val="baseline"/>
              </w:rPr>
            </w:pPr>
          </w:p>
        </w:tc>
      </w:tr>
      <w:tr w14:paraId="6C64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7" w:type="dxa"/>
          </w:tcPr>
          <w:p w14:paraId="6FBC6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225" w:type="dxa"/>
          </w:tcPr>
          <w:p w14:paraId="7DE1B0F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4981" w:type="dxa"/>
          </w:tcPr>
          <w:p w14:paraId="2B280AED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A0EE530">
            <w:pPr>
              <w:rPr>
                <w:vertAlign w:val="baseline"/>
              </w:rPr>
            </w:pPr>
          </w:p>
        </w:tc>
      </w:tr>
    </w:tbl>
    <w:p w14:paraId="5D65A49D">
      <w:pPr>
        <w:jc w:val="both"/>
        <w:rPr>
          <w:lang w:val="en-US"/>
        </w:rPr>
      </w:pPr>
    </w:p>
    <w:p w14:paraId="60B51F0C">
      <w:pPr>
        <w:rPr>
          <w:lang w:val="en-US"/>
        </w:rPr>
      </w:pPr>
    </w:p>
    <w:p w14:paraId="1871AD63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B9D73">
    <w:pPr>
      <w:pStyle w:val="10"/>
      <w:jc w:val="right"/>
    </w:pPr>
  </w:p>
  <w:p w14:paraId="4C6349DC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50D10E61"/>
    <w:rsid w:val="6A94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145</Words>
  <Characters>994</Characters>
  <Lines>8</Lines>
  <Paragraphs>2</Paragraphs>
  <TotalTime>0</TotalTime>
  <ScaleCrop>false</ScaleCrop>
  <LinksUpToDate>false</LinksUpToDate>
  <CharactersWithSpaces>1156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BorisenkoOI</cp:lastModifiedBy>
  <cp:lastPrinted>2026-07-31T04:32:21Z</cp:lastPrinted>
  <dcterms:modified xsi:type="dcterms:W3CDTF">2026-07-31T04:32:24Z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1049-12.1.0.27458</vt:lpwstr>
  </property>
  <property fmtid="{D5CDD505-2E9C-101B-9397-08002B2CF9AE}" pid="4" name="ICV">
    <vt:lpwstr>26F1CA56D0664DE7B98A32817334DF59_12</vt:lpwstr>
  </property>
</Properties>
</file>