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D2F" w:rsidRPr="00595FC6" w:rsidRDefault="00024D2F" w:rsidP="00024D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2</w:t>
      </w:r>
    </w:p>
    <w:p w:rsidR="00024D2F" w:rsidRDefault="00024D2F" w:rsidP="00024D2F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>в Анучинском муниципальном округе</w:t>
      </w:r>
    </w:p>
    <w:p w:rsidR="00024D2F" w:rsidRPr="00595FC6" w:rsidRDefault="00024D2F" w:rsidP="00024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0</w:t>
      </w:r>
      <w:r w:rsidR="003C120E">
        <w:rPr>
          <w:rFonts w:ascii="Times New Roman" w:hAnsi="Times New Roman" w:cs="Times New Roman"/>
          <w:sz w:val="28"/>
          <w:szCs w:val="28"/>
        </w:rPr>
        <w:t>9</w:t>
      </w:r>
      <w:r w:rsidRPr="00595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</w:t>
      </w:r>
      <w:r w:rsidRPr="00595FC6">
        <w:rPr>
          <w:rFonts w:ascii="Times New Roman" w:hAnsi="Times New Roman" w:cs="Times New Roman"/>
          <w:sz w:val="28"/>
          <w:szCs w:val="28"/>
        </w:rPr>
        <w:t>я 202</w:t>
      </w:r>
      <w:r w:rsidR="00625FAA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95FC6">
        <w:rPr>
          <w:rFonts w:ascii="Times New Roman" w:hAnsi="Times New Roman" w:cs="Times New Roman"/>
          <w:sz w:val="28"/>
          <w:szCs w:val="28"/>
        </w:rPr>
        <w:t xml:space="preserve"> с. Анучино</w:t>
      </w: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024D2F" w:rsidRPr="00595FC6" w:rsidRDefault="00024D2F" w:rsidP="00024D2F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024D2F" w:rsidRPr="00241E3E" w:rsidTr="00055A53">
        <w:trPr>
          <w:trHeight w:val="1009"/>
        </w:trPr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 С.А.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, председатель рабочей группы;</w:t>
            </w:r>
          </w:p>
        </w:tc>
      </w:tr>
      <w:tr w:rsidR="00024D2F" w:rsidRPr="00241E3E" w:rsidTr="00055A53"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рабочей группы;</w:t>
            </w:r>
          </w:p>
        </w:tc>
      </w:tr>
      <w:tr w:rsidR="00024D2F" w:rsidRPr="00241E3E" w:rsidTr="00055A53"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 специалист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, секретарь рабочей группы. </w:t>
            </w:r>
          </w:p>
        </w:tc>
      </w:tr>
    </w:tbl>
    <w:p w:rsidR="00024D2F" w:rsidRPr="00241E3E" w:rsidRDefault="00024D2F" w:rsidP="00024D2F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 О.В.</w:t>
            </w: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отдела жизнеобеспечения 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 Е.В.</w:t>
            </w: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отдела земельных и имущественных отношений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4627B1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Глушак О.Ю.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Федорец Н.Т.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4627B1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заказа</w:t>
            </w:r>
            <w:r w:rsidR="00024D2F"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</w:t>
            </w:r>
            <w:r w:rsidR="00024D2F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024D2F" w:rsidRPr="00241E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3C120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директор МКУК ИДЦ</w:t>
            </w:r>
          </w:p>
          <w:p w:rsidR="003C120E" w:rsidRPr="003C120E" w:rsidRDefault="003C120E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Карелина А.А. - ИП</w:t>
            </w:r>
          </w:p>
        </w:tc>
      </w:tr>
      <w:tr w:rsidR="00BF000C" w:rsidRPr="00241E3E" w:rsidTr="00BF000C">
        <w:tc>
          <w:tcPr>
            <w:tcW w:w="2331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BF000C" w:rsidRPr="00241E3E" w:rsidRDefault="00BF000C" w:rsidP="00055A5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BF000C" w:rsidRPr="00241E3E" w:rsidTr="00BF000C">
        <w:tc>
          <w:tcPr>
            <w:tcW w:w="2331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BF000C" w:rsidRPr="00241E3E" w:rsidRDefault="00BF000C" w:rsidP="00055A5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024D2F" w:rsidRDefault="00024D2F" w:rsidP="00BF000C">
      <w:pPr>
        <w:pStyle w:val="11"/>
        <w:keepNext/>
        <w:keepLines/>
        <w:shd w:val="clear" w:color="auto" w:fill="auto"/>
        <w:spacing w:after="0" w:line="360" w:lineRule="auto"/>
        <w:jc w:val="both"/>
        <w:rPr>
          <w:color w:val="000000"/>
          <w:sz w:val="28"/>
          <w:szCs w:val="28"/>
          <w:lang w:eastAsia="ru-RU" w:bidi="ru-RU"/>
        </w:rPr>
      </w:pPr>
      <w:bookmarkStart w:id="1" w:name="bookmark2"/>
      <w:bookmarkStart w:id="2" w:name="bookmark3"/>
      <w:r w:rsidRPr="00BF000C">
        <w:rPr>
          <w:color w:val="000000"/>
          <w:sz w:val="28"/>
          <w:szCs w:val="28"/>
          <w:lang w:eastAsia="ru-RU" w:bidi="ru-RU"/>
        </w:rPr>
        <w:t>Повестка дня:</w:t>
      </w:r>
      <w:bookmarkEnd w:id="1"/>
      <w:bookmarkEnd w:id="2"/>
    </w:p>
    <w:p w:rsidR="00215E18" w:rsidRDefault="00625FAA" w:rsidP="00625FAA">
      <w:pPr>
        <w:spacing w:after="0" w:line="360" w:lineRule="auto"/>
        <w:jc w:val="both"/>
        <w:rPr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</w:t>
      </w:r>
      <w:r w:rsidR="00215E18">
        <w:rPr>
          <w:rFonts w:ascii="Times New Roman" w:hAnsi="Times New Roman"/>
          <w:sz w:val="28"/>
        </w:rPr>
        <w:t xml:space="preserve">1. Об актуализации Перечня товарных рынков для содействия развитию конкуренции и Плана мероприятий («дорожная карта») для содействия развитию конкуренции на территории </w:t>
      </w:r>
      <w:r w:rsidR="00215E18">
        <w:rPr>
          <w:rFonts w:ascii="Times New Roman" w:hAnsi="Times New Roman"/>
          <w:sz w:val="28"/>
        </w:rPr>
        <w:t>Анучинского муниципального округа Приморского края</w:t>
      </w:r>
      <w:r w:rsidR="00215E18">
        <w:rPr>
          <w:rFonts w:ascii="Times New Roman" w:hAnsi="Times New Roman"/>
          <w:sz w:val="28"/>
        </w:rPr>
        <w:t>.</w:t>
      </w:r>
    </w:p>
    <w:p w:rsidR="00215E18" w:rsidRDefault="00215E18" w:rsidP="00625FAA">
      <w:pPr>
        <w:pStyle w:val="a6"/>
        <w:shd w:val="clear" w:color="auto" w:fill="FFFFFF"/>
        <w:spacing w:after="0"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О проведении опросов населения по вопросам доступности финансовых услуг, субъектов предпринимательской деятельности и потребителей товаров, работ и услуг о состоянии и развитии конкурентной среды на рынках товаров и услуг </w:t>
      </w:r>
      <w:r>
        <w:rPr>
          <w:rFonts w:ascii="Times New Roman" w:hAnsi="Times New Roman"/>
          <w:sz w:val="28"/>
        </w:rPr>
        <w:t>Анучинского муниципального округа Приморского края</w:t>
      </w:r>
      <w:r>
        <w:rPr>
          <w:rFonts w:ascii="Times New Roman" w:hAnsi="Times New Roman"/>
          <w:sz w:val="28"/>
        </w:rPr>
        <w:t>.</w:t>
      </w:r>
    </w:p>
    <w:p w:rsidR="00215E18" w:rsidRPr="00625FAA" w:rsidRDefault="00215E18" w:rsidP="00625FAA">
      <w:pPr>
        <w:pStyle w:val="p2"/>
        <w:shd w:val="clear" w:color="auto" w:fill="FFFFFF"/>
        <w:spacing w:line="360" w:lineRule="auto"/>
        <w:contextualSpacing/>
        <w:jc w:val="both"/>
        <w:rPr>
          <w:b/>
          <w:color w:val="000000"/>
          <w:sz w:val="28"/>
        </w:rPr>
      </w:pPr>
      <w:r w:rsidRPr="00625FAA">
        <w:rPr>
          <w:b/>
          <w:color w:val="000000"/>
          <w:sz w:val="28"/>
        </w:rPr>
        <w:t xml:space="preserve">СЛУШАЛИ: </w:t>
      </w:r>
    </w:p>
    <w:p w:rsidR="00215E18" w:rsidRPr="00215E18" w:rsidRDefault="00215E18" w:rsidP="00625FAA">
      <w:pPr>
        <w:pStyle w:val="1"/>
        <w:numPr>
          <w:ilvl w:val="0"/>
          <w:numId w:val="2"/>
        </w:numPr>
        <w:shd w:val="clear" w:color="auto" w:fill="auto"/>
        <w:tabs>
          <w:tab w:val="left" w:pos="1014"/>
        </w:tabs>
        <w:spacing w:after="10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главы, н</w:t>
      </w:r>
      <w:r w:rsidRPr="00BF000C">
        <w:rPr>
          <w:sz w:val="28"/>
          <w:szCs w:val="28"/>
        </w:rPr>
        <w:t>ачальник финансово-экономического управления Администрации Анучинского муниципального округа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Приморского края</w:t>
      </w:r>
      <w:r w:rsidRPr="00BF000C">
        <w:rPr>
          <w:color w:val="000000"/>
          <w:sz w:val="28"/>
          <w:szCs w:val="28"/>
          <w:lang w:eastAsia="ru-RU" w:bidi="ru-RU"/>
        </w:rPr>
        <w:t xml:space="preserve">  - Бондарь Галину Петровну.</w:t>
      </w:r>
    </w:p>
    <w:p w:rsidR="00215E18" w:rsidRDefault="00215E18" w:rsidP="00625FAA">
      <w:pPr>
        <w:pStyle w:val="p2"/>
        <w:shd w:val="clear" w:color="auto" w:fill="FFFFFF"/>
        <w:spacing w:before="0" w:after="0" w:line="360" w:lineRule="auto"/>
        <w:ind w:firstLine="708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О необходимости </w:t>
      </w:r>
      <w:r>
        <w:rPr>
          <w:sz w:val="28"/>
        </w:rPr>
        <w:t xml:space="preserve">актуализации Перечня товарных рынков для содействия развитию конкуренции и Плана мероприятий («дорожная карта») </w:t>
      </w:r>
      <w:r>
        <w:rPr>
          <w:sz w:val="28"/>
        </w:rPr>
        <w:t>по содействию</w:t>
      </w:r>
      <w:r>
        <w:rPr>
          <w:sz w:val="28"/>
        </w:rPr>
        <w:t xml:space="preserve"> развити</w:t>
      </w:r>
      <w:r>
        <w:rPr>
          <w:sz w:val="28"/>
        </w:rPr>
        <w:t>я</w:t>
      </w:r>
      <w:r>
        <w:rPr>
          <w:sz w:val="28"/>
        </w:rPr>
        <w:t xml:space="preserve"> конкуренции на территории </w:t>
      </w:r>
      <w:r>
        <w:rPr>
          <w:sz w:val="28"/>
        </w:rPr>
        <w:t>Анучинского муниципального округа Приморского края</w:t>
      </w:r>
      <w:r>
        <w:rPr>
          <w:sz w:val="28"/>
        </w:rPr>
        <w:t>.</w:t>
      </w:r>
    </w:p>
    <w:p w:rsidR="00215E18" w:rsidRDefault="00215E18" w:rsidP="00625FAA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 необходимости проведения опросов населения, субъектов предпринимательской деятельности и потребителей товаров, работ и услуг о</w:t>
      </w:r>
      <w:r>
        <w:t xml:space="preserve"> </w:t>
      </w:r>
      <w:r>
        <w:rPr>
          <w:rFonts w:ascii="Times New Roman" w:hAnsi="Times New Roman"/>
          <w:sz w:val="28"/>
        </w:rPr>
        <w:t xml:space="preserve">состоянии  и развитии конкурентной среды на рынках товаров и услуг </w:t>
      </w:r>
      <w:r>
        <w:rPr>
          <w:rFonts w:ascii="Times New Roman" w:hAnsi="Times New Roman"/>
          <w:sz w:val="28"/>
        </w:rPr>
        <w:t>Анучинского</w:t>
      </w:r>
      <w:r>
        <w:rPr>
          <w:rFonts w:ascii="Times New Roman" w:hAnsi="Times New Roman"/>
          <w:sz w:val="28"/>
        </w:rPr>
        <w:t xml:space="preserve"> муниципального округа и необходимости привлечения всех групп </w:t>
      </w:r>
      <w:r>
        <w:rPr>
          <w:rFonts w:ascii="Times New Roman" w:hAnsi="Times New Roman"/>
          <w:sz w:val="28"/>
        </w:rPr>
        <w:lastRenderedPageBreak/>
        <w:t>субъектов предпринимательской деятельности и привлечения потребителей товаров, работ и услуг к участию в данном опросе.</w:t>
      </w:r>
    </w:p>
    <w:p w:rsidR="00215E18" w:rsidRDefault="00215E18" w:rsidP="00625FAA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215E18" w:rsidRPr="00625FAA" w:rsidRDefault="00215E18" w:rsidP="00625FAA">
      <w:pPr>
        <w:spacing w:line="360" w:lineRule="auto"/>
        <w:contextualSpacing/>
        <w:jc w:val="both"/>
        <w:rPr>
          <w:rFonts w:ascii="Times New Roman" w:hAnsi="Times New Roman"/>
          <w:b/>
          <w:sz w:val="28"/>
        </w:rPr>
      </w:pPr>
      <w:r w:rsidRPr="00625FAA">
        <w:rPr>
          <w:rFonts w:ascii="Times New Roman" w:hAnsi="Times New Roman"/>
          <w:b/>
          <w:sz w:val="28"/>
        </w:rPr>
        <w:t>РЕШИЛИ:</w:t>
      </w:r>
    </w:p>
    <w:p w:rsidR="00215E18" w:rsidRDefault="00215E18" w:rsidP="00625FAA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 Провести актуализацию Перечня товарных рынков для содействия развитию конкуренции и Плана мероприятий («дорожная карта») </w:t>
      </w:r>
      <w:r w:rsidR="00625FAA"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 xml:space="preserve"> содействи</w:t>
      </w:r>
      <w:r w:rsidR="00625FAA"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развитию конкуренции на территории </w:t>
      </w:r>
      <w:r>
        <w:rPr>
          <w:rFonts w:ascii="Times New Roman" w:hAnsi="Times New Roman"/>
          <w:sz w:val="28"/>
        </w:rPr>
        <w:t>Анучинского муниципального округа Приморского края</w:t>
      </w:r>
      <w:r>
        <w:rPr>
          <w:rFonts w:ascii="Times New Roman" w:hAnsi="Times New Roman"/>
          <w:sz w:val="28"/>
        </w:rPr>
        <w:t>.</w:t>
      </w:r>
    </w:p>
    <w:p w:rsidR="00215E18" w:rsidRDefault="00215E18" w:rsidP="00625FAA">
      <w:pPr>
        <w:shd w:val="clear" w:color="auto" w:fill="FFFFFF"/>
        <w:spacing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2. Провести работу по организации участия</w:t>
      </w:r>
      <w:r>
        <w:t xml:space="preserve"> </w:t>
      </w:r>
      <w:r>
        <w:rPr>
          <w:rFonts w:ascii="Times New Roman" w:hAnsi="Times New Roman"/>
          <w:sz w:val="28"/>
        </w:rPr>
        <w:t>всех групп субъектов предпринимательской деятельности в опросе об оценке состояния и развития конкурентной среды на рынках товаров и услуг</w:t>
      </w:r>
      <w:r>
        <w:rPr>
          <w:rStyle w:val="apple-converted-space"/>
          <w:rFonts w:ascii="Times New Roman" w:hAnsi="Times New Roman"/>
          <w:color w:val="000000"/>
          <w:sz w:val="28"/>
        </w:rPr>
        <w:t> </w:t>
      </w:r>
      <w:r>
        <w:rPr>
          <w:rStyle w:val="apple-converted-space"/>
          <w:rFonts w:ascii="Times New Roman" w:hAnsi="Times New Roman"/>
          <w:color w:val="000000"/>
          <w:sz w:val="28"/>
        </w:rPr>
        <w:t>Анучинского муниципального округа Приморского края</w:t>
      </w:r>
      <w:r>
        <w:rPr>
          <w:rStyle w:val="apple-converted-space"/>
          <w:rFonts w:ascii="Times New Roman" w:hAnsi="Times New Roman"/>
          <w:color w:val="000000"/>
          <w:sz w:val="28"/>
        </w:rPr>
        <w:t>.</w:t>
      </w:r>
    </w:p>
    <w:p w:rsidR="00215E18" w:rsidRDefault="00215E18" w:rsidP="00625FAA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</w:p>
    <w:p w:rsidR="006E5243" w:rsidRPr="00BF000C" w:rsidRDefault="006E5243" w:rsidP="00625FAA">
      <w:pPr>
        <w:pStyle w:val="1"/>
        <w:shd w:val="clear" w:color="auto" w:fill="auto"/>
        <w:tabs>
          <w:tab w:val="left" w:pos="1032"/>
        </w:tabs>
        <w:spacing w:after="1060"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Секретарь рабочей группы           </w:t>
      </w:r>
      <w:r w:rsidR="00625FAA">
        <w:rPr>
          <w:color w:val="000000"/>
          <w:sz w:val="28"/>
          <w:szCs w:val="28"/>
          <w:lang w:eastAsia="ru-RU" w:bidi="ru-RU"/>
        </w:rPr>
        <w:t xml:space="preserve">                                                       </w:t>
      </w:r>
      <w:r w:rsidRPr="00BF000C">
        <w:rPr>
          <w:color w:val="000000"/>
          <w:sz w:val="28"/>
          <w:szCs w:val="28"/>
          <w:lang w:eastAsia="ru-RU" w:bidi="ru-RU"/>
        </w:rPr>
        <w:t xml:space="preserve">  </w:t>
      </w:r>
      <w:r w:rsidR="00625FAA">
        <w:rPr>
          <w:color w:val="000000"/>
          <w:sz w:val="28"/>
          <w:szCs w:val="28"/>
          <w:lang w:eastAsia="ru-RU" w:bidi="ru-RU"/>
        </w:rPr>
        <w:t>Н.В. Топилина</w:t>
      </w:r>
      <w:r w:rsidRPr="00BF000C">
        <w:rPr>
          <w:color w:val="000000"/>
          <w:sz w:val="28"/>
          <w:szCs w:val="28"/>
          <w:lang w:eastAsia="ru-RU" w:bidi="ru-RU"/>
        </w:rPr>
        <w:t xml:space="preserve">                                </w:t>
      </w:r>
    </w:p>
    <w:sectPr w:rsidR="006E5243" w:rsidRPr="00BF000C" w:rsidSect="00BF00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133AD"/>
    <w:multiLevelType w:val="multilevel"/>
    <w:tmpl w:val="79FC5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3F4130"/>
    <w:multiLevelType w:val="multilevel"/>
    <w:tmpl w:val="19EA6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B03FCD"/>
    <w:multiLevelType w:val="multilevel"/>
    <w:tmpl w:val="BB2AC3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2F"/>
    <w:rsid w:val="00024D2F"/>
    <w:rsid w:val="00215E18"/>
    <w:rsid w:val="003C120E"/>
    <w:rsid w:val="003F6FEC"/>
    <w:rsid w:val="004627B1"/>
    <w:rsid w:val="00625FAA"/>
    <w:rsid w:val="006E5243"/>
    <w:rsid w:val="00BF000C"/>
    <w:rsid w:val="00C82705"/>
    <w:rsid w:val="00DA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A5525-6DF4-4C5C-8C40-3595CAE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24D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024D2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024D2F"/>
    <w:pPr>
      <w:widowControl w:val="0"/>
      <w:shd w:val="clear" w:color="auto" w:fill="FFFFFF"/>
      <w:spacing w:after="34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024D2F"/>
    <w:pPr>
      <w:widowControl w:val="0"/>
      <w:shd w:val="clear" w:color="auto" w:fill="FFFFFF"/>
      <w:spacing w:after="40" w:line="286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F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00C"/>
    <w:rPr>
      <w:rFonts w:ascii="Segoe UI" w:hAnsi="Segoe UI" w:cs="Segoe UI"/>
      <w:sz w:val="18"/>
      <w:szCs w:val="18"/>
    </w:rPr>
  </w:style>
  <w:style w:type="paragraph" w:customStyle="1" w:styleId="p2">
    <w:name w:val="p2"/>
    <w:basedOn w:val="a"/>
    <w:rsid w:val="00215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qFormat/>
    <w:rsid w:val="00215E1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apple-converted-space">
    <w:name w:val="apple-converted-space"/>
    <w:basedOn w:val="a0"/>
    <w:rsid w:val="00215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7</cp:revision>
  <cp:lastPrinted>2021-01-28T01:55:00Z</cp:lastPrinted>
  <dcterms:created xsi:type="dcterms:W3CDTF">2021-01-28T00:29:00Z</dcterms:created>
  <dcterms:modified xsi:type="dcterms:W3CDTF">2026-01-13T01:16:00Z</dcterms:modified>
</cp:coreProperties>
</file>