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E805D">
      <w:pPr>
        <w:jc w:val="right"/>
        <w:rPr>
          <w:b/>
        </w:rPr>
      </w:pPr>
    </w:p>
    <w:p w14:paraId="49DB7339">
      <w:pPr>
        <w:jc w:val="center"/>
      </w:pPr>
      <w:r>
        <w:t>ПРОТОКОЛ</w:t>
      </w:r>
    </w:p>
    <w:p w14:paraId="198C6600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64B60DA0">
      <w:pPr>
        <w:ind w:right="57"/>
        <w:jc w:val="center"/>
      </w:pPr>
      <w:r>
        <w:t>Земельный участок с кадастровым номером 25:01:180001:1567</w:t>
      </w:r>
    </w:p>
    <w:p w14:paraId="203EB9D2"/>
    <w:p w14:paraId="036A5B6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</w:t>
      </w:r>
      <w:r>
        <w:rPr>
          <w:rFonts w:hint="default"/>
          <w:lang w:val="ru-RU"/>
        </w:rPr>
        <w:t xml:space="preserve">                 </w:t>
      </w:r>
      <w:r>
        <w:t xml:space="preserve">   «21» мая 2026 года</w:t>
      </w:r>
    </w:p>
    <w:p w14:paraId="69D32839">
      <w:pPr>
        <w:jc w:val="both"/>
      </w:pPr>
    </w:p>
    <w:p w14:paraId="761475DE"/>
    <w:p w14:paraId="0D7AE018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0AC9B3ED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12B86329">
      <w:pPr>
        <w:widowControl w:val="0"/>
        <w:tabs>
          <w:tab w:val="left" w:pos="10476"/>
        </w:tabs>
        <w:ind w:left="-426" w:right="-14"/>
        <w:jc w:val="both"/>
      </w:pPr>
    </w:p>
    <w:p w14:paraId="4F565E75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C3221A6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21 мая 2026 года.</w:t>
      </w:r>
    </w:p>
    <w:p w14:paraId="77B935A9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26 мая 2026 г., 03 часов 00 минут по московскому времени.</w:t>
      </w:r>
    </w:p>
    <w:p w14:paraId="02D8471A">
      <w:pPr>
        <w:widowControl w:val="0"/>
        <w:tabs>
          <w:tab w:val="left" w:pos="10476"/>
        </w:tabs>
        <w:ind w:left="-426" w:right="-14"/>
        <w:jc w:val="both"/>
      </w:pPr>
    </w:p>
    <w:p w14:paraId="103785B2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аукциона:.</w:t>
      </w:r>
    </w:p>
    <w:p w14:paraId="65D7D601">
      <w:pPr>
        <w:jc w:val="both"/>
      </w:pPr>
    </w:p>
    <w:p w14:paraId="26D746A5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7F43C82B">
      <w:pPr>
        <w:ind w:left="-426" w:right="57"/>
        <w:jc w:val="both"/>
      </w:pPr>
      <w:r>
        <w:t>Земельный участок с кадастровым номером 25:01:180001:1567 (далее- Имущество).</w:t>
      </w:r>
    </w:p>
    <w:p w14:paraId="6D6CE523">
      <w:pPr>
        <w:ind w:left="-426" w:right="57"/>
        <w:jc w:val="both"/>
      </w:pPr>
    </w:p>
    <w:p w14:paraId="3B8D64CD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21D32719"/>
    <w:p w14:paraId="65D8BAAF">
      <w:r>
        <w:t>Комиссия продавца в составе: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45"/>
        <w:gridCol w:w="2925"/>
        <w:gridCol w:w="4313"/>
        <w:gridCol w:w="1029"/>
      </w:tblGrid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bookmarkStart w:id="2" w:name="_GoBack"/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925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313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6CBB43F0">
            <w:pPr>
              <w:rPr>
                <w:vertAlign w:val="baseline"/>
              </w:rPr>
            </w:pP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313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40247642">
            <w:pPr>
              <w:rPr>
                <w:vertAlign w:val="baseline"/>
              </w:rPr>
            </w:pP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313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292087A6">
            <w:pPr>
              <w:rPr>
                <w:vertAlign w:val="baseline"/>
              </w:rPr>
            </w:pP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313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6C117AC1">
            <w:pPr>
              <w:rPr>
                <w:vertAlign w:val="baseline"/>
              </w:rPr>
            </w:pP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925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313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40F3C83A">
            <w:pPr>
              <w:rPr>
                <w:vertAlign w:val="baseline"/>
              </w:rPr>
            </w:pPr>
          </w:p>
        </w:tc>
      </w:tr>
      <w:bookmarkEnd w:id="2"/>
    </w:tbl>
    <w:p w14:paraId="6CA8DC0B"/>
    <w:p w14:paraId="52081E40">
      <w:pPr>
        <w:ind w:left="-426" w:right="-57"/>
        <w:jc w:val="both"/>
      </w:pPr>
    </w:p>
    <w:p w14:paraId="73202F92">
      <w:pPr>
        <w:ind w:left="-426" w:right="-57"/>
        <w:jc w:val="both"/>
      </w:pPr>
    </w:p>
    <w:p w14:paraId="2FA9D4DD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77ADAEE5"/>
    <w:p w14:paraId="2C1A4B83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753B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5C38BD34">
            <w:pPr>
              <w:jc w:val="center"/>
            </w:pPr>
            <w:r>
              <w:t>№</w:t>
            </w:r>
          </w:p>
          <w:p w14:paraId="1F581875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2F603EAC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2D90B407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78885C2E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5BA3F8D8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6436F5EE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55D435B1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2F6DC20C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00F3FC5F">
            <w:pPr>
              <w:jc w:val="center"/>
            </w:pPr>
            <w:r>
              <w:t>Поступление задатка</w:t>
            </w:r>
          </w:p>
        </w:tc>
      </w:tr>
      <w:tr w14:paraId="6859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32F8ED68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0E45D166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998" w:type="dxa"/>
            <w:vAlign w:val="center"/>
          </w:tcPr>
          <w:p w14:paraId="3C689E79">
            <w:pPr>
              <w:jc w:val="center"/>
            </w:pPr>
            <w:r>
              <w:rPr>
                <w:lang w:val="en-US"/>
              </w:rPr>
              <w:t>Z126865</w:t>
            </w:r>
          </w:p>
        </w:tc>
        <w:tc>
          <w:tcPr>
            <w:tcW w:w="1134" w:type="dxa"/>
            <w:vAlign w:val="center"/>
          </w:tcPr>
          <w:p w14:paraId="51093BA2">
            <w:pPr>
              <w:jc w:val="center"/>
            </w:pPr>
            <w:bookmarkStart w:id="0" w:name="_Hlk126317858"/>
            <w:r>
              <w:rPr>
                <w:lang w:val="en-US"/>
              </w:rPr>
              <w:t>22.04.2026 10.48.25</w:t>
            </w:r>
          </w:p>
        </w:tc>
        <w:tc>
          <w:tcPr>
            <w:tcW w:w="2541" w:type="dxa"/>
            <w:vAlign w:val="center"/>
          </w:tcPr>
          <w:p w14:paraId="442EC5E7">
            <w:pPr>
              <w:jc w:val="center"/>
            </w:pPr>
          </w:p>
        </w:tc>
        <w:tc>
          <w:tcPr>
            <w:tcW w:w="1428" w:type="dxa"/>
            <w:vAlign w:val="center"/>
          </w:tcPr>
          <w:p w14:paraId="5AF925DD">
            <w:pPr>
              <w:jc w:val="center"/>
            </w:pPr>
            <w:r>
              <w:rPr>
                <w:lang w:val="en-US"/>
              </w:rPr>
              <w:t>Отозвана 22.04.2026 в 10:49</w:t>
            </w:r>
          </w:p>
        </w:tc>
        <w:tc>
          <w:tcPr>
            <w:tcW w:w="1559" w:type="dxa"/>
            <w:vAlign w:val="center"/>
          </w:tcPr>
          <w:p w14:paraId="7E4F1F18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21669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2AFF14E0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vAlign w:val="center"/>
          </w:tcPr>
          <w:p w14:paraId="3E951748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998" w:type="dxa"/>
            <w:vAlign w:val="center"/>
          </w:tcPr>
          <w:p w14:paraId="39CE0700">
            <w:pPr>
              <w:jc w:val="center"/>
            </w:pPr>
            <w:r>
              <w:rPr>
                <w:lang w:val="en-US"/>
              </w:rPr>
              <w:t>Z126866</w:t>
            </w:r>
          </w:p>
        </w:tc>
        <w:tc>
          <w:tcPr>
            <w:tcW w:w="1134" w:type="dxa"/>
            <w:vAlign w:val="center"/>
          </w:tcPr>
          <w:p w14:paraId="3668FDD0">
            <w:pPr>
              <w:jc w:val="center"/>
            </w:pPr>
            <w:r>
              <w:rPr>
                <w:lang w:val="en-US"/>
              </w:rPr>
              <w:t>22.04.2026 10.52.41</w:t>
            </w:r>
          </w:p>
        </w:tc>
        <w:tc>
          <w:tcPr>
            <w:tcW w:w="2541" w:type="dxa"/>
            <w:vAlign w:val="center"/>
          </w:tcPr>
          <w:p w14:paraId="6044A7D1">
            <w:pPr>
              <w:jc w:val="center"/>
            </w:pPr>
          </w:p>
        </w:tc>
        <w:tc>
          <w:tcPr>
            <w:tcW w:w="1428" w:type="dxa"/>
            <w:vAlign w:val="center"/>
          </w:tcPr>
          <w:p w14:paraId="5E4EFCD4">
            <w:pPr>
              <w:jc w:val="center"/>
            </w:pPr>
            <w:r>
              <w:rPr>
                <w:lang w:val="en-US"/>
              </w:rPr>
              <w:t>Отозвана 22.04.2026 в 10:53</w:t>
            </w:r>
          </w:p>
        </w:tc>
        <w:tc>
          <w:tcPr>
            <w:tcW w:w="1559" w:type="dxa"/>
            <w:vAlign w:val="center"/>
          </w:tcPr>
          <w:p w14:paraId="0E20CA19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2A41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33498977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507" w:type="dxa"/>
            <w:vAlign w:val="center"/>
          </w:tcPr>
          <w:p w14:paraId="6054598C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998" w:type="dxa"/>
            <w:vAlign w:val="center"/>
          </w:tcPr>
          <w:p w14:paraId="63AF10A2">
            <w:pPr>
              <w:jc w:val="center"/>
            </w:pPr>
            <w:r>
              <w:rPr>
                <w:lang w:val="en-US"/>
              </w:rPr>
              <w:t>Z126867</w:t>
            </w:r>
          </w:p>
        </w:tc>
        <w:tc>
          <w:tcPr>
            <w:tcW w:w="1134" w:type="dxa"/>
            <w:vAlign w:val="center"/>
          </w:tcPr>
          <w:p w14:paraId="57E47B14">
            <w:pPr>
              <w:jc w:val="center"/>
            </w:pPr>
            <w:r>
              <w:rPr>
                <w:lang w:val="en-US"/>
              </w:rPr>
              <w:t>22.04.2026 10.54.12</w:t>
            </w:r>
          </w:p>
        </w:tc>
        <w:tc>
          <w:tcPr>
            <w:tcW w:w="2541" w:type="dxa"/>
            <w:vAlign w:val="center"/>
          </w:tcPr>
          <w:p w14:paraId="0C1B2399">
            <w:pPr>
              <w:jc w:val="center"/>
            </w:pPr>
            <w:r>
              <w:rPr>
                <w:lang w:val="en-US"/>
              </w:rPr>
              <w:t>Не соответствует</w:t>
            </w:r>
          </w:p>
        </w:tc>
        <w:tc>
          <w:tcPr>
            <w:tcW w:w="1428" w:type="dxa"/>
            <w:vAlign w:val="center"/>
          </w:tcPr>
          <w:p w14:paraId="169D8F58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B0FB05D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0E94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753317C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2507" w:type="dxa"/>
            <w:vAlign w:val="center"/>
          </w:tcPr>
          <w:p w14:paraId="4D8C116C">
            <w:r>
              <w:rPr>
                <w:lang w:val="en-US"/>
              </w:rPr>
              <w:t>Гавриленко Максим Витальевич</w:t>
            </w:r>
          </w:p>
        </w:tc>
        <w:tc>
          <w:tcPr>
            <w:tcW w:w="998" w:type="dxa"/>
            <w:vAlign w:val="center"/>
          </w:tcPr>
          <w:p w14:paraId="28626C8E">
            <w:pPr>
              <w:jc w:val="center"/>
            </w:pPr>
            <w:r>
              <w:rPr>
                <w:lang w:val="en-US"/>
              </w:rPr>
              <w:t>Z127174</w:t>
            </w:r>
          </w:p>
        </w:tc>
        <w:tc>
          <w:tcPr>
            <w:tcW w:w="1134" w:type="dxa"/>
            <w:vAlign w:val="center"/>
          </w:tcPr>
          <w:p w14:paraId="7BB708AE">
            <w:pPr>
              <w:jc w:val="center"/>
            </w:pPr>
            <w:r>
              <w:rPr>
                <w:lang w:val="en-US"/>
              </w:rPr>
              <w:t>04.05.2026 13.10.59</w:t>
            </w:r>
          </w:p>
        </w:tc>
        <w:tc>
          <w:tcPr>
            <w:tcW w:w="2541" w:type="dxa"/>
            <w:vAlign w:val="center"/>
          </w:tcPr>
          <w:p w14:paraId="56EBDC37">
            <w:pPr>
              <w:jc w:val="center"/>
            </w:pPr>
            <w:r>
              <w:rPr>
                <w:lang w:val="en-US"/>
              </w:rPr>
              <w:t>Не соответствует</w:t>
            </w:r>
          </w:p>
        </w:tc>
        <w:tc>
          <w:tcPr>
            <w:tcW w:w="1428" w:type="dxa"/>
            <w:vAlign w:val="center"/>
          </w:tcPr>
          <w:p w14:paraId="2D599443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EA93E44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4832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56A56292">
            <w:pPr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2507" w:type="dxa"/>
            <w:vAlign w:val="center"/>
          </w:tcPr>
          <w:p w14:paraId="0E95888B">
            <w:r>
              <w:rPr>
                <w:lang w:val="en-US"/>
              </w:rPr>
              <w:t>Стеблецов Александр Рудольфович</w:t>
            </w:r>
          </w:p>
        </w:tc>
        <w:tc>
          <w:tcPr>
            <w:tcW w:w="998" w:type="dxa"/>
            <w:vAlign w:val="center"/>
          </w:tcPr>
          <w:p w14:paraId="63B3AC8F">
            <w:pPr>
              <w:jc w:val="center"/>
            </w:pPr>
            <w:r>
              <w:rPr>
                <w:lang w:val="en-US"/>
              </w:rPr>
              <w:t>Z127396</w:t>
            </w:r>
          </w:p>
        </w:tc>
        <w:tc>
          <w:tcPr>
            <w:tcW w:w="1134" w:type="dxa"/>
            <w:vAlign w:val="center"/>
          </w:tcPr>
          <w:p w14:paraId="31677AFD">
            <w:pPr>
              <w:jc w:val="center"/>
            </w:pPr>
            <w:r>
              <w:rPr>
                <w:lang w:val="en-US"/>
              </w:rPr>
              <w:t>10.05.2026 21.42.28</w:t>
            </w:r>
            <w:bookmarkEnd w:id="0"/>
          </w:p>
        </w:tc>
        <w:tc>
          <w:tcPr>
            <w:tcW w:w="2541" w:type="dxa"/>
            <w:vAlign w:val="center"/>
          </w:tcPr>
          <w:p w14:paraId="6268A699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655A5592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6CBEFF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27E82482">
      <w:pPr>
        <w:ind w:left="-426"/>
        <w:jc w:val="both"/>
        <w:rPr>
          <w:lang w:val="en-US"/>
        </w:rPr>
      </w:pPr>
    </w:p>
    <w:p w14:paraId="6140BD1F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7713066A">
      <w:pPr>
        <w:ind w:left="-426"/>
        <w:jc w:val="both"/>
      </w:pPr>
      <w:r>
        <w:t>Отказать в признании участниками аукциона:</w:t>
      </w:r>
    </w:p>
    <w:p w14:paraId="49007A37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245"/>
        <w:gridCol w:w="4394"/>
      </w:tblGrid>
      <w:tr w14:paraId="7FD5C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 w14:paraId="21F0A71F">
            <w:pPr>
              <w:jc w:val="center"/>
            </w:pPr>
            <w:r>
              <w:t>№ п/п</w:t>
            </w:r>
          </w:p>
        </w:tc>
        <w:tc>
          <w:tcPr>
            <w:tcW w:w="5245" w:type="dxa"/>
            <w:vAlign w:val="center"/>
          </w:tcPr>
          <w:p w14:paraId="5A089755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4394" w:type="dxa"/>
            <w:vAlign w:val="center"/>
          </w:tcPr>
          <w:p w14:paraId="58FF8E7C">
            <w:pPr>
              <w:jc w:val="center"/>
            </w:pPr>
            <w:r>
              <w:t>Основание отказа</w:t>
            </w:r>
          </w:p>
        </w:tc>
      </w:tr>
      <w:tr w14:paraId="3E0B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Align w:val="center"/>
          </w:tcPr>
          <w:p w14:paraId="2AE1AF33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5245" w:type="dxa"/>
            <w:vAlign w:val="center"/>
          </w:tcPr>
          <w:p w14:paraId="3FD7FE43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4394" w:type="dxa"/>
            <w:vAlign w:val="center"/>
          </w:tcPr>
          <w:p w14:paraId="62E4B6F7">
            <w:r>
              <w:rPr>
                <w:lang w:val="en-US"/>
              </w:rPr>
              <w:t>Непредставление необходимых для участия в аукционе документов или представление недостоверных сведений (ч.8 ст.39.12 ЗК РФ).</w:t>
            </w:r>
          </w:p>
        </w:tc>
      </w:tr>
      <w:tr w14:paraId="7660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Align w:val="center"/>
          </w:tcPr>
          <w:p w14:paraId="6442C00C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5245" w:type="dxa"/>
            <w:vAlign w:val="center"/>
          </w:tcPr>
          <w:p w14:paraId="3A33A728">
            <w:r>
              <w:rPr>
                <w:lang w:val="en-US"/>
              </w:rPr>
              <w:t>Гавриленко Максим Витальевич</w:t>
            </w:r>
          </w:p>
        </w:tc>
        <w:tc>
          <w:tcPr>
            <w:tcW w:w="4394" w:type="dxa"/>
            <w:vAlign w:val="center"/>
          </w:tcPr>
          <w:p w14:paraId="4253E9B1">
            <w:r>
              <w:rPr>
                <w:lang w:val="en-US"/>
              </w:rPr>
              <w:t>Непредставление необходимых для участия в аукционе документов или представление недостоверных сведений (ч.8 ст.39.12 ЗК РФ).</w:t>
            </w:r>
          </w:p>
        </w:tc>
      </w:tr>
    </w:tbl>
    <w:p w14:paraId="0D30A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1" w:name="3371"/>
      <w:bookmarkEnd w:id="1"/>
    </w:p>
    <w:p w14:paraId="7E5D72C4">
      <w:pPr>
        <w:ind w:left="-426"/>
        <w:jc w:val="both"/>
      </w:pPr>
      <w:r>
        <w:t>Признать участниками аукциона:</w:t>
      </w:r>
    </w:p>
    <w:p w14:paraId="45B240B3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6089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280AC355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66F6D57D">
            <w:pPr>
              <w:jc w:val="center"/>
            </w:pPr>
            <w:r>
              <w:t>Участник</w:t>
            </w:r>
          </w:p>
        </w:tc>
      </w:tr>
      <w:tr w14:paraId="6F9DC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538F28C3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59F08AAE">
            <w:r>
              <w:rPr>
                <w:lang w:val="en-US"/>
              </w:rPr>
              <w:t>Стеблецов Александр Рудольфович</w:t>
            </w:r>
          </w:p>
        </w:tc>
      </w:tr>
    </w:tbl>
    <w:p w14:paraId="4B31F44C">
      <w:pPr>
        <w:ind w:left="-426"/>
        <w:jc w:val="both"/>
        <w:rPr>
          <w:lang w:val="en-US"/>
        </w:rPr>
      </w:pPr>
    </w:p>
    <w:p w14:paraId="739EAF68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091E1907">
      <w:pPr>
        <w:ind w:left="-426"/>
        <w:jc w:val="both"/>
      </w:pPr>
    </w:p>
    <w:p w14:paraId="06AAA538">
      <w:pPr>
        <w:ind w:left="-426"/>
        <w:jc w:val="both"/>
      </w:pPr>
      <w:r>
        <w:t>От Организатора аукциона:</w:t>
      </w:r>
    </w:p>
    <w:p w14:paraId="446E1047"/>
    <w:p w14:paraId="7B45DD13"/>
    <w:p w14:paraId="489EED47"/>
    <w:p w14:paraId="0287894B">
      <w:pPr>
        <w:rPr>
          <w:b/>
        </w:rPr>
      </w:pPr>
      <w:r>
        <w:t>Комиссия продавца в составе: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925"/>
        <w:gridCol w:w="4313"/>
        <w:gridCol w:w="1029"/>
      </w:tblGrid>
      <w:tr w14:paraId="7BF58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42C83B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925" w:type="dxa"/>
          </w:tcPr>
          <w:p w14:paraId="56A627AC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313" w:type="dxa"/>
          </w:tcPr>
          <w:p w14:paraId="419FF24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  <w:tc>
          <w:tcPr>
            <w:tcW w:w="1029" w:type="dxa"/>
          </w:tcPr>
          <w:p w14:paraId="3E0A5B8A">
            <w:pPr>
              <w:rPr>
                <w:vertAlign w:val="baseline"/>
              </w:rPr>
            </w:pPr>
          </w:p>
        </w:tc>
      </w:tr>
      <w:tr w14:paraId="3CB8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EC0864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35F66A5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313" w:type="dxa"/>
          </w:tcPr>
          <w:p w14:paraId="739395A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3FB70318">
            <w:pPr>
              <w:rPr>
                <w:vertAlign w:val="baseline"/>
              </w:rPr>
            </w:pPr>
          </w:p>
        </w:tc>
      </w:tr>
      <w:tr w14:paraId="2D1C0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0EF11F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3B904D5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313" w:type="dxa"/>
          </w:tcPr>
          <w:p w14:paraId="1BE1A4F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02936C96">
            <w:pPr>
              <w:rPr>
                <w:vertAlign w:val="baseline"/>
              </w:rPr>
            </w:pPr>
          </w:p>
        </w:tc>
      </w:tr>
      <w:tr w14:paraId="0279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C3DEFE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22E81F7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313" w:type="dxa"/>
          </w:tcPr>
          <w:p w14:paraId="0F874BBB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5441D77D">
            <w:pPr>
              <w:rPr>
                <w:vertAlign w:val="baseline"/>
              </w:rPr>
            </w:pPr>
          </w:p>
        </w:tc>
      </w:tr>
      <w:tr w14:paraId="6433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00305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925" w:type="dxa"/>
          </w:tcPr>
          <w:p w14:paraId="1830F33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313" w:type="dxa"/>
          </w:tcPr>
          <w:p w14:paraId="7E5DE2E0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031D6F87">
            <w:pPr>
              <w:rPr>
                <w:vertAlign w:val="baseline"/>
              </w:rPr>
            </w:pPr>
          </w:p>
        </w:tc>
      </w:tr>
    </w:tbl>
    <w:p w14:paraId="1AA1AF09"/>
    <w:p w14:paraId="3762B83C"/>
    <w:p w14:paraId="7D109B49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D7075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hideSpellingErrors/>
  <w:hideGrammaticalErrors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13372B50"/>
    <w:rsid w:val="143519CA"/>
    <w:rsid w:val="52AC41BB"/>
    <w:rsid w:val="7F0D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301</Words>
  <Characters>2088</Characters>
  <Lines>12</Lines>
  <Paragraphs>3</Paragraphs>
  <TotalTime>0</TotalTime>
  <ScaleCrop>false</ScaleCrop>
  <LinksUpToDate>false</LinksUpToDate>
  <CharactersWithSpaces>2340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WPS_1778035762</cp:lastModifiedBy>
  <cp:lastPrinted>2026-05-21T23:56:00Z</cp:lastPrinted>
  <dcterms:modified xsi:type="dcterms:W3CDTF">2026-05-22T00:03:08Z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eyJoZGlkIjoiZDEzMjE3YjNmMDQyZTExZjI1MzJkOGEzOTA0NWU1YzMiLCJ1c2VySWQiOiI4MjQ2MzUwNDc1NTYifQ==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ABF118A34D9A4F8185FBBF15C48F8A1C_13</vt:lpwstr>
  </property>
</Properties>
</file>