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 xml:space="preserve">Реестр выданных разрешений и уведомлений на  строительство на территории Анучинского муниципального округа </w:t>
      </w:r>
      <w:r>
        <w:rPr/>
        <w:t>в 2021 году</w:t>
      </w:r>
      <w:r>
        <w:rPr/>
        <w:t xml:space="preserve"> </w:t>
      </w:r>
      <w:r>
        <w:rPr>
          <w:lang w:val="en-US"/>
        </w:rPr>
        <w:t>(</w:t>
      </w:r>
      <w:r>
        <w:rPr>
          <w:lang w:val="en-US"/>
        </w:rPr>
        <w:t xml:space="preserve"> </w:t>
      </w:r>
      <w:r>
        <w:rPr>
          <w:lang w:val="en-US"/>
        </w:rPr>
        <w:t xml:space="preserve">I </w:t>
      </w:r>
      <w:r>
        <w:rPr/>
        <w:t>и</w:t>
      </w:r>
      <w:r>
        <w:rPr>
          <w:lang w:val="en-US"/>
        </w:rPr>
        <w:t xml:space="preserve"> II</w:t>
      </w:r>
      <w:r>
        <w:rPr>
          <w:lang w:val="en-US"/>
        </w:rPr>
        <w:t xml:space="preserve">  </w:t>
      </w:r>
      <w:r>
        <w:rPr>
          <w:lang w:val="ru-RU"/>
        </w:rPr>
        <w:t>квартал)</w:t>
      </w:r>
    </w:p>
    <w:tbl>
      <w:tblPr>
        <w:tblW w:w="145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"/>
        <w:gridCol w:w="1079"/>
        <w:gridCol w:w="1816"/>
        <w:gridCol w:w="3921"/>
        <w:gridCol w:w="1526"/>
        <w:gridCol w:w="1645"/>
        <w:gridCol w:w="1355"/>
        <w:gridCol w:w="1474"/>
        <w:gridCol w:w="1250"/>
      </w:tblGrid>
      <w:tr>
        <w:trPr>
          <w:trHeight w:val="1184" w:hRule="atLeast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№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Наименование застройщика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Наименование объекта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Местоположение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объекта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Дата регистрации разрешения или уведомления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  <w:t>Срок действия разрешения на строительство или  уведомления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  <w:t>Дата подачи заявления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  <w:t>Кол-во попыток получения данного разрешения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  <w:t>Текущий статус заявки</w:t>
            </w:r>
          </w:p>
        </w:tc>
      </w:tr>
      <w:tr>
        <w:trPr>
          <w:trHeight w:val="660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за пределами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участка . Ориентир жилой дом.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Участок находится примерно в 9 м. От ориентира по направлению на север.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с.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Рисовое, ул. Школьная, д.10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.2021г.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.2021 г.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2039" w:hRule="atLeast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в границах участка .Адрес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с. Анучино, ул.Вишневая, д.19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21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.2021г.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.2021 г.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3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в границах участка .Адрес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с. Анучино, ул.Юзефовича, д.31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26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.2021г.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25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.2021 г.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4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за пределами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участка . Ориентир жилой дом.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Участок находится примерно в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731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м. От ориентира по направлению на север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о-восток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с.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Анучино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, ул.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Гагарина, д.22, кв.2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29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.2021г.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25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.2021 г.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1816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5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в границах участка .Адрес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с. Анучино,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ул.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Гагарина, д.23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04.02.2021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6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в границах участка .Адрес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с.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Чернышевка, ул.Первомайская, д.15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26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26.02.2021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7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в границах участка .Адрес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с. Анучино,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ул.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Евченко, д.6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09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7 лет, 1 мес., 2 дня.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02.03.2021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8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в границах участка .Адрес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с.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Таежка, ул.Советская, д.64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мес., 10 дней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09.03.2021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1230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9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Реконструкция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 xml:space="preserve">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с.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Чернышевка, ул.Мира, д.6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snapToGrid w:val="false"/>
              <w:spacing w:lineRule="auto" w:line="240" w:before="0" w:after="16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№</w:t>
            </w:r>
            <w:r>
              <w:rPr>
                <w:rFonts w:eastAsia="Times New Roman" w:cs="Times New Roman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RU 25-501301-739-2021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 xml:space="preserve">от </w:t>
              <w:br/>
              <w:t>30.03.2021г.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3 г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ода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25.03.2021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1053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10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с.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Чернышевка, ул.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Садовая, д.9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snapToGrid w:val="false"/>
              <w:spacing w:lineRule="auto" w:line="240" w:before="0" w:after="16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№</w:t>
            </w:r>
            <w:r>
              <w:rPr>
                <w:rFonts w:eastAsia="Times New Roman" w:cs="Times New Roman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RU 25-501301-7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40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 xml:space="preserve">-2021 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 xml:space="preserve">от 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.2021г.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24.03.2021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11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в границах участка .Адрес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с.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Нововарваровка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snapToGrid w:val="false"/>
              <w:spacing w:lineRule="auto" w:line="240" w:before="0" w:after="16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№</w:t>
            </w:r>
            <w:r>
              <w:rPr>
                <w:rFonts w:eastAsia="Times New Roman" w:cs="Times New Roman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RU 25-501301-7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41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 xml:space="preserve">-2021 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 xml:space="preserve">от 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08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.2021г.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05.04.2021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12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 xml:space="preserve">Строительство ОКС —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нежилое здание (кафе)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за пределами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участка . Ориентир жил.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здание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Участок находится примерно в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1006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м. От ориентира по направлению на север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о-восток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с.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Анучино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, ул.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Степная, д.1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snapToGrid w:val="false"/>
              <w:spacing w:lineRule="auto" w:line="240" w:before="0" w:after="16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№</w:t>
            </w:r>
            <w:r>
              <w:rPr>
                <w:rFonts w:eastAsia="Times New Roman" w:cs="Times New Roman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RU 25-501301-7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42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-2021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 xml:space="preserve">от 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22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.2021г.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2года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12.04.2021 г.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13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Реконструкция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 xml:space="preserve">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в границах участка .Адрес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с. Анучино, ул.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Чкалова, д.41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snapToGrid w:val="false"/>
              <w:spacing w:lineRule="auto" w:line="240" w:before="0" w:after="16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№</w:t>
            </w:r>
            <w:r>
              <w:rPr>
                <w:rFonts w:eastAsia="Times New Roman" w:cs="Times New Roman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RU 25-501301-7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43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-2021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 xml:space="preserve">от 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30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.2021г.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20.04.2021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г.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14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в границах участка .Адрес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с.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Таежка, ул.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Новая, д.2А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snapToGrid w:val="false"/>
              <w:spacing w:lineRule="auto" w:line="240" w:before="0" w:after="16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№</w:t>
            </w:r>
            <w:r>
              <w:rPr>
                <w:rFonts w:eastAsia="Times New Roman" w:cs="Times New Roman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RU 25-501301-7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44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-2021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 xml:space="preserve">от 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11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.2021г.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27.04.2021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г.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15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административное здание (ветеринарный пункт)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за пределами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участка . Ориентир жил.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дом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Участок находится примерно в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500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м. От ориентира по направлению на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юго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-восток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с.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Таежка, ул.Новая, д.23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snapToGrid w:val="false"/>
              <w:spacing w:lineRule="auto" w:line="240" w:before="0" w:after="16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№</w:t>
            </w:r>
            <w:r>
              <w:rPr>
                <w:rFonts w:eastAsia="Times New Roman" w:cs="Times New Roman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RU 25-501301-7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-2021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 xml:space="preserve">от 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1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3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.2021г.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5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06.05.2021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16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за пределами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участка . Ориентир жил.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здание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Участок находится примерно в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1006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м. От ориентира по направлению на север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о-восток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с.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Анучино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, ул.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Ст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snapToGrid w:val="false"/>
              <w:spacing w:lineRule="auto" w:line="240" w:before="0" w:after="16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№</w:t>
            </w:r>
            <w:r>
              <w:rPr>
                <w:rFonts w:eastAsia="Times New Roman" w:cs="Times New Roman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RU 25-501301-7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-2021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 xml:space="preserve">от 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1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8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.2021г.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12.05.2021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17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Реконструкция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 xml:space="preserve">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в границах участка .Адрес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с. Анучино, ул.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Чкалова, д.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72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snapToGrid w:val="false"/>
              <w:spacing w:lineRule="auto" w:line="240" w:before="0" w:after="16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№</w:t>
            </w:r>
            <w:r>
              <w:rPr>
                <w:rFonts w:eastAsia="Times New Roman" w:cs="Times New Roman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RU 25-501301-7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7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-2021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 xml:space="preserve">от 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1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8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.2021г.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12.05.2021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18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— индивидуальн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ый гараж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за пределами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участка . Ориентир жил.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дом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Участок находится примерно в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17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м. От ориентира по направлению на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запад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с.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Анучино, ул.9 мая, д.9, кв.1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snapToGrid w:val="false"/>
              <w:spacing w:lineRule="auto" w:line="240" w:before="0" w:after="16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№</w:t>
            </w:r>
            <w:r>
              <w:rPr>
                <w:rFonts w:eastAsia="Times New Roman" w:cs="Times New Roman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RU 25-501301-7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8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-2021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 xml:space="preserve">от </w:t>
              <w:br/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6 мес.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17.05.2021г.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19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за пределами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участка . Ориентир жил.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дом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Участок находится примерно в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м. От ориентира по направлению на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северо-восток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Адрес ориентира: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Российская Федерация, Приморский край, Анучинский р-он,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с.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Таежка, ул. Озерная, д. 3Г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snapToGrid w:val="false"/>
              <w:spacing w:lineRule="auto" w:line="240" w:before="0" w:after="16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№</w:t>
            </w:r>
            <w:r>
              <w:rPr>
                <w:rFonts w:eastAsia="Times New Roman" w:cs="Times New Roman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RU 25-501301-7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9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-2021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 xml:space="preserve">от 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.2021г.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5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25.05.2021 г.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</w:tbl>
    <w:p>
      <w:pPr>
        <w:pStyle w:val="Normal"/>
        <w:spacing w:before="0" w:after="160"/>
        <w:jc w:val="center"/>
        <w:rPr/>
      </w:pPr>
      <w:r>
        <w:rPr/>
      </w:r>
    </w:p>
    <w:sectPr>
      <w:type w:val="nextPage"/>
      <w:pgSz w:orient="landscape" w:w="16838" w:h="11906"/>
      <w:pgMar w:left="789" w:right="850" w:header="0" w:top="568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4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Application>LibreOffice/7.1.3.2$Windows_X86_64 LibreOffice_project/47f78053abe362b9384784d31a6e56f8511eb1c1</Application>
  <AppVersion>15.0000</AppVersion>
  <Pages>4</Pages>
  <Words>867</Words>
  <Characters>6089</Characters>
  <CharactersWithSpaces>6805</CharactersWithSpaces>
  <Paragraphs>189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2020-12-10T03:43:00Z</dcterms:created>
  <dc:creator>Наталья В. Ким</dc:creator>
  <dc:description/>
  <dc:language>ru-RU</dc:language>
  <cp:lastModifiedBy/>
  <cp:lastPrinted>2021-07-01T15:29:18Z</cp:lastPrinted>
  <dcterms:modified xsi:type="dcterms:W3CDTF">2021-07-01T15:29:15Z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