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155E7" w14:textId="77777777" w:rsidR="00111908" w:rsidRDefault="00CA4EC7">
      <w:pPr>
        <w:shd w:val="clear" w:color="auto" w:fill="FFFFFF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7696E4A" wp14:editId="72B8C54D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402715" cy="396875"/>
                <wp:effectExtent l="0" t="0" r="0" b="0"/>
                <wp:wrapNone/>
                <wp:docPr id="170641835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71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D85E42A" w14:textId="77777777" w:rsidR="00111908" w:rsidRDefault="00111908">
                            <w:pPr>
                              <w:pStyle w:val="af5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696E4A" id="Прямоугольник 1" o:spid="_x0000_s1026" style="position:absolute;left:0;text-align:left;margin-left:382.7pt;margin-top:-13.5pt;width:110.45pt;height:31.2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" o:allowincell="f" stroked="f" strokeweight="0">
                <v:textbox>
                  <w:txbxContent>
                    <w:p w14:paraId="2D85E42A" w14:textId="77777777" w:rsidR="00111908" w:rsidRDefault="00111908">
                      <w:pPr>
                        <w:pStyle w:val="af5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576128F" wp14:editId="0DB2CDE5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96425" w14:textId="77777777" w:rsidR="00111908" w:rsidRDefault="00111908">
      <w:pPr>
        <w:shd w:val="clear" w:color="auto" w:fill="FFFFFF"/>
        <w:jc w:val="center"/>
      </w:pPr>
    </w:p>
    <w:p w14:paraId="6493C87D" w14:textId="77777777" w:rsidR="00111908" w:rsidRDefault="00111908">
      <w:pPr>
        <w:shd w:val="clear" w:color="auto" w:fill="FFFFFF"/>
        <w:jc w:val="center"/>
      </w:pPr>
    </w:p>
    <w:p w14:paraId="147F5694" w14:textId="77777777" w:rsidR="00111908" w:rsidRDefault="00CA4EC7">
      <w:pPr>
        <w:pStyle w:val="20"/>
        <w:jc w:val="center"/>
      </w:pPr>
      <w:r>
        <w:rPr>
          <w:sz w:val="32"/>
        </w:rPr>
        <w:t>АДМИНИСТРАЦИЯ</w:t>
      </w:r>
    </w:p>
    <w:p w14:paraId="74292635" w14:textId="77777777" w:rsidR="00111908" w:rsidRDefault="00CA4EC7">
      <w:pPr>
        <w:jc w:val="center"/>
      </w:pPr>
      <w:r>
        <w:rPr>
          <w:b/>
          <w:sz w:val="32"/>
        </w:rPr>
        <w:t>АНУЧИНСКОГО МУНИЦИПАЛЬНОГО ОКРУГА</w:t>
      </w:r>
    </w:p>
    <w:p w14:paraId="69ABB32A" w14:textId="77777777" w:rsidR="00111908" w:rsidRDefault="00CA4EC7">
      <w:pPr>
        <w:jc w:val="center"/>
      </w:pPr>
      <w:r>
        <w:rPr>
          <w:b/>
          <w:sz w:val="32"/>
        </w:rPr>
        <w:t>ПРИМОРСКОГО КРАЯ</w:t>
      </w:r>
    </w:p>
    <w:p w14:paraId="7B055275" w14:textId="77777777" w:rsidR="00111908" w:rsidRDefault="00111908">
      <w:pPr>
        <w:jc w:val="center"/>
        <w:rPr>
          <w:b/>
          <w:sz w:val="32"/>
        </w:rPr>
      </w:pPr>
    </w:p>
    <w:p w14:paraId="16394A8B" w14:textId="77777777" w:rsidR="00111908" w:rsidRDefault="00CA4EC7">
      <w:pPr>
        <w:jc w:val="center"/>
        <w:rPr>
          <w:sz w:val="32"/>
        </w:rPr>
      </w:pPr>
      <w:r>
        <w:rPr>
          <w:sz w:val="32"/>
        </w:rPr>
        <w:t xml:space="preserve"> ПОСТАНОВЛЕНИЕ    </w:t>
      </w:r>
    </w:p>
    <w:p w14:paraId="2EED69AC" w14:textId="77777777" w:rsidR="00111908" w:rsidRDefault="00CA4EC7">
      <w:pPr>
        <w:jc w:val="center"/>
      </w:pPr>
      <w:r>
        <w:rPr>
          <w:sz w:val="32"/>
        </w:rPr>
        <w:t xml:space="preserve">        </w:t>
      </w:r>
      <w:bookmarkStart w:id="0" w:name="__UnoMark__206_604802323"/>
      <w:bookmarkEnd w:id="0"/>
    </w:p>
    <w:p w14:paraId="64FBC7A5" w14:textId="57971312" w:rsidR="00111908" w:rsidRDefault="00391091">
      <w:r w:rsidRPr="00391091">
        <w:rPr>
          <w:sz w:val="32"/>
          <w:u w:val="single"/>
        </w:rPr>
        <w:t>10.10.2025</w:t>
      </w:r>
      <w:r w:rsidR="00CA4EC7" w:rsidRPr="00391091">
        <w:rPr>
          <w:sz w:val="32"/>
          <w:u w:val="single"/>
        </w:rPr>
        <w:t xml:space="preserve"> </w:t>
      </w:r>
      <w:r w:rsidR="00CA4EC7">
        <w:rPr>
          <w:sz w:val="32"/>
        </w:rPr>
        <w:t xml:space="preserve">                                </w:t>
      </w:r>
      <w:r w:rsidR="00CA4EC7">
        <w:rPr>
          <w:sz w:val="28"/>
        </w:rPr>
        <w:t xml:space="preserve">с. Анучино   </w:t>
      </w:r>
      <w:r w:rsidR="00CA4EC7">
        <w:rPr>
          <w:sz w:val="32"/>
        </w:rPr>
        <w:t xml:space="preserve">                       </w:t>
      </w:r>
      <w:r>
        <w:rPr>
          <w:sz w:val="32"/>
        </w:rPr>
        <w:t xml:space="preserve">      </w:t>
      </w:r>
      <w:r w:rsidR="00CA4EC7">
        <w:rPr>
          <w:sz w:val="32"/>
        </w:rPr>
        <w:t xml:space="preserve">          </w:t>
      </w:r>
      <w:r w:rsidR="00CA4EC7" w:rsidRPr="00391091">
        <w:rPr>
          <w:sz w:val="32"/>
          <w:u w:val="single"/>
        </w:rPr>
        <w:t xml:space="preserve"> </w:t>
      </w:r>
      <w:r w:rsidRPr="00391091">
        <w:rPr>
          <w:sz w:val="32"/>
          <w:u w:val="single"/>
        </w:rPr>
        <w:t>892</w:t>
      </w:r>
    </w:p>
    <w:p w14:paraId="2A26EED1" w14:textId="77777777" w:rsidR="00111908" w:rsidRDefault="00111908">
      <w:pPr>
        <w:rPr>
          <w:sz w:val="32"/>
        </w:rPr>
      </w:pPr>
    </w:p>
    <w:p w14:paraId="32A494A7" w14:textId="7FDA27AA" w:rsidR="00111908" w:rsidRPr="00A2191F" w:rsidRDefault="00CA4EC7">
      <w:pPr>
        <w:jc w:val="center"/>
        <w:rPr>
          <w:b/>
          <w:sz w:val="28"/>
        </w:rPr>
      </w:pPr>
      <w:bookmarkStart w:id="1" w:name="__DdeLink__104_1898230887"/>
      <w:bookmarkStart w:id="2" w:name="__DdeLink__1036_728113424"/>
      <w:bookmarkStart w:id="3" w:name="__DdeLink__109_760221500"/>
      <w:bookmarkStart w:id="4" w:name="__UnoMark__395_3815143791"/>
      <w:bookmarkStart w:id="5" w:name="__DdeLink__190_3323648870"/>
      <w:bookmarkStart w:id="6" w:name="__DdeLink__106_2039103877"/>
      <w:bookmarkStart w:id="7" w:name="__DdeLink__394_3815143791"/>
      <w:bookmarkStart w:id="8" w:name="__DdeLink__88_2960872646"/>
      <w:bookmarkStart w:id="9" w:name="__DdeLink__2729_4234956655"/>
      <w:bookmarkStart w:id="10" w:name="__DdeLink__49_2484600311"/>
      <w:bookmarkStart w:id="11" w:name="__DdeLink__202_2422334390"/>
      <w:bookmarkStart w:id="12" w:name="__DdeLink__1160_728113424"/>
      <w:bookmarkStart w:id="13" w:name="__DdeLink__80_4237084527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>
        <w:rPr>
          <w:b/>
          <w:sz w:val="28"/>
        </w:rPr>
        <w:t>Об утв</w:t>
      </w:r>
      <w:r w:rsidR="00A2191F">
        <w:rPr>
          <w:b/>
          <w:sz w:val="28"/>
        </w:rPr>
        <w:t>ерждении</w:t>
      </w:r>
      <w:r>
        <w:rPr>
          <w:b/>
          <w:sz w:val="28"/>
        </w:rPr>
        <w:t xml:space="preserve"> публичного сервитута </w:t>
      </w:r>
      <w:bookmarkStart w:id="14" w:name="_Hlk210912911"/>
      <w:r w:rsidR="00A2191F">
        <w:rPr>
          <w:b/>
          <w:sz w:val="28"/>
        </w:rPr>
        <w:t>А</w:t>
      </w:r>
      <w:r>
        <w:rPr>
          <w:b/>
          <w:sz w:val="28"/>
        </w:rPr>
        <w:t xml:space="preserve">О </w:t>
      </w:r>
      <w:bookmarkStart w:id="15" w:name="__DdeLink__1160_7281134241"/>
      <w:bookmarkStart w:id="16" w:name="__DdeLink__63_200315691"/>
      <w:bookmarkStart w:id="17" w:name="__DdeLink__135_41900951531"/>
      <w:bookmarkEnd w:id="15"/>
      <w:bookmarkEnd w:id="16"/>
      <w:bookmarkEnd w:id="17"/>
      <w:r w:rsidR="00A2191F">
        <w:rPr>
          <w:b/>
          <w:sz w:val="28"/>
        </w:rPr>
        <w:t>«Дальневосточная Распределительная Сетевая Компания»</w:t>
      </w:r>
      <w:bookmarkEnd w:id="14"/>
      <w:r w:rsidR="00A2191F">
        <w:rPr>
          <w:b/>
          <w:sz w:val="28"/>
        </w:rPr>
        <w:t xml:space="preserve"> для эксплуатации объекта электросетевого хозяйства ВЛ-0,4 кВ </w:t>
      </w:r>
      <w:r w:rsidR="00A2191F">
        <w:rPr>
          <w:b/>
          <w:sz w:val="28"/>
          <w:lang w:val="en-US"/>
        </w:rPr>
        <w:t>L</w:t>
      </w:r>
      <w:r w:rsidR="00A2191F">
        <w:rPr>
          <w:b/>
          <w:sz w:val="28"/>
        </w:rPr>
        <w:t xml:space="preserve">-0,07 км. от </w:t>
      </w:r>
      <w:r w:rsidR="00A2191F">
        <w:rPr>
          <w:b/>
          <w:sz w:val="28"/>
          <w:lang w:val="en-US"/>
        </w:rPr>
        <w:t>on</w:t>
      </w:r>
      <w:r w:rsidR="00A2191F" w:rsidRPr="00A2191F">
        <w:rPr>
          <w:b/>
          <w:sz w:val="28"/>
        </w:rPr>
        <w:t xml:space="preserve">.4 </w:t>
      </w:r>
      <w:r w:rsidR="00A2191F">
        <w:rPr>
          <w:b/>
          <w:sz w:val="28"/>
        </w:rPr>
        <w:t>Ф.1 «ул. Школьная» КТП №5047 «Быт» с. Пухово.</w:t>
      </w:r>
    </w:p>
    <w:p w14:paraId="6EE7A481" w14:textId="77777777" w:rsidR="00111908" w:rsidRDefault="00111908">
      <w:pPr>
        <w:jc w:val="center"/>
        <w:rPr>
          <w:b/>
          <w:bCs/>
          <w:sz w:val="28"/>
        </w:rPr>
      </w:pPr>
    </w:p>
    <w:p w14:paraId="479EE0E6" w14:textId="0AF99721" w:rsidR="00111908" w:rsidRDefault="00CA4EC7">
      <w:pPr>
        <w:spacing w:line="360" w:lineRule="auto"/>
        <w:ind w:right="-142" w:firstLine="567"/>
        <w:jc w:val="both"/>
      </w:pPr>
      <w:r>
        <w:rPr>
          <w:sz w:val="28"/>
        </w:rPr>
        <w:t xml:space="preserve"> В соответствии со ст. 23, главой V.7, п. 2, ст. 39.37 Земельного кодекса Российской Федерации, руководствуясь </w:t>
      </w:r>
      <w:bookmarkStart w:id="18" w:name="__DdeLink__112_1348858819"/>
      <w:r>
        <w:rPr>
          <w:rFonts w:eastAsia="Calibri"/>
          <w:sz w:val="28"/>
        </w:rPr>
        <w:t>У</w:t>
      </w:r>
      <w:bookmarkEnd w:id="18"/>
      <w:r>
        <w:rPr>
          <w:rFonts w:eastAsia="Calibri"/>
          <w:sz w:val="28"/>
        </w:rPr>
        <w:t>ставом Анучинского муниципального округа Приморского края</w:t>
      </w:r>
      <w:r>
        <w:rPr>
          <w:sz w:val="28"/>
        </w:rPr>
        <w:t xml:space="preserve">, на основании ходатайства </w:t>
      </w:r>
      <w:r w:rsidR="00A2191F" w:rsidRPr="00A2191F">
        <w:rPr>
          <w:sz w:val="28"/>
        </w:rPr>
        <w:t>АО «Дальневосточная Распределительная Сетевая Компания»</w:t>
      </w:r>
      <w:r>
        <w:rPr>
          <w:sz w:val="28"/>
        </w:rPr>
        <w:t xml:space="preserve"> (ОГРН </w:t>
      </w:r>
      <w:r w:rsidR="00A2191F">
        <w:rPr>
          <w:sz w:val="28"/>
        </w:rPr>
        <w:t>1052800111308</w:t>
      </w:r>
      <w:r>
        <w:rPr>
          <w:sz w:val="28"/>
        </w:rPr>
        <w:t xml:space="preserve">, ИНН </w:t>
      </w:r>
      <w:r w:rsidR="00A2191F">
        <w:rPr>
          <w:sz w:val="28"/>
        </w:rPr>
        <w:t>2801108200</w:t>
      </w:r>
      <w:r>
        <w:rPr>
          <w:sz w:val="28"/>
        </w:rPr>
        <w:t xml:space="preserve">, юридический адрес: </w:t>
      </w:r>
      <w:r w:rsidR="00A2191F">
        <w:rPr>
          <w:sz w:val="28"/>
        </w:rPr>
        <w:t>675004</w:t>
      </w:r>
      <w:r>
        <w:rPr>
          <w:sz w:val="28"/>
        </w:rPr>
        <w:t xml:space="preserve">, </w:t>
      </w:r>
      <w:r w:rsidR="00A2191F">
        <w:rPr>
          <w:sz w:val="28"/>
        </w:rPr>
        <w:t xml:space="preserve">Амурская обл., </w:t>
      </w:r>
      <w:r>
        <w:rPr>
          <w:sz w:val="28"/>
        </w:rPr>
        <w:t xml:space="preserve">г. </w:t>
      </w:r>
      <w:r w:rsidR="00A2191F">
        <w:rPr>
          <w:sz w:val="28"/>
        </w:rPr>
        <w:t>Благовещенск</w:t>
      </w:r>
      <w:r>
        <w:rPr>
          <w:sz w:val="28"/>
        </w:rPr>
        <w:t xml:space="preserve">, ул. </w:t>
      </w:r>
      <w:r w:rsidR="00A2191F">
        <w:rPr>
          <w:sz w:val="28"/>
        </w:rPr>
        <w:t>Шевченко</w:t>
      </w:r>
      <w:r>
        <w:rPr>
          <w:sz w:val="28"/>
        </w:rPr>
        <w:t xml:space="preserve">, д. </w:t>
      </w:r>
      <w:r w:rsidR="00A2191F">
        <w:rPr>
          <w:sz w:val="28"/>
        </w:rPr>
        <w:t>32</w:t>
      </w:r>
      <w:r>
        <w:rPr>
          <w:sz w:val="28"/>
        </w:rPr>
        <w:t>), администрация Анучинского муниципального округа Приморского края,</w:t>
      </w:r>
    </w:p>
    <w:p w14:paraId="3526B118" w14:textId="77777777" w:rsidR="00111908" w:rsidRDefault="00111908">
      <w:pPr>
        <w:ind w:right="-142" w:firstLine="567"/>
        <w:jc w:val="both"/>
        <w:rPr>
          <w:rFonts w:eastAsia="Calibri"/>
          <w:sz w:val="28"/>
        </w:rPr>
      </w:pPr>
    </w:p>
    <w:p w14:paraId="2864C1E2" w14:textId="77777777" w:rsidR="00111908" w:rsidRDefault="00CA4EC7">
      <w:pPr>
        <w:pStyle w:val="a7"/>
        <w:tabs>
          <w:tab w:val="clear" w:pos="1260"/>
        </w:tabs>
        <w:spacing w:line="360" w:lineRule="auto"/>
        <w:ind w:right="-142"/>
        <w:rPr>
          <w:bCs/>
          <w:sz w:val="28"/>
        </w:rPr>
      </w:pPr>
      <w:r>
        <w:rPr>
          <w:bCs/>
          <w:sz w:val="28"/>
        </w:rPr>
        <w:t>ПОСТАНОВЛЯЕТ:</w:t>
      </w:r>
    </w:p>
    <w:p w14:paraId="3C6EBE9D" w14:textId="77777777" w:rsidR="00111908" w:rsidRDefault="00111908">
      <w:pPr>
        <w:pStyle w:val="a7"/>
        <w:tabs>
          <w:tab w:val="clear" w:pos="1260"/>
        </w:tabs>
        <w:ind w:right="-142" w:firstLine="567"/>
        <w:rPr>
          <w:bCs/>
          <w:sz w:val="28"/>
        </w:rPr>
      </w:pPr>
    </w:p>
    <w:p w14:paraId="7F9359C2" w14:textId="0F527415" w:rsidR="00111908" w:rsidRDefault="00CA4EC7">
      <w:pPr>
        <w:pStyle w:val="aa"/>
        <w:spacing w:line="360" w:lineRule="auto"/>
        <w:ind w:right="-142" w:firstLine="567"/>
        <w:jc w:val="both"/>
        <w:rPr>
          <w:bCs/>
          <w:szCs w:val="28"/>
        </w:rPr>
      </w:pPr>
      <w:r>
        <w:rPr>
          <w:bCs/>
          <w:szCs w:val="28"/>
        </w:rPr>
        <w:t xml:space="preserve">1. Установить публичный сервитут в интересах </w:t>
      </w:r>
      <w:r w:rsidR="00FE476B" w:rsidRPr="00A2191F">
        <w:t>АО «Дальневосточная Распределительная Сетевая Компания»</w:t>
      </w:r>
      <w:r w:rsidR="00FE476B" w:rsidRPr="00FE476B">
        <w:t xml:space="preserve"> (</w:t>
      </w:r>
      <w:r w:rsidR="00FE476B">
        <w:t>далее – АО «ДРСК»)</w:t>
      </w:r>
      <w:r>
        <w:rPr>
          <w:bCs/>
          <w:szCs w:val="28"/>
        </w:rPr>
        <w:t xml:space="preserve"> </w:t>
      </w:r>
      <w:r w:rsidR="00FE476B" w:rsidRPr="00FE476B">
        <w:rPr>
          <w:bCs/>
          <w:szCs w:val="28"/>
        </w:rPr>
        <w:t>для эксплуатации объекта электросетевого хозяйства ВЛ-0,4 кВ L-0,07 км. от on.4 Ф.1 «ул. Школьная» КТП №5047 «Быт» с. Пухово</w:t>
      </w:r>
      <w:r w:rsidR="00FE476B">
        <w:rPr>
          <w:bCs/>
          <w:szCs w:val="28"/>
        </w:rPr>
        <w:t>, в границах кадастрового квартала 25:01:090001, общей площадью 1 кв.м.</w:t>
      </w:r>
    </w:p>
    <w:p w14:paraId="48629BE4" w14:textId="65A9167C" w:rsidR="00111908" w:rsidRDefault="00CA4EC7">
      <w:pPr>
        <w:pStyle w:val="aa"/>
        <w:spacing w:line="360" w:lineRule="auto"/>
        <w:ind w:right="-142" w:firstLine="567"/>
        <w:jc w:val="both"/>
      </w:pPr>
      <w:r>
        <w:rPr>
          <w:bCs/>
          <w:szCs w:val="28"/>
        </w:rPr>
        <w:t xml:space="preserve">  </w:t>
      </w:r>
      <w:r>
        <w:t xml:space="preserve">2. Публичный сервитут устанавливается сроком на </w:t>
      </w:r>
      <w:r w:rsidR="00FE476B">
        <w:t>49</w:t>
      </w:r>
      <w:r>
        <w:t xml:space="preserve"> (</w:t>
      </w:r>
      <w:r w:rsidR="00FE476B">
        <w:t>сорок девять</w:t>
      </w:r>
      <w:r>
        <w:t>) лет со дня внесения сведений о нем в Единый государственный реестр недвижимости.</w:t>
      </w:r>
    </w:p>
    <w:p w14:paraId="0A0345F5" w14:textId="4D5808DA" w:rsidR="00111908" w:rsidRDefault="00CA4EC7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lastRenderedPageBreak/>
        <w:t xml:space="preserve">3. </w:t>
      </w:r>
      <w:r w:rsidR="00FE476B">
        <w:rPr>
          <w:sz w:val="28"/>
        </w:rPr>
        <w:t xml:space="preserve">Утвердить границы публичного сервитута согласно графическому описанию зоны публичного сервитута для </w:t>
      </w:r>
      <w:proofErr w:type="spellStart"/>
      <w:r w:rsidR="00FE476B" w:rsidRPr="00FE476B">
        <w:rPr>
          <w:sz w:val="28"/>
        </w:rPr>
        <w:t>для</w:t>
      </w:r>
      <w:proofErr w:type="spellEnd"/>
      <w:r w:rsidR="00FE476B" w:rsidRPr="00FE476B">
        <w:rPr>
          <w:sz w:val="28"/>
        </w:rPr>
        <w:t xml:space="preserve"> эксплуатации объекта электросетевого хозяйства ВЛ-0,4 кВ L-0,07 км. от on.4 Ф.1 «ул. Школьная» КТП №5047 «Быт» с. Пухово</w:t>
      </w:r>
      <w:r w:rsidR="00FE476B">
        <w:rPr>
          <w:sz w:val="28"/>
        </w:rPr>
        <w:t>, согласно Приложению к настоящему постановлению.</w:t>
      </w:r>
    </w:p>
    <w:p w14:paraId="0D5939A1" w14:textId="7D000A10" w:rsidR="00FE476B" w:rsidRDefault="00CA4EC7" w:rsidP="00FE476B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4. </w:t>
      </w:r>
      <w:r w:rsidR="00FE476B">
        <w:rPr>
          <w:sz w:val="28"/>
        </w:rPr>
        <w:t>Плата за публичный сервитут, указанный в п. 1 настоящего постановления, на основании п. 4 ст. 3.6 Федерального закона от 25.10.2001 № 137-ФЗ «О введении в действие Земельного Кодекса Российской Федерации», не устанавливается.</w:t>
      </w:r>
    </w:p>
    <w:p w14:paraId="1675CB26" w14:textId="3ABB5187" w:rsidR="00111908" w:rsidRDefault="00CA4EC7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5. </w:t>
      </w:r>
      <w:r w:rsidR="00FE476B">
        <w:rPr>
          <w:sz w:val="28"/>
        </w:rPr>
        <w:t>Установить свободный график проведения работ при осуществлении деятельности, для обеспечения которой устанавливается сервитут. Срок выполнения работ – ежегодно, по необходимости при аварийно-восстановительных работах.</w:t>
      </w:r>
    </w:p>
    <w:p w14:paraId="69C565F6" w14:textId="0DAF37A4" w:rsidR="00111908" w:rsidRDefault="00CA4EC7" w:rsidP="00FE476B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6. </w:t>
      </w:r>
      <w:r w:rsidR="00FE476B">
        <w:rPr>
          <w:sz w:val="28"/>
        </w:rPr>
        <w:t>Установить срок, в течение которого использование земельного участка (его части) и (или) расположенного на нем</w:t>
      </w:r>
      <w:r w:rsidR="00B86A0C">
        <w:rPr>
          <w:sz w:val="28"/>
        </w:rPr>
        <w:t xml:space="preserve"> объекта недвижимого имущества в соответствии с их разрешенным использованием будет в соответствии с пп.4 п. 1 ст.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– три месяца.</w:t>
      </w:r>
    </w:p>
    <w:p w14:paraId="54E58C2C" w14:textId="120B1E82" w:rsidR="00111908" w:rsidRDefault="00CA4EC7">
      <w:pPr>
        <w:spacing w:line="360" w:lineRule="auto"/>
        <w:ind w:right="-142" w:firstLine="567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sz w:val="28"/>
        </w:rPr>
        <w:t>7.</w:t>
      </w:r>
      <w:r>
        <w:rPr>
          <w:color w:val="000000"/>
          <w:sz w:val="30"/>
          <w:szCs w:val="30"/>
          <w:shd w:val="clear" w:color="auto" w:fill="FFFFFF"/>
        </w:rPr>
        <w:t xml:space="preserve"> </w:t>
      </w:r>
      <w:r w:rsidR="00B86A0C">
        <w:rPr>
          <w:color w:val="000000"/>
          <w:sz w:val="30"/>
          <w:szCs w:val="30"/>
          <w:shd w:val="clear" w:color="auto" w:fill="FFFFFF"/>
        </w:rPr>
        <w:t>АО «ДРСК»:</w:t>
      </w:r>
    </w:p>
    <w:p w14:paraId="006A3999" w14:textId="08B92A4D" w:rsidR="00B86A0C" w:rsidRDefault="00B86A0C">
      <w:pPr>
        <w:spacing w:line="360" w:lineRule="auto"/>
        <w:ind w:right="-142" w:firstLine="567"/>
        <w:jc w:val="both"/>
        <w:rPr>
          <w:sz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7.1. Имеет права и несет обязанности, предусмотренные ст. 39.50 </w:t>
      </w:r>
      <w:r>
        <w:rPr>
          <w:sz w:val="28"/>
        </w:rPr>
        <w:t>Земельного кодекса Российской Федерации.</w:t>
      </w:r>
    </w:p>
    <w:p w14:paraId="6F6B2BC2" w14:textId="13632495" w:rsidR="00B86A0C" w:rsidRDefault="00B86A0C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7.2. Обязано привести земельные участки в состояние, пригодное для их использования в соответствии с разрешенным использованием, в срок не позднее,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14:paraId="053F4CDA" w14:textId="4B78339D" w:rsidR="00111908" w:rsidRDefault="00CA4EC7" w:rsidP="00B86A0C">
      <w:pPr>
        <w:tabs>
          <w:tab w:val="left" w:pos="851"/>
        </w:tabs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8.</w:t>
      </w:r>
      <w:r w:rsidR="00B86A0C">
        <w:rPr>
          <w:sz w:val="28"/>
        </w:rPr>
        <w:t xml:space="preserve"> </w:t>
      </w:r>
      <w:r>
        <w:rPr>
          <w:sz w:val="28"/>
        </w:rPr>
        <w:t xml:space="preserve">Отделу имущественных и земельных отношений </w:t>
      </w:r>
      <w:r w:rsidR="00B86A0C">
        <w:rPr>
          <w:sz w:val="28"/>
        </w:rPr>
        <w:t>У</w:t>
      </w:r>
      <w:r>
        <w:rPr>
          <w:sz w:val="28"/>
        </w:rPr>
        <w:t xml:space="preserve">правления градостроительства, имущественных и земельных отношений администрации </w:t>
      </w:r>
      <w:r>
        <w:rPr>
          <w:sz w:val="28"/>
        </w:rPr>
        <w:lastRenderedPageBreak/>
        <w:t>Анучинского муниципального округа в течение пяти рабочих дней со дня принятия настоящего постановления:</w:t>
      </w:r>
    </w:p>
    <w:p w14:paraId="55185200" w14:textId="4C238B97" w:rsidR="00B86A0C" w:rsidRDefault="00B86A0C" w:rsidP="00B86A0C">
      <w:pPr>
        <w:spacing w:line="360" w:lineRule="auto"/>
        <w:ind w:right="-142" w:firstLine="709"/>
        <w:jc w:val="both"/>
        <w:rPr>
          <w:sz w:val="28"/>
        </w:rPr>
      </w:pPr>
      <w:r>
        <w:rPr>
          <w:sz w:val="28"/>
        </w:rPr>
        <w:t xml:space="preserve">- направить копию настоящего постановления обладателю публичного сервитута </w:t>
      </w:r>
      <w:r w:rsidRPr="00B86A0C">
        <w:rPr>
          <w:sz w:val="28"/>
        </w:rPr>
        <w:t>АО «ДРСК»</w:t>
      </w:r>
      <w:r>
        <w:rPr>
          <w:sz w:val="28"/>
        </w:rPr>
        <w:t>;</w:t>
      </w:r>
    </w:p>
    <w:p w14:paraId="68740B01" w14:textId="77777777" w:rsidR="00111908" w:rsidRDefault="00CA4EC7">
      <w:pPr>
        <w:spacing w:line="360" w:lineRule="auto"/>
        <w:ind w:right="-142" w:firstLine="709"/>
        <w:jc w:val="both"/>
        <w:rPr>
          <w:sz w:val="28"/>
        </w:rPr>
      </w:pPr>
      <w:r>
        <w:rPr>
          <w:sz w:val="28"/>
        </w:rPr>
        <w:t>- направить копию настоящего постановления в Управление Федеральной службы государственной регистрации, кадастра и картографии по Приморскому краю;</w:t>
      </w:r>
    </w:p>
    <w:p w14:paraId="7707CD29" w14:textId="45AB5B5E" w:rsidR="00111908" w:rsidRDefault="00CA4EC7" w:rsidP="00B86A0C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9. Аппарату управления администрации </w:t>
      </w:r>
      <w:r w:rsidR="00B86A0C">
        <w:rPr>
          <w:sz w:val="28"/>
        </w:rPr>
        <w:t>А</w:t>
      </w:r>
      <w:r>
        <w:rPr>
          <w:sz w:val="28"/>
        </w:rPr>
        <w:t>нучинского муниципального округа (Бурдейной С.В.):</w:t>
      </w:r>
    </w:p>
    <w:p w14:paraId="01568F91" w14:textId="0F4E74A7" w:rsidR="00111908" w:rsidRDefault="00CA4EC7" w:rsidP="00B86A0C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- разместить настоящее постановление на официальном сайте администрации Анучинского муниципального округа в информационно-телекоммуникационной сети «Интернет» и направить на публикацию в газет</w:t>
      </w:r>
      <w:r w:rsidR="00B86A0C">
        <w:rPr>
          <w:sz w:val="28"/>
        </w:rPr>
        <w:t>у</w:t>
      </w:r>
      <w:r>
        <w:rPr>
          <w:sz w:val="28"/>
        </w:rPr>
        <w:t xml:space="preserve"> «Анучинские зори» (без приложения).</w:t>
      </w:r>
    </w:p>
    <w:p w14:paraId="70CE4FEA" w14:textId="28C5D763" w:rsidR="00111908" w:rsidRDefault="00B86A0C" w:rsidP="00B86A0C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10</w:t>
      </w:r>
      <w:r w:rsidR="00CA4EC7">
        <w:rPr>
          <w:sz w:val="28"/>
        </w:rPr>
        <w:t>. Постановление вступает в силу со дня его официального опубликования в газете «Анучинские зори».</w:t>
      </w:r>
    </w:p>
    <w:p w14:paraId="35DCC496" w14:textId="0B5C3CFD" w:rsidR="00111908" w:rsidRDefault="00CA4EC7" w:rsidP="00B86A0C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</w:t>
      </w:r>
      <w:r w:rsidR="00B86A0C">
        <w:rPr>
          <w:sz w:val="28"/>
        </w:rPr>
        <w:t>1</w:t>
      </w:r>
      <w:r>
        <w:rPr>
          <w:sz w:val="28"/>
        </w:rPr>
        <w:t>. Контроль за исполнением настоящего постановления оставляю за собой.</w:t>
      </w:r>
    </w:p>
    <w:p w14:paraId="716E882E" w14:textId="77777777" w:rsidR="00111908" w:rsidRDefault="00111908">
      <w:pPr>
        <w:suppressAutoHyphens w:val="0"/>
        <w:spacing w:line="312" w:lineRule="auto"/>
        <w:ind w:firstLine="709"/>
        <w:jc w:val="both"/>
        <w:rPr>
          <w:sz w:val="28"/>
        </w:rPr>
      </w:pPr>
    </w:p>
    <w:p w14:paraId="386B36CF" w14:textId="77777777" w:rsidR="00111908" w:rsidRDefault="00111908">
      <w:pPr>
        <w:pStyle w:val="aa"/>
        <w:jc w:val="both"/>
        <w:rPr>
          <w:bCs/>
          <w:szCs w:val="28"/>
        </w:rPr>
      </w:pPr>
    </w:p>
    <w:p w14:paraId="042284D6" w14:textId="77777777" w:rsidR="00111908" w:rsidRDefault="00CA4EC7">
      <w:pPr>
        <w:pStyle w:val="aa"/>
        <w:jc w:val="both"/>
        <w:rPr>
          <w:bCs/>
          <w:szCs w:val="28"/>
        </w:rPr>
      </w:pPr>
      <w:r>
        <w:rPr>
          <w:bCs/>
          <w:szCs w:val="28"/>
        </w:rPr>
        <w:t xml:space="preserve">Глава Анучинского </w:t>
      </w:r>
    </w:p>
    <w:p w14:paraId="3B4EACDB" w14:textId="4FA7D51F" w:rsidR="00111908" w:rsidRDefault="00CA4EC7">
      <w:pPr>
        <w:pStyle w:val="aa"/>
        <w:jc w:val="both"/>
        <w:rPr>
          <w:bCs/>
          <w:szCs w:val="28"/>
        </w:rPr>
      </w:pPr>
      <w:r>
        <w:rPr>
          <w:bCs/>
          <w:szCs w:val="28"/>
        </w:rPr>
        <w:t xml:space="preserve">муниципального округа                                    </w:t>
      </w:r>
      <w:r w:rsidR="00B86A0C">
        <w:rPr>
          <w:bCs/>
          <w:szCs w:val="28"/>
        </w:rPr>
        <w:t xml:space="preserve">                 </w:t>
      </w:r>
      <w:r>
        <w:rPr>
          <w:bCs/>
          <w:szCs w:val="28"/>
        </w:rPr>
        <w:t xml:space="preserve">                        А.</w:t>
      </w:r>
      <w:r w:rsidR="00B86A0C">
        <w:rPr>
          <w:bCs/>
          <w:szCs w:val="28"/>
        </w:rPr>
        <w:t>Я. Янчук</w:t>
      </w:r>
      <w:r>
        <w:rPr>
          <w:bCs/>
          <w:szCs w:val="28"/>
        </w:rPr>
        <w:tab/>
      </w:r>
    </w:p>
    <w:p w14:paraId="544A205A" w14:textId="77777777" w:rsidR="00111908" w:rsidRDefault="00111908">
      <w:pPr>
        <w:pStyle w:val="a7"/>
      </w:pPr>
    </w:p>
    <w:p w14:paraId="3AC811E2" w14:textId="77777777" w:rsidR="00111908" w:rsidRDefault="00111908">
      <w:pPr>
        <w:pStyle w:val="a7"/>
      </w:pPr>
    </w:p>
    <w:p w14:paraId="2862E83D" w14:textId="77777777" w:rsidR="00111908" w:rsidRDefault="00111908">
      <w:pPr>
        <w:pStyle w:val="a7"/>
      </w:pPr>
    </w:p>
    <w:p w14:paraId="75743D88" w14:textId="77777777" w:rsidR="00111908" w:rsidRDefault="00111908">
      <w:pPr>
        <w:pStyle w:val="a7"/>
      </w:pPr>
    </w:p>
    <w:sectPr w:rsidR="00111908" w:rsidSect="00B86A0C">
      <w:pgSz w:w="11906" w:h="16838"/>
      <w:pgMar w:top="850" w:right="849" w:bottom="85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890"/>
    <w:rsid w:val="00046DD5"/>
    <w:rsid w:val="000F3D7A"/>
    <w:rsid w:val="00111908"/>
    <w:rsid w:val="00116090"/>
    <w:rsid w:val="0017302D"/>
    <w:rsid w:val="002218E2"/>
    <w:rsid w:val="002B3F75"/>
    <w:rsid w:val="0030316A"/>
    <w:rsid w:val="00391091"/>
    <w:rsid w:val="003A3AE1"/>
    <w:rsid w:val="003D48BA"/>
    <w:rsid w:val="003E3340"/>
    <w:rsid w:val="00466E77"/>
    <w:rsid w:val="0050122B"/>
    <w:rsid w:val="005B223A"/>
    <w:rsid w:val="005F6A3E"/>
    <w:rsid w:val="006502C2"/>
    <w:rsid w:val="006B4CB9"/>
    <w:rsid w:val="00913436"/>
    <w:rsid w:val="00990134"/>
    <w:rsid w:val="0099186A"/>
    <w:rsid w:val="00A2191F"/>
    <w:rsid w:val="00B52433"/>
    <w:rsid w:val="00B83FAE"/>
    <w:rsid w:val="00B86A0C"/>
    <w:rsid w:val="00B96F7D"/>
    <w:rsid w:val="00BE4DB3"/>
    <w:rsid w:val="00C11CC2"/>
    <w:rsid w:val="00CA4EC7"/>
    <w:rsid w:val="00CA4F97"/>
    <w:rsid w:val="00DE1403"/>
    <w:rsid w:val="00E50890"/>
    <w:rsid w:val="00E95F9E"/>
    <w:rsid w:val="00EE7092"/>
    <w:rsid w:val="00FE476B"/>
    <w:rsid w:val="52F8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2789D17"/>
  <w15:docId w15:val="{6607A48B-5784-4B1D-9FC6-D5FF818BD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sz w:val="26"/>
      <w:szCs w:val="28"/>
    </w:rPr>
  </w:style>
  <w:style w:type="paragraph" w:styleId="1">
    <w:name w:val="heading 1"/>
    <w:basedOn w:val="a"/>
    <w:next w:val="a"/>
    <w:link w:val="10"/>
    <w:autoRedefine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autoRedefine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4">
    <w:name w:val="Plain Text"/>
    <w:basedOn w:val="a"/>
    <w:autoRedefine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autoRedefine/>
    <w:qFormat/>
    <w:pPr>
      <w:spacing w:line="360" w:lineRule="auto"/>
      <w:ind w:firstLine="709"/>
      <w:jc w:val="both"/>
    </w:pPr>
    <w:rPr>
      <w:szCs w:val="26"/>
    </w:rPr>
  </w:style>
  <w:style w:type="paragraph" w:styleId="a5">
    <w:name w:val="caption"/>
    <w:basedOn w:val="a"/>
    <w:autoRedefine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header"/>
    <w:basedOn w:val="a"/>
    <w:autoRedefine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qFormat/>
    <w:pPr>
      <w:tabs>
        <w:tab w:val="left" w:pos="1260"/>
      </w:tabs>
      <w:jc w:val="both"/>
    </w:p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ody Text Indent"/>
    <w:basedOn w:val="a"/>
    <w:autoRedefine/>
    <w:qFormat/>
    <w:pPr>
      <w:ind w:left="705"/>
      <w:jc w:val="both"/>
    </w:pPr>
  </w:style>
  <w:style w:type="paragraph" w:styleId="aa">
    <w:name w:val="Title"/>
    <w:basedOn w:val="a"/>
    <w:next w:val="a7"/>
    <w:autoRedefine/>
    <w:qFormat/>
    <w:pPr>
      <w:jc w:val="center"/>
    </w:pPr>
    <w:rPr>
      <w:sz w:val="28"/>
      <w:szCs w:val="20"/>
    </w:rPr>
  </w:style>
  <w:style w:type="paragraph" w:styleId="ab">
    <w:name w:val="footer"/>
    <w:basedOn w:val="a"/>
    <w:autoRedefine/>
    <w:qFormat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c">
    <w:name w:val="List"/>
    <w:basedOn w:val="a7"/>
    <w:autoRedefine/>
    <w:qFormat/>
    <w:rPr>
      <w:rFonts w:cs="Arial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d">
    <w:name w:val="Subtitle"/>
    <w:basedOn w:val="a"/>
    <w:autoRedefine/>
    <w:qFormat/>
    <w:pPr>
      <w:jc w:val="center"/>
    </w:pPr>
    <w:rPr>
      <w:b/>
      <w:sz w:val="28"/>
      <w:szCs w:val="20"/>
    </w:rPr>
  </w:style>
  <w:style w:type="table" w:styleId="ae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autoRedefine/>
    <w:rPr>
      <w:color w:val="0000FF"/>
      <w:u w:val="single"/>
    </w:rPr>
  </w:style>
  <w:style w:type="character" w:customStyle="1" w:styleId="af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0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autoRedefine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autoRedefine/>
    <w:qFormat/>
    <w:locked/>
    <w:rPr>
      <w:b/>
      <w:bCs/>
      <w:sz w:val="24"/>
      <w:szCs w:val="24"/>
      <w:lang w:val="ru-RU" w:eastAsia="ru-RU" w:bidi="ar-SA"/>
    </w:rPr>
  </w:style>
  <w:style w:type="character" w:customStyle="1" w:styleId="af1">
    <w:name w:val="Название Знак"/>
    <w:qFormat/>
    <w:rPr>
      <w:sz w:val="28"/>
    </w:rPr>
  </w:style>
  <w:style w:type="character" w:customStyle="1" w:styleId="af2">
    <w:name w:val="Подзаголовок Знак"/>
    <w:autoRedefine/>
    <w:qFormat/>
    <w:rPr>
      <w:b/>
      <w:sz w:val="28"/>
    </w:rPr>
  </w:style>
  <w:style w:type="character" w:customStyle="1" w:styleId="23">
    <w:name w:val="Заголовок 2 Знак"/>
    <w:autoRedefine/>
    <w:qFormat/>
    <w:rPr>
      <w:b/>
      <w:sz w:val="26"/>
      <w:szCs w:val="28"/>
    </w:rPr>
  </w:style>
  <w:style w:type="character" w:customStyle="1" w:styleId="5">
    <w:name w:val="5 МГП Обычный текст Знак"/>
    <w:autoRedefine/>
    <w:uiPriority w:val="99"/>
    <w:qFormat/>
    <w:locked/>
    <w:rPr>
      <w:sz w:val="28"/>
    </w:rPr>
  </w:style>
  <w:style w:type="character" w:customStyle="1" w:styleId="4111">
    <w:name w:val="4 МГП 1.1.1 Знак"/>
    <w:link w:val="41110"/>
    <w:autoRedefine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autoRedefine/>
    <w:qFormat/>
    <w:locked/>
  </w:style>
  <w:style w:type="paragraph" w:customStyle="1" w:styleId="ConsNormal">
    <w:name w:val="ConsNormal"/>
    <w:autoRedefine/>
    <w:qFormat/>
    <w:pPr>
      <w:widowControl w:val="0"/>
      <w:suppressAutoHyphens/>
      <w:ind w:right="19772" w:firstLine="720"/>
    </w:pPr>
    <w:rPr>
      <w:rFonts w:ascii="Arial" w:hAnsi="Arial" w:cs="Arial"/>
      <w:sz w:val="26"/>
    </w:rPr>
  </w:style>
  <w:style w:type="paragraph" w:customStyle="1" w:styleId="ConsNonformat">
    <w:name w:val="ConsNonformat"/>
    <w:qFormat/>
    <w:pPr>
      <w:widowControl w:val="0"/>
      <w:suppressAutoHyphens/>
      <w:ind w:right="19772"/>
    </w:pPr>
    <w:rPr>
      <w:rFonts w:ascii="Courier New" w:hAnsi="Courier New" w:cs="Courier New"/>
      <w:sz w:val="26"/>
    </w:rPr>
  </w:style>
  <w:style w:type="paragraph" w:customStyle="1" w:styleId="af3">
    <w:name w:val="Верхний и нижний колонтитулы"/>
    <w:basedOn w:val="a"/>
    <w:autoRedefine/>
    <w:qFormat/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hAnsi="Courier New" w:cs="Courier New"/>
      <w:sz w:val="26"/>
    </w:rPr>
  </w:style>
  <w:style w:type="paragraph" w:customStyle="1" w:styleId="52">
    <w:name w:val="5"/>
    <w:basedOn w:val="50"/>
    <w:autoRedefine/>
    <w:qFormat/>
    <w:pPr>
      <w:tabs>
        <w:tab w:val="left" w:pos="1134"/>
      </w:tabs>
    </w:pPr>
    <w:rPr>
      <w:sz w:val="20"/>
    </w:rPr>
  </w:style>
  <w:style w:type="paragraph" w:styleId="af4">
    <w:name w:val="List Paragraph"/>
    <w:basedOn w:val="a"/>
    <w:autoRedefine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6C1FE5-22FD-458B-B31D-B18873B965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И. Борисенко</cp:lastModifiedBy>
  <cp:revision>3</cp:revision>
  <cp:lastPrinted>2023-07-06T02:35:00Z</cp:lastPrinted>
  <dcterms:created xsi:type="dcterms:W3CDTF">2025-10-09T05:57:00Z</dcterms:created>
  <dcterms:modified xsi:type="dcterms:W3CDTF">2025-10-16T00:47:00Z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1049-12.2.0.16731</vt:lpwstr>
  </property>
  <property fmtid="{D5CDD505-2E9C-101B-9397-08002B2CF9AE}" pid="7" name="ICV">
    <vt:lpwstr>030AF0AF8EC14D61A0FD92D417FE91C3_12</vt:lpwstr>
  </property>
</Properties>
</file>