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724E0" w14:textId="77777777" w:rsidR="00EB221C" w:rsidRPr="0043182A" w:rsidRDefault="00EB221C" w:rsidP="00751177">
      <w:pPr>
        <w:shd w:val="clear" w:color="auto" w:fill="FFFFFF"/>
        <w:jc w:val="right"/>
        <w:rPr>
          <w:b/>
          <w:sz w:val="18"/>
        </w:rPr>
      </w:pPr>
      <w:r>
        <w:rPr>
          <w:noProof/>
          <w:sz w:val="18"/>
        </w:rPr>
        <w:drawing>
          <wp:anchor distT="0" distB="0" distL="114300" distR="114300" simplePos="0" relativeHeight="251659264" behindDoc="0" locked="0" layoutInCell="1" allowOverlap="1" wp14:anchorId="34A19E72" wp14:editId="5DBB4298">
            <wp:simplePos x="0" y="0"/>
            <wp:positionH relativeFrom="column">
              <wp:posOffset>2606599</wp:posOffset>
            </wp:positionH>
            <wp:positionV relativeFrom="paragraph">
              <wp:posOffset>7749</wp:posOffset>
            </wp:positionV>
            <wp:extent cx="639445" cy="914400"/>
            <wp:effectExtent l="19050" t="0" r="8255"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39445" cy="914400"/>
                    </a:xfrm>
                    <a:prstGeom prst="rect">
                      <a:avLst/>
                    </a:prstGeom>
                    <a:noFill/>
                    <a:ln w="9525">
                      <a:noFill/>
                      <a:miter lim="800000"/>
                      <a:headEnd/>
                      <a:tailEnd/>
                    </a:ln>
                  </pic:spPr>
                </pic:pic>
              </a:graphicData>
            </a:graphic>
          </wp:anchor>
        </w:drawing>
      </w:r>
      <w:r>
        <w:rPr>
          <w:b/>
          <w:sz w:val="18"/>
        </w:rPr>
        <w:t xml:space="preserve">     </w:t>
      </w:r>
      <w:r w:rsidRPr="0043182A">
        <w:rPr>
          <w:sz w:val="18"/>
        </w:rPr>
        <w:br w:type="textWrapping" w:clear="all"/>
      </w:r>
    </w:p>
    <w:p w14:paraId="644E70C0" w14:textId="77777777" w:rsidR="00EB221C" w:rsidRPr="0043182A" w:rsidRDefault="00EB221C" w:rsidP="007C7349">
      <w:pPr>
        <w:shd w:val="clear" w:color="auto" w:fill="FFFFFF"/>
        <w:spacing w:before="227"/>
        <w:jc w:val="center"/>
        <w:rPr>
          <w:b/>
          <w:spacing w:val="20"/>
          <w:sz w:val="32"/>
        </w:rPr>
      </w:pPr>
      <w:r w:rsidRPr="0043182A">
        <w:rPr>
          <w:b/>
          <w:spacing w:val="20"/>
          <w:sz w:val="32"/>
        </w:rPr>
        <w:t>АДМИНИСТРАЦИЯ</w:t>
      </w:r>
    </w:p>
    <w:p w14:paraId="30486B9D" w14:textId="3FD2D6D9" w:rsidR="00EB221C" w:rsidRDefault="00EB221C" w:rsidP="007C7349">
      <w:pPr>
        <w:keepNext/>
        <w:jc w:val="center"/>
        <w:outlineLvl w:val="0"/>
        <w:rPr>
          <w:b/>
          <w:bCs/>
          <w:sz w:val="32"/>
        </w:rPr>
      </w:pPr>
      <w:r w:rsidRPr="0043182A">
        <w:rPr>
          <w:b/>
          <w:bCs/>
          <w:sz w:val="40"/>
        </w:rPr>
        <w:t xml:space="preserve"> </w:t>
      </w:r>
      <w:r w:rsidRPr="0043182A">
        <w:rPr>
          <w:b/>
          <w:bCs/>
          <w:sz w:val="32"/>
        </w:rPr>
        <w:t>АНУЧИНСКОГО МУНИЦИПАЛЬНОГО</w:t>
      </w:r>
      <w:r w:rsidR="007C7349">
        <w:rPr>
          <w:b/>
          <w:bCs/>
          <w:sz w:val="32"/>
        </w:rPr>
        <w:t xml:space="preserve"> ОКРУГА</w:t>
      </w:r>
    </w:p>
    <w:p w14:paraId="26FDCE90" w14:textId="4D8FFB46" w:rsidR="007C7349" w:rsidRPr="0043182A" w:rsidRDefault="007C7349" w:rsidP="007C7349">
      <w:pPr>
        <w:keepNext/>
        <w:jc w:val="center"/>
        <w:outlineLvl w:val="0"/>
        <w:rPr>
          <w:b/>
          <w:bCs/>
          <w:sz w:val="32"/>
        </w:rPr>
      </w:pPr>
      <w:r>
        <w:rPr>
          <w:b/>
          <w:bCs/>
          <w:sz w:val="32"/>
        </w:rPr>
        <w:t>ПРИМОРСКОГО КРАЯ</w:t>
      </w:r>
    </w:p>
    <w:p w14:paraId="65553528" w14:textId="77777777" w:rsidR="00EB221C" w:rsidRPr="0043182A" w:rsidRDefault="00EB221C" w:rsidP="00EB221C">
      <w:pPr>
        <w:keepNext/>
        <w:shd w:val="clear" w:color="auto" w:fill="FFFFFF"/>
        <w:ind w:firstLine="426"/>
        <w:jc w:val="center"/>
        <w:outlineLvl w:val="1"/>
        <w:rPr>
          <w:rFonts w:eastAsia="Calibri"/>
          <w:b/>
          <w:bCs/>
          <w:sz w:val="28"/>
        </w:rPr>
      </w:pPr>
    </w:p>
    <w:p w14:paraId="10E5388B" w14:textId="77777777" w:rsidR="00EB221C" w:rsidRPr="00854B98" w:rsidRDefault="00EB221C" w:rsidP="007C7349">
      <w:pPr>
        <w:keepNext/>
        <w:shd w:val="clear" w:color="auto" w:fill="FFFFFF"/>
        <w:jc w:val="center"/>
        <w:outlineLvl w:val="1"/>
        <w:rPr>
          <w:rFonts w:eastAsia="Calibri"/>
          <w:bCs/>
          <w:sz w:val="28"/>
        </w:rPr>
      </w:pPr>
      <w:r w:rsidRPr="00854B98">
        <w:rPr>
          <w:rFonts w:eastAsia="Calibri"/>
          <w:bCs/>
          <w:sz w:val="28"/>
        </w:rPr>
        <w:t>П О С Т А Н О В Л Е Н И Е</w:t>
      </w:r>
    </w:p>
    <w:p w14:paraId="44B6ED62" w14:textId="77777777" w:rsidR="00EB221C" w:rsidRPr="0043182A" w:rsidRDefault="00EB221C" w:rsidP="00EB221C">
      <w:pPr>
        <w:keepNext/>
        <w:shd w:val="clear" w:color="auto" w:fill="FFFFFF"/>
        <w:ind w:firstLine="426"/>
        <w:jc w:val="center"/>
        <w:outlineLvl w:val="1"/>
        <w:rPr>
          <w:b/>
        </w:rPr>
      </w:pPr>
    </w:p>
    <w:p w14:paraId="38BDADFB" w14:textId="77777777" w:rsidR="00EB221C" w:rsidRPr="0043182A" w:rsidRDefault="00EB221C" w:rsidP="007C7349">
      <w:pPr>
        <w:jc w:val="center"/>
        <w:rPr>
          <w:sz w:val="28"/>
          <w:szCs w:val="28"/>
        </w:rPr>
      </w:pPr>
    </w:p>
    <w:p w14:paraId="5FC846CE" w14:textId="73718C7D" w:rsidR="00EB221C" w:rsidRPr="00261315" w:rsidRDefault="00D6608A" w:rsidP="007C7349">
      <w:pPr>
        <w:rPr>
          <w:sz w:val="28"/>
          <w:szCs w:val="28"/>
          <w:u w:val="single"/>
        </w:rPr>
      </w:pPr>
      <w:r>
        <w:rPr>
          <w:sz w:val="28"/>
          <w:szCs w:val="28"/>
        </w:rPr>
        <w:t>15.07.</w:t>
      </w:r>
      <w:r w:rsidR="007C7349">
        <w:rPr>
          <w:sz w:val="28"/>
          <w:szCs w:val="28"/>
        </w:rPr>
        <w:t>2024г.</w:t>
      </w:r>
      <w:r w:rsidR="00EB221C" w:rsidRPr="00261315">
        <w:rPr>
          <w:sz w:val="28"/>
          <w:szCs w:val="28"/>
        </w:rPr>
        <w:t xml:space="preserve">             </w:t>
      </w:r>
      <w:r>
        <w:rPr>
          <w:sz w:val="28"/>
          <w:szCs w:val="28"/>
        </w:rPr>
        <w:t xml:space="preserve">            </w:t>
      </w:r>
      <w:r w:rsidR="00EB221C" w:rsidRPr="00261315">
        <w:rPr>
          <w:sz w:val="28"/>
          <w:szCs w:val="28"/>
        </w:rPr>
        <w:t xml:space="preserve">    </w:t>
      </w:r>
      <w:r w:rsidR="007C7349">
        <w:rPr>
          <w:sz w:val="28"/>
          <w:szCs w:val="28"/>
        </w:rPr>
        <w:t xml:space="preserve">      </w:t>
      </w:r>
      <w:r w:rsidR="00EB221C" w:rsidRPr="00261315">
        <w:rPr>
          <w:sz w:val="28"/>
          <w:szCs w:val="28"/>
        </w:rPr>
        <w:t>с.Ан</w:t>
      </w:r>
      <w:r w:rsidR="00EB221C">
        <w:rPr>
          <w:sz w:val="28"/>
          <w:szCs w:val="28"/>
        </w:rPr>
        <w:t xml:space="preserve">учино                      </w:t>
      </w:r>
      <w:r w:rsidR="00EB221C" w:rsidRPr="00261315">
        <w:rPr>
          <w:sz w:val="28"/>
          <w:szCs w:val="28"/>
        </w:rPr>
        <w:t xml:space="preserve">      </w:t>
      </w:r>
      <w:r w:rsidR="0061709E">
        <w:rPr>
          <w:sz w:val="28"/>
          <w:szCs w:val="28"/>
        </w:rPr>
        <w:t xml:space="preserve">     </w:t>
      </w:r>
      <w:r w:rsidR="00EB221C" w:rsidRPr="00261315">
        <w:rPr>
          <w:sz w:val="28"/>
          <w:szCs w:val="28"/>
        </w:rPr>
        <w:t xml:space="preserve">      </w:t>
      </w:r>
      <w:r w:rsidR="0083037B">
        <w:rPr>
          <w:sz w:val="28"/>
          <w:szCs w:val="28"/>
        </w:rPr>
        <w:t xml:space="preserve">  </w:t>
      </w:r>
      <w:r w:rsidR="00EB221C" w:rsidRPr="00261315">
        <w:rPr>
          <w:sz w:val="28"/>
          <w:szCs w:val="28"/>
        </w:rPr>
        <w:t xml:space="preserve"> </w:t>
      </w:r>
      <w:r w:rsidR="0083037B">
        <w:rPr>
          <w:sz w:val="28"/>
          <w:szCs w:val="28"/>
        </w:rPr>
        <w:t xml:space="preserve">№ </w:t>
      </w:r>
      <w:r>
        <w:rPr>
          <w:sz w:val="28"/>
          <w:szCs w:val="28"/>
        </w:rPr>
        <w:t>649</w:t>
      </w:r>
      <w:r w:rsidR="00EB221C">
        <w:rPr>
          <w:sz w:val="28"/>
          <w:szCs w:val="28"/>
          <w:u w:val="single"/>
        </w:rPr>
        <w:t xml:space="preserve">             </w:t>
      </w:r>
      <w:r w:rsidR="00EB221C" w:rsidRPr="00261315">
        <w:rPr>
          <w:sz w:val="28"/>
          <w:szCs w:val="28"/>
          <w:u w:val="single"/>
        </w:rPr>
        <w:t xml:space="preserve">     </w:t>
      </w:r>
    </w:p>
    <w:p w14:paraId="215137C3" w14:textId="77777777" w:rsidR="00EB221C" w:rsidRPr="00261315" w:rsidRDefault="00EB221C" w:rsidP="00EB221C">
      <w:pPr>
        <w:ind w:firstLine="426"/>
        <w:rPr>
          <w:sz w:val="28"/>
          <w:szCs w:val="28"/>
          <w:u w:val="single"/>
        </w:rPr>
      </w:pPr>
    </w:p>
    <w:p w14:paraId="43D4EF09" w14:textId="77777777" w:rsidR="00EB221C" w:rsidRPr="00261315" w:rsidRDefault="00EB221C" w:rsidP="00EB221C">
      <w:pPr>
        <w:ind w:firstLine="426"/>
        <w:rPr>
          <w:sz w:val="28"/>
          <w:szCs w:val="28"/>
        </w:rPr>
      </w:pPr>
    </w:p>
    <w:p w14:paraId="5AE2F2C7" w14:textId="77777777" w:rsidR="00454FEA" w:rsidRPr="00AD5F3C" w:rsidRDefault="00EB221C" w:rsidP="00751177">
      <w:pPr>
        <w:jc w:val="center"/>
        <w:rPr>
          <w:b/>
          <w:sz w:val="28"/>
          <w:szCs w:val="28"/>
        </w:rPr>
      </w:pPr>
      <w:r w:rsidRPr="00261315">
        <w:rPr>
          <w:b/>
          <w:sz w:val="28"/>
          <w:szCs w:val="28"/>
        </w:rPr>
        <w:t>О</w:t>
      </w:r>
      <w:r>
        <w:rPr>
          <w:b/>
          <w:sz w:val="28"/>
          <w:szCs w:val="28"/>
        </w:rPr>
        <w:t>б утверждении</w:t>
      </w:r>
      <w:r w:rsidRPr="00261315">
        <w:rPr>
          <w:b/>
          <w:sz w:val="28"/>
          <w:szCs w:val="28"/>
        </w:rPr>
        <w:t xml:space="preserve"> муниципальн</w:t>
      </w:r>
      <w:r>
        <w:rPr>
          <w:b/>
          <w:sz w:val="28"/>
          <w:szCs w:val="28"/>
        </w:rPr>
        <w:t>ой</w:t>
      </w:r>
      <w:r w:rsidRPr="00261315">
        <w:rPr>
          <w:b/>
          <w:sz w:val="28"/>
          <w:szCs w:val="28"/>
        </w:rPr>
        <w:t xml:space="preserve"> программ</w:t>
      </w:r>
      <w:r>
        <w:rPr>
          <w:b/>
          <w:sz w:val="28"/>
          <w:szCs w:val="28"/>
        </w:rPr>
        <w:t>ы</w:t>
      </w:r>
      <w:r w:rsidR="00454FEA" w:rsidRPr="00AD5F3C">
        <w:rPr>
          <w:b/>
          <w:sz w:val="28"/>
          <w:szCs w:val="28"/>
        </w:rPr>
        <w:t xml:space="preserve"> </w:t>
      </w:r>
    </w:p>
    <w:p w14:paraId="4F889336" w14:textId="062EA5AA" w:rsidR="00454FEA" w:rsidRPr="00A80E02" w:rsidRDefault="00454FEA" w:rsidP="00454FEA">
      <w:pPr>
        <w:autoSpaceDE w:val="0"/>
        <w:autoSpaceDN w:val="0"/>
        <w:adjustRightInd w:val="0"/>
        <w:jc w:val="center"/>
        <w:rPr>
          <w:b/>
          <w:sz w:val="28"/>
          <w:szCs w:val="28"/>
        </w:rPr>
      </w:pPr>
      <w:r w:rsidRPr="00AD5F3C">
        <w:rPr>
          <w:b/>
          <w:sz w:val="28"/>
          <w:szCs w:val="28"/>
        </w:rPr>
        <w:t>«</w:t>
      </w:r>
      <w:r w:rsidRPr="00AD5F3C">
        <w:rPr>
          <w:rFonts w:eastAsiaTheme="minorHAnsi"/>
          <w:b/>
          <w:sz w:val="28"/>
          <w:szCs w:val="28"/>
        </w:rPr>
        <w:t>Формирование современной</w:t>
      </w:r>
      <w:r>
        <w:rPr>
          <w:rFonts w:eastAsiaTheme="minorHAnsi"/>
          <w:b/>
          <w:sz w:val="28"/>
          <w:szCs w:val="28"/>
        </w:rPr>
        <w:t xml:space="preserve"> </w:t>
      </w:r>
      <w:r w:rsidRPr="00AD5F3C">
        <w:rPr>
          <w:rFonts w:eastAsiaTheme="minorHAnsi"/>
          <w:b/>
          <w:sz w:val="28"/>
          <w:szCs w:val="28"/>
        </w:rPr>
        <w:t>городской среды</w:t>
      </w:r>
      <w:r>
        <w:rPr>
          <w:rFonts w:eastAsiaTheme="minorHAnsi"/>
          <w:b/>
          <w:sz w:val="28"/>
          <w:szCs w:val="28"/>
        </w:rPr>
        <w:t xml:space="preserve"> </w:t>
      </w:r>
      <w:r>
        <w:rPr>
          <w:b/>
          <w:sz w:val="28"/>
          <w:szCs w:val="28"/>
        </w:rPr>
        <w:t>населенных пунктов</w:t>
      </w:r>
      <w:r w:rsidRPr="00A80E02">
        <w:rPr>
          <w:b/>
          <w:sz w:val="28"/>
          <w:szCs w:val="28"/>
        </w:rPr>
        <w:t xml:space="preserve"> на территории</w:t>
      </w:r>
      <w:r>
        <w:rPr>
          <w:b/>
          <w:sz w:val="28"/>
          <w:szCs w:val="28"/>
        </w:rPr>
        <w:t xml:space="preserve"> </w:t>
      </w:r>
      <w:r w:rsidRPr="00A80E02">
        <w:rPr>
          <w:b/>
          <w:sz w:val="28"/>
          <w:szCs w:val="28"/>
        </w:rPr>
        <w:t xml:space="preserve">Анучинского муниципального </w:t>
      </w:r>
      <w:r w:rsidR="00F05267">
        <w:rPr>
          <w:b/>
          <w:sz w:val="28"/>
          <w:szCs w:val="28"/>
        </w:rPr>
        <w:t>округа</w:t>
      </w:r>
      <w:r w:rsidRPr="00A80E02">
        <w:rPr>
          <w:b/>
          <w:sz w:val="28"/>
          <w:szCs w:val="28"/>
        </w:rPr>
        <w:t>» на 202</w:t>
      </w:r>
      <w:r w:rsidR="007C7349">
        <w:rPr>
          <w:b/>
          <w:sz w:val="28"/>
          <w:szCs w:val="28"/>
        </w:rPr>
        <w:t>5</w:t>
      </w:r>
      <w:r w:rsidRPr="00A80E02">
        <w:rPr>
          <w:b/>
          <w:sz w:val="28"/>
          <w:szCs w:val="28"/>
        </w:rPr>
        <w:t>-202</w:t>
      </w:r>
      <w:r w:rsidR="007C7349">
        <w:rPr>
          <w:b/>
          <w:sz w:val="28"/>
          <w:szCs w:val="28"/>
        </w:rPr>
        <w:t>9</w:t>
      </w:r>
      <w:r w:rsidRPr="00A80E02">
        <w:rPr>
          <w:b/>
          <w:sz w:val="28"/>
          <w:szCs w:val="28"/>
        </w:rPr>
        <w:t xml:space="preserve"> годы</w:t>
      </w:r>
    </w:p>
    <w:p w14:paraId="45844D11" w14:textId="77777777" w:rsidR="00EB221C" w:rsidRPr="00261315" w:rsidRDefault="00EB221C" w:rsidP="001F6EA5">
      <w:pPr>
        <w:jc w:val="center"/>
        <w:rPr>
          <w:b/>
          <w:sz w:val="28"/>
          <w:szCs w:val="28"/>
        </w:rPr>
      </w:pPr>
    </w:p>
    <w:p w14:paraId="7F8D65D4" w14:textId="310F7DFC" w:rsidR="00246B90" w:rsidRPr="00C8645A" w:rsidRDefault="00D735A0" w:rsidP="00246B90">
      <w:pPr>
        <w:widowControl w:val="0"/>
        <w:autoSpaceDE w:val="0"/>
        <w:autoSpaceDN w:val="0"/>
        <w:adjustRightInd w:val="0"/>
        <w:spacing w:line="360" w:lineRule="auto"/>
        <w:jc w:val="both"/>
        <w:rPr>
          <w:sz w:val="28"/>
          <w:szCs w:val="28"/>
        </w:rPr>
      </w:pPr>
      <w:r>
        <w:rPr>
          <w:sz w:val="28"/>
          <w:szCs w:val="28"/>
        </w:rPr>
        <w:t xml:space="preserve">     </w:t>
      </w:r>
      <w:r w:rsidRPr="00EB221C">
        <w:rPr>
          <w:sz w:val="28"/>
          <w:szCs w:val="28"/>
        </w:rPr>
        <w:t xml:space="preserve">Руководствуясь </w:t>
      </w:r>
      <w:r w:rsidRPr="00C8645A">
        <w:rPr>
          <w:sz w:val="28"/>
          <w:szCs w:val="28"/>
        </w:rPr>
        <w:t>Федеральным</w:t>
      </w:r>
      <w:r w:rsidR="00D0420E">
        <w:rPr>
          <w:sz w:val="28"/>
          <w:szCs w:val="28"/>
        </w:rPr>
        <w:t>и</w:t>
      </w:r>
      <w:r w:rsidRPr="00C8645A">
        <w:rPr>
          <w:sz w:val="28"/>
          <w:szCs w:val="28"/>
        </w:rPr>
        <w:t xml:space="preserve"> </w:t>
      </w:r>
      <w:hyperlink r:id="rId9" w:history="1">
        <w:r w:rsidRPr="00C8645A">
          <w:rPr>
            <w:sz w:val="28"/>
            <w:szCs w:val="28"/>
          </w:rPr>
          <w:t>закон</w:t>
        </w:r>
      </w:hyperlink>
      <w:r w:rsidR="00004D28">
        <w:rPr>
          <w:sz w:val="28"/>
          <w:szCs w:val="28"/>
        </w:rPr>
        <w:t>ами</w:t>
      </w:r>
      <w:r w:rsidRPr="00C8645A">
        <w:rPr>
          <w:sz w:val="28"/>
          <w:szCs w:val="28"/>
        </w:rPr>
        <w:t xml:space="preserve"> от 06.10.2003 </w:t>
      </w:r>
      <w:r w:rsidR="00D0420E">
        <w:rPr>
          <w:sz w:val="28"/>
          <w:szCs w:val="28"/>
        </w:rPr>
        <w:t>№</w:t>
      </w:r>
      <w:r w:rsidRPr="00C8645A">
        <w:rPr>
          <w:sz w:val="28"/>
          <w:szCs w:val="28"/>
        </w:rPr>
        <w:t xml:space="preserve"> 131-ФЗ </w:t>
      </w:r>
      <w:r w:rsidR="00766E81">
        <w:rPr>
          <w:sz w:val="28"/>
          <w:szCs w:val="28"/>
        </w:rPr>
        <w:t>«</w:t>
      </w:r>
      <w:r w:rsidRPr="00C8645A">
        <w:rPr>
          <w:sz w:val="28"/>
          <w:szCs w:val="28"/>
        </w:rPr>
        <w:t xml:space="preserve">Об общих принципах организации местного </w:t>
      </w:r>
      <w:r w:rsidRPr="00F05267">
        <w:rPr>
          <w:sz w:val="28"/>
          <w:szCs w:val="28"/>
        </w:rPr>
        <w:t>самоуправления в Российской Федерации</w:t>
      </w:r>
      <w:r w:rsidR="00766E81" w:rsidRPr="00F05267">
        <w:rPr>
          <w:sz w:val="28"/>
          <w:szCs w:val="28"/>
        </w:rPr>
        <w:t>»</w:t>
      </w:r>
      <w:r w:rsidRPr="00F05267">
        <w:rPr>
          <w:sz w:val="28"/>
          <w:szCs w:val="28"/>
        </w:rPr>
        <w:t xml:space="preserve">, </w:t>
      </w:r>
      <w:r w:rsidR="008A63AC" w:rsidRPr="00F05267">
        <w:rPr>
          <w:rFonts w:eastAsiaTheme="minorHAnsi"/>
          <w:sz w:val="28"/>
          <w:szCs w:val="28"/>
        </w:rPr>
        <w:t xml:space="preserve">Государственной </w:t>
      </w:r>
      <w:hyperlink r:id="rId10" w:history="1">
        <w:r w:rsidR="008A63AC" w:rsidRPr="00F05267">
          <w:rPr>
            <w:rFonts w:eastAsiaTheme="minorHAnsi"/>
            <w:sz w:val="28"/>
            <w:szCs w:val="28"/>
          </w:rPr>
          <w:t>программ</w:t>
        </w:r>
      </w:hyperlink>
      <w:r w:rsidR="008A63AC" w:rsidRPr="00F05267">
        <w:rPr>
          <w:sz w:val="28"/>
          <w:szCs w:val="28"/>
        </w:rPr>
        <w:t>ой</w:t>
      </w:r>
      <w:r w:rsidR="00766E81" w:rsidRPr="00F05267">
        <w:rPr>
          <w:rFonts w:eastAsiaTheme="minorHAnsi"/>
          <w:sz w:val="28"/>
          <w:szCs w:val="28"/>
        </w:rPr>
        <w:t xml:space="preserve"> Приморского края </w:t>
      </w:r>
      <w:r w:rsidR="00F05267" w:rsidRPr="00F05267">
        <w:rPr>
          <w:rFonts w:eastAsiaTheme="minorHAnsi"/>
          <w:sz w:val="28"/>
          <w:szCs w:val="28"/>
        </w:rPr>
        <w:t>«Формирование современной городской среды муниципальных образований Приморского края», утвержденн</w:t>
      </w:r>
      <w:r w:rsidR="00751177">
        <w:rPr>
          <w:rFonts w:eastAsiaTheme="minorHAnsi"/>
          <w:sz w:val="28"/>
          <w:szCs w:val="28"/>
        </w:rPr>
        <w:t>ой</w:t>
      </w:r>
      <w:r w:rsidR="00F05267" w:rsidRPr="00F05267">
        <w:rPr>
          <w:rFonts w:eastAsiaTheme="minorHAnsi"/>
          <w:sz w:val="28"/>
          <w:szCs w:val="28"/>
        </w:rPr>
        <w:t xml:space="preserve"> постановлением администрации Приморского края от </w:t>
      </w:r>
      <w:r w:rsidR="009E5799">
        <w:rPr>
          <w:rFonts w:eastAsiaTheme="minorHAnsi"/>
          <w:sz w:val="28"/>
          <w:szCs w:val="28"/>
        </w:rPr>
        <w:t>30.12.2019г.</w:t>
      </w:r>
      <w:r w:rsidR="00F05267" w:rsidRPr="00F05267">
        <w:rPr>
          <w:rFonts w:eastAsiaTheme="minorHAnsi"/>
          <w:sz w:val="28"/>
          <w:szCs w:val="28"/>
        </w:rPr>
        <w:t xml:space="preserve"> № </w:t>
      </w:r>
      <w:r w:rsidR="009E5799">
        <w:rPr>
          <w:rFonts w:eastAsiaTheme="minorHAnsi"/>
          <w:sz w:val="28"/>
          <w:szCs w:val="28"/>
        </w:rPr>
        <w:t>944</w:t>
      </w:r>
      <w:r w:rsidR="00F05267" w:rsidRPr="00F05267">
        <w:rPr>
          <w:rFonts w:eastAsiaTheme="minorHAnsi"/>
          <w:sz w:val="28"/>
          <w:szCs w:val="28"/>
        </w:rPr>
        <w:t>-па (ред.</w:t>
      </w:r>
      <w:r w:rsidR="00F05267">
        <w:rPr>
          <w:rFonts w:eastAsiaTheme="minorHAnsi"/>
          <w:sz w:val="28"/>
          <w:szCs w:val="28"/>
        </w:rPr>
        <w:t xml:space="preserve"> </w:t>
      </w:r>
      <w:r w:rsidR="00F05267" w:rsidRPr="00F05267">
        <w:rPr>
          <w:rFonts w:eastAsiaTheme="minorHAnsi"/>
          <w:sz w:val="28"/>
          <w:szCs w:val="28"/>
        </w:rPr>
        <w:t xml:space="preserve">от </w:t>
      </w:r>
      <w:r w:rsidR="00751177">
        <w:rPr>
          <w:rFonts w:eastAsiaTheme="minorHAnsi"/>
          <w:sz w:val="28"/>
          <w:szCs w:val="28"/>
        </w:rPr>
        <w:t>28.05.2024г.</w:t>
      </w:r>
      <w:r w:rsidR="00F05267" w:rsidRPr="00F05267">
        <w:rPr>
          <w:rFonts w:eastAsiaTheme="minorHAnsi"/>
          <w:sz w:val="28"/>
          <w:szCs w:val="28"/>
        </w:rPr>
        <w:t>)</w:t>
      </w:r>
      <w:r w:rsidR="00246B90" w:rsidRPr="00F05267">
        <w:rPr>
          <w:bCs/>
          <w:sz w:val="28"/>
          <w:szCs w:val="28"/>
        </w:rPr>
        <w:t>,</w:t>
      </w:r>
      <w:r w:rsidR="00751177" w:rsidRPr="00751177">
        <w:t xml:space="preserve"> </w:t>
      </w:r>
      <w:r w:rsidR="00751177" w:rsidRPr="00751177">
        <w:rPr>
          <w:bCs/>
          <w:sz w:val="28"/>
          <w:szCs w:val="28"/>
        </w:rPr>
        <w:t>с Решением Думы Анучинского муниципального округа от 25.11.2020г. № 124-НПА «Об утверждении правил благоустройства и  санитарного содержания территории Анучинского муниципального округа Приморского края</w:t>
      </w:r>
      <w:r w:rsidR="00751177">
        <w:rPr>
          <w:bCs/>
          <w:sz w:val="28"/>
          <w:szCs w:val="28"/>
        </w:rPr>
        <w:t>»,</w:t>
      </w:r>
      <w:r w:rsidR="00246B90" w:rsidRPr="00F05267">
        <w:rPr>
          <w:sz w:val="28"/>
          <w:szCs w:val="28"/>
        </w:rPr>
        <w:t xml:space="preserve"> </w:t>
      </w:r>
      <w:hyperlink r:id="rId11" w:history="1">
        <w:r w:rsidR="00246B90" w:rsidRPr="00F05267">
          <w:rPr>
            <w:sz w:val="28"/>
            <w:szCs w:val="28"/>
          </w:rPr>
          <w:t>Уставом</w:t>
        </w:r>
      </w:hyperlink>
      <w:r w:rsidR="00246B90" w:rsidRPr="00C8645A">
        <w:rPr>
          <w:sz w:val="28"/>
          <w:szCs w:val="28"/>
        </w:rPr>
        <w:t xml:space="preserve"> Анучинского муниципального </w:t>
      </w:r>
      <w:r w:rsidR="00CC10F4">
        <w:rPr>
          <w:sz w:val="28"/>
          <w:szCs w:val="28"/>
        </w:rPr>
        <w:t>округа</w:t>
      </w:r>
      <w:r w:rsidR="00246B90" w:rsidRPr="00C8645A">
        <w:rPr>
          <w:sz w:val="28"/>
          <w:szCs w:val="28"/>
        </w:rPr>
        <w:t xml:space="preserve">, </w:t>
      </w:r>
      <w:r w:rsidR="00246B90" w:rsidRPr="002562B9">
        <w:rPr>
          <w:bCs/>
          <w:sz w:val="28"/>
          <w:szCs w:val="28"/>
        </w:rPr>
        <w:t xml:space="preserve"> </w:t>
      </w:r>
      <w:r w:rsidR="00246B90" w:rsidRPr="00C8645A">
        <w:rPr>
          <w:sz w:val="28"/>
          <w:szCs w:val="28"/>
        </w:rPr>
        <w:t xml:space="preserve">администрация Анучинского муниципального </w:t>
      </w:r>
      <w:r w:rsidR="00CC10F4">
        <w:rPr>
          <w:sz w:val="28"/>
          <w:szCs w:val="28"/>
        </w:rPr>
        <w:t>округа</w:t>
      </w:r>
    </w:p>
    <w:p w14:paraId="6E88825B" w14:textId="77777777" w:rsidR="008A63AC" w:rsidRDefault="00D735A0" w:rsidP="00766E81">
      <w:pPr>
        <w:widowControl w:val="0"/>
        <w:autoSpaceDE w:val="0"/>
        <w:autoSpaceDN w:val="0"/>
        <w:adjustRightInd w:val="0"/>
        <w:spacing w:before="240" w:after="240" w:line="360" w:lineRule="auto"/>
        <w:jc w:val="both"/>
        <w:rPr>
          <w:sz w:val="28"/>
          <w:szCs w:val="28"/>
        </w:rPr>
      </w:pPr>
      <w:r w:rsidRPr="00261315">
        <w:rPr>
          <w:sz w:val="28"/>
          <w:szCs w:val="28"/>
        </w:rPr>
        <w:t>ПОСТАНОВЛЯЕТ:</w:t>
      </w:r>
    </w:p>
    <w:p w14:paraId="05FDBF25" w14:textId="174E6539" w:rsidR="00D735A0" w:rsidRPr="008A63AC" w:rsidRDefault="008A63AC" w:rsidP="005E4F69">
      <w:pPr>
        <w:widowControl w:val="0"/>
        <w:autoSpaceDE w:val="0"/>
        <w:autoSpaceDN w:val="0"/>
        <w:adjustRightInd w:val="0"/>
        <w:spacing w:line="360" w:lineRule="auto"/>
        <w:ind w:firstLine="284"/>
        <w:jc w:val="both"/>
        <w:rPr>
          <w:sz w:val="28"/>
          <w:szCs w:val="28"/>
        </w:rPr>
      </w:pPr>
      <w:r>
        <w:rPr>
          <w:sz w:val="28"/>
          <w:szCs w:val="28"/>
        </w:rPr>
        <w:t xml:space="preserve">    </w:t>
      </w:r>
      <w:r w:rsidR="00D0420E">
        <w:rPr>
          <w:color w:val="000000"/>
          <w:sz w:val="28"/>
          <w:szCs w:val="28"/>
        </w:rPr>
        <w:t>1</w:t>
      </w:r>
      <w:r w:rsidR="00D0420E" w:rsidRPr="008A63AC">
        <w:rPr>
          <w:color w:val="000000"/>
          <w:sz w:val="28"/>
          <w:szCs w:val="28"/>
        </w:rPr>
        <w:t xml:space="preserve">. </w:t>
      </w:r>
      <w:r w:rsidR="00D5648E" w:rsidRPr="008A63AC">
        <w:rPr>
          <w:color w:val="000000"/>
          <w:sz w:val="28"/>
          <w:szCs w:val="28"/>
        </w:rPr>
        <w:t xml:space="preserve">Утвердить муниципальную программу </w:t>
      </w:r>
      <w:r w:rsidR="00D5648E" w:rsidRPr="00403661">
        <w:rPr>
          <w:sz w:val="28"/>
          <w:szCs w:val="28"/>
        </w:rPr>
        <w:t>«</w:t>
      </w:r>
      <w:r w:rsidR="00D5648E" w:rsidRPr="00403661">
        <w:rPr>
          <w:rFonts w:eastAsiaTheme="minorHAnsi"/>
          <w:sz w:val="28"/>
          <w:szCs w:val="28"/>
        </w:rPr>
        <w:t xml:space="preserve">Формирование современной городской среды </w:t>
      </w:r>
      <w:r w:rsidR="00D5648E" w:rsidRPr="00403661">
        <w:rPr>
          <w:sz w:val="28"/>
          <w:szCs w:val="28"/>
        </w:rPr>
        <w:t>населенных пунктов</w:t>
      </w:r>
      <w:r w:rsidR="00D5648E" w:rsidRPr="008A63AC">
        <w:rPr>
          <w:sz w:val="28"/>
          <w:szCs w:val="28"/>
        </w:rPr>
        <w:t xml:space="preserve"> на территории Анучинского муниципального </w:t>
      </w:r>
      <w:r w:rsidR="00D5648E">
        <w:rPr>
          <w:sz w:val="28"/>
          <w:szCs w:val="28"/>
        </w:rPr>
        <w:t>округа</w:t>
      </w:r>
      <w:r w:rsidR="00D5648E" w:rsidRPr="008A63AC">
        <w:rPr>
          <w:sz w:val="28"/>
          <w:szCs w:val="28"/>
        </w:rPr>
        <w:t>»</w:t>
      </w:r>
      <w:r w:rsidR="00D5648E">
        <w:rPr>
          <w:b/>
          <w:sz w:val="28"/>
          <w:szCs w:val="28"/>
        </w:rPr>
        <w:t xml:space="preserve"> </w:t>
      </w:r>
      <w:r w:rsidR="00D5648E" w:rsidRPr="008A63AC">
        <w:rPr>
          <w:sz w:val="28"/>
          <w:szCs w:val="28"/>
        </w:rPr>
        <w:t>на 202</w:t>
      </w:r>
      <w:r w:rsidR="00751177">
        <w:rPr>
          <w:sz w:val="28"/>
          <w:szCs w:val="28"/>
        </w:rPr>
        <w:t>5</w:t>
      </w:r>
      <w:r w:rsidR="00D5648E" w:rsidRPr="008A63AC">
        <w:rPr>
          <w:sz w:val="28"/>
          <w:szCs w:val="28"/>
        </w:rPr>
        <w:t xml:space="preserve"> - 202</w:t>
      </w:r>
      <w:r w:rsidR="00751177">
        <w:rPr>
          <w:sz w:val="28"/>
          <w:szCs w:val="28"/>
        </w:rPr>
        <w:t>9</w:t>
      </w:r>
      <w:r w:rsidR="00D5648E" w:rsidRPr="008A63AC">
        <w:rPr>
          <w:sz w:val="28"/>
          <w:szCs w:val="28"/>
        </w:rPr>
        <w:t xml:space="preserve"> годы </w:t>
      </w:r>
      <w:r w:rsidR="00D5648E" w:rsidRPr="008A63AC">
        <w:rPr>
          <w:color w:val="000000"/>
          <w:sz w:val="28"/>
          <w:szCs w:val="28"/>
        </w:rPr>
        <w:t xml:space="preserve"> (прилагается).</w:t>
      </w:r>
    </w:p>
    <w:p w14:paraId="37E96589" w14:textId="4E2DCB9F" w:rsidR="00751177" w:rsidRPr="00751177" w:rsidRDefault="00751177" w:rsidP="00751177">
      <w:pPr>
        <w:tabs>
          <w:tab w:val="left" w:pos="142"/>
        </w:tabs>
        <w:spacing w:line="360" w:lineRule="auto"/>
        <w:ind w:firstLine="426"/>
        <w:jc w:val="both"/>
        <w:rPr>
          <w:kern w:val="2"/>
          <w:sz w:val="28"/>
          <w:szCs w:val="28"/>
        </w:rPr>
      </w:pPr>
      <w:r>
        <w:rPr>
          <w:kern w:val="2"/>
          <w:sz w:val="28"/>
          <w:szCs w:val="28"/>
        </w:rPr>
        <w:t xml:space="preserve">2. </w:t>
      </w:r>
      <w:r w:rsidRPr="00751177">
        <w:rPr>
          <w:kern w:val="2"/>
          <w:sz w:val="28"/>
          <w:szCs w:val="28"/>
        </w:rPr>
        <w:t xml:space="preserve">Аппарату администрации Анучинского муниципального округа Приморского края разместить постановление на официальном сайте </w:t>
      </w:r>
      <w:r w:rsidRPr="00751177">
        <w:rPr>
          <w:kern w:val="2"/>
          <w:sz w:val="28"/>
          <w:szCs w:val="28"/>
        </w:rPr>
        <w:lastRenderedPageBreak/>
        <w:t>администрации Анучинского муниципального округа Приморского края в информационно-телекоммуникационной сети Интернет.</w:t>
      </w:r>
    </w:p>
    <w:p w14:paraId="0FE91289" w14:textId="77777777" w:rsidR="00751177" w:rsidRPr="00751177" w:rsidRDefault="00751177" w:rsidP="00751177">
      <w:pPr>
        <w:tabs>
          <w:tab w:val="left" w:pos="142"/>
        </w:tabs>
        <w:spacing w:line="360" w:lineRule="auto"/>
        <w:ind w:firstLine="426"/>
        <w:jc w:val="both"/>
        <w:rPr>
          <w:kern w:val="2"/>
          <w:sz w:val="28"/>
          <w:szCs w:val="28"/>
        </w:rPr>
      </w:pPr>
      <w:r w:rsidRPr="00751177">
        <w:rPr>
          <w:kern w:val="2"/>
          <w:sz w:val="28"/>
          <w:szCs w:val="28"/>
        </w:rPr>
        <w:t xml:space="preserve">3. Настоящее постановление вступает в силу с 01.01.2025 года. </w:t>
      </w:r>
    </w:p>
    <w:p w14:paraId="7B78DC78" w14:textId="77777777" w:rsidR="00751177" w:rsidRPr="00751177" w:rsidRDefault="00751177" w:rsidP="00751177">
      <w:pPr>
        <w:tabs>
          <w:tab w:val="left" w:pos="142"/>
        </w:tabs>
        <w:spacing w:line="360" w:lineRule="auto"/>
        <w:ind w:firstLine="426"/>
        <w:jc w:val="both"/>
        <w:rPr>
          <w:kern w:val="2"/>
          <w:sz w:val="28"/>
          <w:szCs w:val="28"/>
        </w:rPr>
      </w:pPr>
      <w:r w:rsidRPr="00751177">
        <w:rPr>
          <w:kern w:val="2"/>
          <w:sz w:val="28"/>
          <w:szCs w:val="28"/>
        </w:rPr>
        <w:t>4. Контроль за исполнением настоящего постановления возложить на заместителя главы администрации Анучинского муниципального округа Дубовцева И.В.</w:t>
      </w:r>
    </w:p>
    <w:p w14:paraId="55360543" w14:textId="77777777" w:rsidR="00F83B37" w:rsidRDefault="00F83B37" w:rsidP="00D735A0">
      <w:pPr>
        <w:tabs>
          <w:tab w:val="left" w:pos="142"/>
        </w:tabs>
        <w:spacing w:line="360" w:lineRule="auto"/>
        <w:ind w:firstLine="426"/>
        <w:jc w:val="both"/>
        <w:rPr>
          <w:sz w:val="28"/>
          <w:szCs w:val="28"/>
        </w:rPr>
      </w:pPr>
    </w:p>
    <w:p w14:paraId="1474C704" w14:textId="77777777" w:rsidR="00F83B37" w:rsidRPr="00261315" w:rsidRDefault="00F83B37" w:rsidP="00D735A0">
      <w:pPr>
        <w:tabs>
          <w:tab w:val="left" w:pos="142"/>
        </w:tabs>
        <w:spacing w:line="360" w:lineRule="auto"/>
        <w:ind w:firstLine="426"/>
        <w:jc w:val="both"/>
        <w:rPr>
          <w:sz w:val="28"/>
          <w:szCs w:val="28"/>
        </w:rPr>
      </w:pPr>
    </w:p>
    <w:p w14:paraId="5F03989A" w14:textId="77777777" w:rsidR="003A11FD" w:rsidRDefault="003A11FD" w:rsidP="003A11FD">
      <w:pPr>
        <w:jc w:val="both"/>
        <w:rPr>
          <w:sz w:val="28"/>
          <w:szCs w:val="28"/>
        </w:rPr>
      </w:pPr>
      <w:r>
        <w:rPr>
          <w:sz w:val="28"/>
          <w:szCs w:val="28"/>
        </w:rPr>
        <w:t xml:space="preserve">Глава Анучинского </w:t>
      </w:r>
    </w:p>
    <w:p w14:paraId="280235F8" w14:textId="4C041466" w:rsidR="003A11FD" w:rsidRDefault="003A11FD" w:rsidP="003A11FD">
      <w:pPr>
        <w:jc w:val="both"/>
        <w:rPr>
          <w:sz w:val="28"/>
          <w:szCs w:val="28"/>
        </w:rPr>
      </w:pPr>
      <w:r>
        <w:rPr>
          <w:sz w:val="28"/>
          <w:szCs w:val="28"/>
        </w:rPr>
        <w:t xml:space="preserve">муниципального </w:t>
      </w:r>
      <w:r w:rsidR="00F77122">
        <w:rPr>
          <w:sz w:val="28"/>
          <w:szCs w:val="28"/>
        </w:rPr>
        <w:t>округа</w:t>
      </w:r>
      <w:r>
        <w:rPr>
          <w:sz w:val="28"/>
          <w:szCs w:val="28"/>
        </w:rPr>
        <w:t xml:space="preserve">                                                           С.А. Понуровский</w:t>
      </w:r>
    </w:p>
    <w:tbl>
      <w:tblPr>
        <w:tblW w:w="665" w:type="dxa"/>
        <w:tblInd w:w="92" w:type="dxa"/>
        <w:tblLayout w:type="fixed"/>
        <w:tblLook w:val="04A0" w:firstRow="1" w:lastRow="0" w:firstColumn="1" w:lastColumn="0" w:noHBand="0" w:noVBand="1"/>
      </w:tblPr>
      <w:tblGrid>
        <w:gridCol w:w="665"/>
      </w:tblGrid>
      <w:tr w:rsidR="001F6EA5" w:rsidRPr="001216DC" w14:paraId="7EC9F512" w14:textId="77777777" w:rsidTr="001F6EA5">
        <w:trPr>
          <w:trHeight w:val="405"/>
        </w:trPr>
        <w:tc>
          <w:tcPr>
            <w:tcW w:w="665" w:type="dxa"/>
            <w:tcBorders>
              <w:top w:val="nil"/>
              <w:left w:val="nil"/>
              <w:bottom w:val="nil"/>
              <w:right w:val="nil"/>
            </w:tcBorders>
            <w:shd w:val="clear" w:color="auto" w:fill="auto"/>
            <w:noWrap/>
            <w:vAlign w:val="bottom"/>
            <w:hideMark/>
          </w:tcPr>
          <w:p w14:paraId="77DD45C1" w14:textId="77777777" w:rsidR="001F6EA5" w:rsidRPr="001216DC" w:rsidRDefault="001F6EA5" w:rsidP="00A672DF">
            <w:pPr>
              <w:rPr>
                <w:rFonts w:ascii="Calibri" w:hAnsi="Calibri"/>
                <w:color w:val="000000"/>
              </w:rPr>
            </w:pPr>
          </w:p>
        </w:tc>
      </w:tr>
    </w:tbl>
    <w:p w14:paraId="24CBAC66" w14:textId="468ABEAA" w:rsidR="0059643F" w:rsidRDefault="0059643F" w:rsidP="00766E81">
      <w:pPr>
        <w:jc w:val="both"/>
        <w:rPr>
          <w:sz w:val="28"/>
          <w:szCs w:val="28"/>
        </w:rPr>
      </w:pPr>
    </w:p>
    <w:p w14:paraId="53C162E3" w14:textId="3CFB8438" w:rsidR="00D6608A" w:rsidRDefault="00D6608A" w:rsidP="00766E81">
      <w:pPr>
        <w:jc w:val="both"/>
        <w:rPr>
          <w:sz w:val="28"/>
          <w:szCs w:val="28"/>
        </w:rPr>
      </w:pPr>
    </w:p>
    <w:p w14:paraId="180C2573" w14:textId="25055CBC" w:rsidR="00D6608A" w:rsidRDefault="00D6608A" w:rsidP="00766E81">
      <w:pPr>
        <w:jc w:val="both"/>
        <w:rPr>
          <w:sz w:val="28"/>
          <w:szCs w:val="28"/>
        </w:rPr>
      </w:pPr>
    </w:p>
    <w:p w14:paraId="59C3555D" w14:textId="35AEAC0C" w:rsidR="00D6608A" w:rsidRDefault="00D6608A" w:rsidP="00766E81">
      <w:pPr>
        <w:jc w:val="both"/>
        <w:rPr>
          <w:sz w:val="28"/>
          <w:szCs w:val="28"/>
        </w:rPr>
      </w:pPr>
    </w:p>
    <w:p w14:paraId="090B2B58" w14:textId="0C8A806D" w:rsidR="00D6608A" w:rsidRDefault="00D6608A" w:rsidP="00766E81">
      <w:pPr>
        <w:jc w:val="both"/>
        <w:rPr>
          <w:sz w:val="28"/>
          <w:szCs w:val="28"/>
        </w:rPr>
      </w:pPr>
    </w:p>
    <w:p w14:paraId="386D8494" w14:textId="5C83F755" w:rsidR="00D6608A" w:rsidRDefault="00D6608A" w:rsidP="00766E81">
      <w:pPr>
        <w:jc w:val="both"/>
        <w:rPr>
          <w:sz w:val="28"/>
          <w:szCs w:val="28"/>
        </w:rPr>
      </w:pPr>
    </w:p>
    <w:p w14:paraId="4DB4625A" w14:textId="1C2DF4CF" w:rsidR="00D6608A" w:rsidRDefault="00D6608A" w:rsidP="00766E81">
      <w:pPr>
        <w:jc w:val="both"/>
        <w:rPr>
          <w:sz w:val="28"/>
          <w:szCs w:val="28"/>
        </w:rPr>
      </w:pPr>
    </w:p>
    <w:p w14:paraId="2A156212" w14:textId="11602136" w:rsidR="00D6608A" w:rsidRDefault="00D6608A" w:rsidP="00766E81">
      <w:pPr>
        <w:jc w:val="both"/>
        <w:rPr>
          <w:sz w:val="28"/>
          <w:szCs w:val="28"/>
        </w:rPr>
      </w:pPr>
    </w:p>
    <w:p w14:paraId="2FE6D1D6" w14:textId="450CC194" w:rsidR="00D6608A" w:rsidRDefault="00D6608A" w:rsidP="00766E81">
      <w:pPr>
        <w:jc w:val="both"/>
        <w:rPr>
          <w:sz w:val="28"/>
          <w:szCs w:val="28"/>
        </w:rPr>
      </w:pPr>
    </w:p>
    <w:p w14:paraId="156B2582" w14:textId="4A8A9E6E" w:rsidR="00D6608A" w:rsidRDefault="00D6608A" w:rsidP="00766E81">
      <w:pPr>
        <w:jc w:val="both"/>
        <w:rPr>
          <w:sz w:val="28"/>
          <w:szCs w:val="28"/>
        </w:rPr>
      </w:pPr>
    </w:p>
    <w:p w14:paraId="42ECB043" w14:textId="0D32CD10" w:rsidR="00D6608A" w:rsidRDefault="00D6608A" w:rsidP="00766E81">
      <w:pPr>
        <w:jc w:val="both"/>
        <w:rPr>
          <w:sz w:val="28"/>
          <w:szCs w:val="28"/>
        </w:rPr>
      </w:pPr>
    </w:p>
    <w:p w14:paraId="70F1A6AB" w14:textId="0193CF62" w:rsidR="00D6608A" w:rsidRDefault="00D6608A" w:rsidP="00766E81">
      <w:pPr>
        <w:jc w:val="both"/>
        <w:rPr>
          <w:sz w:val="28"/>
          <w:szCs w:val="28"/>
        </w:rPr>
      </w:pPr>
    </w:p>
    <w:p w14:paraId="1E878D63" w14:textId="5147DDF1" w:rsidR="00D6608A" w:rsidRDefault="00D6608A" w:rsidP="00766E81">
      <w:pPr>
        <w:jc w:val="both"/>
        <w:rPr>
          <w:sz w:val="28"/>
          <w:szCs w:val="28"/>
        </w:rPr>
      </w:pPr>
    </w:p>
    <w:p w14:paraId="4D1A36C3" w14:textId="01B3AEA9" w:rsidR="00D6608A" w:rsidRDefault="00D6608A" w:rsidP="00766E81">
      <w:pPr>
        <w:jc w:val="both"/>
        <w:rPr>
          <w:sz w:val="28"/>
          <w:szCs w:val="28"/>
        </w:rPr>
      </w:pPr>
    </w:p>
    <w:p w14:paraId="6540385F" w14:textId="6BBF9071" w:rsidR="00D6608A" w:rsidRDefault="00D6608A" w:rsidP="00766E81">
      <w:pPr>
        <w:jc w:val="both"/>
        <w:rPr>
          <w:sz w:val="28"/>
          <w:szCs w:val="28"/>
        </w:rPr>
      </w:pPr>
    </w:p>
    <w:p w14:paraId="2F154087" w14:textId="5D595016" w:rsidR="00D6608A" w:rsidRDefault="00D6608A" w:rsidP="00766E81">
      <w:pPr>
        <w:jc w:val="both"/>
        <w:rPr>
          <w:sz w:val="28"/>
          <w:szCs w:val="28"/>
        </w:rPr>
      </w:pPr>
    </w:p>
    <w:p w14:paraId="46623C0D" w14:textId="41A69351" w:rsidR="00D6608A" w:rsidRDefault="00D6608A" w:rsidP="00766E81">
      <w:pPr>
        <w:jc w:val="both"/>
        <w:rPr>
          <w:sz w:val="28"/>
          <w:szCs w:val="28"/>
        </w:rPr>
      </w:pPr>
    </w:p>
    <w:p w14:paraId="2E6E670A" w14:textId="5C73B197" w:rsidR="00D6608A" w:rsidRDefault="00D6608A" w:rsidP="00766E81">
      <w:pPr>
        <w:jc w:val="both"/>
        <w:rPr>
          <w:sz w:val="28"/>
          <w:szCs w:val="28"/>
        </w:rPr>
      </w:pPr>
    </w:p>
    <w:p w14:paraId="5D70C838" w14:textId="4ABDE86E" w:rsidR="00D6608A" w:rsidRDefault="00D6608A" w:rsidP="00766E81">
      <w:pPr>
        <w:jc w:val="both"/>
        <w:rPr>
          <w:sz w:val="28"/>
          <w:szCs w:val="28"/>
        </w:rPr>
      </w:pPr>
    </w:p>
    <w:p w14:paraId="728AA6DD" w14:textId="4C30637F" w:rsidR="00D6608A" w:rsidRDefault="00D6608A" w:rsidP="00766E81">
      <w:pPr>
        <w:jc w:val="both"/>
        <w:rPr>
          <w:sz w:val="28"/>
          <w:szCs w:val="28"/>
        </w:rPr>
      </w:pPr>
    </w:p>
    <w:p w14:paraId="7765D8AC" w14:textId="19364103" w:rsidR="00D6608A" w:rsidRDefault="00D6608A" w:rsidP="00766E81">
      <w:pPr>
        <w:jc w:val="both"/>
        <w:rPr>
          <w:sz w:val="28"/>
          <w:szCs w:val="28"/>
        </w:rPr>
      </w:pPr>
    </w:p>
    <w:p w14:paraId="5168D3C0" w14:textId="3D90476A" w:rsidR="00D6608A" w:rsidRDefault="00D6608A" w:rsidP="00766E81">
      <w:pPr>
        <w:jc w:val="both"/>
        <w:rPr>
          <w:sz w:val="28"/>
          <w:szCs w:val="28"/>
        </w:rPr>
      </w:pPr>
    </w:p>
    <w:p w14:paraId="63107F1A" w14:textId="0AE9013C" w:rsidR="00D6608A" w:rsidRDefault="00D6608A" w:rsidP="00766E81">
      <w:pPr>
        <w:jc w:val="both"/>
        <w:rPr>
          <w:sz w:val="28"/>
          <w:szCs w:val="28"/>
        </w:rPr>
      </w:pPr>
    </w:p>
    <w:p w14:paraId="27E106C8" w14:textId="7ECDF208" w:rsidR="00D6608A" w:rsidRDefault="00D6608A" w:rsidP="00766E81">
      <w:pPr>
        <w:jc w:val="both"/>
        <w:rPr>
          <w:sz w:val="28"/>
          <w:szCs w:val="28"/>
        </w:rPr>
      </w:pPr>
    </w:p>
    <w:p w14:paraId="3DCB12C5" w14:textId="329BDEC4" w:rsidR="00D6608A" w:rsidRDefault="00D6608A" w:rsidP="00766E81">
      <w:pPr>
        <w:jc w:val="both"/>
        <w:rPr>
          <w:sz w:val="28"/>
          <w:szCs w:val="28"/>
        </w:rPr>
      </w:pPr>
    </w:p>
    <w:p w14:paraId="20BDDED2" w14:textId="2F19DB0F" w:rsidR="00D6608A" w:rsidRDefault="00D6608A" w:rsidP="00766E81">
      <w:pPr>
        <w:jc w:val="both"/>
        <w:rPr>
          <w:sz w:val="28"/>
          <w:szCs w:val="28"/>
        </w:rPr>
      </w:pPr>
    </w:p>
    <w:p w14:paraId="0DF58DD8" w14:textId="204F3E35" w:rsidR="00D6608A" w:rsidRDefault="00D6608A" w:rsidP="00766E81">
      <w:pPr>
        <w:jc w:val="both"/>
        <w:rPr>
          <w:sz w:val="28"/>
          <w:szCs w:val="28"/>
        </w:rPr>
      </w:pPr>
    </w:p>
    <w:p w14:paraId="1B124D93" w14:textId="2836BD78" w:rsidR="00D6608A" w:rsidRDefault="00D6608A" w:rsidP="00766E81">
      <w:pPr>
        <w:jc w:val="both"/>
        <w:rPr>
          <w:sz w:val="28"/>
          <w:szCs w:val="28"/>
        </w:rPr>
      </w:pPr>
    </w:p>
    <w:p w14:paraId="570F7FDB" w14:textId="08A8D78B" w:rsidR="00D6608A" w:rsidRDefault="00D6608A" w:rsidP="00766E81">
      <w:pPr>
        <w:jc w:val="both"/>
        <w:rPr>
          <w:sz w:val="28"/>
          <w:szCs w:val="28"/>
        </w:rPr>
      </w:pPr>
    </w:p>
    <w:p w14:paraId="5061A0F3" w14:textId="6627979C" w:rsidR="00D6608A" w:rsidRDefault="00D6608A" w:rsidP="00766E81">
      <w:pPr>
        <w:jc w:val="both"/>
        <w:rPr>
          <w:sz w:val="28"/>
          <w:szCs w:val="28"/>
        </w:rPr>
      </w:pPr>
    </w:p>
    <w:p w14:paraId="17F033C9" w14:textId="74FF6003" w:rsidR="00D6608A" w:rsidRDefault="00D6608A" w:rsidP="00766E81">
      <w:pPr>
        <w:jc w:val="both"/>
        <w:rPr>
          <w:sz w:val="28"/>
          <w:szCs w:val="28"/>
        </w:rPr>
      </w:pPr>
    </w:p>
    <w:p w14:paraId="04134390" w14:textId="77777777" w:rsidR="00D6608A" w:rsidRDefault="00D6608A" w:rsidP="00766E81">
      <w:pPr>
        <w:jc w:val="both"/>
        <w:rPr>
          <w:sz w:val="28"/>
          <w:szCs w:val="28"/>
        </w:rPr>
      </w:pPr>
    </w:p>
    <w:p w14:paraId="5B292C54" w14:textId="55967CFD" w:rsidR="00D6608A" w:rsidRDefault="00D6608A" w:rsidP="00766E81">
      <w:pPr>
        <w:jc w:val="both"/>
        <w:rPr>
          <w:sz w:val="28"/>
          <w:szCs w:val="28"/>
        </w:rPr>
      </w:pPr>
    </w:p>
    <w:p w14:paraId="061625E9" w14:textId="77777777" w:rsidR="00D6608A" w:rsidRPr="00D6608A" w:rsidRDefault="00D6608A" w:rsidP="00D6608A">
      <w:pPr>
        <w:shd w:val="clear" w:color="auto" w:fill="FFFFFF"/>
        <w:tabs>
          <w:tab w:val="left" w:pos="7425"/>
        </w:tabs>
        <w:spacing w:line="276" w:lineRule="auto"/>
        <w:ind w:left="5954"/>
        <w:rPr>
          <w:rFonts w:eastAsia="Calibri"/>
          <w:b/>
          <w:bCs/>
          <w:color w:val="000000"/>
          <w:lang w:eastAsia="en-US"/>
        </w:rPr>
      </w:pPr>
      <w:r w:rsidRPr="00D6608A">
        <w:rPr>
          <w:rFonts w:eastAsia="Calibri"/>
          <w:b/>
          <w:bCs/>
          <w:color w:val="000000"/>
          <w:lang w:eastAsia="en-US"/>
        </w:rPr>
        <w:t>УТВЕРЖДЕН:</w:t>
      </w:r>
    </w:p>
    <w:p w14:paraId="1AB91E8F" w14:textId="77777777" w:rsidR="00D6608A" w:rsidRPr="00D6608A" w:rsidRDefault="00D6608A" w:rsidP="00D6608A">
      <w:pPr>
        <w:shd w:val="clear" w:color="auto" w:fill="FFFFFF"/>
        <w:tabs>
          <w:tab w:val="left" w:pos="7425"/>
        </w:tabs>
        <w:ind w:left="5954"/>
        <w:rPr>
          <w:rFonts w:eastAsia="Calibri"/>
          <w:bCs/>
          <w:color w:val="000000"/>
          <w:lang w:eastAsia="en-US"/>
        </w:rPr>
      </w:pPr>
      <w:r w:rsidRPr="00D6608A">
        <w:rPr>
          <w:rFonts w:eastAsia="Calibri"/>
          <w:bCs/>
          <w:color w:val="000000"/>
          <w:lang w:eastAsia="en-US"/>
        </w:rPr>
        <w:t>Постановлением администрации Анучинского муниципального округа Приморского края</w:t>
      </w:r>
    </w:p>
    <w:p w14:paraId="4AD60F4B" w14:textId="3686C4A2" w:rsidR="00D6608A" w:rsidRPr="00D6608A" w:rsidRDefault="00D6608A" w:rsidP="00D6608A">
      <w:pPr>
        <w:shd w:val="clear" w:color="auto" w:fill="FFFFFF"/>
        <w:tabs>
          <w:tab w:val="left" w:pos="7425"/>
        </w:tabs>
        <w:ind w:left="5954"/>
        <w:rPr>
          <w:rFonts w:eastAsia="Calibri"/>
          <w:bCs/>
          <w:color w:val="000000"/>
          <w:lang w:eastAsia="en-US"/>
        </w:rPr>
      </w:pPr>
      <w:r>
        <w:rPr>
          <w:rFonts w:eastAsia="Calibri"/>
          <w:bCs/>
          <w:color w:val="000000"/>
          <w:lang w:eastAsia="en-US"/>
        </w:rPr>
        <w:t>от 15.07.2024</w:t>
      </w:r>
      <w:r w:rsidRPr="00D6608A">
        <w:rPr>
          <w:rFonts w:eastAsia="Calibri"/>
          <w:bCs/>
          <w:color w:val="000000"/>
          <w:lang w:eastAsia="en-US"/>
        </w:rPr>
        <w:t xml:space="preserve">г. № </w:t>
      </w:r>
      <w:r>
        <w:rPr>
          <w:rFonts w:eastAsia="Calibri"/>
          <w:bCs/>
          <w:color w:val="000000"/>
          <w:lang w:eastAsia="en-US"/>
        </w:rPr>
        <w:t>649</w:t>
      </w:r>
    </w:p>
    <w:p w14:paraId="111584B2" w14:textId="77777777" w:rsidR="00D6608A" w:rsidRPr="00D6608A" w:rsidRDefault="00D6608A" w:rsidP="00D6608A">
      <w:pPr>
        <w:widowControl w:val="0"/>
        <w:autoSpaceDE w:val="0"/>
        <w:autoSpaceDN w:val="0"/>
        <w:jc w:val="center"/>
        <w:rPr>
          <w:b/>
          <w:sz w:val="26"/>
          <w:szCs w:val="26"/>
        </w:rPr>
      </w:pPr>
    </w:p>
    <w:p w14:paraId="019048FB" w14:textId="77777777" w:rsidR="00D6608A" w:rsidRPr="00D6608A" w:rsidRDefault="00D6608A" w:rsidP="00D6608A">
      <w:pPr>
        <w:widowControl w:val="0"/>
        <w:autoSpaceDE w:val="0"/>
        <w:autoSpaceDN w:val="0"/>
        <w:jc w:val="center"/>
        <w:rPr>
          <w:b/>
          <w:sz w:val="24"/>
          <w:szCs w:val="24"/>
        </w:rPr>
      </w:pPr>
    </w:p>
    <w:p w14:paraId="174C6E06" w14:textId="77777777" w:rsidR="00D6608A" w:rsidRPr="00D6608A" w:rsidRDefault="00D6608A" w:rsidP="00D6608A">
      <w:pPr>
        <w:widowControl w:val="0"/>
        <w:autoSpaceDE w:val="0"/>
        <w:autoSpaceDN w:val="0"/>
        <w:jc w:val="center"/>
        <w:rPr>
          <w:b/>
          <w:sz w:val="24"/>
          <w:szCs w:val="24"/>
        </w:rPr>
      </w:pPr>
      <w:r w:rsidRPr="00D6608A">
        <w:rPr>
          <w:b/>
          <w:sz w:val="24"/>
          <w:szCs w:val="24"/>
        </w:rPr>
        <w:t xml:space="preserve">Паспорт </w:t>
      </w:r>
    </w:p>
    <w:p w14:paraId="6A258F6E"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муниципальной программы «Формирование современной</w:t>
      </w:r>
    </w:p>
    <w:p w14:paraId="3DFC5D98"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городской среды населённых пунктов на территории</w:t>
      </w:r>
    </w:p>
    <w:p w14:paraId="159F5E4C"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Анучинского муниципального округа» на 2025-2029 годы</w:t>
      </w:r>
    </w:p>
    <w:p w14:paraId="1DF1476D" w14:textId="77777777" w:rsidR="00D6608A" w:rsidRPr="00D6608A" w:rsidRDefault="00D6608A" w:rsidP="00D6608A">
      <w:pPr>
        <w:widowControl w:val="0"/>
        <w:autoSpaceDE w:val="0"/>
        <w:autoSpaceDN w:val="0"/>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D6608A" w:rsidRPr="00D6608A" w14:paraId="0BE1D904" w14:textId="77777777" w:rsidTr="004A26E0">
        <w:tc>
          <w:tcPr>
            <w:tcW w:w="3890" w:type="dxa"/>
            <w:tcBorders>
              <w:left w:val="single" w:sz="4" w:space="0" w:color="auto"/>
              <w:right w:val="single" w:sz="4" w:space="0" w:color="auto"/>
            </w:tcBorders>
          </w:tcPr>
          <w:p w14:paraId="4C4DF4D1" w14:textId="77777777" w:rsidR="00D6608A" w:rsidRPr="00D6608A" w:rsidRDefault="00D6608A" w:rsidP="00D6608A">
            <w:pPr>
              <w:widowControl w:val="0"/>
              <w:autoSpaceDE w:val="0"/>
              <w:autoSpaceDN w:val="0"/>
              <w:rPr>
                <w:sz w:val="24"/>
                <w:szCs w:val="24"/>
              </w:rPr>
            </w:pPr>
            <w:r w:rsidRPr="00D6608A">
              <w:rPr>
                <w:sz w:val="24"/>
                <w:szCs w:val="24"/>
              </w:rPr>
              <w:t>Ответственный исполнитель муниципальной программы</w:t>
            </w:r>
          </w:p>
        </w:tc>
        <w:tc>
          <w:tcPr>
            <w:tcW w:w="5528" w:type="dxa"/>
            <w:tcBorders>
              <w:left w:val="single" w:sz="4" w:space="0" w:color="auto"/>
              <w:right w:val="single" w:sz="4" w:space="0" w:color="auto"/>
            </w:tcBorders>
          </w:tcPr>
          <w:p w14:paraId="65B5D60F" w14:textId="77777777" w:rsidR="00D6608A" w:rsidRPr="00D6608A" w:rsidRDefault="00D6608A" w:rsidP="00D6608A">
            <w:pPr>
              <w:widowControl w:val="0"/>
              <w:autoSpaceDE w:val="0"/>
              <w:autoSpaceDN w:val="0"/>
              <w:rPr>
                <w:sz w:val="24"/>
                <w:szCs w:val="24"/>
              </w:rPr>
            </w:pPr>
            <w:r w:rsidRPr="00D6608A">
              <w:rPr>
                <w:sz w:val="24"/>
                <w:szCs w:val="24"/>
              </w:rPr>
              <w:t>Отдел  ЖКХ, управления жизнеобеспечения администрации Анучинского муниципального округа Приморского края</w:t>
            </w:r>
          </w:p>
        </w:tc>
      </w:tr>
      <w:tr w:rsidR="00D6608A" w:rsidRPr="00D6608A" w14:paraId="37A174B6" w14:textId="77777777" w:rsidTr="004A26E0">
        <w:tc>
          <w:tcPr>
            <w:tcW w:w="3890" w:type="dxa"/>
            <w:tcBorders>
              <w:left w:val="single" w:sz="4" w:space="0" w:color="auto"/>
              <w:right w:val="single" w:sz="4" w:space="0" w:color="auto"/>
            </w:tcBorders>
          </w:tcPr>
          <w:p w14:paraId="724F2094" w14:textId="77777777" w:rsidR="00D6608A" w:rsidRPr="00D6608A" w:rsidRDefault="00D6608A" w:rsidP="00D6608A">
            <w:pPr>
              <w:widowControl w:val="0"/>
              <w:autoSpaceDE w:val="0"/>
              <w:autoSpaceDN w:val="0"/>
              <w:rPr>
                <w:sz w:val="24"/>
                <w:szCs w:val="24"/>
              </w:rPr>
            </w:pPr>
            <w:r w:rsidRPr="00D6608A">
              <w:rPr>
                <w:sz w:val="24"/>
                <w:szCs w:val="24"/>
              </w:rPr>
              <w:t>Соисполнители муниципальной программы</w:t>
            </w:r>
          </w:p>
        </w:tc>
        <w:tc>
          <w:tcPr>
            <w:tcW w:w="5528" w:type="dxa"/>
            <w:tcBorders>
              <w:left w:val="single" w:sz="4" w:space="0" w:color="auto"/>
              <w:right w:val="single" w:sz="4" w:space="0" w:color="auto"/>
            </w:tcBorders>
          </w:tcPr>
          <w:p w14:paraId="60A1BB75" w14:textId="77777777" w:rsidR="00D6608A" w:rsidRPr="00D6608A" w:rsidRDefault="00D6608A" w:rsidP="00D6608A">
            <w:pPr>
              <w:widowControl w:val="0"/>
              <w:autoSpaceDE w:val="0"/>
              <w:autoSpaceDN w:val="0"/>
              <w:rPr>
                <w:sz w:val="24"/>
                <w:szCs w:val="24"/>
              </w:rPr>
            </w:pPr>
            <w:r w:rsidRPr="00D6608A">
              <w:rPr>
                <w:sz w:val="24"/>
                <w:szCs w:val="24"/>
              </w:rPr>
              <w:t>Отдел земельных и имущественных отношений администрации Анучинского муниципального округа</w:t>
            </w:r>
          </w:p>
        </w:tc>
      </w:tr>
      <w:tr w:rsidR="00D6608A" w:rsidRPr="00D6608A" w14:paraId="341C7207" w14:textId="77777777" w:rsidTr="004A26E0">
        <w:tc>
          <w:tcPr>
            <w:tcW w:w="3890" w:type="dxa"/>
            <w:tcBorders>
              <w:left w:val="single" w:sz="4" w:space="0" w:color="auto"/>
              <w:right w:val="single" w:sz="4" w:space="0" w:color="auto"/>
            </w:tcBorders>
          </w:tcPr>
          <w:p w14:paraId="48073199" w14:textId="77777777" w:rsidR="00D6608A" w:rsidRPr="00D6608A" w:rsidRDefault="00D6608A" w:rsidP="00D6608A">
            <w:pPr>
              <w:widowControl w:val="0"/>
              <w:autoSpaceDE w:val="0"/>
              <w:autoSpaceDN w:val="0"/>
              <w:rPr>
                <w:sz w:val="24"/>
                <w:szCs w:val="24"/>
              </w:rPr>
            </w:pPr>
            <w:r w:rsidRPr="00D6608A">
              <w:rPr>
                <w:sz w:val="24"/>
                <w:szCs w:val="24"/>
              </w:rPr>
              <w:t>Структура муниципальной программы:</w:t>
            </w:r>
          </w:p>
        </w:tc>
        <w:tc>
          <w:tcPr>
            <w:tcW w:w="5528" w:type="dxa"/>
            <w:tcBorders>
              <w:left w:val="single" w:sz="4" w:space="0" w:color="auto"/>
              <w:right w:val="single" w:sz="4" w:space="0" w:color="auto"/>
            </w:tcBorders>
          </w:tcPr>
          <w:p w14:paraId="57069F5C" w14:textId="77777777" w:rsidR="00D6608A" w:rsidRPr="00D6608A" w:rsidRDefault="00D6608A" w:rsidP="00D6608A">
            <w:pPr>
              <w:widowControl w:val="0"/>
              <w:autoSpaceDE w:val="0"/>
              <w:autoSpaceDN w:val="0"/>
              <w:rPr>
                <w:sz w:val="24"/>
                <w:szCs w:val="24"/>
              </w:rPr>
            </w:pPr>
          </w:p>
        </w:tc>
      </w:tr>
      <w:tr w:rsidR="00D6608A" w:rsidRPr="00D6608A" w14:paraId="5B2CD567" w14:textId="77777777" w:rsidTr="004A26E0">
        <w:tc>
          <w:tcPr>
            <w:tcW w:w="3890" w:type="dxa"/>
            <w:tcBorders>
              <w:left w:val="single" w:sz="4" w:space="0" w:color="auto"/>
              <w:right w:val="single" w:sz="4" w:space="0" w:color="auto"/>
            </w:tcBorders>
          </w:tcPr>
          <w:p w14:paraId="424F35B5" w14:textId="77777777" w:rsidR="00D6608A" w:rsidRPr="00D6608A" w:rsidRDefault="00D6608A" w:rsidP="00D6608A">
            <w:pPr>
              <w:widowControl w:val="0"/>
              <w:autoSpaceDE w:val="0"/>
              <w:autoSpaceDN w:val="0"/>
              <w:rPr>
                <w:sz w:val="24"/>
                <w:szCs w:val="24"/>
              </w:rPr>
            </w:pPr>
            <w:r w:rsidRPr="00D6608A">
              <w:rPr>
                <w:sz w:val="24"/>
                <w:szCs w:val="24"/>
              </w:rPr>
              <w:t>подпрограммы муниципальной программы</w:t>
            </w:r>
          </w:p>
        </w:tc>
        <w:tc>
          <w:tcPr>
            <w:tcW w:w="5528" w:type="dxa"/>
            <w:tcBorders>
              <w:left w:val="single" w:sz="4" w:space="0" w:color="auto"/>
              <w:right w:val="single" w:sz="4" w:space="0" w:color="auto"/>
            </w:tcBorders>
          </w:tcPr>
          <w:p w14:paraId="73CC3F50" w14:textId="77777777" w:rsidR="00D6608A" w:rsidRPr="00D6608A" w:rsidRDefault="00D6608A" w:rsidP="00D6608A">
            <w:pPr>
              <w:widowControl w:val="0"/>
              <w:autoSpaceDE w:val="0"/>
              <w:autoSpaceDN w:val="0"/>
              <w:rPr>
                <w:sz w:val="24"/>
                <w:szCs w:val="24"/>
              </w:rPr>
            </w:pPr>
            <w:r w:rsidRPr="00D6608A">
              <w:rPr>
                <w:sz w:val="24"/>
                <w:szCs w:val="24"/>
              </w:rPr>
              <w:t>1.Подпрограмма «Формирование современной городской среды населённых пунктов Анучинского муниципального округа» (Приложение № 10);</w:t>
            </w:r>
          </w:p>
          <w:p w14:paraId="7DA5C2BD" w14:textId="77777777" w:rsidR="00D6608A" w:rsidRPr="00D6608A" w:rsidRDefault="00D6608A" w:rsidP="00D6608A">
            <w:pPr>
              <w:widowControl w:val="0"/>
              <w:autoSpaceDE w:val="0"/>
              <w:autoSpaceDN w:val="0"/>
              <w:rPr>
                <w:sz w:val="24"/>
                <w:szCs w:val="24"/>
              </w:rPr>
            </w:pPr>
            <w:r w:rsidRPr="00D6608A">
              <w:rPr>
                <w:sz w:val="24"/>
                <w:szCs w:val="24"/>
              </w:rPr>
              <w:t>2.Подпрограмма «Благоустройство территорий Анучинского муниципального округа» (Приложение № 11)</w:t>
            </w:r>
          </w:p>
        </w:tc>
      </w:tr>
      <w:tr w:rsidR="00D6608A" w:rsidRPr="00D6608A" w14:paraId="1C1B6E58" w14:textId="77777777" w:rsidTr="004A26E0">
        <w:tc>
          <w:tcPr>
            <w:tcW w:w="3890" w:type="dxa"/>
            <w:tcBorders>
              <w:left w:val="single" w:sz="4" w:space="0" w:color="auto"/>
              <w:right w:val="single" w:sz="4" w:space="0" w:color="auto"/>
            </w:tcBorders>
          </w:tcPr>
          <w:p w14:paraId="6203BD49" w14:textId="77777777" w:rsidR="00D6608A" w:rsidRPr="00D6608A" w:rsidRDefault="00D6608A" w:rsidP="00D6608A">
            <w:pPr>
              <w:widowControl w:val="0"/>
              <w:autoSpaceDE w:val="0"/>
              <w:autoSpaceDN w:val="0"/>
              <w:rPr>
                <w:sz w:val="24"/>
                <w:szCs w:val="24"/>
              </w:rPr>
            </w:pPr>
            <w:r w:rsidRPr="00D6608A">
              <w:rPr>
                <w:sz w:val="24"/>
                <w:szCs w:val="24"/>
              </w:rPr>
              <w:t>отдельные мероприятия муниципальной программы</w:t>
            </w:r>
          </w:p>
        </w:tc>
        <w:tc>
          <w:tcPr>
            <w:tcW w:w="5528" w:type="dxa"/>
            <w:tcBorders>
              <w:left w:val="single" w:sz="4" w:space="0" w:color="auto"/>
              <w:right w:val="single" w:sz="4" w:space="0" w:color="auto"/>
            </w:tcBorders>
          </w:tcPr>
          <w:p w14:paraId="448196C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p w14:paraId="3A8304EC"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-благоустройство дворовых территорий многоквартирных жилых домов;</w:t>
            </w:r>
          </w:p>
          <w:p w14:paraId="4F60B26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-благоустройство общественных территорий муниципального образования;</w:t>
            </w:r>
          </w:p>
          <w:p w14:paraId="4BA88C4E"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-разработка и проведение экспертизы проектно-сметной документации.</w:t>
            </w:r>
          </w:p>
        </w:tc>
      </w:tr>
      <w:tr w:rsidR="00D6608A" w:rsidRPr="00D6608A" w14:paraId="051E8896" w14:textId="77777777" w:rsidTr="004A26E0">
        <w:tc>
          <w:tcPr>
            <w:tcW w:w="3890" w:type="dxa"/>
            <w:tcBorders>
              <w:left w:val="single" w:sz="4" w:space="0" w:color="auto"/>
              <w:right w:val="single" w:sz="4" w:space="0" w:color="auto"/>
            </w:tcBorders>
          </w:tcPr>
          <w:p w14:paraId="6364EFEC" w14:textId="77777777" w:rsidR="00D6608A" w:rsidRPr="00D6608A" w:rsidRDefault="00D6608A" w:rsidP="00D6608A">
            <w:pPr>
              <w:widowControl w:val="0"/>
              <w:autoSpaceDE w:val="0"/>
              <w:autoSpaceDN w:val="0"/>
              <w:rPr>
                <w:sz w:val="24"/>
                <w:szCs w:val="24"/>
              </w:rPr>
            </w:pPr>
            <w:r w:rsidRPr="00D6608A">
              <w:rPr>
                <w:sz w:val="24"/>
                <w:szCs w:val="24"/>
              </w:rPr>
              <w:t>Реквизиты нормативных правовых актов, которыми утверждены государственные программы Российской Федерации, Приморского края</w:t>
            </w:r>
          </w:p>
        </w:tc>
        <w:tc>
          <w:tcPr>
            <w:tcW w:w="5528" w:type="dxa"/>
            <w:tcBorders>
              <w:left w:val="single" w:sz="4" w:space="0" w:color="auto"/>
              <w:right w:val="single" w:sz="4" w:space="0" w:color="auto"/>
            </w:tcBorders>
          </w:tcPr>
          <w:p w14:paraId="3255154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Государственная </w:t>
            </w:r>
            <w:hyperlink r:id="rId12" w:history="1">
              <w:r w:rsidRPr="00D6608A">
                <w:rPr>
                  <w:rFonts w:eastAsia="Calibri"/>
                  <w:sz w:val="24"/>
                  <w:szCs w:val="24"/>
                  <w:lang w:eastAsia="en-US"/>
                </w:rPr>
                <w:t>программ</w:t>
              </w:r>
            </w:hyperlink>
            <w:r w:rsidRPr="00D6608A">
              <w:rPr>
                <w:rFonts w:eastAsia="Calibri"/>
                <w:sz w:val="24"/>
                <w:szCs w:val="24"/>
                <w:lang w:eastAsia="en-US"/>
              </w:rPr>
              <w:t xml:space="preserve">а Приморского края «Формирование современной городской среды муниципальных образований Приморского края, утверждённая постановлением администрации Приморского края от 30.12.2019г. № 944-па </w:t>
            </w:r>
          </w:p>
        </w:tc>
      </w:tr>
      <w:tr w:rsidR="00D6608A" w:rsidRPr="00D6608A" w14:paraId="7FF54093" w14:textId="77777777" w:rsidTr="004A26E0">
        <w:tc>
          <w:tcPr>
            <w:tcW w:w="3890" w:type="dxa"/>
            <w:tcBorders>
              <w:left w:val="single" w:sz="4" w:space="0" w:color="auto"/>
              <w:right w:val="single" w:sz="4" w:space="0" w:color="auto"/>
            </w:tcBorders>
          </w:tcPr>
          <w:p w14:paraId="7F6A87A7" w14:textId="77777777" w:rsidR="00D6608A" w:rsidRPr="00D6608A" w:rsidRDefault="00D6608A" w:rsidP="00D6608A">
            <w:pPr>
              <w:widowControl w:val="0"/>
              <w:autoSpaceDE w:val="0"/>
              <w:autoSpaceDN w:val="0"/>
              <w:rPr>
                <w:sz w:val="24"/>
                <w:szCs w:val="24"/>
              </w:rPr>
            </w:pPr>
            <w:r w:rsidRPr="00D6608A">
              <w:rPr>
                <w:sz w:val="24"/>
                <w:szCs w:val="24"/>
              </w:rPr>
              <w:t>Цель муниципальной программы</w:t>
            </w:r>
          </w:p>
          <w:p w14:paraId="34E31578" w14:textId="77777777" w:rsidR="00D6608A" w:rsidRPr="00D6608A" w:rsidRDefault="00D6608A" w:rsidP="00D6608A">
            <w:pPr>
              <w:widowControl w:val="0"/>
              <w:autoSpaceDE w:val="0"/>
              <w:autoSpaceDN w:val="0"/>
              <w:rPr>
                <w:sz w:val="24"/>
                <w:szCs w:val="24"/>
                <w:highlight w:val="yellow"/>
              </w:rPr>
            </w:pPr>
          </w:p>
        </w:tc>
        <w:tc>
          <w:tcPr>
            <w:tcW w:w="5528" w:type="dxa"/>
            <w:tcBorders>
              <w:left w:val="single" w:sz="4" w:space="0" w:color="auto"/>
              <w:right w:val="single" w:sz="4" w:space="0" w:color="auto"/>
            </w:tcBorders>
          </w:tcPr>
          <w:p w14:paraId="06BB638E"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Повышение уровня благоустройства территорий</w:t>
            </w:r>
          </w:p>
          <w:p w14:paraId="5DE6F296"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 округа и создание благоприятных условий для проживания и отдыха населения.</w:t>
            </w:r>
          </w:p>
        </w:tc>
      </w:tr>
      <w:tr w:rsidR="00D6608A" w:rsidRPr="00D6608A" w14:paraId="2493B063" w14:textId="77777777" w:rsidTr="004A26E0">
        <w:tc>
          <w:tcPr>
            <w:tcW w:w="3890" w:type="dxa"/>
            <w:tcBorders>
              <w:left w:val="single" w:sz="4" w:space="0" w:color="auto"/>
              <w:right w:val="single" w:sz="4" w:space="0" w:color="auto"/>
            </w:tcBorders>
          </w:tcPr>
          <w:p w14:paraId="7EBB50AB" w14:textId="77777777" w:rsidR="00D6608A" w:rsidRPr="00D6608A" w:rsidRDefault="00D6608A" w:rsidP="00D6608A">
            <w:pPr>
              <w:widowControl w:val="0"/>
              <w:autoSpaceDE w:val="0"/>
              <w:autoSpaceDN w:val="0"/>
              <w:rPr>
                <w:sz w:val="24"/>
                <w:szCs w:val="24"/>
                <w:highlight w:val="yellow"/>
              </w:rPr>
            </w:pPr>
            <w:r w:rsidRPr="00D6608A">
              <w:rPr>
                <w:sz w:val="24"/>
                <w:szCs w:val="24"/>
              </w:rPr>
              <w:t>Задачи муниципальной программы</w:t>
            </w:r>
          </w:p>
        </w:tc>
        <w:tc>
          <w:tcPr>
            <w:tcW w:w="5528" w:type="dxa"/>
            <w:tcBorders>
              <w:left w:val="single" w:sz="4" w:space="0" w:color="auto"/>
              <w:right w:val="single" w:sz="4" w:space="0" w:color="auto"/>
            </w:tcBorders>
          </w:tcPr>
          <w:p w14:paraId="7312A754" w14:textId="77777777" w:rsidR="00D6608A" w:rsidRPr="00D6608A" w:rsidRDefault="00D6608A" w:rsidP="00D6608A">
            <w:pPr>
              <w:autoSpaceDE w:val="0"/>
              <w:autoSpaceDN w:val="0"/>
              <w:adjustRightInd w:val="0"/>
              <w:jc w:val="both"/>
              <w:rPr>
                <w:rFonts w:eastAsia="Calibri"/>
                <w:bCs/>
                <w:sz w:val="24"/>
                <w:szCs w:val="24"/>
                <w:lang w:eastAsia="en-US"/>
              </w:rPr>
            </w:pPr>
            <w:bookmarkStart w:id="0" w:name="_Hlk171343533"/>
            <w:r w:rsidRPr="00D6608A">
              <w:rPr>
                <w:rFonts w:eastAsia="Calibri"/>
                <w:bCs/>
                <w:sz w:val="24"/>
                <w:szCs w:val="24"/>
                <w:lang w:eastAsia="en-US"/>
              </w:rPr>
              <w:t xml:space="preserve">-Повышение уровня благоустроенных дворовых территорий. </w:t>
            </w:r>
          </w:p>
          <w:p w14:paraId="2DAA416B"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w:t>
            </w:r>
            <w:r w:rsidRPr="00D6608A">
              <w:rPr>
                <w:rFonts w:ascii="Calibri" w:eastAsia="Calibri" w:hAnsi="Calibri"/>
                <w:sz w:val="22"/>
                <w:szCs w:val="22"/>
                <w:lang w:eastAsia="en-US"/>
              </w:rPr>
              <w:t xml:space="preserve"> </w:t>
            </w:r>
            <w:r w:rsidRPr="00D6608A">
              <w:rPr>
                <w:rFonts w:eastAsia="Calibri"/>
                <w:bCs/>
                <w:sz w:val="24"/>
                <w:szCs w:val="24"/>
                <w:lang w:eastAsia="en-US"/>
              </w:rPr>
              <w:t>Формирование реализованных практик</w:t>
            </w:r>
          </w:p>
          <w:p w14:paraId="779C821B"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xml:space="preserve">благоустройства на территории Анучинского муниципального округа (парков, скверов, зон </w:t>
            </w:r>
            <w:r w:rsidRPr="00D6608A">
              <w:rPr>
                <w:rFonts w:eastAsia="Calibri"/>
                <w:bCs/>
                <w:sz w:val="24"/>
                <w:szCs w:val="24"/>
                <w:lang w:eastAsia="en-US"/>
              </w:rPr>
              <w:lastRenderedPageBreak/>
              <w:t>отдыха и др.).</w:t>
            </w:r>
            <w:r w:rsidRPr="00D6608A">
              <w:rPr>
                <w:rFonts w:eastAsia="Calibri"/>
                <w:bCs/>
                <w:sz w:val="24"/>
                <w:szCs w:val="24"/>
                <w:lang w:eastAsia="en-US"/>
              </w:rPr>
              <w:cr/>
              <w:t>-</w:t>
            </w:r>
            <w:bookmarkStart w:id="1" w:name="_Hlk171344473"/>
            <w:r w:rsidRPr="00D6608A">
              <w:rPr>
                <w:rFonts w:eastAsia="Calibri"/>
                <w:bCs/>
                <w:sz w:val="24"/>
                <w:szCs w:val="24"/>
                <w:lang w:eastAsia="en-US"/>
              </w:rPr>
              <w:t>Повышение уровня вовлеченности заинтересованных граждан, организаций в</w:t>
            </w:r>
          </w:p>
          <w:p w14:paraId="4A3836A6"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69956D6C"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территории округа</w:t>
            </w:r>
            <w:bookmarkEnd w:id="0"/>
            <w:bookmarkEnd w:id="1"/>
          </w:p>
        </w:tc>
      </w:tr>
      <w:tr w:rsidR="00D6608A" w:rsidRPr="00D6608A" w14:paraId="528E2DC2" w14:textId="77777777" w:rsidTr="004A26E0">
        <w:tc>
          <w:tcPr>
            <w:tcW w:w="3890" w:type="dxa"/>
            <w:tcBorders>
              <w:left w:val="single" w:sz="4" w:space="0" w:color="auto"/>
              <w:right w:val="single" w:sz="4" w:space="0" w:color="auto"/>
            </w:tcBorders>
          </w:tcPr>
          <w:p w14:paraId="50E28BDF" w14:textId="77777777" w:rsidR="00D6608A" w:rsidRPr="00D6608A" w:rsidRDefault="00D6608A" w:rsidP="00D6608A">
            <w:pPr>
              <w:widowControl w:val="0"/>
              <w:autoSpaceDE w:val="0"/>
              <w:autoSpaceDN w:val="0"/>
              <w:rPr>
                <w:sz w:val="24"/>
                <w:szCs w:val="24"/>
              </w:rPr>
            </w:pPr>
            <w:r w:rsidRPr="00D6608A">
              <w:rPr>
                <w:sz w:val="24"/>
                <w:szCs w:val="24"/>
              </w:rPr>
              <w:lastRenderedPageBreak/>
              <w:t>Индикаторы (показатели) муниципальной программы</w:t>
            </w:r>
          </w:p>
        </w:tc>
        <w:tc>
          <w:tcPr>
            <w:tcW w:w="5528" w:type="dxa"/>
            <w:tcBorders>
              <w:left w:val="single" w:sz="4" w:space="0" w:color="auto"/>
              <w:right w:val="single" w:sz="4" w:space="0" w:color="auto"/>
            </w:tcBorders>
          </w:tcPr>
          <w:p w14:paraId="1E1CD5E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территорий -0 шт;</w:t>
            </w:r>
          </w:p>
          <w:p w14:paraId="534714B3"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-Количество благоустроенных дворовых территорий многоквартирных жилых домов- 9  шт;</w:t>
            </w:r>
          </w:p>
          <w:p w14:paraId="68F1F4A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-Количество благоустроенных общественных территорий муниципального образования- 2 шт;</w:t>
            </w:r>
          </w:p>
          <w:p w14:paraId="2544DFB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5E47A99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7E425A46"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-Разработка  и проведение экспертизы проектно-сметной документации-11 шт.</w:t>
            </w:r>
          </w:p>
        </w:tc>
      </w:tr>
      <w:tr w:rsidR="00D6608A" w:rsidRPr="00D6608A" w14:paraId="11B6F824" w14:textId="77777777" w:rsidTr="004A26E0">
        <w:tc>
          <w:tcPr>
            <w:tcW w:w="3890" w:type="dxa"/>
            <w:tcBorders>
              <w:left w:val="single" w:sz="4" w:space="0" w:color="auto"/>
              <w:right w:val="single" w:sz="4" w:space="0" w:color="auto"/>
            </w:tcBorders>
          </w:tcPr>
          <w:p w14:paraId="337E4EE8" w14:textId="77777777" w:rsidR="00D6608A" w:rsidRPr="00D6608A" w:rsidRDefault="00D6608A" w:rsidP="00D6608A">
            <w:pPr>
              <w:widowControl w:val="0"/>
              <w:autoSpaceDE w:val="0"/>
              <w:autoSpaceDN w:val="0"/>
              <w:rPr>
                <w:sz w:val="24"/>
                <w:szCs w:val="24"/>
              </w:rPr>
            </w:pPr>
            <w:r w:rsidRPr="00D6608A">
              <w:rPr>
                <w:sz w:val="24"/>
                <w:szCs w:val="24"/>
              </w:rPr>
              <w:t>Этапы и сроки реализации муниципальной программы</w:t>
            </w:r>
          </w:p>
        </w:tc>
        <w:tc>
          <w:tcPr>
            <w:tcW w:w="5528" w:type="dxa"/>
            <w:tcBorders>
              <w:left w:val="single" w:sz="4" w:space="0" w:color="auto"/>
              <w:right w:val="single" w:sz="4" w:space="0" w:color="auto"/>
            </w:tcBorders>
          </w:tcPr>
          <w:p w14:paraId="0FA5F58C" w14:textId="77777777" w:rsidR="00D6608A" w:rsidRPr="00D6608A" w:rsidRDefault="00D6608A" w:rsidP="00D6608A">
            <w:pPr>
              <w:ind w:left="80"/>
              <w:contextualSpacing/>
              <w:jc w:val="both"/>
              <w:rPr>
                <w:sz w:val="24"/>
                <w:szCs w:val="24"/>
              </w:rPr>
            </w:pPr>
            <w:r w:rsidRPr="00D6608A">
              <w:rPr>
                <w:sz w:val="24"/>
                <w:szCs w:val="24"/>
              </w:rPr>
              <w:t xml:space="preserve">Программа реализуется в один этап, </w:t>
            </w:r>
          </w:p>
          <w:p w14:paraId="6CC9B879" w14:textId="77777777" w:rsidR="00D6608A" w:rsidRPr="00D6608A" w:rsidRDefault="00D6608A" w:rsidP="00D6608A">
            <w:pPr>
              <w:ind w:left="80"/>
              <w:contextualSpacing/>
              <w:jc w:val="both"/>
              <w:rPr>
                <w:sz w:val="24"/>
                <w:szCs w:val="24"/>
              </w:rPr>
            </w:pPr>
            <w:r w:rsidRPr="00D6608A">
              <w:rPr>
                <w:sz w:val="24"/>
                <w:szCs w:val="24"/>
              </w:rPr>
              <w:t>в сроки 2025 – 2029 годы</w:t>
            </w:r>
          </w:p>
        </w:tc>
      </w:tr>
      <w:tr w:rsidR="00D6608A" w:rsidRPr="00D6608A" w14:paraId="670EC348" w14:textId="77777777" w:rsidTr="004A26E0">
        <w:tc>
          <w:tcPr>
            <w:tcW w:w="3890" w:type="dxa"/>
            <w:tcBorders>
              <w:left w:val="single" w:sz="4" w:space="0" w:color="auto"/>
              <w:right w:val="single" w:sz="4" w:space="0" w:color="auto"/>
            </w:tcBorders>
          </w:tcPr>
          <w:p w14:paraId="335A2C0F" w14:textId="77777777" w:rsidR="00D6608A" w:rsidRPr="00D6608A" w:rsidRDefault="00D6608A" w:rsidP="00D6608A">
            <w:pPr>
              <w:widowControl w:val="0"/>
              <w:autoSpaceDE w:val="0"/>
              <w:autoSpaceDN w:val="0"/>
              <w:rPr>
                <w:sz w:val="24"/>
                <w:szCs w:val="24"/>
              </w:rPr>
            </w:pPr>
            <w:r w:rsidRPr="00D6608A">
              <w:rPr>
                <w:sz w:val="24"/>
                <w:szCs w:val="24"/>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25591105" w14:textId="77777777" w:rsidR="00D6608A" w:rsidRPr="00D6608A" w:rsidRDefault="00D6608A" w:rsidP="00D6608A">
            <w:pPr>
              <w:widowControl w:val="0"/>
              <w:autoSpaceDE w:val="0"/>
              <w:autoSpaceDN w:val="0"/>
              <w:jc w:val="both"/>
              <w:rPr>
                <w:sz w:val="24"/>
                <w:szCs w:val="24"/>
              </w:rPr>
            </w:pPr>
            <w:r w:rsidRPr="00D6608A">
              <w:rPr>
                <w:sz w:val="24"/>
                <w:szCs w:val="24"/>
              </w:rPr>
              <w:t>Объем средств бюджетных ассигнований на реализацию программы составляет 41989,0765 тыс. рублей, в том числе:</w:t>
            </w:r>
          </w:p>
          <w:p w14:paraId="64EEB0ED" w14:textId="77777777" w:rsidR="00D6608A" w:rsidRPr="00D6608A" w:rsidRDefault="00D6608A" w:rsidP="00D6608A">
            <w:pPr>
              <w:widowControl w:val="0"/>
              <w:autoSpaceDE w:val="0"/>
              <w:autoSpaceDN w:val="0"/>
              <w:jc w:val="both"/>
              <w:rPr>
                <w:sz w:val="24"/>
                <w:szCs w:val="24"/>
              </w:rPr>
            </w:pPr>
            <w:r w:rsidRPr="00D6608A">
              <w:rPr>
                <w:sz w:val="24"/>
                <w:szCs w:val="24"/>
              </w:rPr>
              <w:t>2025 год – 8397,8153 тыс. рублей;</w:t>
            </w:r>
          </w:p>
          <w:p w14:paraId="34065235" w14:textId="77777777" w:rsidR="00D6608A" w:rsidRPr="00D6608A" w:rsidRDefault="00D6608A" w:rsidP="00D6608A">
            <w:pPr>
              <w:widowControl w:val="0"/>
              <w:autoSpaceDE w:val="0"/>
              <w:autoSpaceDN w:val="0"/>
              <w:jc w:val="both"/>
              <w:rPr>
                <w:sz w:val="24"/>
                <w:szCs w:val="24"/>
              </w:rPr>
            </w:pPr>
            <w:r w:rsidRPr="00D6608A">
              <w:rPr>
                <w:sz w:val="24"/>
                <w:szCs w:val="24"/>
              </w:rPr>
              <w:t>2026 год – 8397,8153 тыс. рублей;</w:t>
            </w:r>
          </w:p>
          <w:p w14:paraId="718C9A7C" w14:textId="77777777" w:rsidR="00D6608A" w:rsidRPr="00D6608A" w:rsidRDefault="00D6608A" w:rsidP="00D6608A">
            <w:pPr>
              <w:widowControl w:val="0"/>
              <w:autoSpaceDE w:val="0"/>
              <w:autoSpaceDN w:val="0"/>
              <w:jc w:val="both"/>
              <w:rPr>
                <w:sz w:val="24"/>
                <w:szCs w:val="24"/>
              </w:rPr>
            </w:pPr>
            <w:r w:rsidRPr="00D6608A">
              <w:rPr>
                <w:sz w:val="24"/>
                <w:szCs w:val="24"/>
              </w:rPr>
              <w:t>2027 год – 8397,8153  тыс. рублей;</w:t>
            </w:r>
          </w:p>
          <w:p w14:paraId="3A0F8214" w14:textId="77777777" w:rsidR="00D6608A" w:rsidRPr="00D6608A" w:rsidRDefault="00D6608A" w:rsidP="00D6608A">
            <w:pPr>
              <w:widowControl w:val="0"/>
              <w:autoSpaceDE w:val="0"/>
              <w:autoSpaceDN w:val="0"/>
              <w:jc w:val="both"/>
              <w:rPr>
                <w:sz w:val="24"/>
                <w:szCs w:val="24"/>
              </w:rPr>
            </w:pPr>
            <w:r w:rsidRPr="00D6608A">
              <w:rPr>
                <w:sz w:val="24"/>
                <w:szCs w:val="24"/>
              </w:rPr>
              <w:t>2028 год – 8397,8153 тыс. рублей;</w:t>
            </w:r>
          </w:p>
          <w:p w14:paraId="7FFE1CFE" w14:textId="77777777" w:rsidR="00D6608A" w:rsidRPr="00D6608A" w:rsidRDefault="00D6608A" w:rsidP="00D6608A">
            <w:pPr>
              <w:widowControl w:val="0"/>
              <w:autoSpaceDE w:val="0"/>
              <w:autoSpaceDN w:val="0"/>
              <w:rPr>
                <w:sz w:val="24"/>
                <w:szCs w:val="24"/>
              </w:rPr>
            </w:pPr>
            <w:r w:rsidRPr="00D6608A">
              <w:rPr>
                <w:sz w:val="24"/>
                <w:szCs w:val="24"/>
              </w:rPr>
              <w:t>2029 год -  8397,8153 тыс. рублей</w:t>
            </w:r>
          </w:p>
          <w:p w14:paraId="52AB3369"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Прогнозная оценка средств, привлекаемых на реализацию целей программы из краевого бюджета, составляет 40789,0765 тыс. рублей;</w:t>
            </w:r>
          </w:p>
          <w:p w14:paraId="0CE015CB"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2025 год – 8157,81530 тыс. рублей;</w:t>
            </w:r>
          </w:p>
          <w:p w14:paraId="0BB0CDA3" w14:textId="77777777" w:rsidR="00D6608A" w:rsidRPr="00D6608A" w:rsidRDefault="00D6608A" w:rsidP="00D6608A">
            <w:pPr>
              <w:widowControl w:val="0"/>
              <w:autoSpaceDE w:val="0"/>
              <w:autoSpaceDN w:val="0"/>
              <w:jc w:val="both"/>
              <w:rPr>
                <w:sz w:val="24"/>
                <w:szCs w:val="24"/>
              </w:rPr>
            </w:pPr>
            <w:r w:rsidRPr="00D6608A">
              <w:rPr>
                <w:sz w:val="24"/>
                <w:szCs w:val="24"/>
              </w:rPr>
              <w:t>2026 год – 8157,81530 тыс. рублей;</w:t>
            </w:r>
          </w:p>
          <w:p w14:paraId="18CDA53B" w14:textId="77777777" w:rsidR="00D6608A" w:rsidRPr="00D6608A" w:rsidRDefault="00D6608A" w:rsidP="00D6608A">
            <w:pPr>
              <w:widowControl w:val="0"/>
              <w:autoSpaceDE w:val="0"/>
              <w:autoSpaceDN w:val="0"/>
              <w:jc w:val="both"/>
              <w:rPr>
                <w:sz w:val="24"/>
                <w:szCs w:val="24"/>
              </w:rPr>
            </w:pPr>
            <w:r w:rsidRPr="00D6608A">
              <w:rPr>
                <w:sz w:val="24"/>
                <w:szCs w:val="24"/>
              </w:rPr>
              <w:t>2027 год – 8157,81530 тыс. рублей;</w:t>
            </w:r>
          </w:p>
          <w:p w14:paraId="2448990F" w14:textId="77777777" w:rsidR="00D6608A" w:rsidRPr="00D6608A" w:rsidRDefault="00D6608A" w:rsidP="00D6608A">
            <w:pPr>
              <w:widowControl w:val="0"/>
              <w:autoSpaceDE w:val="0"/>
              <w:autoSpaceDN w:val="0"/>
              <w:jc w:val="both"/>
              <w:rPr>
                <w:sz w:val="24"/>
                <w:szCs w:val="24"/>
              </w:rPr>
            </w:pPr>
            <w:r w:rsidRPr="00D6608A">
              <w:rPr>
                <w:sz w:val="24"/>
                <w:szCs w:val="24"/>
              </w:rPr>
              <w:t>2028 год – 8157,81530 тыс. рублей;</w:t>
            </w:r>
          </w:p>
          <w:p w14:paraId="10249903" w14:textId="77777777" w:rsidR="00D6608A" w:rsidRPr="00D6608A" w:rsidRDefault="00D6608A" w:rsidP="00D6608A">
            <w:pPr>
              <w:widowControl w:val="0"/>
              <w:autoSpaceDE w:val="0"/>
              <w:autoSpaceDN w:val="0"/>
              <w:rPr>
                <w:sz w:val="24"/>
                <w:szCs w:val="24"/>
              </w:rPr>
            </w:pPr>
            <w:r w:rsidRPr="00D6608A">
              <w:rPr>
                <w:sz w:val="24"/>
                <w:szCs w:val="24"/>
              </w:rPr>
              <w:t>2029 год -  8157,81530 тыс. рублей</w:t>
            </w:r>
          </w:p>
        </w:tc>
      </w:tr>
      <w:tr w:rsidR="00D6608A" w:rsidRPr="00D6608A" w14:paraId="0ED5E262" w14:textId="77777777" w:rsidTr="004A26E0">
        <w:trPr>
          <w:trHeight w:val="1567"/>
        </w:trPr>
        <w:tc>
          <w:tcPr>
            <w:tcW w:w="3890" w:type="dxa"/>
            <w:tcBorders>
              <w:left w:val="single" w:sz="4" w:space="0" w:color="auto"/>
              <w:right w:val="single" w:sz="4" w:space="0" w:color="auto"/>
            </w:tcBorders>
          </w:tcPr>
          <w:p w14:paraId="3C668E07" w14:textId="77777777" w:rsidR="00D6608A" w:rsidRPr="00D6608A" w:rsidRDefault="00D6608A" w:rsidP="00D6608A">
            <w:pPr>
              <w:widowControl w:val="0"/>
              <w:autoSpaceDE w:val="0"/>
              <w:autoSpaceDN w:val="0"/>
              <w:rPr>
                <w:sz w:val="24"/>
                <w:szCs w:val="24"/>
              </w:rPr>
            </w:pPr>
            <w:r w:rsidRPr="00D6608A">
              <w:rPr>
                <w:sz w:val="24"/>
                <w:szCs w:val="24"/>
              </w:rPr>
              <w:t>Ожидаемые результаты реализации муниципальной программы</w:t>
            </w:r>
          </w:p>
        </w:tc>
        <w:tc>
          <w:tcPr>
            <w:tcW w:w="5528" w:type="dxa"/>
            <w:tcBorders>
              <w:left w:val="single" w:sz="4" w:space="0" w:color="auto"/>
              <w:right w:val="single" w:sz="4" w:space="0" w:color="auto"/>
            </w:tcBorders>
          </w:tcPr>
          <w:p w14:paraId="45637976"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ascii="Calibri" w:eastAsia="Calibri" w:hAnsi="Calibri"/>
                <w:sz w:val="22"/>
                <w:szCs w:val="22"/>
                <w:lang w:eastAsia="en-US"/>
              </w:rPr>
              <w:t>-</w:t>
            </w:r>
            <w:r w:rsidRPr="00D6608A">
              <w:rPr>
                <w:rFonts w:eastAsia="Calibri"/>
                <w:sz w:val="24"/>
                <w:szCs w:val="24"/>
                <w:lang w:eastAsia="en-US"/>
              </w:rPr>
              <w:t>достижение высокого уровня комфортности благоустроенных  территорий, отвечающего современным потребностям населения;</w:t>
            </w:r>
          </w:p>
          <w:p w14:paraId="14377252"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2E296E16"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0671019C" w14:textId="77777777" w:rsidR="00D6608A" w:rsidRPr="00D6608A" w:rsidRDefault="00D6608A" w:rsidP="00D6608A">
            <w:pPr>
              <w:widowControl w:val="0"/>
              <w:autoSpaceDE w:val="0"/>
              <w:autoSpaceDN w:val="0"/>
              <w:rPr>
                <w:rFonts w:eastAsia="Calibri" w:cs="Calibri"/>
                <w:bCs/>
                <w:sz w:val="24"/>
                <w:szCs w:val="24"/>
              </w:rPr>
            </w:pPr>
            <w:r w:rsidRPr="00D6608A">
              <w:rPr>
                <w:rFonts w:eastAsia="Calibri" w:cs="Calibri"/>
                <w:bCs/>
                <w:sz w:val="24"/>
                <w:szCs w:val="24"/>
              </w:rPr>
              <w:t>территории округа;</w:t>
            </w:r>
          </w:p>
          <w:p w14:paraId="38577951" w14:textId="77777777" w:rsidR="00D6608A" w:rsidRPr="00D6608A" w:rsidRDefault="00D6608A" w:rsidP="00D6608A">
            <w:pPr>
              <w:widowControl w:val="0"/>
              <w:autoSpaceDE w:val="0"/>
              <w:autoSpaceDN w:val="0"/>
              <w:rPr>
                <w:rFonts w:eastAsia="Calibri" w:cs="Calibri"/>
                <w:bCs/>
                <w:sz w:val="24"/>
                <w:szCs w:val="24"/>
              </w:rPr>
            </w:pPr>
            <w:r w:rsidRPr="00D6608A">
              <w:rPr>
                <w:rFonts w:eastAsia="Calibri"/>
                <w:bCs/>
                <w:sz w:val="24"/>
                <w:szCs w:val="24"/>
              </w:rPr>
              <w:t>-</w:t>
            </w:r>
            <w:r w:rsidRPr="00D6608A">
              <w:rPr>
                <w:sz w:val="24"/>
                <w:szCs w:val="24"/>
              </w:rPr>
              <w:t xml:space="preserve">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tc>
      </w:tr>
    </w:tbl>
    <w:p w14:paraId="3E5A87CB"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32184772"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6879ABF1"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1EC619FD"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30DFC5CB"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13B3D025"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7444D548" w14:textId="77777777" w:rsidR="00D6608A" w:rsidRPr="00D6608A" w:rsidRDefault="00D6608A" w:rsidP="00D6608A">
      <w:pPr>
        <w:autoSpaceDE w:val="0"/>
        <w:spacing w:after="200" w:line="276" w:lineRule="auto"/>
        <w:rPr>
          <w:rFonts w:ascii="Calibri" w:eastAsia="Calibri" w:hAnsi="Calibri"/>
          <w:b/>
          <w:sz w:val="22"/>
          <w:szCs w:val="24"/>
          <w:lang w:eastAsia="en-US"/>
        </w:rPr>
      </w:pPr>
    </w:p>
    <w:p w14:paraId="0FB7340E" w14:textId="77777777" w:rsidR="00D6608A" w:rsidRPr="00D6608A" w:rsidRDefault="00D6608A" w:rsidP="00D6608A">
      <w:pPr>
        <w:numPr>
          <w:ilvl w:val="0"/>
          <w:numId w:val="14"/>
        </w:numPr>
        <w:autoSpaceDE w:val="0"/>
        <w:spacing w:after="200" w:line="276" w:lineRule="auto"/>
        <w:contextualSpacing/>
        <w:jc w:val="center"/>
        <w:rPr>
          <w:b/>
          <w:sz w:val="24"/>
          <w:szCs w:val="24"/>
        </w:rPr>
      </w:pPr>
      <w:r w:rsidRPr="00D6608A">
        <w:rPr>
          <w:b/>
          <w:sz w:val="24"/>
          <w:szCs w:val="24"/>
        </w:rPr>
        <w:t>Характеристика сферы реализации Программы</w:t>
      </w:r>
    </w:p>
    <w:p w14:paraId="0254AB2C" w14:textId="77777777" w:rsidR="00D6608A" w:rsidRPr="00D6608A" w:rsidRDefault="00D6608A" w:rsidP="00D6608A">
      <w:pPr>
        <w:autoSpaceDE w:val="0"/>
        <w:ind w:left="720"/>
        <w:contextualSpacing/>
        <w:rPr>
          <w:b/>
          <w:sz w:val="24"/>
          <w:szCs w:val="24"/>
        </w:rPr>
      </w:pPr>
    </w:p>
    <w:p w14:paraId="05375F4D"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Благоустройство и озеленение территорий Анучинского муниципального округа, в том числе территорий соответствующего функционального назначения (площадей, улиц, пешеходных зон, иных территорий) (далее - общественные пространства) и дворовых территорий - одна из актуальных проблем современного градостроительства и муниципальных хозяйств. Именно в этой сфере создаются условия для здоровой, комфортной и удобной жизни населения.</w:t>
      </w:r>
    </w:p>
    <w:p w14:paraId="384FB5D0"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Выполнение комплекса мероприятий по повышению качества и комфорта городской среды на территории муниципального округа направлено на улучшение экологического состояния и внешнего облика территорий, создание более комфортных микроклиматических, санитарно-гигиенических и эстетических условий на улицах, на площадях. </w:t>
      </w:r>
    </w:p>
    <w:p w14:paraId="64FEB6CE"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Состояние дворовых территорий многоквартирных домов (далее - МКД) является еще одной важной проблемой, которая требует решения. Текущее состояние уровня благоустройства не всегда соответствует современным требованиям к местам проживания граждан. </w:t>
      </w:r>
    </w:p>
    <w:p w14:paraId="1AB7EDFB"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Характеристика текущего состояния сферы реализации Программы заключается в следующем. </w:t>
      </w:r>
    </w:p>
    <w:p w14:paraId="1D31744D"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На сегодняшний день на территории Анучинского муниципального округа насчитывается 29 населённый пунктов, на территории которых требуется проведение благоустройства дворовых территорий и общественных пространств. В 5 населённых пунктах (с. Анучино, с. Чернышевка, с. Тихоречное, с. Пухово, с. Староварваровка) имеется 22 дворовые территории, на которых расположены 45 многоквартирных дома. Общее количество не благоустроенных или частично благоустроенных дворовых территорий многоквартирных домов составляет 9 единиц (по итогам проведенной инвентаризации и включенных в перечень территорий) или 41 процент от общего количества дворовых территорий МКД. </w:t>
      </w:r>
    </w:p>
    <w:p w14:paraId="0D4777B5"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      </w:t>
      </w:r>
    </w:p>
    <w:p w14:paraId="09C8040B"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Мероприятия Программы позволят изменить внешний облик муниципального округа. </w:t>
      </w:r>
    </w:p>
    <w:p w14:paraId="594FD0B1"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Общественные пространства - это места, где жители области отдыхают, проводят свободное время. Основными местами отдыха являются зеленые зоны и парки, скверы, детские площадки. И хотя в настоящее время большая часть мест массового отдыха и пребывания людей благоустроена, есть общественные пространства, которые характеризуются существенным износом игрового оборудования, недостаточным освещением, слабо развитой инфраструктурой для обеспечения нормального отдыха жителей. </w:t>
      </w:r>
    </w:p>
    <w:p w14:paraId="66060711" w14:textId="77777777" w:rsidR="00D6608A" w:rsidRPr="00D6608A" w:rsidRDefault="00D6608A" w:rsidP="00D6608A">
      <w:pPr>
        <w:widowControl w:val="0"/>
        <w:autoSpaceDE w:val="0"/>
        <w:autoSpaceDN w:val="0"/>
        <w:ind w:firstLine="708"/>
        <w:jc w:val="both"/>
        <w:rPr>
          <w:sz w:val="24"/>
          <w:szCs w:val="24"/>
        </w:rPr>
      </w:pPr>
      <w:r w:rsidRPr="00D6608A">
        <w:rPr>
          <w:sz w:val="24"/>
          <w:szCs w:val="24"/>
        </w:rPr>
        <w:t xml:space="preserve">Так в населённых пунктах имеются общественные и дворовые территории </w:t>
      </w:r>
      <w:r w:rsidRPr="00D6608A">
        <w:rPr>
          <w:sz w:val="24"/>
          <w:szCs w:val="24"/>
        </w:rPr>
        <w:lastRenderedPageBreak/>
        <w:t>многоквартирных домов, территории индивидуальной жилой застройки, благоустройство, которых не отвечает современным требованиям и требует комплексного подхода к благоустройству, включающего в себя:</w:t>
      </w:r>
    </w:p>
    <w:p w14:paraId="1049FF2E" w14:textId="77777777" w:rsidR="00D6608A" w:rsidRPr="00D6608A" w:rsidRDefault="00D6608A" w:rsidP="00D6608A">
      <w:pPr>
        <w:widowControl w:val="0"/>
        <w:autoSpaceDE w:val="0"/>
        <w:autoSpaceDN w:val="0"/>
        <w:ind w:firstLine="708"/>
        <w:jc w:val="both"/>
        <w:rPr>
          <w:sz w:val="24"/>
          <w:szCs w:val="24"/>
        </w:rPr>
      </w:pPr>
      <w:r w:rsidRPr="00D6608A">
        <w:rPr>
          <w:sz w:val="24"/>
          <w:szCs w:val="24"/>
        </w:rPr>
        <w:t>благоустройство общественных территорий, в том числе:</w:t>
      </w:r>
    </w:p>
    <w:p w14:paraId="01CF3FB0"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и ремонт пешеходных зон (тротуаров, дорожек);</w:t>
      </w:r>
    </w:p>
    <w:p w14:paraId="06CAEA5B"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велосипедных дорожек;</w:t>
      </w:r>
    </w:p>
    <w:p w14:paraId="318D4701"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и ремонт наружного освещения;</w:t>
      </w:r>
    </w:p>
    <w:p w14:paraId="13E9C6B3"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установка скамеек;</w:t>
      </w:r>
    </w:p>
    <w:p w14:paraId="0A78875A"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установка урн для мусора;</w:t>
      </w:r>
    </w:p>
    <w:p w14:paraId="4CED3A02"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установка малых архитектурных форм;</w:t>
      </w:r>
    </w:p>
    <w:p w14:paraId="43D74AA9"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озеленение общественных территорий;</w:t>
      </w:r>
    </w:p>
    <w:p w14:paraId="35581527" w14:textId="77777777" w:rsidR="00D6608A" w:rsidRPr="00D6608A" w:rsidRDefault="00D6608A" w:rsidP="00D6608A">
      <w:pPr>
        <w:widowControl w:val="0"/>
        <w:autoSpaceDE w:val="0"/>
        <w:autoSpaceDN w:val="0"/>
        <w:ind w:firstLine="708"/>
        <w:jc w:val="both"/>
        <w:rPr>
          <w:sz w:val="24"/>
          <w:szCs w:val="24"/>
        </w:rPr>
      </w:pPr>
      <w:r w:rsidRPr="00D6608A">
        <w:rPr>
          <w:sz w:val="24"/>
          <w:szCs w:val="24"/>
        </w:rPr>
        <w:t>- устройство систем водоотведения;</w:t>
      </w:r>
    </w:p>
    <w:p w14:paraId="0F305841"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благоустройство пустырей;</w:t>
      </w:r>
    </w:p>
    <w:p w14:paraId="4CB67C58"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благоустройство территорий, в т.ч. благоустройство детских площадок.</w:t>
      </w:r>
    </w:p>
    <w:p w14:paraId="0FCD27CB"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На территории Анучинского муниципального округа насчитывается 28 общественных пространств. Общее количество неблагоустроенных общественных пространств составляет 2 единицы, или 7% от общего количества общественных пространств. </w:t>
      </w:r>
    </w:p>
    <w:p w14:paraId="4C7C58D5"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Ранее проводимые органами местного самоуправления работы при реализации полномочий по решению вопросов местного значения в части благоустройства дворовых территорий МКД и общественных пространств частично решили существующие проблемы в обеспечении комфортных условий для жизнедеятельности и отдыха жителей. Повышение уровня благоустройства населённых пунктов муниципального округа, создание комфортных условий для проживания граждан является важнейшим направлением социально-экономического развития.</w:t>
      </w:r>
    </w:p>
    <w:p w14:paraId="5968C529"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В целях преодоления сложившихся за последние годы негативных тенденций в сфере благоустройства и в рамках продолжения мероприятий, начатых в 2020-2024 годах, необходима реализация программы, рассчитанной на долгосрочный период, в рамках которой должна предусматриваться целенаправленная работа по комплексному благоустройству территорий округа, что является потенциалом развития анализируемой сферы. </w:t>
      </w:r>
    </w:p>
    <w:p w14:paraId="2360914F"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Имеющиеся на сегодняшний день проблемы в сфере реализации программы: </w:t>
      </w:r>
    </w:p>
    <w:p w14:paraId="4AB34E41"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финансирование мероприятий по благоустройству территорий населённых пунктов; </w:t>
      </w:r>
    </w:p>
    <w:p w14:paraId="5BCDE330"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отсутствие комплексного подхода к благоустройству дворовых территорий и общественных пространств; </w:t>
      </w:r>
    </w:p>
    <w:p w14:paraId="04917E89"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низкий уровень комфорта общественных пространств для маломобильных групп населения; </w:t>
      </w:r>
    </w:p>
    <w:p w14:paraId="5CAFF5EE"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низкий уровень заинтересованности и активности жителей при решении вопросов благоустройства; </w:t>
      </w:r>
    </w:p>
    <w:p w14:paraId="657A9316"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 минимальное участие профессионалов в области городского развития, в том числе архитекторов, ландшафтных дизайнеров в решении вопросов городской среды, разработки дизайн-проектов территорий. </w:t>
      </w:r>
    </w:p>
    <w:p w14:paraId="2A6994DA"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Программа направлена на достижение национальной цели развития Российской Федерации на период до 2030 года «Комфортная и безопасная среда для жизни», определенной Указом Президента Российской Федерации от 21.07.2020 № 474 «О национальных целях развития Российской Федерации на период до 2030 года». </w:t>
      </w:r>
    </w:p>
    <w:p w14:paraId="2F802B37"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В рамках программы предстоит осуществить благоустройство дворовых территорий и общественных пространств, вовлечение заинтересованных граждан, </w:t>
      </w:r>
      <w:r w:rsidRPr="00D6608A">
        <w:rPr>
          <w:sz w:val="24"/>
          <w:szCs w:val="24"/>
        </w:rPr>
        <w:lastRenderedPageBreak/>
        <w:t xml:space="preserve">организаций в реализацию мероприятий по благоустройству территорий муниципального округа. </w:t>
      </w:r>
    </w:p>
    <w:p w14:paraId="6306A369"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Таким образом, комплексный подход к реализации мероприятий по благоустройству, отвечающих современным требованиям, позволит достичь следующих результатов:</w:t>
      </w:r>
    </w:p>
    <w:p w14:paraId="10B7E976"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sz w:val="24"/>
          <w:szCs w:val="24"/>
          <w:lang w:eastAsia="en-US"/>
        </w:rPr>
        <w:t>-достижение высокого уровня комфортности благоустроенных территорий, отвечающего современным потребностям населения;</w:t>
      </w:r>
    </w:p>
    <w:p w14:paraId="7A840012"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3503B930"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 территории округа;</w:t>
      </w:r>
    </w:p>
    <w:p w14:paraId="6AE429A5"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bCs/>
          <w:sz w:val="24"/>
          <w:szCs w:val="24"/>
          <w:lang w:eastAsia="en-US"/>
        </w:rPr>
        <w:t>-к</w:t>
      </w:r>
      <w:r w:rsidRPr="00D6608A">
        <w:rPr>
          <w:rFonts w:eastAsia="Calibri"/>
          <w:sz w:val="24"/>
          <w:szCs w:val="24"/>
          <w:lang w:eastAsia="en-US"/>
        </w:rPr>
        <w:t xml:space="preserve">омплексная оценка проектно-сметной документации, которая  определит, каким функциональным, прочностным и другим эксплуатационным характеристикам должны соответствовать конструкции и конструктивные элементы. </w:t>
      </w:r>
    </w:p>
    <w:p w14:paraId="4E1E9C85" w14:textId="77777777" w:rsidR="00D6608A" w:rsidRPr="00D6608A" w:rsidRDefault="00D6608A" w:rsidP="00D6608A">
      <w:pPr>
        <w:widowControl w:val="0"/>
        <w:autoSpaceDE w:val="0"/>
        <w:autoSpaceDN w:val="0"/>
        <w:spacing w:line="276" w:lineRule="auto"/>
        <w:ind w:firstLine="708"/>
        <w:rPr>
          <w:sz w:val="24"/>
          <w:szCs w:val="24"/>
        </w:rPr>
      </w:pPr>
      <w:r w:rsidRPr="00D6608A">
        <w:rPr>
          <w:sz w:val="24"/>
          <w:szCs w:val="24"/>
        </w:rPr>
        <w:t xml:space="preserve">В данную муниципальную программу входят подпрограммы: </w:t>
      </w:r>
    </w:p>
    <w:p w14:paraId="076784A5" w14:textId="77777777" w:rsidR="00D6608A" w:rsidRPr="00D6608A" w:rsidRDefault="00D6608A" w:rsidP="00D6608A">
      <w:pPr>
        <w:widowControl w:val="0"/>
        <w:autoSpaceDE w:val="0"/>
        <w:autoSpaceDN w:val="0"/>
        <w:spacing w:line="276" w:lineRule="auto"/>
        <w:ind w:firstLine="708"/>
        <w:rPr>
          <w:sz w:val="24"/>
          <w:szCs w:val="24"/>
        </w:rPr>
      </w:pPr>
      <w:r w:rsidRPr="00D6608A">
        <w:rPr>
          <w:sz w:val="24"/>
          <w:szCs w:val="24"/>
        </w:rPr>
        <w:t>1. «Формирование современной городской среды населённых пунктов Анучинского муниципального округа» (Приложение № 10);</w:t>
      </w:r>
    </w:p>
    <w:p w14:paraId="295857C1"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2. «Благоустройство территорий Анучинского муниципального округа» (Приложение № 11).</w:t>
      </w:r>
    </w:p>
    <w:p w14:paraId="3D2B483A" w14:textId="77777777" w:rsidR="00D6608A" w:rsidRPr="00D6608A" w:rsidRDefault="00D6608A" w:rsidP="00D6608A">
      <w:pPr>
        <w:spacing w:line="276" w:lineRule="auto"/>
        <w:ind w:firstLine="709"/>
        <w:jc w:val="both"/>
        <w:rPr>
          <w:rFonts w:eastAsia="Calibri"/>
          <w:sz w:val="24"/>
          <w:szCs w:val="24"/>
          <w:lang w:eastAsia="en-US"/>
        </w:rPr>
      </w:pPr>
    </w:p>
    <w:p w14:paraId="407EACFE" w14:textId="77777777" w:rsidR="00D6608A" w:rsidRPr="00D6608A" w:rsidRDefault="00D6608A" w:rsidP="00D6608A">
      <w:pPr>
        <w:numPr>
          <w:ilvl w:val="0"/>
          <w:numId w:val="14"/>
        </w:numPr>
        <w:suppressAutoHyphens/>
        <w:spacing w:after="200" w:line="276" w:lineRule="auto"/>
        <w:contextualSpacing/>
        <w:jc w:val="center"/>
        <w:rPr>
          <w:b/>
          <w:sz w:val="24"/>
          <w:szCs w:val="24"/>
        </w:rPr>
      </w:pPr>
      <w:r w:rsidRPr="00D6608A">
        <w:rPr>
          <w:b/>
          <w:sz w:val="24"/>
          <w:szCs w:val="24"/>
        </w:rPr>
        <w:t>Приоритеты муниципальной политики</w:t>
      </w:r>
    </w:p>
    <w:p w14:paraId="56BF5088" w14:textId="77777777" w:rsidR="00D6608A" w:rsidRPr="00D6608A" w:rsidRDefault="00D6608A" w:rsidP="00D6608A">
      <w:pPr>
        <w:suppressAutoHyphens/>
        <w:ind w:left="720"/>
        <w:contextualSpacing/>
        <w:rPr>
          <w:b/>
          <w:sz w:val="24"/>
          <w:szCs w:val="24"/>
        </w:rPr>
      </w:pPr>
    </w:p>
    <w:p w14:paraId="04815D75" w14:textId="77777777" w:rsidR="00D6608A" w:rsidRPr="00D6608A" w:rsidRDefault="00D6608A" w:rsidP="00D6608A">
      <w:pPr>
        <w:shd w:val="clear" w:color="auto" w:fill="FFFFFF"/>
        <w:spacing w:after="200"/>
        <w:ind w:firstLine="709"/>
        <w:jc w:val="both"/>
        <w:rPr>
          <w:rFonts w:eastAsia="Calibri"/>
          <w:sz w:val="24"/>
          <w:szCs w:val="24"/>
          <w:lang w:eastAsia="en-US"/>
        </w:rPr>
      </w:pPr>
      <w:r w:rsidRPr="00D6608A">
        <w:rPr>
          <w:rFonts w:eastAsia="Calibri"/>
          <w:sz w:val="24"/>
          <w:szCs w:val="24"/>
          <w:lang w:eastAsia="en-US"/>
        </w:rPr>
        <w:t xml:space="preserve">Основными приоритетами в сфере реализации программы являются: </w:t>
      </w:r>
    </w:p>
    <w:p w14:paraId="71EB0221" w14:textId="77777777" w:rsidR="00D6608A" w:rsidRPr="00D6608A" w:rsidRDefault="00D6608A" w:rsidP="00D6608A">
      <w:pPr>
        <w:shd w:val="clear" w:color="auto" w:fill="FFFFFF"/>
        <w:spacing w:after="200"/>
        <w:ind w:firstLine="709"/>
        <w:jc w:val="both"/>
        <w:rPr>
          <w:rFonts w:eastAsia="Calibri"/>
          <w:sz w:val="24"/>
          <w:szCs w:val="24"/>
          <w:lang w:eastAsia="en-US"/>
        </w:rPr>
      </w:pPr>
      <w:r w:rsidRPr="00D6608A">
        <w:rPr>
          <w:rFonts w:eastAsia="Calibri"/>
          <w:sz w:val="24"/>
          <w:szCs w:val="24"/>
          <w:lang w:eastAsia="en-US"/>
        </w:rPr>
        <w:t xml:space="preserve">- комплексный подход к реализации проектов благоустройства; </w:t>
      </w:r>
    </w:p>
    <w:p w14:paraId="5FBDA7C5" w14:textId="77777777" w:rsidR="00D6608A" w:rsidRPr="00D6608A" w:rsidRDefault="00D6608A" w:rsidP="00D6608A">
      <w:pPr>
        <w:shd w:val="clear" w:color="auto" w:fill="FFFFFF"/>
        <w:ind w:firstLine="709"/>
        <w:jc w:val="both"/>
        <w:rPr>
          <w:rFonts w:eastAsia="Calibri"/>
          <w:sz w:val="24"/>
          <w:szCs w:val="24"/>
          <w:lang w:eastAsia="en-US"/>
        </w:rPr>
      </w:pPr>
      <w:r w:rsidRPr="00D6608A">
        <w:rPr>
          <w:rFonts w:eastAsia="Calibri"/>
          <w:sz w:val="24"/>
          <w:szCs w:val="24"/>
          <w:lang w:eastAsia="en-US"/>
        </w:rPr>
        <w:t xml:space="preserve">- вовлечение граждан и общественных организаций в процесс обсуждения проектов, их отбор; </w:t>
      </w:r>
    </w:p>
    <w:p w14:paraId="09DA0D1B" w14:textId="77777777" w:rsidR="00D6608A" w:rsidRPr="00D6608A" w:rsidRDefault="00D6608A" w:rsidP="00D6608A">
      <w:pPr>
        <w:shd w:val="clear" w:color="auto" w:fill="FFFFFF"/>
        <w:ind w:firstLine="709"/>
        <w:jc w:val="both"/>
        <w:rPr>
          <w:rFonts w:eastAsia="Calibri"/>
          <w:sz w:val="24"/>
          <w:szCs w:val="24"/>
          <w:lang w:eastAsia="en-US"/>
        </w:rPr>
      </w:pPr>
      <w:r w:rsidRPr="00D6608A">
        <w:rPr>
          <w:rFonts w:eastAsia="Calibri"/>
          <w:sz w:val="24"/>
          <w:szCs w:val="24"/>
          <w:lang w:eastAsia="en-US"/>
        </w:rPr>
        <w:t xml:space="preserve">- повышение качества городской среды; </w:t>
      </w:r>
    </w:p>
    <w:p w14:paraId="0D3584CD" w14:textId="77777777" w:rsidR="00D6608A" w:rsidRPr="00D6608A" w:rsidRDefault="00D6608A" w:rsidP="00D6608A">
      <w:pPr>
        <w:shd w:val="clear" w:color="auto" w:fill="FFFFFF"/>
        <w:ind w:firstLine="709"/>
        <w:jc w:val="both"/>
        <w:rPr>
          <w:rFonts w:eastAsia="Calibri"/>
          <w:sz w:val="24"/>
          <w:szCs w:val="24"/>
          <w:lang w:eastAsia="en-US"/>
        </w:rPr>
      </w:pPr>
      <w:r w:rsidRPr="00D6608A">
        <w:rPr>
          <w:rFonts w:eastAsia="Calibri"/>
          <w:sz w:val="24"/>
          <w:szCs w:val="24"/>
          <w:lang w:eastAsia="en-US"/>
        </w:rPr>
        <w:t xml:space="preserve">-реализация мероприятий, обеспечивающих поддержание территорий в надлежащем комфортном состоянии; обеспечение доступности городской среды для маломобильных групп населения, в том числе создание безбарьерной среды для маломобильных граждан в зоне общественных пространств.     </w:t>
      </w:r>
      <w:r w:rsidRPr="00D6608A">
        <w:rPr>
          <w:rFonts w:eastAsia="Calibri"/>
          <w:sz w:val="24"/>
          <w:szCs w:val="24"/>
          <w:lang w:eastAsia="en-US"/>
        </w:rPr>
        <w:tab/>
      </w:r>
    </w:p>
    <w:p w14:paraId="59346498" w14:textId="77777777" w:rsidR="00D6608A" w:rsidRPr="00D6608A" w:rsidRDefault="00D6608A" w:rsidP="00D6608A">
      <w:pPr>
        <w:shd w:val="clear" w:color="auto" w:fill="FFFFFF"/>
        <w:ind w:firstLine="708"/>
        <w:jc w:val="both"/>
        <w:rPr>
          <w:rFonts w:eastAsia="Calibri"/>
          <w:sz w:val="24"/>
          <w:szCs w:val="24"/>
          <w:lang w:eastAsia="en-US"/>
        </w:rPr>
      </w:pPr>
      <w:r w:rsidRPr="00D6608A">
        <w:rPr>
          <w:rFonts w:eastAsia="Calibri"/>
          <w:sz w:val="24"/>
          <w:szCs w:val="24"/>
          <w:lang w:eastAsia="en-US"/>
        </w:rPr>
        <w:t>Приоритеты муниципальной политики направлены на повышение уровня комфортности жизнедеятельности граждан посредством благоустройства населённых пунктов.</w:t>
      </w:r>
    </w:p>
    <w:p w14:paraId="4A03F6EE" w14:textId="77777777" w:rsidR="00D6608A" w:rsidRPr="00D6608A" w:rsidRDefault="00D6608A" w:rsidP="00D6608A">
      <w:pPr>
        <w:numPr>
          <w:ilvl w:val="0"/>
          <w:numId w:val="14"/>
        </w:numPr>
        <w:autoSpaceDE w:val="0"/>
        <w:spacing w:after="200" w:line="276" w:lineRule="auto"/>
        <w:contextualSpacing/>
        <w:jc w:val="center"/>
        <w:rPr>
          <w:b/>
          <w:sz w:val="24"/>
          <w:szCs w:val="24"/>
        </w:rPr>
      </w:pPr>
      <w:r w:rsidRPr="00D6608A">
        <w:rPr>
          <w:b/>
          <w:sz w:val="24"/>
          <w:szCs w:val="24"/>
        </w:rPr>
        <w:t>Цели, задачи Программы</w:t>
      </w:r>
    </w:p>
    <w:p w14:paraId="1524EEE4" w14:textId="77777777" w:rsidR="00D6608A" w:rsidRPr="00D6608A" w:rsidRDefault="00D6608A" w:rsidP="00D6608A">
      <w:pPr>
        <w:autoSpaceDE w:val="0"/>
        <w:autoSpaceDN w:val="0"/>
        <w:adjustRightInd w:val="0"/>
        <w:ind w:firstLine="708"/>
        <w:jc w:val="both"/>
        <w:rPr>
          <w:rFonts w:eastAsia="Calibri"/>
          <w:bCs/>
          <w:sz w:val="24"/>
          <w:szCs w:val="24"/>
          <w:lang w:eastAsia="en-US"/>
        </w:rPr>
      </w:pPr>
    </w:p>
    <w:p w14:paraId="44ED5FEB"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Цель муниципальной программы- п</w:t>
      </w:r>
      <w:r w:rsidRPr="00D6608A">
        <w:rPr>
          <w:rFonts w:eastAsia="Calibri"/>
          <w:sz w:val="24"/>
          <w:szCs w:val="24"/>
          <w:lang w:eastAsia="en-US"/>
        </w:rPr>
        <w:t xml:space="preserve">овышение уровня благоустройства территорий  округа и создание благоприятных условий для проживания и отдыха населения. </w:t>
      </w:r>
      <w:r w:rsidRPr="00D6608A">
        <w:rPr>
          <w:rFonts w:eastAsia="Calibri"/>
          <w:bCs/>
          <w:sz w:val="24"/>
          <w:szCs w:val="24"/>
          <w:lang w:eastAsia="en-US"/>
        </w:rPr>
        <w:t xml:space="preserve">Для достижения поставленных целей требуется формирование комплексного подхода к реализации мероприятий для решения следующих задач: </w:t>
      </w:r>
    </w:p>
    <w:p w14:paraId="618591F6"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-Повышение уровня благоустроенных дворовых территорий;</w:t>
      </w:r>
    </w:p>
    <w:p w14:paraId="5C3D712B"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-Формирование реализованных практик благоустройства на территории Анучинского муниципального округа (парков, скверов, зон отдыха и др.);</w:t>
      </w:r>
    </w:p>
    <w:p w14:paraId="3C2B608E" w14:textId="77777777" w:rsidR="00D6608A" w:rsidRPr="00D6608A" w:rsidRDefault="00D6608A" w:rsidP="00D6608A">
      <w:pPr>
        <w:autoSpaceDE w:val="0"/>
        <w:autoSpaceDN w:val="0"/>
        <w:adjustRightInd w:val="0"/>
        <w:ind w:firstLine="708"/>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 реализацию мероприятий по благоустройству территории округа.</w:t>
      </w:r>
    </w:p>
    <w:p w14:paraId="6723EA92" w14:textId="77777777" w:rsidR="00D6608A" w:rsidRPr="00D6608A" w:rsidRDefault="00D6608A" w:rsidP="00D6608A">
      <w:pPr>
        <w:autoSpaceDE w:val="0"/>
        <w:autoSpaceDN w:val="0"/>
        <w:adjustRightInd w:val="0"/>
        <w:ind w:firstLine="708"/>
        <w:jc w:val="both"/>
        <w:rPr>
          <w:rFonts w:eastAsia="Calibri"/>
          <w:bCs/>
          <w:sz w:val="24"/>
          <w:szCs w:val="24"/>
          <w:lang w:eastAsia="en-US"/>
        </w:rPr>
      </w:pPr>
    </w:p>
    <w:p w14:paraId="67EACBB6" w14:textId="77777777" w:rsidR="00D6608A" w:rsidRPr="00D6608A" w:rsidRDefault="00D6608A" w:rsidP="00D6608A">
      <w:pPr>
        <w:numPr>
          <w:ilvl w:val="0"/>
          <w:numId w:val="15"/>
        </w:numPr>
        <w:spacing w:after="200" w:line="276" w:lineRule="auto"/>
        <w:contextualSpacing/>
        <w:jc w:val="center"/>
        <w:rPr>
          <w:b/>
          <w:sz w:val="24"/>
          <w:szCs w:val="24"/>
        </w:rPr>
      </w:pPr>
      <w:r w:rsidRPr="00D6608A">
        <w:rPr>
          <w:b/>
          <w:sz w:val="24"/>
          <w:szCs w:val="24"/>
        </w:rPr>
        <w:t>Целевые показатели (индикаторы) Программы</w:t>
      </w:r>
    </w:p>
    <w:p w14:paraId="3595FBCE" w14:textId="77777777" w:rsidR="00D6608A" w:rsidRPr="00D6608A" w:rsidRDefault="00D6608A" w:rsidP="00D6608A">
      <w:pPr>
        <w:suppressAutoHyphens/>
        <w:spacing w:line="276" w:lineRule="auto"/>
        <w:ind w:firstLine="708"/>
        <w:jc w:val="both"/>
        <w:outlineLvl w:val="0"/>
        <w:rPr>
          <w:rFonts w:eastAsia="Calibri"/>
          <w:sz w:val="24"/>
          <w:szCs w:val="24"/>
          <w:lang w:eastAsia="en-US"/>
        </w:rPr>
      </w:pPr>
      <w:r w:rsidRPr="00D6608A">
        <w:rPr>
          <w:sz w:val="24"/>
          <w:szCs w:val="24"/>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55E9DCE2" w14:textId="77777777" w:rsidR="00D6608A" w:rsidRPr="00D6608A" w:rsidRDefault="00D6608A" w:rsidP="00D6608A">
      <w:pPr>
        <w:widowControl w:val="0"/>
        <w:ind w:firstLine="283"/>
        <w:jc w:val="center"/>
        <w:rPr>
          <w:sz w:val="24"/>
          <w:szCs w:val="24"/>
        </w:rPr>
      </w:pPr>
      <w:r w:rsidRPr="00D6608A">
        <w:rPr>
          <w:sz w:val="24"/>
          <w:szCs w:val="24"/>
        </w:rPr>
        <w:t>Сведения</w:t>
      </w:r>
    </w:p>
    <w:p w14:paraId="07CBBC25" w14:textId="77777777" w:rsidR="00D6608A" w:rsidRPr="00D6608A" w:rsidRDefault="00D6608A" w:rsidP="00D6608A">
      <w:pPr>
        <w:widowControl w:val="0"/>
        <w:ind w:firstLine="283"/>
        <w:jc w:val="center"/>
        <w:rPr>
          <w:sz w:val="24"/>
          <w:szCs w:val="24"/>
        </w:rPr>
      </w:pPr>
      <w:r w:rsidRPr="00D6608A">
        <w:rPr>
          <w:sz w:val="24"/>
          <w:szCs w:val="24"/>
        </w:rPr>
        <w:t>о плановых значениях индикатора</w:t>
      </w:r>
    </w:p>
    <w:tbl>
      <w:tblPr>
        <w:tblStyle w:val="10"/>
        <w:tblW w:w="0" w:type="auto"/>
        <w:tblLook w:val="04A0" w:firstRow="1" w:lastRow="0" w:firstColumn="1" w:lastColumn="0" w:noHBand="0" w:noVBand="1"/>
      </w:tblPr>
      <w:tblGrid>
        <w:gridCol w:w="576"/>
        <w:gridCol w:w="3877"/>
        <w:gridCol w:w="1378"/>
        <w:gridCol w:w="703"/>
        <w:gridCol w:w="703"/>
        <w:gridCol w:w="703"/>
        <w:gridCol w:w="703"/>
        <w:gridCol w:w="703"/>
      </w:tblGrid>
      <w:tr w:rsidR="00D6608A" w:rsidRPr="00D6608A" w14:paraId="191F01C6" w14:textId="77777777" w:rsidTr="004A26E0">
        <w:tc>
          <w:tcPr>
            <w:tcW w:w="560" w:type="dxa"/>
            <w:vMerge w:val="restart"/>
            <w:tcBorders>
              <w:top w:val="single" w:sz="4" w:space="0" w:color="auto"/>
              <w:left w:val="single" w:sz="4" w:space="0" w:color="auto"/>
              <w:bottom w:val="single" w:sz="4" w:space="0" w:color="auto"/>
              <w:right w:val="single" w:sz="4" w:space="0" w:color="auto"/>
            </w:tcBorders>
          </w:tcPr>
          <w:p w14:paraId="2DFD9C74" w14:textId="77777777" w:rsidR="00D6608A" w:rsidRPr="00D6608A" w:rsidRDefault="00D6608A" w:rsidP="00D6608A">
            <w:pPr>
              <w:widowControl w:val="0"/>
              <w:jc w:val="center"/>
              <w:rPr>
                <w:b/>
                <w:bCs/>
                <w:sz w:val="24"/>
                <w:szCs w:val="24"/>
                <w:lang w:eastAsia="en-US"/>
              </w:rPr>
            </w:pPr>
            <w:r w:rsidRPr="00D6608A">
              <w:rPr>
                <w:b/>
                <w:bCs/>
                <w:sz w:val="24"/>
                <w:szCs w:val="24"/>
                <w:lang w:eastAsia="en-US"/>
              </w:rPr>
              <w:lastRenderedPageBreak/>
              <w:t>№ п/п</w:t>
            </w:r>
          </w:p>
        </w:tc>
        <w:tc>
          <w:tcPr>
            <w:tcW w:w="4162" w:type="dxa"/>
            <w:vMerge w:val="restart"/>
            <w:tcBorders>
              <w:top w:val="single" w:sz="4" w:space="0" w:color="auto"/>
              <w:left w:val="single" w:sz="4" w:space="0" w:color="auto"/>
              <w:bottom w:val="single" w:sz="4" w:space="0" w:color="auto"/>
              <w:right w:val="single" w:sz="4" w:space="0" w:color="auto"/>
            </w:tcBorders>
          </w:tcPr>
          <w:p w14:paraId="7567CCC7" w14:textId="77777777" w:rsidR="00D6608A" w:rsidRPr="00D6608A" w:rsidRDefault="00D6608A" w:rsidP="00D6608A">
            <w:pPr>
              <w:widowControl w:val="0"/>
              <w:jc w:val="center"/>
              <w:rPr>
                <w:b/>
                <w:bCs/>
                <w:sz w:val="24"/>
                <w:szCs w:val="24"/>
                <w:lang w:eastAsia="en-US"/>
              </w:rPr>
            </w:pPr>
            <w:r w:rsidRPr="00D6608A">
              <w:rPr>
                <w:b/>
                <w:bCs/>
                <w:sz w:val="24"/>
                <w:szCs w:val="24"/>
                <w:lang w:eastAsia="en-US"/>
              </w:rPr>
              <w:t>Наименование индикатора</w:t>
            </w:r>
          </w:p>
        </w:tc>
        <w:tc>
          <w:tcPr>
            <w:tcW w:w="1368" w:type="dxa"/>
            <w:vMerge w:val="restart"/>
            <w:tcBorders>
              <w:top w:val="single" w:sz="4" w:space="0" w:color="auto"/>
              <w:left w:val="single" w:sz="4" w:space="0" w:color="auto"/>
              <w:bottom w:val="single" w:sz="4" w:space="0" w:color="auto"/>
              <w:right w:val="single" w:sz="4" w:space="0" w:color="auto"/>
            </w:tcBorders>
          </w:tcPr>
          <w:p w14:paraId="2A27E8CD" w14:textId="77777777" w:rsidR="00D6608A" w:rsidRPr="00D6608A" w:rsidRDefault="00D6608A" w:rsidP="00D6608A">
            <w:pPr>
              <w:widowControl w:val="0"/>
              <w:jc w:val="center"/>
              <w:rPr>
                <w:b/>
                <w:bCs/>
                <w:sz w:val="24"/>
                <w:szCs w:val="24"/>
                <w:lang w:eastAsia="en-US"/>
              </w:rPr>
            </w:pPr>
            <w:r w:rsidRPr="00D6608A">
              <w:rPr>
                <w:b/>
                <w:bCs/>
                <w:sz w:val="24"/>
                <w:szCs w:val="24"/>
                <w:lang w:eastAsia="en-US"/>
              </w:rPr>
              <w:t>Единица измерения</w:t>
            </w:r>
          </w:p>
        </w:tc>
        <w:tc>
          <w:tcPr>
            <w:tcW w:w="3482" w:type="dxa"/>
            <w:gridSpan w:val="5"/>
            <w:tcBorders>
              <w:top w:val="single" w:sz="4" w:space="0" w:color="auto"/>
              <w:left w:val="single" w:sz="4" w:space="0" w:color="auto"/>
              <w:bottom w:val="single" w:sz="4" w:space="0" w:color="auto"/>
              <w:right w:val="single" w:sz="4" w:space="0" w:color="auto"/>
            </w:tcBorders>
          </w:tcPr>
          <w:p w14:paraId="581AD9B6" w14:textId="77777777" w:rsidR="00D6608A" w:rsidRPr="00D6608A" w:rsidRDefault="00D6608A" w:rsidP="00D6608A">
            <w:pPr>
              <w:widowControl w:val="0"/>
              <w:jc w:val="center"/>
              <w:rPr>
                <w:b/>
                <w:bCs/>
                <w:sz w:val="24"/>
                <w:szCs w:val="24"/>
                <w:lang w:eastAsia="en-US"/>
              </w:rPr>
            </w:pPr>
            <w:r w:rsidRPr="00D6608A">
              <w:rPr>
                <w:b/>
                <w:bCs/>
                <w:sz w:val="24"/>
                <w:szCs w:val="24"/>
                <w:lang w:eastAsia="en-US"/>
              </w:rPr>
              <w:t>Базовый период, год</w:t>
            </w:r>
          </w:p>
        </w:tc>
      </w:tr>
      <w:tr w:rsidR="00D6608A" w:rsidRPr="00D6608A" w14:paraId="12C8DD79" w14:textId="77777777" w:rsidTr="004A26E0">
        <w:tc>
          <w:tcPr>
            <w:tcW w:w="0" w:type="auto"/>
            <w:vMerge/>
            <w:tcBorders>
              <w:top w:val="single" w:sz="4" w:space="0" w:color="auto"/>
              <w:left w:val="single" w:sz="4" w:space="0" w:color="auto"/>
              <w:bottom w:val="single" w:sz="4" w:space="0" w:color="auto"/>
              <w:right w:val="single" w:sz="4" w:space="0" w:color="auto"/>
            </w:tcBorders>
            <w:vAlign w:val="center"/>
          </w:tcPr>
          <w:p w14:paraId="5593B68F" w14:textId="77777777" w:rsidR="00D6608A" w:rsidRPr="00D6608A" w:rsidRDefault="00D6608A" w:rsidP="00D6608A">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CF7D8B" w14:textId="77777777" w:rsidR="00D6608A" w:rsidRPr="00D6608A" w:rsidRDefault="00D6608A" w:rsidP="00D6608A">
            <w:pPr>
              <w:rPr>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90FFF10" w14:textId="77777777" w:rsidR="00D6608A" w:rsidRPr="00D6608A" w:rsidRDefault="00D6608A" w:rsidP="00D6608A">
            <w:pPr>
              <w:rPr>
                <w:b/>
                <w:bCs/>
                <w:sz w:val="24"/>
                <w:szCs w:val="24"/>
                <w:lang w:eastAsia="en-US"/>
              </w:rPr>
            </w:pPr>
          </w:p>
        </w:tc>
        <w:tc>
          <w:tcPr>
            <w:tcW w:w="696" w:type="dxa"/>
            <w:tcBorders>
              <w:top w:val="single" w:sz="4" w:space="0" w:color="auto"/>
              <w:left w:val="single" w:sz="4" w:space="0" w:color="auto"/>
              <w:bottom w:val="single" w:sz="4" w:space="0" w:color="auto"/>
              <w:right w:val="single" w:sz="4" w:space="0" w:color="auto"/>
            </w:tcBorders>
          </w:tcPr>
          <w:p w14:paraId="15B8B9D2"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2025 год</w:t>
            </w:r>
          </w:p>
        </w:tc>
        <w:tc>
          <w:tcPr>
            <w:tcW w:w="696" w:type="dxa"/>
            <w:tcBorders>
              <w:top w:val="single" w:sz="4" w:space="0" w:color="auto"/>
              <w:left w:val="single" w:sz="4" w:space="0" w:color="auto"/>
              <w:bottom w:val="single" w:sz="4" w:space="0" w:color="auto"/>
              <w:right w:val="single" w:sz="4" w:space="0" w:color="auto"/>
            </w:tcBorders>
          </w:tcPr>
          <w:p w14:paraId="6ABD58D2"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2026 год</w:t>
            </w:r>
          </w:p>
        </w:tc>
        <w:tc>
          <w:tcPr>
            <w:tcW w:w="696" w:type="dxa"/>
            <w:tcBorders>
              <w:top w:val="single" w:sz="4" w:space="0" w:color="auto"/>
              <w:left w:val="single" w:sz="4" w:space="0" w:color="auto"/>
              <w:bottom w:val="single" w:sz="4" w:space="0" w:color="auto"/>
              <w:right w:val="single" w:sz="4" w:space="0" w:color="auto"/>
            </w:tcBorders>
          </w:tcPr>
          <w:p w14:paraId="7D055E95"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2027 год</w:t>
            </w:r>
          </w:p>
        </w:tc>
        <w:tc>
          <w:tcPr>
            <w:tcW w:w="697" w:type="dxa"/>
            <w:tcBorders>
              <w:top w:val="single" w:sz="4" w:space="0" w:color="auto"/>
              <w:left w:val="single" w:sz="4" w:space="0" w:color="auto"/>
              <w:bottom w:val="single" w:sz="4" w:space="0" w:color="auto"/>
              <w:right w:val="single" w:sz="4" w:space="0" w:color="auto"/>
            </w:tcBorders>
          </w:tcPr>
          <w:p w14:paraId="520A625A"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2028 год</w:t>
            </w:r>
          </w:p>
        </w:tc>
        <w:tc>
          <w:tcPr>
            <w:tcW w:w="697" w:type="dxa"/>
            <w:tcBorders>
              <w:top w:val="single" w:sz="4" w:space="0" w:color="auto"/>
              <w:left w:val="single" w:sz="4" w:space="0" w:color="auto"/>
              <w:bottom w:val="single" w:sz="4" w:space="0" w:color="auto"/>
              <w:right w:val="single" w:sz="4" w:space="0" w:color="auto"/>
            </w:tcBorders>
          </w:tcPr>
          <w:p w14:paraId="736C0A02" w14:textId="77777777" w:rsidR="00D6608A" w:rsidRPr="00D6608A" w:rsidRDefault="00D6608A" w:rsidP="00D6608A">
            <w:pPr>
              <w:widowControl w:val="0"/>
              <w:jc w:val="center"/>
              <w:rPr>
                <w:b/>
                <w:bCs/>
                <w:sz w:val="24"/>
                <w:szCs w:val="24"/>
                <w:lang w:eastAsia="en-US"/>
              </w:rPr>
            </w:pPr>
            <w:r w:rsidRPr="00D6608A">
              <w:rPr>
                <w:b/>
                <w:bCs/>
                <w:sz w:val="24"/>
                <w:szCs w:val="24"/>
                <w:lang w:eastAsia="en-US"/>
              </w:rPr>
              <w:t>2029 год</w:t>
            </w:r>
          </w:p>
        </w:tc>
      </w:tr>
      <w:tr w:rsidR="00D6608A" w:rsidRPr="00D6608A" w14:paraId="60398B20" w14:textId="77777777" w:rsidTr="004A26E0">
        <w:trPr>
          <w:trHeight w:val="90"/>
        </w:trPr>
        <w:tc>
          <w:tcPr>
            <w:tcW w:w="0" w:type="auto"/>
            <w:tcBorders>
              <w:top w:val="single" w:sz="4" w:space="0" w:color="auto"/>
              <w:left w:val="single" w:sz="4" w:space="0" w:color="auto"/>
              <w:bottom w:val="single" w:sz="4" w:space="0" w:color="auto"/>
              <w:right w:val="single" w:sz="4" w:space="0" w:color="auto"/>
            </w:tcBorders>
            <w:vAlign w:val="center"/>
          </w:tcPr>
          <w:p w14:paraId="3EE5306A" w14:textId="77777777" w:rsidR="00D6608A" w:rsidRPr="00D6608A" w:rsidRDefault="00D6608A" w:rsidP="00D6608A">
            <w:pPr>
              <w:rPr>
                <w:sz w:val="24"/>
                <w:szCs w:val="24"/>
                <w:lang w:eastAsia="en-US"/>
              </w:rPr>
            </w:pPr>
            <w:r w:rsidRPr="00D6608A">
              <w:rPr>
                <w:sz w:val="24"/>
                <w:szCs w:val="24"/>
                <w:lang w:eastAsia="en-US"/>
              </w:rPr>
              <w:t>1</w:t>
            </w:r>
          </w:p>
        </w:tc>
        <w:tc>
          <w:tcPr>
            <w:tcW w:w="0" w:type="auto"/>
            <w:tcBorders>
              <w:top w:val="single" w:sz="4" w:space="0" w:color="auto"/>
              <w:left w:val="single" w:sz="4" w:space="0" w:color="auto"/>
              <w:bottom w:val="single" w:sz="4" w:space="0" w:color="auto"/>
              <w:right w:val="single" w:sz="4" w:space="0" w:color="auto"/>
            </w:tcBorders>
            <w:vAlign w:val="center"/>
          </w:tcPr>
          <w:p w14:paraId="797F3AF4" w14:textId="77777777" w:rsidR="00D6608A" w:rsidRPr="00D6608A" w:rsidRDefault="00D6608A" w:rsidP="00D6608A">
            <w:pPr>
              <w:autoSpaceDE w:val="0"/>
              <w:autoSpaceDN w:val="0"/>
              <w:adjustRightInd w:val="0"/>
              <w:jc w:val="both"/>
              <w:rPr>
                <w:color w:val="000000"/>
                <w:sz w:val="24"/>
                <w:szCs w:val="24"/>
                <w:lang w:eastAsia="en-US"/>
              </w:rPr>
            </w:pPr>
            <w:r w:rsidRPr="00D6608A">
              <w:rPr>
                <w:color w:val="000000"/>
                <w:sz w:val="24"/>
                <w:szCs w:val="24"/>
                <w:lang w:eastAsia="en-US"/>
              </w:rPr>
              <w:t xml:space="preserve">количество благоустроенных </w:t>
            </w:r>
          </w:p>
          <w:p w14:paraId="2105AACA" w14:textId="77777777" w:rsidR="00D6608A" w:rsidRPr="00D6608A" w:rsidRDefault="00D6608A" w:rsidP="00D6608A">
            <w:pPr>
              <w:rPr>
                <w:sz w:val="24"/>
                <w:szCs w:val="24"/>
                <w:lang w:eastAsia="en-US"/>
              </w:rPr>
            </w:pPr>
            <w:r w:rsidRPr="00D6608A">
              <w:rPr>
                <w:sz w:val="24"/>
                <w:szCs w:val="24"/>
                <w:lang w:eastAsia="en-US"/>
              </w:rPr>
              <w:t>территорий</w:t>
            </w:r>
          </w:p>
        </w:tc>
        <w:tc>
          <w:tcPr>
            <w:tcW w:w="0" w:type="auto"/>
            <w:tcBorders>
              <w:top w:val="single" w:sz="4" w:space="0" w:color="auto"/>
              <w:left w:val="single" w:sz="4" w:space="0" w:color="auto"/>
              <w:bottom w:val="single" w:sz="4" w:space="0" w:color="auto"/>
              <w:right w:val="single" w:sz="4" w:space="0" w:color="auto"/>
            </w:tcBorders>
            <w:vAlign w:val="center"/>
          </w:tcPr>
          <w:p w14:paraId="7175BC81" w14:textId="77777777" w:rsidR="00D6608A" w:rsidRPr="00D6608A" w:rsidRDefault="00D6608A" w:rsidP="00D6608A">
            <w:pPr>
              <w:rPr>
                <w:sz w:val="24"/>
                <w:szCs w:val="24"/>
                <w:lang w:eastAsia="en-US"/>
              </w:rPr>
            </w:pPr>
            <w:r w:rsidRPr="00D6608A">
              <w:rPr>
                <w:sz w:val="24"/>
                <w:szCs w:val="24"/>
                <w:lang w:eastAsia="en-US"/>
              </w:rPr>
              <w:t>шт</w:t>
            </w:r>
          </w:p>
        </w:tc>
        <w:tc>
          <w:tcPr>
            <w:tcW w:w="696" w:type="dxa"/>
            <w:tcBorders>
              <w:top w:val="single" w:sz="4" w:space="0" w:color="auto"/>
              <w:left w:val="single" w:sz="4" w:space="0" w:color="auto"/>
              <w:bottom w:val="single" w:sz="4" w:space="0" w:color="auto"/>
              <w:right w:val="single" w:sz="4" w:space="0" w:color="auto"/>
            </w:tcBorders>
          </w:tcPr>
          <w:p w14:paraId="4CCD98C0"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tcPr>
          <w:p w14:paraId="0669C935"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tcPr>
          <w:p w14:paraId="2358A65C"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7" w:type="dxa"/>
            <w:tcBorders>
              <w:top w:val="single" w:sz="4" w:space="0" w:color="auto"/>
              <w:left w:val="single" w:sz="4" w:space="0" w:color="auto"/>
              <w:bottom w:val="single" w:sz="4" w:space="0" w:color="auto"/>
              <w:right w:val="single" w:sz="4" w:space="0" w:color="auto"/>
            </w:tcBorders>
          </w:tcPr>
          <w:p w14:paraId="1AF2E26D"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7" w:type="dxa"/>
            <w:tcBorders>
              <w:top w:val="single" w:sz="4" w:space="0" w:color="auto"/>
              <w:left w:val="single" w:sz="4" w:space="0" w:color="auto"/>
              <w:bottom w:val="single" w:sz="4" w:space="0" w:color="auto"/>
              <w:right w:val="single" w:sz="4" w:space="0" w:color="auto"/>
            </w:tcBorders>
          </w:tcPr>
          <w:p w14:paraId="72E5429E" w14:textId="77777777" w:rsidR="00D6608A" w:rsidRPr="00D6608A" w:rsidRDefault="00D6608A" w:rsidP="00D6608A">
            <w:pPr>
              <w:widowControl w:val="0"/>
              <w:jc w:val="center"/>
              <w:rPr>
                <w:sz w:val="24"/>
                <w:szCs w:val="24"/>
                <w:lang w:eastAsia="en-US"/>
              </w:rPr>
            </w:pPr>
            <w:r w:rsidRPr="00D6608A">
              <w:rPr>
                <w:sz w:val="24"/>
                <w:szCs w:val="24"/>
                <w:lang w:eastAsia="en-US"/>
              </w:rPr>
              <w:t>0</w:t>
            </w:r>
          </w:p>
        </w:tc>
      </w:tr>
      <w:tr w:rsidR="00D6608A" w:rsidRPr="00D6608A" w14:paraId="74FFFC03"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A9B41D7" w14:textId="77777777" w:rsidR="00D6608A" w:rsidRPr="00D6608A" w:rsidRDefault="00D6608A" w:rsidP="00D6608A">
            <w:pPr>
              <w:rPr>
                <w:sz w:val="24"/>
                <w:szCs w:val="24"/>
                <w:lang w:eastAsia="en-US"/>
              </w:rPr>
            </w:pPr>
            <w:r w:rsidRPr="00D6608A">
              <w:rPr>
                <w:sz w:val="24"/>
                <w:szCs w:val="24"/>
                <w:lang w:eastAsia="en-US"/>
              </w:rPr>
              <w:t>2</w:t>
            </w:r>
          </w:p>
        </w:tc>
        <w:tc>
          <w:tcPr>
            <w:tcW w:w="0" w:type="auto"/>
            <w:tcBorders>
              <w:top w:val="single" w:sz="4" w:space="0" w:color="auto"/>
              <w:left w:val="single" w:sz="4" w:space="0" w:color="auto"/>
              <w:bottom w:val="single" w:sz="4" w:space="0" w:color="auto"/>
              <w:right w:val="single" w:sz="4" w:space="0" w:color="auto"/>
            </w:tcBorders>
            <w:vAlign w:val="center"/>
          </w:tcPr>
          <w:p w14:paraId="51398835"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 xml:space="preserve">Количество благоустроенных дворовых территорий многоквартирных жилых домов- </w:t>
            </w:r>
          </w:p>
        </w:tc>
        <w:tc>
          <w:tcPr>
            <w:tcW w:w="0" w:type="auto"/>
            <w:tcBorders>
              <w:top w:val="single" w:sz="4" w:space="0" w:color="auto"/>
              <w:left w:val="single" w:sz="4" w:space="0" w:color="auto"/>
              <w:bottom w:val="single" w:sz="4" w:space="0" w:color="auto"/>
              <w:right w:val="single" w:sz="4" w:space="0" w:color="auto"/>
            </w:tcBorders>
            <w:vAlign w:val="center"/>
          </w:tcPr>
          <w:p w14:paraId="272B2E73" w14:textId="77777777" w:rsidR="00D6608A" w:rsidRPr="00D6608A" w:rsidRDefault="00D6608A" w:rsidP="00D6608A">
            <w:pPr>
              <w:jc w:val="center"/>
              <w:rPr>
                <w:sz w:val="24"/>
                <w:szCs w:val="24"/>
                <w:lang w:eastAsia="en-US"/>
              </w:rPr>
            </w:pPr>
            <w:r w:rsidRPr="00D6608A">
              <w:rPr>
                <w:sz w:val="24"/>
                <w:szCs w:val="24"/>
                <w:lang w:eastAsia="en-US"/>
              </w:rPr>
              <w:t>шт</w:t>
            </w:r>
          </w:p>
        </w:tc>
        <w:tc>
          <w:tcPr>
            <w:tcW w:w="696" w:type="dxa"/>
            <w:tcBorders>
              <w:top w:val="single" w:sz="4" w:space="0" w:color="auto"/>
              <w:left w:val="single" w:sz="4" w:space="0" w:color="auto"/>
              <w:bottom w:val="single" w:sz="4" w:space="0" w:color="auto"/>
              <w:right w:val="single" w:sz="4" w:space="0" w:color="auto"/>
            </w:tcBorders>
            <w:vAlign w:val="center"/>
          </w:tcPr>
          <w:p w14:paraId="3EA1B969" w14:textId="77777777" w:rsidR="00D6608A" w:rsidRPr="00D6608A" w:rsidRDefault="00D6608A" w:rsidP="00D6608A">
            <w:pPr>
              <w:widowControl w:val="0"/>
              <w:jc w:val="center"/>
              <w:rPr>
                <w:sz w:val="24"/>
                <w:szCs w:val="24"/>
                <w:lang w:eastAsia="en-US"/>
              </w:rPr>
            </w:pPr>
            <w:r w:rsidRPr="00D6608A">
              <w:rPr>
                <w:sz w:val="24"/>
                <w:szCs w:val="24"/>
                <w:lang w:eastAsia="en-US"/>
              </w:rPr>
              <w:t>4</w:t>
            </w:r>
          </w:p>
        </w:tc>
        <w:tc>
          <w:tcPr>
            <w:tcW w:w="696" w:type="dxa"/>
            <w:tcBorders>
              <w:top w:val="single" w:sz="4" w:space="0" w:color="auto"/>
              <w:left w:val="single" w:sz="4" w:space="0" w:color="auto"/>
              <w:bottom w:val="single" w:sz="4" w:space="0" w:color="auto"/>
              <w:right w:val="single" w:sz="4" w:space="0" w:color="auto"/>
            </w:tcBorders>
            <w:vAlign w:val="center"/>
          </w:tcPr>
          <w:p w14:paraId="5D52BD7F"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6" w:type="dxa"/>
            <w:tcBorders>
              <w:top w:val="single" w:sz="4" w:space="0" w:color="auto"/>
              <w:left w:val="single" w:sz="4" w:space="0" w:color="auto"/>
              <w:bottom w:val="single" w:sz="4" w:space="0" w:color="auto"/>
              <w:right w:val="single" w:sz="4" w:space="0" w:color="auto"/>
            </w:tcBorders>
            <w:vAlign w:val="center"/>
          </w:tcPr>
          <w:p w14:paraId="4A3C8E7F"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7" w:type="dxa"/>
            <w:tcBorders>
              <w:top w:val="single" w:sz="4" w:space="0" w:color="auto"/>
              <w:left w:val="single" w:sz="4" w:space="0" w:color="auto"/>
              <w:bottom w:val="single" w:sz="4" w:space="0" w:color="auto"/>
              <w:right w:val="single" w:sz="4" w:space="0" w:color="auto"/>
            </w:tcBorders>
            <w:vAlign w:val="center"/>
          </w:tcPr>
          <w:p w14:paraId="1033846B" w14:textId="77777777" w:rsidR="00D6608A" w:rsidRPr="00D6608A" w:rsidRDefault="00D6608A" w:rsidP="00D6608A">
            <w:pPr>
              <w:widowControl w:val="0"/>
              <w:jc w:val="center"/>
              <w:rPr>
                <w:sz w:val="24"/>
                <w:szCs w:val="24"/>
                <w:lang w:eastAsia="en-US"/>
              </w:rPr>
            </w:pPr>
            <w:r w:rsidRPr="00D6608A">
              <w:rPr>
                <w:sz w:val="24"/>
                <w:szCs w:val="24"/>
                <w:lang w:eastAsia="en-US"/>
              </w:rPr>
              <w:t>2</w:t>
            </w:r>
          </w:p>
        </w:tc>
        <w:tc>
          <w:tcPr>
            <w:tcW w:w="697" w:type="dxa"/>
            <w:tcBorders>
              <w:top w:val="single" w:sz="4" w:space="0" w:color="auto"/>
              <w:left w:val="single" w:sz="4" w:space="0" w:color="auto"/>
              <w:bottom w:val="single" w:sz="4" w:space="0" w:color="auto"/>
              <w:right w:val="single" w:sz="4" w:space="0" w:color="auto"/>
            </w:tcBorders>
            <w:vAlign w:val="center"/>
          </w:tcPr>
          <w:p w14:paraId="236BAE07" w14:textId="77777777" w:rsidR="00D6608A" w:rsidRPr="00D6608A" w:rsidRDefault="00D6608A" w:rsidP="00D6608A">
            <w:pPr>
              <w:widowControl w:val="0"/>
              <w:jc w:val="center"/>
              <w:rPr>
                <w:sz w:val="24"/>
                <w:szCs w:val="24"/>
                <w:lang w:eastAsia="en-US"/>
              </w:rPr>
            </w:pPr>
            <w:r w:rsidRPr="00D6608A">
              <w:rPr>
                <w:sz w:val="24"/>
                <w:szCs w:val="24"/>
                <w:lang w:eastAsia="en-US"/>
              </w:rPr>
              <w:t>1</w:t>
            </w:r>
          </w:p>
        </w:tc>
      </w:tr>
      <w:tr w:rsidR="00D6608A" w:rsidRPr="00D6608A" w14:paraId="66E38DF9"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1B73E525" w14:textId="77777777" w:rsidR="00D6608A" w:rsidRPr="00D6608A" w:rsidRDefault="00D6608A" w:rsidP="00D6608A">
            <w:pPr>
              <w:rPr>
                <w:sz w:val="24"/>
                <w:szCs w:val="24"/>
                <w:lang w:eastAsia="en-US"/>
              </w:rPr>
            </w:pPr>
            <w:r w:rsidRPr="00D6608A">
              <w:rPr>
                <w:sz w:val="24"/>
                <w:szCs w:val="24"/>
                <w:lang w:eastAsia="en-US"/>
              </w:rPr>
              <w:t>3</w:t>
            </w:r>
          </w:p>
        </w:tc>
        <w:tc>
          <w:tcPr>
            <w:tcW w:w="0" w:type="auto"/>
            <w:tcBorders>
              <w:top w:val="single" w:sz="4" w:space="0" w:color="auto"/>
              <w:left w:val="single" w:sz="4" w:space="0" w:color="auto"/>
              <w:bottom w:val="single" w:sz="4" w:space="0" w:color="auto"/>
              <w:right w:val="single" w:sz="4" w:space="0" w:color="auto"/>
            </w:tcBorders>
            <w:vAlign w:val="center"/>
          </w:tcPr>
          <w:p w14:paraId="482A7F34"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Количество благоустроенных общественных территорий муниципальных образований;</w:t>
            </w:r>
          </w:p>
          <w:p w14:paraId="215EC1AA" w14:textId="77777777" w:rsidR="00D6608A" w:rsidRPr="00D6608A" w:rsidRDefault="00D6608A" w:rsidP="00D6608A">
            <w:pPr>
              <w:widowControl w:val="0"/>
              <w:autoSpaceDE w:val="0"/>
              <w:autoSpaceDN w:val="0"/>
              <w:rPr>
                <w:sz w:val="24"/>
                <w:szCs w:val="24"/>
              </w:rPr>
            </w:pPr>
          </w:p>
        </w:tc>
        <w:tc>
          <w:tcPr>
            <w:tcW w:w="0" w:type="auto"/>
            <w:tcBorders>
              <w:top w:val="single" w:sz="4" w:space="0" w:color="auto"/>
              <w:left w:val="single" w:sz="4" w:space="0" w:color="auto"/>
              <w:bottom w:val="single" w:sz="4" w:space="0" w:color="auto"/>
              <w:right w:val="single" w:sz="4" w:space="0" w:color="auto"/>
            </w:tcBorders>
            <w:vAlign w:val="center"/>
          </w:tcPr>
          <w:p w14:paraId="4B384D15" w14:textId="77777777" w:rsidR="00D6608A" w:rsidRPr="00D6608A" w:rsidRDefault="00D6608A" w:rsidP="00D6608A">
            <w:pPr>
              <w:jc w:val="center"/>
              <w:rPr>
                <w:sz w:val="24"/>
                <w:szCs w:val="24"/>
                <w:lang w:eastAsia="en-US"/>
              </w:rPr>
            </w:pPr>
            <w:r w:rsidRPr="00D6608A">
              <w:rPr>
                <w:sz w:val="24"/>
                <w:szCs w:val="24"/>
                <w:lang w:eastAsia="en-US"/>
              </w:rPr>
              <w:t>шт</w:t>
            </w:r>
          </w:p>
        </w:tc>
        <w:tc>
          <w:tcPr>
            <w:tcW w:w="696" w:type="dxa"/>
            <w:tcBorders>
              <w:top w:val="single" w:sz="4" w:space="0" w:color="auto"/>
              <w:left w:val="single" w:sz="4" w:space="0" w:color="auto"/>
              <w:bottom w:val="single" w:sz="4" w:space="0" w:color="auto"/>
              <w:right w:val="single" w:sz="4" w:space="0" w:color="auto"/>
            </w:tcBorders>
            <w:vAlign w:val="center"/>
          </w:tcPr>
          <w:p w14:paraId="49F1EC8E"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vAlign w:val="center"/>
          </w:tcPr>
          <w:p w14:paraId="610CD9D4"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6" w:type="dxa"/>
            <w:tcBorders>
              <w:top w:val="single" w:sz="4" w:space="0" w:color="auto"/>
              <w:left w:val="single" w:sz="4" w:space="0" w:color="auto"/>
              <w:bottom w:val="single" w:sz="4" w:space="0" w:color="auto"/>
              <w:right w:val="single" w:sz="4" w:space="0" w:color="auto"/>
            </w:tcBorders>
            <w:vAlign w:val="center"/>
          </w:tcPr>
          <w:p w14:paraId="450D767A"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7" w:type="dxa"/>
            <w:tcBorders>
              <w:top w:val="single" w:sz="4" w:space="0" w:color="auto"/>
              <w:left w:val="single" w:sz="4" w:space="0" w:color="auto"/>
              <w:bottom w:val="single" w:sz="4" w:space="0" w:color="auto"/>
              <w:right w:val="single" w:sz="4" w:space="0" w:color="auto"/>
            </w:tcBorders>
            <w:vAlign w:val="center"/>
          </w:tcPr>
          <w:p w14:paraId="308705B5" w14:textId="77777777" w:rsidR="00D6608A" w:rsidRPr="00D6608A" w:rsidRDefault="00D6608A" w:rsidP="00D6608A">
            <w:pPr>
              <w:widowControl w:val="0"/>
              <w:jc w:val="center"/>
              <w:rPr>
                <w:sz w:val="24"/>
                <w:szCs w:val="24"/>
                <w:lang w:eastAsia="en-US"/>
              </w:rPr>
            </w:pPr>
            <w:r w:rsidRPr="00D6608A">
              <w:rPr>
                <w:sz w:val="24"/>
                <w:szCs w:val="24"/>
                <w:lang w:eastAsia="en-US"/>
              </w:rPr>
              <w:t>0</w:t>
            </w:r>
          </w:p>
        </w:tc>
        <w:tc>
          <w:tcPr>
            <w:tcW w:w="697" w:type="dxa"/>
            <w:tcBorders>
              <w:top w:val="single" w:sz="4" w:space="0" w:color="auto"/>
              <w:left w:val="single" w:sz="4" w:space="0" w:color="auto"/>
              <w:bottom w:val="single" w:sz="4" w:space="0" w:color="auto"/>
              <w:right w:val="single" w:sz="4" w:space="0" w:color="auto"/>
            </w:tcBorders>
            <w:vAlign w:val="center"/>
          </w:tcPr>
          <w:p w14:paraId="46F2ACFF" w14:textId="77777777" w:rsidR="00D6608A" w:rsidRPr="00D6608A" w:rsidRDefault="00D6608A" w:rsidP="00D6608A">
            <w:pPr>
              <w:widowControl w:val="0"/>
              <w:jc w:val="center"/>
              <w:rPr>
                <w:sz w:val="24"/>
                <w:szCs w:val="24"/>
                <w:lang w:eastAsia="en-US"/>
              </w:rPr>
            </w:pPr>
            <w:r w:rsidRPr="00D6608A">
              <w:rPr>
                <w:sz w:val="24"/>
                <w:szCs w:val="24"/>
                <w:lang w:eastAsia="en-US"/>
              </w:rPr>
              <w:t>1</w:t>
            </w:r>
          </w:p>
        </w:tc>
      </w:tr>
      <w:tr w:rsidR="00D6608A" w:rsidRPr="00D6608A" w14:paraId="26912D86"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42CA7368" w14:textId="77777777" w:rsidR="00D6608A" w:rsidRPr="00D6608A" w:rsidRDefault="00D6608A" w:rsidP="00D6608A">
            <w:pPr>
              <w:rPr>
                <w:sz w:val="24"/>
                <w:szCs w:val="24"/>
                <w:lang w:eastAsia="en-US"/>
              </w:rPr>
            </w:pPr>
            <w:r w:rsidRPr="00D6608A">
              <w:rPr>
                <w:sz w:val="24"/>
                <w:szCs w:val="24"/>
                <w:lang w:eastAsia="en-US"/>
              </w:rPr>
              <w:t>4</w:t>
            </w:r>
          </w:p>
        </w:tc>
        <w:tc>
          <w:tcPr>
            <w:tcW w:w="0" w:type="auto"/>
            <w:tcBorders>
              <w:top w:val="single" w:sz="4" w:space="0" w:color="auto"/>
              <w:left w:val="single" w:sz="4" w:space="0" w:color="auto"/>
              <w:bottom w:val="single" w:sz="4" w:space="0" w:color="auto"/>
              <w:right w:val="single" w:sz="4" w:space="0" w:color="auto"/>
            </w:tcBorders>
            <w:vAlign w:val="center"/>
          </w:tcPr>
          <w:p w14:paraId="6BBA3079"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Охват населения (доля населения, проживающего в округе от общей численности населения</w:t>
            </w:r>
          </w:p>
          <w:p w14:paraId="60E28E09"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округа) принявшего участие в решении вопросов благоустройства  лет, проживающих в муниципальных образованиях, на территории которых реализуются проекты по созданию комфортной городской среды</w:t>
            </w:r>
          </w:p>
        </w:tc>
        <w:tc>
          <w:tcPr>
            <w:tcW w:w="0" w:type="auto"/>
            <w:tcBorders>
              <w:top w:val="single" w:sz="4" w:space="0" w:color="auto"/>
              <w:left w:val="single" w:sz="4" w:space="0" w:color="auto"/>
              <w:bottom w:val="single" w:sz="4" w:space="0" w:color="auto"/>
              <w:right w:val="single" w:sz="4" w:space="0" w:color="auto"/>
            </w:tcBorders>
            <w:vAlign w:val="center"/>
          </w:tcPr>
          <w:p w14:paraId="6E6FE7AD" w14:textId="77777777" w:rsidR="00D6608A" w:rsidRPr="00D6608A" w:rsidRDefault="00D6608A" w:rsidP="00D6608A">
            <w:pPr>
              <w:jc w:val="center"/>
              <w:rPr>
                <w:sz w:val="24"/>
                <w:szCs w:val="24"/>
                <w:lang w:eastAsia="en-US"/>
              </w:rPr>
            </w:pPr>
            <w:r w:rsidRPr="00D6608A">
              <w:rPr>
                <w:sz w:val="24"/>
                <w:szCs w:val="24"/>
                <w:lang w:eastAsia="en-US"/>
              </w:rPr>
              <w:t>%</w:t>
            </w:r>
          </w:p>
        </w:tc>
        <w:tc>
          <w:tcPr>
            <w:tcW w:w="696" w:type="dxa"/>
            <w:tcBorders>
              <w:top w:val="single" w:sz="4" w:space="0" w:color="auto"/>
              <w:left w:val="single" w:sz="4" w:space="0" w:color="auto"/>
              <w:bottom w:val="single" w:sz="4" w:space="0" w:color="auto"/>
              <w:right w:val="single" w:sz="4" w:space="0" w:color="auto"/>
            </w:tcBorders>
            <w:vAlign w:val="center"/>
          </w:tcPr>
          <w:p w14:paraId="5617D414" w14:textId="77777777" w:rsidR="00D6608A" w:rsidRPr="00D6608A" w:rsidRDefault="00D6608A" w:rsidP="00D6608A">
            <w:pPr>
              <w:widowControl w:val="0"/>
              <w:jc w:val="center"/>
              <w:rPr>
                <w:sz w:val="24"/>
                <w:szCs w:val="24"/>
                <w:lang w:eastAsia="en-US"/>
              </w:rPr>
            </w:pPr>
            <w:r w:rsidRPr="00D6608A">
              <w:rPr>
                <w:sz w:val="24"/>
                <w:szCs w:val="24"/>
                <w:lang w:eastAsia="en-US"/>
              </w:rPr>
              <w:t>25</w:t>
            </w:r>
          </w:p>
        </w:tc>
        <w:tc>
          <w:tcPr>
            <w:tcW w:w="696" w:type="dxa"/>
            <w:tcBorders>
              <w:top w:val="single" w:sz="4" w:space="0" w:color="auto"/>
              <w:left w:val="single" w:sz="4" w:space="0" w:color="auto"/>
              <w:bottom w:val="single" w:sz="4" w:space="0" w:color="auto"/>
              <w:right w:val="single" w:sz="4" w:space="0" w:color="auto"/>
            </w:tcBorders>
            <w:vAlign w:val="center"/>
          </w:tcPr>
          <w:p w14:paraId="6B2FE365" w14:textId="77777777" w:rsidR="00D6608A" w:rsidRPr="00D6608A" w:rsidRDefault="00D6608A" w:rsidP="00D6608A">
            <w:pPr>
              <w:widowControl w:val="0"/>
              <w:jc w:val="center"/>
              <w:rPr>
                <w:sz w:val="24"/>
                <w:szCs w:val="24"/>
                <w:lang w:eastAsia="en-US"/>
              </w:rPr>
            </w:pPr>
            <w:r w:rsidRPr="00D6608A">
              <w:rPr>
                <w:sz w:val="24"/>
                <w:szCs w:val="24"/>
                <w:lang w:eastAsia="en-US"/>
              </w:rPr>
              <w:t>30</w:t>
            </w:r>
          </w:p>
        </w:tc>
        <w:tc>
          <w:tcPr>
            <w:tcW w:w="696" w:type="dxa"/>
            <w:tcBorders>
              <w:top w:val="single" w:sz="4" w:space="0" w:color="auto"/>
              <w:left w:val="single" w:sz="4" w:space="0" w:color="auto"/>
              <w:bottom w:val="single" w:sz="4" w:space="0" w:color="auto"/>
              <w:right w:val="single" w:sz="4" w:space="0" w:color="auto"/>
            </w:tcBorders>
            <w:vAlign w:val="center"/>
          </w:tcPr>
          <w:p w14:paraId="27339B9E" w14:textId="77777777" w:rsidR="00D6608A" w:rsidRPr="00D6608A" w:rsidRDefault="00D6608A" w:rsidP="00D6608A">
            <w:pPr>
              <w:widowControl w:val="0"/>
              <w:jc w:val="center"/>
              <w:rPr>
                <w:sz w:val="24"/>
                <w:szCs w:val="24"/>
                <w:lang w:eastAsia="en-US"/>
              </w:rPr>
            </w:pPr>
            <w:r w:rsidRPr="00D6608A">
              <w:rPr>
                <w:sz w:val="24"/>
                <w:szCs w:val="24"/>
                <w:lang w:eastAsia="en-US"/>
              </w:rPr>
              <w:t>35</w:t>
            </w:r>
          </w:p>
        </w:tc>
        <w:tc>
          <w:tcPr>
            <w:tcW w:w="697" w:type="dxa"/>
            <w:tcBorders>
              <w:top w:val="single" w:sz="4" w:space="0" w:color="auto"/>
              <w:left w:val="single" w:sz="4" w:space="0" w:color="auto"/>
              <w:bottom w:val="single" w:sz="4" w:space="0" w:color="auto"/>
              <w:right w:val="single" w:sz="4" w:space="0" w:color="auto"/>
            </w:tcBorders>
            <w:vAlign w:val="center"/>
          </w:tcPr>
          <w:p w14:paraId="01E5D50B" w14:textId="77777777" w:rsidR="00D6608A" w:rsidRPr="00D6608A" w:rsidRDefault="00D6608A" w:rsidP="00D6608A">
            <w:pPr>
              <w:widowControl w:val="0"/>
              <w:jc w:val="center"/>
              <w:rPr>
                <w:sz w:val="24"/>
                <w:szCs w:val="24"/>
                <w:lang w:eastAsia="en-US"/>
              </w:rPr>
            </w:pPr>
            <w:r w:rsidRPr="00D6608A">
              <w:rPr>
                <w:sz w:val="24"/>
                <w:szCs w:val="24"/>
                <w:lang w:eastAsia="en-US"/>
              </w:rPr>
              <w:t>40</w:t>
            </w:r>
          </w:p>
        </w:tc>
        <w:tc>
          <w:tcPr>
            <w:tcW w:w="697" w:type="dxa"/>
            <w:tcBorders>
              <w:top w:val="single" w:sz="4" w:space="0" w:color="auto"/>
              <w:left w:val="single" w:sz="4" w:space="0" w:color="auto"/>
              <w:bottom w:val="single" w:sz="4" w:space="0" w:color="auto"/>
              <w:right w:val="single" w:sz="4" w:space="0" w:color="auto"/>
            </w:tcBorders>
            <w:vAlign w:val="center"/>
          </w:tcPr>
          <w:p w14:paraId="692AB5E6" w14:textId="77777777" w:rsidR="00D6608A" w:rsidRPr="00D6608A" w:rsidRDefault="00D6608A" w:rsidP="00D6608A">
            <w:pPr>
              <w:widowControl w:val="0"/>
              <w:jc w:val="center"/>
              <w:rPr>
                <w:sz w:val="24"/>
                <w:szCs w:val="24"/>
                <w:lang w:eastAsia="en-US"/>
              </w:rPr>
            </w:pPr>
            <w:r w:rsidRPr="00D6608A">
              <w:rPr>
                <w:sz w:val="24"/>
                <w:szCs w:val="24"/>
                <w:lang w:eastAsia="en-US"/>
              </w:rPr>
              <w:t>45</w:t>
            </w:r>
          </w:p>
        </w:tc>
      </w:tr>
      <w:tr w:rsidR="00D6608A" w:rsidRPr="00D6608A" w14:paraId="252E0007" w14:textId="77777777" w:rsidTr="004A26E0">
        <w:tc>
          <w:tcPr>
            <w:tcW w:w="0" w:type="auto"/>
            <w:tcBorders>
              <w:top w:val="single" w:sz="4" w:space="0" w:color="auto"/>
              <w:left w:val="single" w:sz="4" w:space="0" w:color="auto"/>
              <w:bottom w:val="single" w:sz="4" w:space="0" w:color="auto"/>
              <w:right w:val="single" w:sz="4" w:space="0" w:color="auto"/>
            </w:tcBorders>
            <w:vAlign w:val="center"/>
          </w:tcPr>
          <w:p w14:paraId="2A8C268D" w14:textId="77777777" w:rsidR="00D6608A" w:rsidRPr="00D6608A" w:rsidRDefault="00D6608A" w:rsidP="00D6608A">
            <w:pPr>
              <w:rPr>
                <w:sz w:val="24"/>
                <w:szCs w:val="24"/>
                <w:lang w:eastAsia="en-US"/>
              </w:rPr>
            </w:pPr>
            <w:r w:rsidRPr="00D6608A">
              <w:rPr>
                <w:sz w:val="24"/>
                <w:szCs w:val="24"/>
                <w:lang w:eastAsia="en-US"/>
              </w:rPr>
              <w:t>5</w:t>
            </w:r>
          </w:p>
        </w:tc>
        <w:tc>
          <w:tcPr>
            <w:tcW w:w="0" w:type="auto"/>
            <w:tcBorders>
              <w:top w:val="single" w:sz="4" w:space="0" w:color="auto"/>
              <w:left w:val="single" w:sz="4" w:space="0" w:color="auto"/>
              <w:bottom w:val="single" w:sz="4" w:space="0" w:color="auto"/>
              <w:right w:val="single" w:sz="4" w:space="0" w:color="auto"/>
            </w:tcBorders>
            <w:vAlign w:val="center"/>
          </w:tcPr>
          <w:p w14:paraId="5DAFC3E4" w14:textId="77777777" w:rsidR="00D6608A" w:rsidRPr="00D6608A" w:rsidRDefault="00D6608A" w:rsidP="00D6608A">
            <w:pPr>
              <w:autoSpaceDE w:val="0"/>
              <w:autoSpaceDN w:val="0"/>
              <w:adjustRightInd w:val="0"/>
              <w:jc w:val="both"/>
              <w:rPr>
                <w:sz w:val="24"/>
                <w:szCs w:val="24"/>
                <w:lang w:eastAsia="en-US"/>
              </w:rPr>
            </w:pPr>
            <w:r w:rsidRPr="00D6608A">
              <w:rPr>
                <w:sz w:val="24"/>
                <w:szCs w:val="24"/>
                <w:lang w:eastAsia="en-US"/>
              </w:rPr>
              <w:t>Разработка  и проведение экспертизы проектно-сметной документации</w:t>
            </w:r>
          </w:p>
        </w:tc>
        <w:tc>
          <w:tcPr>
            <w:tcW w:w="0" w:type="auto"/>
            <w:tcBorders>
              <w:top w:val="single" w:sz="4" w:space="0" w:color="auto"/>
              <w:left w:val="single" w:sz="4" w:space="0" w:color="auto"/>
              <w:bottom w:val="single" w:sz="4" w:space="0" w:color="auto"/>
              <w:right w:val="single" w:sz="4" w:space="0" w:color="auto"/>
            </w:tcBorders>
            <w:vAlign w:val="center"/>
          </w:tcPr>
          <w:p w14:paraId="3AFAE569" w14:textId="77777777" w:rsidR="00D6608A" w:rsidRPr="00D6608A" w:rsidRDefault="00D6608A" w:rsidP="00D6608A">
            <w:pPr>
              <w:jc w:val="center"/>
              <w:rPr>
                <w:sz w:val="24"/>
                <w:szCs w:val="24"/>
                <w:lang w:eastAsia="en-US"/>
              </w:rPr>
            </w:pPr>
            <w:r w:rsidRPr="00D6608A">
              <w:rPr>
                <w:sz w:val="24"/>
                <w:szCs w:val="24"/>
                <w:lang w:eastAsia="en-US"/>
              </w:rPr>
              <w:t>шт</w:t>
            </w:r>
          </w:p>
        </w:tc>
        <w:tc>
          <w:tcPr>
            <w:tcW w:w="696" w:type="dxa"/>
            <w:tcBorders>
              <w:top w:val="single" w:sz="4" w:space="0" w:color="auto"/>
              <w:left w:val="single" w:sz="4" w:space="0" w:color="auto"/>
              <w:bottom w:val="single" w:sz="4" w:space="0" w:color="auto"/>
              <w:right w:val="single" w:sz="4" w:space="0" w:color="auto"/>
            </w:tcBorders>
            <w:vAlign w:val="center"/>
          </w:tcPr>
          <w:p w14:paraId="463FAFFB" w14:textId="77777777" w:rsidR="00D6608A" w:rsidRPr="00D6608A" w:rsidRDefault="00D6608A" w:rsidP="00D6608A">
            <w:pPr>
              <w:widowControl w:val="0"/>
              <w:jc w:val="center"/>
              <w:rPr>
                <w:sz w:val="24"/>
                <w:szCs w:val="24"/>
                <w:lang w:eastAsia="en-US"/>
              </w:rPr>
            </w:pPr>
            <w:r w:rsidRPr="00D6608A">
              <w:rPr>
                <w:sz w:val="24"/>
                <w:szCs w:val="24"/>
                <w:lang w:eastAsia="en-US"/>
              </w:rPr>
              <w:t>4</w:t>
            </w:r>
          </w:p>
        </w:tc>
        <w:tc>
          <w:tcPr>
            <w:tcW w:w="696" w:type="dxa"/>
            <w:tcBorders>
              <w:top w:val="single" w:sz="4" w:space="0" w:color="auto"/>
              <w:left w:val="single" w:sz="4" w:space="0" w:color="auto"/>
              <w:bottom w:val="single" w:sz="4" w:space="0" w:color="auto"/>
              <w:right w:val="single" w:sz="4" w:space="0" w:color="auto"/>
            </w:tcBorders>
            <w:vAlign w:val="center"/>
          </w:tcPr>
          <w:p w14:paraId="144F0AED" w14:textId="77777777" w:rsidR="00D6608A" w:rsidRPr="00D6608A" w:rsidRDefault="00D6608A" w:rsidP="00D6608A">
            <w:pPr>
              <w:widowControl w:val="0"/>
              <w:jc w:val="center"/>
              <w:rPr>
                <w:sz w:val="24"/>
                <w:szCs w:val="24"/>
                <w:lang w:eastAsia="en-US"/>
              </w:rPr>
            </w:pPr>
            <w:r w:rsidRPr="00D6608A">
              <w:rPr>
                <w:sz w:val="24"/>
                <w:szCs w:val="24"/>
                <w:lang w:eastAsia="en-US"/>
              </w:rPr>
              <w:t>1</w:t>
            </w:r>
          </w:p>
        </w:tc>
        <w:tc>
          <w:tcPr>
            <w:tcW w:w="696" w:type="dxa"/>
            <w:tcBorders>
              <w:top w:val="single" w:sz="4" w:space="0" w:color="auto"/>
              <w:left w:val="single" w:sz="4" w:space="0" w:color="auto"/>
              <w:bottom w:val="single" w:sz="4" w:space="0" w:color="auto"/>
              <w:right w:val="single" w:sz="4" w:space="0" w:color="auto"/>
            </w:tcBorders>
            <w:vAlign w:val="center"/>
          </w:tcPr>
          <w:p w14:paraId="3762D84D" w14:textId="77777777" w:rsidR="00D6608A" w:rsidRPr="00D6608A" w:rsidRDefault="00D6608A" w:rsidP="00D6608A">
            <w:pPr>
              <w:widowControl w:val="0"/>
              <w:jc w:val="center"/>
              <w:rPr>
                <w:sz w:val="24"/>
                <w:szCs w:val="24"/>
                <w:lang w:eastAsia="en-US"/>
              </w:rPr>
            </w:pPr>
            <w:r w:rsidRPr="00D6608A">
              <w:rPr>
                <w:sz w:val="24"/>
                <w:szCs w:val="24"/>
                <w:lang w:eastAsia="en-US"/>
              </w:rPr>
              <w:t>2</w:t>
            </w:r>
          </w:p>
        </w:tc>
        <w:tc>
          <w:tcPr>
            <w:tcW w:w="697" w:type="dxa"/>
            <w:tcBorders>
              <w:top w:val="single" w:sz="4" w:space="0" w:color="auto"/>
              <w:left w:val="single" w:sz="4" w:space="0" w:color="auto"/>
              <w:bottom w:val="single" w:sz="4" w:space="0" w:color="auto"/>
              <w:right w:val="single" w:sz="4" w:space="0" w:color="auto"/>
            </w:tcBorders>
            <w:vAlign w:val="center"/>
          </w:tcPr>
          <w:p w14:paraId="6610D045" w14:textId="77777777" w:rsidR="00D6608A" w:rsidRPr="00D6608A" w:rsidRDefault="00D6608A" w:rsidP="00D6608A">
            <w:pPr>
              <w:widowControl w:val="0"/>
              <w:jc w:val="center"/>
              <w:rPr>
                <w:sz w:val="24"/>
                <w:szCs w:val="24"/>
                <w:lang w:eastAsia="en-US"/>
              </w:rPr>
            </w:pPr>
            <w:r w:rsidRPr="00D6608A">
              <w:rPr>
                <w:sz w:val="24"/>
                <w:szCs w:val="24"/>
                <w:lang w:eastAsia="en-US"/>
              </w:rPr>
              <w:t>2</w:t>
            </w:r>
          </w:p>
        </w:tc>
        <w:tc>
          <w:tcPr>
            <w:tcW w:w="697" w:type="dxa"/>
            <w:tcBorders>
              <w:top w:val="single" w:sz="4" w:space="0" w:color="auto"/>
              <w:left w:val="single" w:sz="4" w:space="0" w:color="auto"/>
              <w:bottom w:val="single" w:sz="4" w:space="0" w:color="auto"/>
              <w:right w:val="single" w:sz="4" w:space="0" w:color="auto"/>
            </w:tcBorders>
            <w:vAlign w:val="center"/>
          </w:tcPr>
          <w:p w14:paraId="2E12E027" w14:textId="77777777" w:rsidR="00D6608A" w:rsidRPr="00D6608A" w:rsidRDefault="00D6608A" w:rsidP="00D6608A">
            <w:pPr>
              <w:widowControl w:val="0"/>
              <w:jc w:val="center"/>
              <w:rPr>
                <w:sz w:val="24"/>
                <w:szCs w:val="24"/>
                <w:lang w:eastAsia="en-US"/>
              </w:rPr>
            </w:pPr>
            <w:r w:rsidRPr="00D6608A">
              <w:rPr>
                <w:sz w:val="24"/>
                <w:szCs w:val="24"/>
                <w:lang w:eastAsia="en-US"/>
              </w:rPr>
              <w:t>2</w:t>
            </w:r>
          </w:p>
        </w:tc>
      </w:tr>
    </w:tbl>
    <w:p w14:paraId="70C3C76F" w14:textId="77777777" w:rsidR="00D6608A" w:rsidRPr="00D6608A" w:rsidRDefault="00D6608A" w:rsidP="00D6608A">
      <w:pPr>
        <w:widowControl w:val="0"/>
        <w:spacing w:line="276" w:lineRule="auto"/>
        <w:ind w:firstLine="283"/>
        <w:jc w:val="both"/>
        <w:rPr>
          <w:sz w:val="24"/>
          <w:szCs w:val="24"/>
        </w:rPr>
      </w:pPr>
    </w:p>
    <w:p w14:paraId="21C6E4B0" w14:textId="77777777" w:rsidR="00D6608A" w:rsidRPr="00D6608A" w:rsidRDefault="00D6608A" w:rsidP="00D6608A">
      <w:pPr>
        <w:numPr>
          <w:ilvl w:val="0"/>
          <w:numId w:val="15"/>
        </w:numPr>
        <w:autoSpaceDE w:val="0"/>
        <w:spacing w:after="200" w:line="276" w:lineRule="auto"/>
        <w:contextualSpacing/>
        <w:jc w:val="center"/>
        <w:rPr>
          <w:b/>
          <w:sz w:val="24"/>
          <w:szCs w:val="24"/>
        </w:rPr>
      </w:pPr>
      <w:r w:rsidRPr="00D6608A">
        <w:rPr>
          <w:b/>
          <w:sz w:val="24"/>
          <w:szCs w:val="24"/>
        </w:rPr>
        <w:t>Характеристика основных мероприятий Программы</w:t>
      </w:r>
    </w:p>
    <w:p w14:paraId="663FF50C" w14:textId="77777777" w:rsidR="00D6608A" w:rsidRPr="00D6608A" w:rsidRDefault="00D6608A" w:rsidP="00D6608A">
      <w:pPr>
        <w:autoSpaceDE w:val="0"/>
        <w:ind w:left="720"/>
        <w:contextualSpacing/>
        <w:rPr>
          <w:b/>
          <w:sz w:val="24"/>
          <w:szCs w:val="24"/>
        </w:rPr>
      </w:pPr>
    </w:p>
    <w:p w14:paraId="3EA8C7A5" w14:textId="77777777" w:rsidR="00D6608A" w:rsidRPr="00D6608A" w:rsidRDefault="00D6608A" w:rsidP="00D6608A">
      <w:pPr>
        <w:widowControl w:val="0"/>
        <w:autoSpaceDE w:val="0"/>
        <w:autoSpaceDN w:val="0"/>
        <w:spacing w:line="276" w:lineRule="auto"/>
        <w:ind w:firstLine="360"/>
        <w:jc w:val="both"/>
        <w:rPr>
          <w:sz w:val="24"/>
          <w:szCs w:val="24"/>
        </w:rPr>
      </w:pPr>
      <w:r w:rsidRPr="00D6608A">
        <w:rPr>
          <w:sz w:val="24"/>
          <w:szCs w:val="24"/>
        </w:rPr>
        <w:t xml:space="preserve">   Обобщенная характеристика реализуемых в составе муниципальной программы подпрограмм и отдельных мероприятий приведена в Приложении № 1.</w:t>
      </w:r>
    </w:p>
    <w:p w14:paraId="6BFFC933" w14:textId="77777777" w:rsidR="00D6608A" w:rsidRPr="00D6608A" w:rsidRDefault="00D6608A" w:rsidP="00D6608A">
      <w:pPr>
        <w:widowControl w:val="0"/>
        <w:autoSpaceDE w:val="0"/>
        <w:autoSpaceDN w:val="0"/>
        <w:spacing w:line="276" w:lineRule="auto"/>
        <w:jc w:val="both"/>
        <w:rPr>
          <w:sz w:val="24"/>
          <w:szCs w:val="24"/>
        </w:rPr>
      </w:pPr>
    </w:p>
    <w:p w14:paraId="4ED69593" w14:textId="77777777" w:rsidR="00D6608A" w:rsidRPr="00D6608A" w:rsidRDefault="00D6608A" w:rsidP="00D6608A">
      <w:pPr>
        <w:widowControl w:val="0"/>
        <w:numPr>
          <w:ilvl w:val="0"/>
          <w:numId w:val="15"/>
        </w:numPr>
        <w:autoSpaceDE w:val="0"/>
        <w:autoSpaceDN w:val="0"/>
        <w:adjustRightInd w:val="0"/>
        <w:spacing w:after="200" w:line="276" w:lineRule="auto"/>
        <w:contextualSpacing/>
        <w:jc w:val="center"/>
        <w:rPr>
          <w:b/>
          <w:sz w:val="24"/>
          <w:szCs w:val="24"/>
        </w:rPr>
      </w:pPr>
      <w:r w:rsidRPr="00D6608A">
        <w:rPr>
          <w:b/>
          <w:sz w:val="24"/>
          <w:szCs w:val="24"/>
        </w:rPr>
        <w:t>Механизм реализации Программы</w:t>
      </w:r>
    </w:p>
    <w:p w14:paraId="1934FF8C"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213C5ADA" w14:textId="77777777" w:rsidR="00D6608A" w:rsidRPr="00D6608A" w:rsidRDefault="00D6608A" w:rsidP="00D6608A">
      <w:pPr>
        <w:autoSpaceDE w:val="0"/>
        <w:autoSpaceDN w:val="0"/>
        <w:adjustRightInd w:val="0"/>
        <w:spacing w:line="276" w:lineRule="auto"/>
        <w:ind w:firstLine="567"/>
        <w:jc w:val="both"/>
        <w:rPr>
          <w:rFonts w:eastAsia="Calibri"/>
          <w:sz w:val="24"/>
          <w:szCs w:val="24"/>
          <w:lang w:eastAsia="en-US"/>
        </w:rPr>
      </w:pPr>
      <w:r w:rsidRPr="00D6608A">
        <w:rPr>
          <w:rFonts w:eastAsia="Calibri"/>
          <w:sz w:val="24"/>
          <w:szCs w:val="24"/>
          <w:lang w:eastAsia="en-US"/>
        </w:rPr>
        <w:t>Реализация Программы обеспечивается ответственным исполнителем.</w:t>
      </w:r>
    </w:p>
    <w:p w14:paraId="2376317E" w14:textId="77777777" w:rsidR="00D6608A" w:rsidRPr="00D6608A" w:rsidRDefault="00D6608A" w:rsidP="00D6608A">
      <w:pPr>
        <w:autoSpaceDE w:val="0"/>
        <w:autoSpaceDN w:val="0"/>
        <w:adjustRightInd w:val="0"/>
        <w:spacing w:line="276" w:lineRule="auto"/>
        <w:ind w:firstLine="567"/>
        <w:jc w:val="both"/>
        <w:rPr>
          <w:rFonts w:eastAsia="Calibri"/>
          <w:sz w:val="24"/>
          <w:szCs w:val="24"/>
          <w:lang w:eastAsia="en-US"/>
        </w:rPr>
      </w:pPr>
      <w:r w:rsidRPr="00D6608A">
        <w:rPr>
          <w:rFonts w:eastAsia="Calibri"/>
          <w:sz w:val="24"/>
          <w:szCs w:val="24"/>
          <w:lang w:eastAsia="en-US"/>
        </w:rPr>
        <w:t>Отдел ЖКХ управления жизнеобеспечения администрации Анучинского муниципального округа Приморского края обеспечивает разработку, внесение изменений, согласование и утверждение Программы в установленном порядке.</w:t>
      </w:r>
    </w:p>
    <w:p w14:paraId="08556F84" w14:textId="77777777" w:rsidR="00D6608A" w:rsidRPr="00D6608A" w:rsidRDefault="00D6608A" w:rsidP="00D6608A">
      <w:pPr>
        <w:autoSpaceDE w:val="0"/>
        <w:autoSpaceDN w:val="0"/>
        <w:adjustRightInd w:val="0"/>
        <w:spacing w:line="276" w:lineRule="auto"/>
        <w:ind w:firstLine="567"/>
        <w:jc w:val="both"/>
        <w:rPr>
          <w:rFonts w:eastAsia="Calibri"/>
          <w:sz w:val="24"/>
          <w:szCs w:val="24"/>
          <w:lang w:eastAsia="en-US"/>
        </w:rPr>
      </w:pPr>
      <w:r w:rsidRPr="00D6608A">
        <w:rPr>
          <w:rFonts w:eastAsia="Calibri"/>
          <w:sz w:val="24"/>
          <w:szCs w:val="24"/>
          <w:lang w:eastAsia="en-US"/>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в том числе и общественного контроля (Положение об общественной комиссии по осуществлению контроля за ходом выполнения муниципальной программы «Формирование современной городской среды на территории Анучинского муниципального округа» на 2025 - 2029 годы),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14:paraId="50A3CC08"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Отдел земельных и имущественных отношений администрации Анучинского муниципального округа должен выполнить мероприятия по проведению работ по образованию земельных участков, на которых расположены многоквартирные дома, дворовые территории, общественные территории и территории для обустройства детских </w:t>
      </w:r>
      <w:r w:rsidRPr="00D6608A">
        <w:rPr>
          <w:rFonts w:eastAsia="Calibri"/>
          <w:color w:val="000000"/>
          <w:sz w:val="24"/>
          <w:szCs w:val="24"/>
          <w:lang w:eastAsia="en-US"/>
        </w:rPr>
        <w:lastRenderedPageBreak/>
        <w:t>площадок, постановке таких участков на кадастровый учет и оформление в собственность администрации Анучинского муниципального округа если эти земельные участки не являются общедомовым имуществом.</w:t>
      </w:r>
    </w:p>
    <w:p w14:paraId="36D727C6"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Результативность Программы достигается путем:</w:t>
      </w:r>
    </w:p>
    <w:p w14:paraId="771D9ABD"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-Повышения уровня комфортности и безопасности городской среды.</w:t>
      </w:r>
    </w:p>
    <w:p w14:paraId="45C62D43"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 Комплексного подхода к благоустройству для повышения престижности территорий и улучшения их эмоционального потенциала.</w:t>
      </w:r>
    </w:p>
    <w:p w14:paraId="5EC32CB1"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 Повышения надежности функционирования системы благоустройства округа.</w:t>
      </w:r>
    </w:p>
    <w:p w14:paraId="00967BD7"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 xml:space="preserve">      И осуществляется посредством 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28198C0C"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муниципальной программы:</w:t>
      </w:r>
    </w:p>
    <w:p w14:paraId="771E70E3"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 не позднее 1 апреля года предоставления субсидии для заключения соглашений на выполнение работ по благоустройству общественных территорий;</w:t>
      </w:r>
    </w:p>
    <w:p w14:paraId="65DDB993"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 не позднее 1 апреля года предоставления субсидии - для заключения соглашений на выполнение работ по благоустройству дворовых территорий.</w:t>
      </w:r>
    </w:p>
    <w:p w14:paraId="06251D70" w14:textId="77777777" w:rsidR="00D6608A" w:rsidRPr="00D6608A" w:rsidRDefault="00D6608A" w:rsidP="00D6608A">
      <w:pPr>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За исключением случаев:</w:t>
      </w:r>
    </w:p>
    <w:p w14:paraId="58E70DC7" w14:textId="77777777" w:rsidR="00D6608A" w:rsidRPr="00D6608A" w:rsidRDefault="00D6608A" w:rsidP="00D6608A">
      <w:pPr>
        <w:numPr>
          <w:ilvl w:val="0"/>
          <w:numId w:val="16"/>
        </w:numPr>
        <w:spacing w:after="200" w:line="276" w:lineRule="auto"/>
        <w:ind w:left="0" w:firstLine="360"/>
        <w:contextualSpacing/>
        <w:jc w:val="both"/>
        <w:rPr>
          <w:color w:val="000000"/>
          <w:sz w:val="24"/>
          <w:szCs w:val="24"/>
        </w:rPr>
      </w:pPr>
      <w:r w:rsidRPr="00D6608A">
        <w:rPr>
          <w:color w:val="000000"/>
          <w:sz w:val="24"/>
          <w:szCs w:val="24"/>
        </w:rPr>
        <w:t xml:space="preserve">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действующим законодательством, при которых срок заключения таких соглашений продлевается на срок указанного обжалования.</w:t>
      </w:r>
    </w:p>
    <w:p w14:paraId="33087F0F" w14:textId="77777777" w:rsidR="00D6608A" w:rsidRPr="00D6608A" w:rsidRDefault="00D6608A" w:rsidP="00D6608A">
      <w:pPr>
        <w:numPr>
          <w:ilvl w:val="0"/>
          <w:numId w:val="16"/>
        </w:numPr>
        <w:spacing w:after="200" w:line="276" w:lineRule="auto"/>
        <w:ind w:left="0" w:firstLine="360"/>
        <w:contextualSpacing/>
        <w:jc w:val="both"/>
        <w:rPr>
          <w:rFonts w:eastAsia="Calibri"/>
          <w:sz w:val="24"/>
          <w:szCs w:val="24"/>
        </w:rPr>
      </w:pPr>
      <w:r w:rsidRPr="00D6608A">
        <w:rPr>
          <w:rFonts w:eastAsia="Calibri"/>
          <w:sz w:val="24"/>
          <w:szCs w:val="24"/>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14:paraId="67FF2E46" w14:textId="77777777" w:rsidR="00D6608A" w:rsidRPr="00D6608A" w:rsidRDefault="00D6608A" w:rsidP="00D6608A">
      <w:pPr>
        <w:numPr>
          <w:ilvl w:val="0"/>
          <w:numId w:val="16"/>
        </w:numPr>
        <w:spacing w:after="200" w:line="276" w:lineRule="auto"/>
        <w:ind w:left="0" w:firstLine="360"/>
        <w:contextualSpacing/>
        <w:jc w:val="both"/>
        <w:rPr>
          <w:rFonts w:eastAsia="Calibri"/>
          <w:sz w:val="24"/>
          <w:szCs w:val="24"/>
        </w:rPr>
      </w:pPr>
      <w:r w:rsidRPr="00D6608A">
        <w:rPr>
          <w:rFonts w:eastAsia="Calibri"/>
          <w:sz w:val="24"/>
          <w:szCs w:val="24"/>
        </w:rPr>
        <w:t>Случаев заключения таких соглашений в пределах экономии средств при расходовании субсидии в целях реализации муниципальной программы.</w:t>
      </w:r>
    </w:p>
    <w:p w14:paraId="439F2CBD" w14:textId="77777777" w:rsidR="00D6608A" w:rsidRPr="00D6608A" w:rsidRDefault="00D6608A" w:rsidP="00D6608A">
      <w:pPr>
        <w:autoSpaceDE w:val="0"/>
        <w:autoSpaceDN w:val="0"/>
        <w:adjustRightInd w:val="0"/>
        <w:spacing w:line="276" w:lineRule="auto"/>
        <w:ind w:firstLine="284"/>
        <w:jc w:val="both"/>
        <w:rPr>
          <w:rFonts w:eastAsia="Calibri"/>
          <w:sz w:val="24"/>
          <w:szCs w:val="24"/>
          <w:lang w:eastAsia="en-US"/>
        </w:rPr>
      </w:pPr>
      <w:r w:rsidRPr="00D6608A">
        <w:rPr>
          <w:rFonts w:eastAsia="Calibri"/>
          <w:sz w:val="24"/>
          <w:szCs w:val="24"/>
          <w:lang w:eastAsia="en-US"/>
        </w:rPr>
        <w:t>Общественный контроль, за ходом выполнения мероприятий Программы осуществляет муниципальная общественная комиссия, образуемая администрацией Анучинского муниципального округа.</w:t>
      </w:r>
    </w:p>
    <w:p w14:paraId="4C842B6C" w14:textId="77777777" w:rsidR="00D6608A" w:rsidRPr="00D6608A" w:rsidRDefault="00D6608A" w:rsidP="00D6608A">
      <w:pPr>
        <w:autoSpaceDE w:val="0"/>
        <w:autoSpaceDN w:val="0"/>
        <w:adjustRightInd w:val="0"/>
        <w:ind w:firstLine="540"/>
        <w:jc w:val="both"/>
        <w:rPr>
          <w:rFonts w:eastAsia="Calibri"/>
          <w:b/>
          <w:sz w:val="24"/>
          <w:szCs w:val="24"/>
          <w:lang w:eastAsia="en-US"/>
        </w:rPr>
      </w:pPr>
    </w:p>
    <w:p w14:paraId="0582A322" w14:textId="77777777" w:rsidR="00D6608A" w:rsidRPr="00D6608A" w:rsidRDefault="00D6608A" w:rsidP="00D6608A">
      <w:pPr>
        <w:autoSpaceDE w:val="0"/>
        <w:autoSpaceDN w:val="0"/>
        <w:adjustRightInd w:val="0"/>
        <w:ind w:firstLine="540"/>
        <w:jc w:val="center"/>
        <w:rPr>
          <w:rFonts w:eastAsia="Calibri"/>
          <w:b/>
          <w:sz w:val="24"/>
          <w:szCs w:val="24"/>
          <w:lang w:eastAsia="en-US"/>
        </w:rPr>
      </w:pPr>
      <w:r w:rsidRPr="00D6608A">
        <w:rPr>
          <w:rFonts w:eastAsia="Calibri"/>
          <w:b/>
          <w:sz w:val="24"/>
          <w:szCs w:val="24"/>
          <w:lang w:eastAsia="en-US"/>
        </w:rPr>
        <w:t>7. Оценка применения мер регулирования</w:t>
      </w:r>
    </w:p>
    <w:p w14:paraId="7FB8FB1B" w14:textId="77777777" w:rsidR="00D6608A" w:rsidRPr="00D6608A" w:rsidRDefault="00D6608A" w:rsidP="00D6608A">
      <w:pPr>
        <w:autoSpaceDE w:val="0"/>
        <w:autoSpaceDN w:val="0"/>
        <w:adjustRightInd w:val="0"/>
        <w:ind w:firstLine="540"/>
        <w:jc w:val="center"/>
        <w:rPr>
          <w:rFonts w:eastAsia="Calibri"/>
          <w:sz w:val="24"/>
          <w:szCs w:val="24"/>
          <w:lang w:eastAsia="en-US"/>
        </w:rPr>
      </w:pPr>
    </w:p>
    <w:p w14:paraId="76863E01"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В целях эффективного осуществления мероприятий муниципальной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«Формирование современной городской среды населенных пунктов на территории Анучинского муниципального округа» на 2025-2029 годы.</w:t>
      </w:r>
    </w:p>
    <w:p w14:paraId="1705AEAB" w14:textId="77777777" w:rsidR="00D6608A" w:rsidRPr="00D6608A" w:rsidRDefault="00D6608A" w:rsidP="00D6608A">
      <w:pPr>
        <w:widowControl w:val="0"/>
        <w:autoSpaceDE w:val="0"/>
        <w:autoSpaceDN w:val="0"/>
        <w:spacing w:line="276" w:lineRule="auto"/>
        <w:jc w:val="both"/>
        <w:rPr>
          <w:rFonts w:eastAsia="Calibri"/>
          <w:sz w:val="24"/>
          <w:szCs w:val="24"/>
        </w:rPr>
      </w:pPr>
      <w:r w:rsidRPr="00D6608A">
        <w:rPr>
          <w:rFonts w:eastAsia="Calibri"/>
          <w:sz w:val="24"/>
          <w:szCs w:val="24"/>
        </w:rPr>
        <w:t xml:space="preserve">        Разработка и утверждение дополнительных нормативных правовых актов будет обусловлена:</w:t>
      </w:r>
    </w:p>
    <w:p w14:paraId="500A84CD"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-изменениями федерального законодательства;</w:t>
      </w:r>
    </w:p>
    <w:p w14:paraId="3E958C88" w14:textId="77777777" w:rsidR="00D6608A" w:rsidRPr="00D6608A" w:rsidRDefault="00D6608A" w:rsidP="00D6608A">
      <w:pPr>
        <w:autoSpaceDE w:val="0"/>
        <w:autoSpaceDN w:val="0"/>
        <w:adjustRightInd w:val="0"/>
        <w:spacing w:line="276" w:lineRule="auto"/>
        <w:ind w:firstLine="708"/>
        <w:jc w:val="both"/>
        <w:rPr>
          <w:rFonts w:eastAsia="Calibri"/>
          <w:sz w:val="24"/>
          <w:szCs w:val="24"/>
          <w:lang w:eastAsia="en-US"/>
        </w:rPr>
      </w:pPr>
      <w:r w:rsidRPr="00D6608A">
        <w:rPr>
          <w:rFonts w:eastAsia="Calibri"/>
          <w:sz w:val="24"/>
          <w:szCs w:val="24"/>
          <w:lang w:eastAsia="en-US"/>
        </w:rPr>
        <w:t>-изменениями регионального законодательства;</w:t>
      </w:r>
    </w:p>
    <w:p w14:paraId="0A3D1201" w14:textId="77777777" w:rsidR="00D6608A" w:rsidRPr="00D6608A" w:rsidRDefault="00D6608A" w:rsidP="00D6608A">
      <w:pPr>
        <w:widowControl w:val="0"/>
        <w:autoSpaceDE w:val="0"/>
        <w:autoSpaceDN w:val="0"/>
        <w:spacing w:line="276" w:lineRule="auto"/>
        <w:ind w:firstLine="708"/>
        <w:jc w:val="both"/>
        <w:rPr>
          <w:rFonts w:eastAsia="Calibri"/>
          <w:sz w:val="24"/>
          <w:szCs w:val="24"/>
        </w:rPr>
      </w:pPr>
      <w:r w:rsidRPr="00D6608A">
        <w:rPr>
          <w:rFonts w:eastAsia="Calibri"/>
          <w:sz w:val="24"/>
          <w:szCs w:val="24"/>
        </w:rPr>
        <w:t>-принятыми муниципальными правовыми актами.</w:t>
      </w:r>
    </w:p>
    <w:p w14:paraId="63E8669C" w14:textId="77777777" w:rsidR="00D6608A" w:rsidRPr="00D6608A" w:rsidRDefault="00D6608A" w:rsidP="00D6608A">
      <w:pPr>
        <w:widowControl w:val="0"/>
        <w:autoSpaceDE w:val="0"/>
        <w:autoSpaceDN w:val="0"/>
        <w:spacing w:line="276" w:lineRule="auto"/>
        <w:jc w:val="both"/>
        <w:rPr>
          <w:sz w:val="24"/>
          <w:szCs w:val="24"/>
        </w:rPr>
      </w:pPr>
      <w:r w:rsidRPr="00D6608A">
        <w:rPr>
          <w:rFonts w:eastAsia="Calibri"/>
          <w:sz w:val="24"/>
          <w:szCs w:val="24"/>
        </w:rPr>
        <w:lastRenderedPageBreak/>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sidRPr="00D6608A">
        <w:rPr>
          <w:sz w:val="24"/>
          <w:szCs w:val="24"/>
        </w:rPr>
        <w:t xml:space="preserve"> приведена в Приложении № 2.</w:t>
      </w:r>
    </w:p>
    <w:p w14:paraId="65B55BFE" w14:textId="77777777" w:rsidR="00D6608A" w:rsidRPr="00D6608A" w:rsidRDefault="00D6608A" w:rsidP="00D6608A">
      <w:pPr>
        <w:widowControl w:val="0"/>
        <w:autoSpaceDE w:val="0"/>
        <w:autoSpaceDN w:val="0"/>
        <w:jc w:val="both"/>
        <w:rPr>
          <w:sz w:val="24"/>
          <w:szCs w:val="24"/>
        </w:rPr>
      </w:pPr>
    </w:p>
    <w:p w14:paraId="7996F9A2" w14:textId="77777777" w:rsidR="00D6608A" w:rsidRPr="00D6608A" w:rsidRDefault="00D6608A" w:rsidP="00D6608A">
      <w:pPr>
        <w:autoSpaceDE w:val="0"/>
        <w:spacing w:after="200" w:line="276" w:lineRule="auto"/>
        <w:jc w:val="center"/>
        <w:rPr>
          <w:rFonts w:eastAsia="Calibri"/>
          <w:b/>
          <w:sz w:val="24"/>
          <w:szCs w:val="24"/>
          <w:lang w:eastAsia="en-US"/>
        </w:rPr>
      </w:pPr>
      <w:r w:rsidRPr="00D6608A">
        <w:rPr>
          <w:rFonts w:eastAsia="Calibri"/>
          <w:b/>
          <w:sz w:val="24"/>
          <w:szCs w:val="24"/>
          <w:lang w:eastAsia="en-US"/>
        </w:rPr>
        <w:t>8. Информация по ресурсному обеспечению Программы</w:t>
      </w:r>
    </w:p>
    <w:p w14:paraId="2FF3BE4E" w14:textId="77777777" w:rsidR="00D6608A" w:rsidRPr="00D6608A" w:rsidRDefault="00D6608A" w:rsidP="00D6608A">
      <w:pPr>
        <w:widowControl w:val="0"/>
        <w:autoSpaceDE w:val="0"/>
        <w:autoSpaceDN w:val="0"/>
        <w:spacing w:line="276" w:lineRule="auto"/>
        <w:jc w:val="both"/>
        <w:rPr>
          <w:sz w:val="24"/>
          <w:szCs w:val="24"/>
        </w:rPr>
      </w:pPr>
      <w:r w:rsidRPr="00D6608A">
        <w:rPr>
          <w:rFonts w:eastAsia="Calibri"/>
          <w:b/>
          <w:sz w:val="24"/>
          <w:szCs w:val="24"/>
          <w:lang w:eastAsia="en-US"/>
        </w:rPr>
        <w:t xml:space="preserve">    </w:t>
      </w:r>
      <w:r w:rsidRPr="00D6608A">
        <w:rPr>
          <w:sz w:val="24"/>
          <w:szCs w:val="24"/>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34D872F4" w14:textId="77777777" w:rsidR="00D6608A" w:rsidRPr="00D6608A" w:rsidRDefault="00D6608A" w:rsidP="00D6608A">
      <w:pPr>
        <w:autoSpaceDE w:val="0"/>
        <w:autoSpaceDN w:val="0"/>
        <w:ind w:right="283" w:firstLine="426"/>
        <w:jc w:val="center"/>
        <w:rPr>
          <w:b/>
          <w:kern w:val="2"/>
          <w:sz w:val="24"/>
          <w:szCs w:val="24"/>
        </w:rPr>
      </w:pPr>
      <w:r w:rsidRPr="00D6608A">
        <w:rPr>
          <w:b/>
          <w:kern w:val="2"/>
          <w:sz w:val="24"/>
          <w:szCs w:val="24"/>
        </w:rPr>
        <w:t>9. Сроки реализации Программы</w:t>
      </w:r>
    </w:p>
    <w:p w14:paraId="6EBED274" w14:textId="77777777" w:rsidR="00D6608A" w:rsidRPr="00D6608A" w:rsidRDefault="00D6608A" w:rsidP="00D6608A">
      <w:pPr>
        <w:autoSpaceDE w:val="0"/>
        <w:autoSpaceDN w:val="0"/>
        <w:ind w:right="283" w:firstLine="426"/>
        <w:jc w:val="center"/>
        <w:rPr>
          <w:b/>
          <w:kern w:val="2"/>
          <w:sz w:val="24"/>
          <w:szCs w:val="24"/>
        </w:rPr>
      </w:pPr>
    </w:p>
    <w:p w14:paraId="299CA7D9" w14:textId="77777777" w:rsidR="00D6608A" w:rsidRPr="00D6608A" w:rsidRDefault="00D6608A" w:rsidP="00D6608A">
      <w:pPr>
        <w:ind w:left="80"/>
        <w:contextualSpacing/>
        <w:jc w:val="both"/>
        <w:rPr>
          <w:color w:val="000000"/>
          <w:sz w:val="24"/>
          <w:szCs w:val="24"/>
        </w:rPr>
      </w:pPr>
      <w:r w:rsidRPr="00D6608A">
        <w:rPr>
          <w:sz w:val="24"/>
          <w:szCs w:val="24"/>
        </w:rPr>
        <w:t xml:space="preserve">    Программа реализуется в один этап, в сроки 2025 – 2029 годы.</w:t>
      </w:r>
    </w:p>
    <w:p w14:paraId="79E00579" w14:textId="77777777" w:rsidR="00D6608A" w:rsidRPr="00D6608A" w:rsidRDefault="00D6608A" w:rsidP="00D6608A">
      <w:pPr>
        <w:autoSpaceDE w:val="0"/>
        <w:autoSpaceDN w:val="0"/>
        <w:ind w:right="283" w:firstLine="426"/>
        <w:jc w:val="center"/>
        <w:rPr>
          <w:b/>
          <w:kern w:val="2"/>
          <w:sz w:val="24"/>
          <w:szCs w:val="24"/>
        </w:rPr>
      </w:pPr>
    </w:p>
    <w:p w14:paraId="223EE467" w14:textId="77777777" w:rsidR="00D6608A" w:rsidRPr="00D6608A" w:rsidRDefault="00D6608A" w:rsidP="00D6608A">
      <w:pPr>
        <w:spacing w:after="200" w:line="276" w:lineRule="auto"/>
        <w:contextualSpacing/>
        <w:jc w:val="center"/>
        <w:rPr>
          <w:rFonts w:eastAsia="Calibri"/>
          <w:b/>
          <w:sz w:val="24"/>
          <w:szCs w:val="24"/>
          <w:lang w:eastAsia="en-US"/>
        </w:rPr>
      </w:pPr>
      <w:r w:rsidRPr="00D6608A">
        <w:rPr>
          <w:rFonts w:eastAsia="Calibri"/>
          <w:b/>
          <w:sz w:val="24"/>
          <w:szCs w:val="24"/>
          <w:lang w:eastAsia="en-US"/>
        </w:rPr>
        <w:t>10.Оценка эффективности реализации Программы</w:t>
      </w:r>
    </w:p>
    <w:p w14:paraId="61CCF731" w14:textId="77777777" w:rsidR="00D6608A" w:rsidRPr="00D6608A" w:rsidRDefault="00D6608A" w:rsidP="00D6608A">
      <w:pPr>
        <w:spacing w:after="200" w:line="276" w:lineRule="auto"/>
        <w:contextualSpacing/>
        <w:jc w:val="center"/>
        <w:rPr>
          <w:rFonts w:eastAsia="Calibri"/>
          <w:b/>
          <w:sz w:val="24"/>
          <w:szCs w:val="24"/>
          <w:lang w:eastAsia="en-US"/>
        </w:rPr>
      </w:pPr>
    </w:p>
    <w:p w14:paraId="0F340059" w14:textId="77777777" w:rsidR="00D6608A" w:rsidRPr="00D6608A" w:rsidRDefault="00D6608A" w:rsidP="00D6608A">
      <w:pPr>
        <w:widowControl w:val="0"/>
        <w:autoSpaceDE w:val="0"/>
        <w:autoSpaceDN w:val="0"/>
        <w:jc w:val="both"/>
        <w:rPr>
          <w:sz w:val="24"/>
          <w:szCs w:val="24"/>
        </w:rPr>
      </w:pPr>
      <w:r w:rsidRPr="00D6608A">
        <w:rPr>
          <w:sz w:val="24"/>
          <w:szCs w:val="24"/>
        </w:rPr>
        <w:t xml:space="preserve">    </w:t>
      </w:r>
      <w:r w:rsidRPr="00D6608A">
        <w:rPr>
          <w:sz w:val="24"/>
          <w:szCs w:val="24"/>
        </w:rPr>
        <w:tab/>
        <w:t>Предложенные программой мероприятия позволят решить ряд проблем, связанных с</w:t>
      </w:r>
      <w:r w:rsidRPr="00D6608A">
        <w:rPr>
          <w:rFonts w:eastAsia="Calibri"/>
          <w:sz w:val="24"/>
          <w:szCs w:val="24"/>
        </w:rPr>
        <w:t xml:space="preserve"> повышением уровня комфортности жизнедеятельности граждан посредством благоустройства населенных пунктов</w:t>
      </w:r>
      <w:r w:rsidRPr="00D6608A">
        <w:rPr>
          <w:sz w:val="24"/>
          <w:szCs w:val="24"/>
        </w:rPr>
        <w:t xml:space="preserve"> на территории Анучинского муниципального округа.</w:t>
      </w:r>
    </w:p>
    <w:p w14:paraId="58FE1F3C" w14:textId="77777777" w:rsidR="00D6608A" w:rsidRPr="00D6608A" w:rsidRDefault="00D6608A" w:rsidP="00D6608A">
      <w:pPr>
        <w:spacing w:line="276" w:lineRule="auto"/>
        <w:contextualSpacing/>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Оценка эффективности реализации муниципальной программы проводится по следующим критериям:</w:t>
      </w:r>
    </w:p>
    <w:p w14:paraId="280136E3"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достижения цели муниципальной программы;</w:t>
      </w:r>
    </w:p>
    <w:p w14:paraId="51A36021"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достижения задач муниципальной программы;</w:t>
      </w:r>
    </w:p>
    <w:p w14:paraId="03ABBEA3"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-степени реализации основных мероприятий (достижения ожидаемых непосредственных результатов их реализации);</w:t>
      </w:r>
    </w:p>
    <w:p w14:paraId="6EBD3539"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соответствия запланированному уровню затрат.</w:t>
      </w:r>
    </w:p>
    <w:p w14:paraId="6BAFCCE2"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степени эффективности использования бюджетных и внебюджетных средств.</w:t>
      </w:r>
    </w:p>
    <w:p w14:paraId="5253D9A2"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75D10C7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6FD831A8"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-информацию о степени выполнения мероприятий муниципальной программы в соответствии с Приложением № 4. </w:t>
      </w:r>
    </w:p>
    <w:p w14:paraId="53F5E0C2"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-информацию о расходовании бюджетных и внебюджетных средств на реализацию муниципальной программы в соответствии с Приложением № 5. </w:t>
      </w:r>
    </w:p>
    <w:p w14:paraId="1ABC4D84"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-сведения о достижении значений целевых индикаторов (показателей) муниципальной программы в соответствии с Приложением № 6. </w:t>
      </w:r>
    </w:p>
    <w:p w14:paraId="44F68F07" w14:textId="77777777" w:rsidR="00D6608A" w:rsidRPr="00D6608A" w:rsidRDefault="00D6608A" w:rsidP="00D6608A">
      <w:pPr>
        <w:widowControl w:val="0"/>
        <w:autoSpaceDE w:val="0"/>
        <w:autoSpaceDN w:val="0"/>
        <w:spacing w:line="276" w:lineRule="auto"/>
        <w:ind w:firstLine="284"/>
        <w:jc w:val="both"/>
        <w:rPr>
          <w:sz w:val="24"/>
          <w:szCs w:val="24"/>
        </w:rPr>
      </w:pPr>
    </w:p>
    <w:p w14:paraId="41D9E3B9" w14:textId="77777777" w:rsidR="00D6608A" w:rsidRPr="00D6608A" w:rsidRDefault="00D6608A" w:rsidP="00D6608A">
      <w:pPr>
        <w:widowControl w:val="0"/>
        <w:autoSpaceDE w:val="0"/>
        <w:autoSpaceDN w:val="0"/>
        <w:spacing w:line="276" w:lineRule="auto"/>
        <w:ind w:firstLine="284"/>
        <w:jc w:val="center"/>
        <w:rPr>
          <w:b/>
          <w:sz w:val="24"/>
          <w:szCs w:val="24"/>
        </w:rPr>
      </w:pPr>
      <w:r w:rsidRPr="00D6608A">
        <w:rPr>
          <w:b/>
          <w:sz w:val="24"/>
          <w:szCs w:val="24"/>
        </w:rPr>
        <w:t xml:space="preserve">11. Перечень видов работ по благоустройству </w:t>
      </w:r>
    </w:p>
    <w:p w14:paraId="5F02046D" w14:textId="77777777" w:rsidR="00D6608A" w:rsidRPr="00D6608A" w:rsidRDefault="00D6608A" w:rsidP="00D6608A">
      <w:pPr>
        <w:widowControl w:val="0"/>
        <w:autoSpaceDE w:val="0"/>
        <w:autoSpaceDN w:val="0"/>
        <w:spacing w:line="276" w:lineRule="auto"/>
        <w:ind w:firstLine="284"/>
        <w:jc w:val="center"/>
        <w:rPr>
          <w:sz w:val="24"/>
          <w:szCs w:val="24"/>
        </w:rPr>
      </w:pPr>
    </w:p>
    <w:p w14:paraId="6B70A9BA"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Минимальный перечень видов работ по благоустройству дворовых территорий:</w:t>
      </w:r>
    </w:p>
    <w:p w14:paraId="5C2C467F"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-ремонт дворовых проездов (асфальтирование);</w:t>
      </w:r>
    </w:p>
    <w:p w14:paraId="29994EC7"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-обеспечение освещения дворовых территорий;</w:t>
      </w:r>
    </w:p>
    <w:p w14:paraId="796FFD8F"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-установка скамеек и урн для мусора.</w:t>
      </w:r>
    </w:p>
    <w:p w14:paraId="585F4BE9" w14:textId="77777777" w:rsidR="00D6608A" w:rsidRPr="00D6608A" w:rsidRDefault="00D6608A" w:rsidP="00D6608A">
      <w:pPr>
        <w:widowControl w:val="0"/>
        <w:autoSpaceDE w:val="0"/>
        <w:autoSpaceDN w:val="0"/>
        <w:ind w:firstLine="284"/>
        <w:jc w:val="both"/>
        <w:rPr>
          <w:sz w:val="24"/>
          <w:szCs w:val="24"/>
        </w:rPr>
      </w:pPr>
      <w:r w:rsidRPr="00D6608A">
        <w:rPr>
          <w:sz w:val="24"/>
          <w:szCs w:val="24"/>
        </w:rPr>
        <w:lastRenderedPageBreak/>
        <w:t xml:space="preserve">      Данный перечень является исчерпывающим и не может быть  расширен.</w:t>
      </w:r>
    </w:p>
    <w:p w14:paraId="5AF01850" w14:textId="77777777" w:rsidR="00D6608A" w:rsidRPr="00D6608A" w:rsidRDefault="00D6608A" w:rsidP="00D6608A">
      <w:pPr>
        <w:widowControl w:val="0"/>
        <w:autoSpaceDE w:val="0"/>
        <w:autoSpaceDN w:val="0"/>
        <w:ind w:firstLine="284"/>
        <w:jc w:val="both"/>
        <w:rPr>
          <w:sz w:val="24"/>
          <w:szCs w:val="24"/>
        </w:rPr>
      </w:pPr>
      <w:r w:rsidRPr="00D6608A">
        <w:rPr>
          <w:sz w:val="24"/>
          <w:szCs w:val="24"/>
        </w:rPr>
        <w:t xml:space="preserve">      Дополнительный перечень видов работ по благоустройству дворовых территорий МКД выполняется только при условии софинансирования данных мероприятий за счет заинтересованных лиц. Данный перечень включает в себя:</w:t>
      </w:r>
    </w:p>
    <w:p w14:paraId="47E199C4" w14:textId="77777777" w:rsidR="00D6608A" w:rsidRPr="00D6608A" w:rsidRDefault="00D6608A" w:rsidP="00D6608A">
      <w:pPr>
        <w:widowControl w:val="0"/>
        <w:autoSpaceDE w:val="0"/>
        <w:autoSpaceDN w:val="0"/>
        <w:ind w:firstLine="284"/>
        <w:jc w:val="both"/>
        <w:rPr>
          <w:sz w:val="24"/>
          <w:szCs w:val="24"/>
        </w:rPr>
      </w:pPr>
      <w:r w:rsidRPr="00D6608A">
        <w:rPr>
          <w:sz w:val="24"/>
          <w:szCs w:val="24"/>
        </w:rPr>
        <w:t xml:space="preserve">      -оборудование детских и (или) спортивных площадок;</w:t>
      </w:r>
    </w:p>
    <w:p w14:paraId="34D4D2D7" w14:textId="77777777" w:rsidR="00D6608A" w:rsidRPr="00D6608A" w:rsidRDefault="00D6608A" w:rsidP="00D6608A">
      <w:pPr>
        <w:widowControl w:val="0"/>
        <w:autoSpaceDE w:val="0"/>
        <w:autoSpaceDN w:val="0"/>
        <w:spacing w:line="276" w:lineRule="auto"/>
        <w:ind w:firstLine="284"/>
        <w:jc w:val="both"/>
        <w:rPr>
          <w:sz w:val="24"/>
          <w:szCs w:val="24"/>
        </w:rPr>
      </w:pPr>
      <w:r w:rsidRPr="00D6608A">
        <w:rPr>
          <w:sz w:val="24"/>
          <w:szCs w:val="24"/>
        </w:rPr>
        <w:t xml:space="preserve">      -оборудование автомобильных парковок;</w:t>
      </w:r>
    </w:p>
    <w:p w14:paraId="63A94564"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-озеленение территорий;</w:t>
      </w:r>
    </w:p>
    <w:p w14:paraId="6FD7EB83"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 иные виды работ.</w:t>
      </w:r>
    </w:p>
    <w:p w14:paraId="4972E6CB" w14:textId="77777777" w:rsidR="00D6608A" w:rsidRPr="00D6608A" w:rsidRDefault="00D6608A" w:rsidP="00D6608A">
      <w:pPr>
        <w:widowControl w:val="0"/>
        <w:autoSpaceDE w:val="0"/>
        <w:autoSpaceDN w:val="0"/>
        <w:jc w:val="both"/>
        <w:rPr>
          <w:sz w:val="24"/>
          <w:szCs w:val="24"/>
        </w:rPr>
      </w:pPr>
      <w:r w:rsidRPr="00D6608A">
        <w:rPr>
          <w:sz w:val="24"/>
          <w:szCs w:val="24"/>
        </w:rPr>
        <w:t xml:space="preserve">           Дополнительный перечень работ по благоустройству дворовых территорий реализуется только при условии проведения работ, предусмотренных минимальным перечнем работ по благоустройству, и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580CCA4B" w14:textId="77777777" w:rsidR="00D6608A" w:rsidRPr="00D6608A" w:rsidRDefault="00D6608A" w:rsidP="00D6608A">
      <w:pPr>
        <w:widowControl w:val="0"/>
        <w:autoSpaceDE w:val="0"/>
        <w:autoSpaceDN w:val="0"/>
        <w:jc w:val="both"/>
        <w:rPr>
          <w:sz w:val="24"/>
          <w:szCs w:val="24"/>
        </w:rPr>
      </w:pPr>
      <w:r w:rsidRPr="00D6608A">
        <w:rPr>
          <w:sz w:val="24"/>
          <w:szCs w:val="24"/>
        </w:rPr>
        <w:t xml:space="preserve">           К общественным пространствам, нуждающимся в обустройстве, относятся общественные пространства, физическое состояние и уровень благоустройства которых не соответствуют правилам благоустройства поселения, а также потребностям жителей муниципального округа.</w:t>
      </w:r>
    </w:p>
    <w:p w14:paraId="7DB98332" w14:textId="77777777" w:rsidR="00D6608A" w:rsidRPr="00D6608A" w:rsidRDefault="00D6608A" w:rsidP="00D6608A">
      <w:pPr>
        <w:widowControl w:val="0"/>
        <w:autoSpaceDE w:val="0"/>
        <w:autoSpaceDN w:val="0"/>
        <w:ind w:firstLine="708"/>
        <w:jc w:val="both"/>
        <w:rPr>
          <w:sz w:val="24"/>
          <w:szCs w:val="24"/>
        </w:rPr>
      </w:pPr>
      <w:r w:rsidRPr="00D6608A">
        <w:rPr>
          <w:sz w:val="24"/>
          <w:szCs w:val="24"/>
        </w:rPr>
        <w:t>Необходимость благоустройства общественных пространств, а также перечень видов работ по благоустройству общественных пространств определяются по результатам общественных обсуждений.</w:t>
      </w:r>
    </w:p>
    <w:p w14:paraId="50EB2134" w14:textId="77777777" w:rsidR="00D6608A" w:rsidRPr="00D6608A" w:rsidRDefault="00D6608A" w:rsidP="00D6608A">
      <w:pPr>
        <w:widowControl w:val="0"/>
        <w:autoSpaceDE w:val="0"/>
        <w:autoSpaceDN w:val="0"/>
        <w:ind w:firstLine="708"/>
        <w:jc w:val="both"/>
        <w:rPr>
          <w:sz w:val="24"/>
          <w:szCs w:val="24"/>
        </w:rPr>
      </w:pPr>
      <w:r w:rsidRPr="00D6608A">
        <w:rPr>
          <w:sz w:val="24"/>
          <w:szCs w:val="24"/>
        </w:rPr>
        <w:t>В перечень мероприятий по благоустройству территорий общего пользования входят:</w:t>
      </w:r>
    </w:p>
    <w:p w14:paraId="6765B476" w14:textId="77777777" w:rsidR="00D6608A" w:rsidRPr="00D6608A" w:rsidRDefault="00D6608A" w:rsidP="00D6608A">
      <w:pPr>
        <w:widowControl w:val="0"/>
        <w:autoSpaceDE w:val="0"/>
        <w:autoSpaceDN w:val="0"/>
        <w:jc w:val="both"/>
        <w:rPr>
          <w:sz w:val="24"/>
          <w:szCs w:val="24"/>
        </w:rPr>
      </w:pPr>
      <w:r w:rsidRPr="00D6608A">
        <w:rPr>
          <w:sz w:val="24"/>
          <w:szCs w:val="24"/>
        </w:rPr>
        <w:t xml:space="preserve">           -реконструкция (строительство) многофункциональной игрового объекта (детская игровая площадка);</w:t>
      </w:r>
    </w:p>
    <w:p w14:paraId="43C8F446"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благоустройство площадей;</w:t>
      </w:r>
    </w:p>
    <w:p w14:paraId="0F50005E"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благоустройство территории скверов, парков;</w:t>
      </w:r>
    </w:p>
    <w:p w14:paraId="0B2ACEF3" w14:textId="77777777" w:rsidR="00D6608A" w:rsidRPr="00D6608A" w:rsidRDefault="00D6608A" w:rsidP="00D6608A">
      <w:pPr>
        <w:widowControl w:val="0"/>
        <w:autoSpaceDE w:val="0"/>
        <w:autoSpaceDN w:val="0"/>
        <w:ind w:firstLine="708"/>
        <w:jc w:val="both"/>
        <w:rPr>
          <w:sz w:val="24"/>
          <w:szCs w:val="24"/>
        </w:rPr>
      </w:pPr>
      <w:r w:rsidRPr="00D6608A">
        <w:rPr>
          <w:sz w:val="24"/>
          <w:szCs w:val="24"/>
        </w:rPr>
        <w:t>- иные виды работ.</w:t>
      </w:r>
    </w:p>
    <w:p w14:paraId="0451E79E" w14:textId="77777777" w:rsidR="00D6608A" w:rsidRPr="00D6608A" w:rsidRDefault="00D6608A" w:rsidP="00D6608A">
      <w:pPr>
        <w:widowControl w:val="0"/>
        <w:autoSpaceDE w:val="0"/>
        <w:autoSpaceDN w:val="0"/>
        <w:spacing w:line="276" w:lineRule="auto"/>
        <w:ind w:firstLine="708"/>
        <w:jc w:val="both"/>
        <w:rPr>
          <w:sz w:val="24"/>
          <w:szCs w:val="24"/>
        </w:rPr>
      </w:pPr>
      <w:r w:rsidRPr="00D6608A">
        <w:rPr>
          <w:sz w:val="24"/>
          <w:szCs w:val="24"/>
        </w:rPr>
        <w:t xml:space="preserve">Адресный </w:t>
      </w:r>
      <w:hyperlink w:anchor="P3470" w:history="1">
        <w:r w:rsidRPr="00D6608A">
          <w:rPr>
            <w:sz w:val="24"/>
            <w:szCs w:val="24"/>
          </w:rPr>
          <w:t>перечень</w:t>
        </w:r>
      </w:hyperlink>
      <w:r w:rsidRPr="00D6608A">
        <w:rPr>
          <w:sz w:val="24"/>
          <w:szCs w:val="24"/>
        </w:rPr>
        <w:t xml:space="preserve"> дворовых территорий населенных пунктов Анучинского муниципального округа,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сформирован администрациями сельских поселений по итогам проведенной в 2018 году инвентаризации текущего состояния дворовых территорий, представлен в соответствии с Приложением № 7.</w:t>
      </w:r>
    </w:p>
    <w:p w14:paraId="552F59BC"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 Право администрации Анучинского муниципального округа исключать из адресного перечня дворовых и общественных территорий, подлежащих благоустройству в рамках реализации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округа при  условии одобрения такого решения общественной комиссией по осуществлению контроля за ходом выполнения муниципальной программы «Формирование современной городской среды на территории Анучинского муниципального округа» на 2025 - 2029 годы в установленном порядке.</w:t>
      </w:r>
    </w:p>
    <w:p w14:paraId="14926A20"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Право администрации Анучинского муниципального округа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муниципальной программы или не приняли </w:t>
      </w:r>
      <w:r w:rsidRPr="00D6608A">
        <w:rPr>
          <w:rFonts w:eastAsia="Calibri"/>
          <w:color w:val="000000"/>
          <w:sz w:val="24"/>
          <w:szCs w:val="24"/>
          <w:lang w:eastAsia="en-US"/>
        </w:rPr>
        <w:lastRenderedPageBreak/>
        <w:t>решения о благоустройстве дворовой территории в сроки, установленные муниципальной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общественной комиссией по осуществлению контроля за ходом выполнения муниципальной программы «Формирование современной городской среды на территории Анучинского муниципального округа» на 2025 - 2029 годы в установленном порядке.</w:t>
      </w:r>
    </w:p>
    <w:p w14:paraId="4FFE0585" w14:textId="77777777" w:rsidR="00D6608A" w:rsidRPr="00D6608A" w:rsidRDefault="00D6608A" w:rsidP="00D6608A">
      <w:pPr>
        <w:widowControl w:val="0"/>
        <w:autoSpaceDE w:val="0"/>
        <w:autoSpaceDN w:val="0"/>
        <w:spacing w:line="276" w:lineRule="auto"/>
        <w:jc w:val="both"/>
        <w:rPr>
          <w:sz w:val="24"/>
          <w:szCs w:val="24"/>
        </w:rPr>
      </w:pPr>
    </w:p>
    <w:p w14:paraId="5F26AC7C" w14:textId="77777777" w:rsidR="00D6608A" w:rsidRPr="00D6608A" w:rsidRDefault="00D6608A" w:rsidP="00D6608A">
      <w:pPr>
        <w:widowControl w:val="0"/>
        <w:autoSpaceDE w:val="0"/>
        <w:autoSpaceDN w:val="0"/>
        <w:spacing w:line="276" w:lineRule="auto"/>
        <w:jc w:val="center"/>
        <w:rPr>
          <w:rFonts w:cs="Calibri"/>
          <w:b/>
          <w:sz w:val="24"/>
          <w:szCs w:val="24"/>
        </w:rPr>
      </w:pPr>
      <w:r w:rsidRPr="00D6608A">
        <w:rPr>
          <w:b/>
          <w:sz w:val="24"/>
          <w:szCs w:val="24"/>
        </w:rPr>
        <w:t xml:space="preserve">13. </w:t>
      </w:r>
      <w:r w:rsidRPr="00D6608A">
        <w:rPr>
          <w:rFonts w:cs="Calibri"/>
          <w:b/>
          <w:sz w:val="24"/>
          <w:szCs w:val="24"/>
        </w:rPr>
        <w:t>Адресный перечень общественных территорий</w:t>
      </w:r>
    </w:p>
    <w:p w14:paraId="69B403D6" w14:textId="77777777" w:rsidR="00D6608A" w:rsidRPr="00D6608A" w:rsidRDefault="00D6608A" w:rsidP="00D6608A">
      <w:pPr>
        <w:widowControl w:val="0"/>
        <w:autoSpaceDE w:val="0"/>
        <w:autoSpaceDN w:val="0"/>
        <w:spacing w:line="276" w:lineRule="auto"/>
        <w:jc w:val="center"/>
        <w:rPr>
          <w:sz w:val="24"/>
          <w:szCs w:val="24"/>
        </w:rPr>
      </w:pPr>
    </w:p>
    <w:p w14:paraId="3A040D12"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Адресный </w:t>
      </w:r>
      <w:hyperlink w:anchor="P27167" w:history="1">
        <w:r w:rsidRPr="00D6608A">
          <w:rPr>
            <w:sz w:val="24"/>
            <w:szCs w:val="24"/>
          </w:rPr>
          <w:t>перечень</w:t>
        </w:r>
      </w:hyperlink>
      <w:r w:rsidRPr="00D6608A">
        <w:rPr>
          <w:sz w:val="24"/>
          <w:szCs w:val="24"/>
        </w:rPr>
        <w:t xml:space="preserve"> общественных территорий нуждающихся в благоустройстве (с учетом их физического состояния) и подлежащих благоустройству в указанный период, сформирован администрациями сельских поселений по итогам проведенной в 2018 году инвентаризации текущего состояния общественных территорий Анучинского муниципального округа, представлен в соответствии с Приложением № 8. </w:t>
      </w:r>
    </w:p>
    <w:p w14:paraId="48764DB2" w14:textId="77777777" w:rsidR="00D6608A" w:rsidRPr="00D6608A" w:rsidRDefault="00D6608A" w:rsidP="00D6608A">
      <w:pPr>
        <w:widowControl w:val="0"/>
        <w:autoSpaceDE w:val="0"/>
        <w:autoSpaceDN w:val="0"/>
        <w:spacing w:line="276" w:lineRule="auto"/>
        <w:jc w:val="both"/>
        <w:rPr>
          <w:sz w:val="24"/>
          <w:szCs w:val="24"/>
        </w:rPr>
      </w:pPr>
    </w:p>
    <w:p w14:paraId="7D8F7D8D" w14:textId="77777777" w:rsidR="00D6608A" w:rsidRPr="00D6608A" w:rsidRDefault="00D6608A" w:rsidP="00D6608A">
      <w:pPr>
        <w:widowControl w:val="0"/>
        <w:autoSpaceDE w:val="0"/>
        <w:autoSpaceDN w:val="0"/>
        <w:spacing w:line="276" w:lineRule="auto"/>
        <w:jc w:val="center"/>
        <w:rPr>
          <w:b/>
          <w:sz w:val="24"/>
          <w:szCs w:val="24"/>
        </w:rPr>
      </w:pPr>
      <w:r w:rsidRPr="00D6608A">
        <w:rPr>
          <w:b/>
          <w:sz w:val="24"/>
          <w:szCs w:val="24"/>
        </w:rPr>
        <w:t>14. Мероприятия по инвентаризации уровня благоустройства индивидуальных жилых домов и земельных участков</w:t>
      </w:r>
    </w:p>
    <w:p w14:paraId="04D08CE7" w14:textId="77777777" w:rsidR="00D6608A" w:rsidRPr="00D6608A" w:rsidRDefault="00D6608A" w:rsidP="00D6608A">
      <w:pPr>
        <w:widowControl w:val="0"/>
        <w:autoSpaceDE w:val="0"/>
        <w:autoSpaceDN w:val="0"/>
        <w:spacing w:line="276" w:lineRule="auto"/>
        <w:jc w:val="center"/>
        <w:rPr>
          <w:b/>
          <w:sz w:val="24"/>
          <w:szCs w:val="24"/>
        </w:rPr>
      </w:pPr>
    </w:p>
    <w:p w14:paraId="4FBA2500"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(земельных участков) об их благоустройстве не позднее последнего года реализации муниципальной программы за счет средств указанных лиц в соответствии с требованиями утвержденных в муниципальном образовании правил благоустройства территории. </w:t>
      </w:r>
    </w:p>
    <w:p w14:paraId="332A5BD9"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r w:rsidRPr="00D6608A">
        <w:rPr>
          <w:rFonts w:eastAsia="Calibri"/>
          <w:sz w:val="24"/>
          <w:szCs w:val="24"/>
          <w:lang w:eastAsia="en-US"/>
        </w:rPr>
        <w:t xml:space="preserve">    </w:t>
      </w:r>
      <w:r w:rsidRPr="00D6608A">
        <w:rPr>
          <w:rFonts w:eastAsia="Calibri"/>
          <w:sz w:val="24"/>
          <w:szCs w:val="24"/>
          <w:lang w:eastAsia="en-US"/>
        </w:rPr>
        <w:tab/>
        <w:t>Инвентаризация уровня благоустройства индивидуальных жилых домов и земельных участков, предоставленных для их размещения, проводится в Порядке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согласно Приложению № 9..</w:t>
      </w:r>
    </w:p>
    <w:p w14:paraId="7B126E6B"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0D22EFDE" w14:textId="77777777" w:rsidR="00D6608A" w:rsidRPr="00D6608A" w:rsidRDefault="00D6608A" w:rsidP="00D6608A">
      <w:pPr>
        <w:autoSpaceDE w:val="0"/>
        <w:autoSpaceDN w:val="0"/>
        <w:adjustRightInd w:val="0"/>
        <w:spacing w:line="276" w:lineRule="auto"/>
        <w:jc w:val="center"/>
        <w:rPr>
          <w:rFonts w:eastAsia="Calibri"/>
          <w:b/>
          <w:sz w:val="24"/>
          <w:szCs w:val="24"/>
          <w:lang w:eastAsia="en-US"/>
        </w:rPr>
      </w:pPr>
      <w:r w:rsidRPr="00D6608A">
        <w:rPr>
          <w:rFonts w:eastAsia="Calibri"/>
          <w:b/>
          <w:sz w:val="24"/>
          <w:szCs w:val="24"/>
          <w:lang w:eastAsia="en-US"/>
        </w:rPr>
        <w:t>15. Форма и минимальная доля участия заинтересованных лиц</w:t>
      </w:r>
    </w:p>
    <w:p w14:paraId="1058C7D5"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38F6E1F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Трудовое участие собственников помещений, организаций в выполнении минимального и дополнительных перечней работ по благоустройству дворовых территорий: </w:t>
      </w:r>
    </w:p>
    <w:p w14:paraId="724875CF" w14:textId="77777777" w:rsidR="00D6608A" w:rsidRPr="00D6608A" w:rsidRDefault="00D6608A" w:rsidP="00D6608A">
      <w:pPr>
        <w:autoSpaceDE w:val="0"/>
        <w:autoSpaceDN w:val="0"/>
        <w:adjustRightInd w:val="0"/>
        <w:ind w:firstLine="708"/>
        <w:jc w:val="both"/>
        <w:rPr>
          <w:rFonts w:eastAsia="Calibri"/>
          <w:color w:val="000000"/>
          <w:sz w:val="24"/>
          <w:szCs w:val="24"/>
          <w:lang w:eastAsia="en-US"/>
        </w:rPr>
      </w:pPr>
      <w:r w:rsidRPr="00D6608A">
        <w:rPr>
          <w:rFonts w:eastAsia="Calibri"/>
          <w:color w:val="000000"/>
          <w:sz w:val="24"/>
          <w:szCs w:val="24"/>
          <w:lang w:eastAsia="en-US"/>
        </w:rPr>
        <w:t xml:space="preserve">- выполнение жителями неоплачиваемых работ, не требующих специальной квалификации (субботник, подготовка дворовой территории к началу работ, уборка мусора, покраска оборудования, озеленение территории, посадка деревьев); </w:t>
      </w:r>
    </w:p>
    <w:p w14:paraId="60DC6A4D" w14:textId="77777777" w:rsidR="00D6608A" w:rsidRPr="00D6608A" w:rsidRDefault="00D6608A" w:rsidP="00D6608A">
      <w:pPr>
        <w:autoSpaceDE w:val="0"/>
        <w:autoSpaceDN w:val="0"/>
        <w:adjustRightInd w:val="0"/>
        <w:ind w:firstLine="708"/>
        <w:jc w:val="both"/>
        <w:rPr>
          <w:rFonts w:eastAsia="Calibri"/>
          <w:color w:val="000000"/>
          <w:sz w:val="24"/>
          <w:szCs w:val="24"/>
          <w:lang w:eastAsia="en-US"/>
        </w:rPr>
      </w:pPr>
      <w:r w:rsidRPr="00D6608A">
        <w:rPr>
          <w:rFonts w:eastAsia="Calibri"/>
          <w:color w:val="000000"/>
          <w:sz w:val="24"/>
          <w:szCs w:val="24"/>
          <w:lang w:eastAsia="en-US"/>
        </w:rPr>
        <w:t xml:space="preserve">- обеспечение благоприятных условий для работы подрядной организации, выполняющей работы. </w:t>
      </w:r>
    </w:p>
    <w:p w14:paraId="02E6FF9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Форма и минимальная доля финансового и трудового участия заинтересованных лиц, организаций в выполнении минимального и дополнительного перечней работ по благоустройству дворовых территорий определяется решением общего собрания собственников помещений. </w:t>
      </w:r>
    </w:p>
    <w:p w14:paraId="72E801B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4997D794"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6136156A" w14:textId="77777777" w:rsidR="00D6608A" w:rsidRPr="00D6608A" w:rsidRDefault="00D6608A" w:rsidP="00D6608A">
      <w:pPr>
        <w:autoSpaceDE w:val="0"/>
        <w:autoSpaceDN w:val="0"/>
        <w:adjustRightInd w:val="0"/>
        <w:spacing w:line="276" w:lineRule="auto"/>
        <w:jc w:val="center"/>
        <w:rPr>
          <w:rFonts w:eastAsia="Calibri"/>
          <w:b/>
          <w:bCs/>
          <w:color w:val="000000"/>
          <w:sz w:val="24"/>
          <w:szCs w:val="24"/>
          <w:lang w:eastAsia="en-US"/>
        </w:rPr>
      </w:pPr>
      <w:r w:rsidRPr="00D6608A">
        <w:rPr>
          <w:rFonts w:eastAsia="Calibri"/>
          <w:b/>
          <w:bCs/>
          <w:color w:val="000000"/>
          <w:sz w:val="24"/>
          <w:szCs w:val="24"/>
          <w:lang w:eastAsia="en-US"/>
        </w:rPr>
        <w:t>16. Порядок подготовки, обсуждения с заинтересованными лицами и утверждения дизайн-проекта благоустройства территории</w:t>
      </w:r>
    </w:p>
    <w:p w14:paraId="72E07CBD" w14:textId="77777777" w:rsidR="00D6608A" w:rsidRPr="00D6608A" w:rsidRDefault="00D6608A" w:rsidP="00D6608A">
      <w:pPr>
        <w:autoSpaceDE w:val="0"/>
        <w:autoSpaceDN w:val="0"/>
        <w:adjustRightInd w:val="0"/>
        <w:spacing w:line="276" w:lineRule="auto"/>
        <w:jc w:val="center"/>
        <w:rPr>
          <w:rFonts w:eastAsia="Calibri"/>
          <w:b/>
          <w:bCs/>
          <w:color w:val="000000"/>
          <w:sz w:val="24"/>
          <w:szCs w:val="24"/>
          <w:lang w:eastAsia="en-US"/>
        </w:rPr>
      </w:pPr>
    </w:p>
    <w:p w14:paraId="291E5AD1" w14:textId="77777777" w:rsidR="00D6608A" w:rsidRPr="00D6608A" w:rsidRDefault="00D6608A" w:rsidP="00D6608A">
      <w:pPr>
        <w:autoSpaceDE w:val="0"/>
        <w:autoSpaceDN w:val="0"/>
        <w:adjustRightInd w:val="0"/>
        <w:spacing w:line="276" w:lineRule="auto"/>
        <w:ind w:left="720"/>
        <w:jc w:val="center"/>
        <w:rPr>
          <w:rFonts w:eastAsia="Calibri"/>
          <w:b/>
          <w:color w:val="000000"/>
          <w:sz w:val="24"/>
          <w:szCs w:val="24"/>
          <w:lang w:eastAsia="en-US"/>
        </w:rPr>
      </w:pPr>
      <w:r w:rsidRPr="00D6608A">
        <w:rPr>
          <w:rFonts w:eastAsia="Calibri"/>
          <w:b/>
          <w:color w:val="000000"/>
          <w:sz w:val="24"/>
          <w:szCs w:val="24"/>
          <w:lang w:eastAsia="en-US"/>
        </w:rPr>
        <w:t>16.1. Общие положения</w:t>
      </w:r>
    </w:p>
    <w:p w14:paraId="0C8EDD05"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Настоящий порядок регламентирует процедуру подготовки, обсуждение с заинтересованными лицами и утверждение дизайн-проектов благоустройства дворовых и общественных территорий подлежащих благоустройству в рамках реализации муниципальной программы « Формирование современной городской среды на территории населенных пунктов Анучинского муниципального округа» на 2025-2029 годы.</w:t>
      </w:r>
    </w:p>
    <w:p w14:paraId="5FC1BB2B"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Дизайн-проект -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 (далее – дизайн-проект).</w:t>
      </w:r>
    </w:p>
    <w:p w14:paraId="26363CDC" w14:textId="77777777" w:rsidR="00D6608A" w:rsidRPr="00D6608A" w:rsidRDefault="00D6608A" w:rsidP="00D6608A">
      <w:pPr>
        <w:autoSpaceDE w:val="0"/>
        <w:autoSpaceDN w:val="0"/>
        <w:adjustRightInd w:val="0"/>
        <w:spacing w:line="276" w:lineRule="auto"/>
        <w:ind w:left="720"/>
        <w:jc w:val="center"/>
        <w:rPr>
          <w:rFonts w:eastAsia="Calibri"/>
          <w:b/>
          <w:color w:val="000000"/>
          <w:sz w:val="24"/>
          <w:szCs w:val="24"/>
          <w:lang w:eastAsia="en-US"/>
        </w:rPr>
      </w:pPr>
      <w:r w:rsidRPr="00D6608A">
        <w:rPr>
          <w:rFonts w:eastAsia="Calibri"/>
          <w:b/>
          <w:color w:val="000000"/>
          <w:sz w:val="24"/>
          <w:szCs w:val="24"/>
          <w:lang w:eastAsia="en-US"/>
        </w:rPr>
        <w:t>16.2. Подготовка дизайн-проектов</w:t>
      </w:r>
    </w:p>
    <w:p w14:paraId="09C98E6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 Подготовка дизайн - проектов благоустройства территорий осуществляется в соответствии с требованиями Градостроительного </w:t>
      </w:r>
      <w:hyperlink r:id="rId13" w:history="1">
        <w:r w:rsidRPr="00D6608A">
          <w:rPr>
            <w:sz w:val="24"/>
            <w:szCs w:val="24"/>
          </w:rPr>
          <w:t>кодекса</w:t>
        </w:r>
      </w:hyperlink>
      <w:r w:rsidRPr="00D6608A">
        <w:rPr>
          <w:sz w:val="24"/>
          <w:szCs w:val="24"/>
        </w:rPr>
        <w:t xml:space="preserve"> Российской Федерации, иными нормативными правовыми актами Российской Федерации, а также действующими строительными, санитарными и иными нормами и правилами.</w:t>
      </w:r>
    </w:p>
    <w:p w14:paraId="1468CE0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Подготовка дизайн - проектов благоустройства территорий может осуществляться заинтересованными лицами на безвозмездной основе или посредством осуществления отделом жизнеобеспечения и отделом земельных и имущественных отношений администрации Анучинского муниципального округа закупок на подготовку дизайн- проектов в соответствии с действующим законодательством Российской Федерации в сфере закупок товаров, работ, услуг для обеспечения государственных и муниципальных нужд.</w:t>
      </w:r>
    </w:p>
    <w:p w14:paraId="13B49665"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 В случае поступления предложений от заинтересованных лиц, проживающих в многоквартирных домах, имеющих общую дворовую территорию, дизайн-проект разрабатывается в отношении общей дворовой территории.</w:t>
      </w:r>
    </w:p>
    <w:p w14:paraId="11FA6ED8"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Разработка дизайн-проектов осуществляется с учетом минимального и дополнительного перечней работ по благоустройству дворовой территории, в отношении которой разрабатывается дизайн-проект, утвержденных протоколом общего собрания собственников жилья в многоквартирном доме.</w:t>
      </w:r>
    </w:p>
    <w:p w14:paraId="4F7B1941"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Дизайн-проект разрабатывается с учетом единого подхода к формированию современной комфортной городской среды и включает в себя текстовую (описательную) часть и графическую часть, в том числе в виде визуализированных изображений предлагаемого проекта. </w:t>
      </w:r>
    </w:p>
    <w:p w14:paraId="4084A2B6"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Текстовая часть включает в себя следующие разделы: </w:t>
      </w:r>
    </w:p>
    <w:p w14:paraId="3B6300A0"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общая пояснительная записка,  </w:t>
      </w:r>
    </w:p>
    <w:p w14:paraId="601BD22A"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фотофиксация и описание существующих объектов,</w:t>
      </w:r>
    </w:p>
    <w:p w14:paraId="265A7F82"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описание творческой концепции, ее основной идеи и смысловой направленности с учетом зонирования территорий благоустройства по возрастному принципу (площадки для детей дошкольного и младшего школьного возраста, подростков, площадки для отдыха взрослого населения, спортивные площадки). </w:t>
      </w:r>
    </w:p>
    <w:p w14:paraId="78DA676E"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Графическая часть включает в себя: </w:t>
      </w:r>
    </w:p>
    <w:p w14:paraId="6DBED28E"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схему планировочной организации земельного участка; </w:t>
      </w:r>
    </w:p>
    <w:p w14:paraId="4CA08B7E"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план расстановки малых архитектурных форм и оборудования, </w:t>
      </w:r>
    </w:p>
    <w:p w14:paraId="46144EFE"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lastRenderedPageBreak/>
        <w:t xml:space="preserve">- спецификацию МАФ и элементов; </w:t>
      </w:r>
    </w:p>
    <w:p w14:paraId="14274789"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- 3D-визуализацию (не менее двух изображений). </w:t>
      </w:r>
    </w:p>
    <w:p w14:paraId="41EFFD67"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 При разработке дизайн-проектов следует учитывать следующие условия: </w:t>
      </w:r>
    </w:p>
    <w:p w14:paraId="2ED93FD2"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а) условия сложившейся застройки; </w:t>
      </w:r>
    </w:p>
    <w:p w14:paraId="5F72283D"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б) сеть внутридворовых пешеходных пространств следует формировать как единую систему; </w:t>
      </w:r>
    </w:p>
    <w:p w14:paraId="397E9AE8"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в) планировочной организацией округа и окружающим ландшафтом; </w:t>
      </w:r>
    </w:p>
    <w:p w14:paraId="49097B97" w14:textId="77777777" w:rsidR="00D6608A" w:rsidRPr="00D6608A" w:rsidRDefault="00D6608A" w:rsidP="00D6608A">
      <w:pPr>
        <w:autoSpaceDE w:val="0"/>
        <w:autoSpaceDN w:val="0"/>
        <w:adjustRightInd w:val="0"/>
        <w:spacing w:line="276" w:lineRule="auto"/>
        <w:ind w:firstLine="708"/>
        <w:jc w:val="both"/>
        <w:rPr>
          <w:rFonts w:eastAsia="Calibri"/>
          <w:color w:val="000000"/>
          <w:sz w:val="24"/>
          <w:szCs w:val="24"/>
          <w:lang w:eastAsia="en-US"/>
        </w:rPr>
      </w:pPr>
      <w:r w:rsidRPr="00D6608A">
        <w:rPr>
          <w:rFonts w:eastAsia="Calibri"/>
          <w:color w:val="000000"/>
          <w:sz w:val="24"/>
          <w:szCs w:val="24"/>
          <w:lang w:eastAsia="en-US"/>
        </w:rPr>
        <w:t xml:space="preserve">г) при выборе цветового решения необходимо учитывать цветовые контрасты, функциональные зоны, повышение информативности и комфортности среды. </w:t>
      </w:r>
    </w:p>
    <w:p w14:paraId="0BD72A5F"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r w:rsidRPr="00D6608A">
        <w:rPr>
          <w:rFonts w:eastAsia="Calibri"/>
          <w:color w:val="000000"/>
          <w:sz w:val="24"/>
          <w:szCs w:val="24"/>
          <w:lang w:eastAsia="en-US"/>
        </w:rPr>
        <w:t xml:space="preserve">   </w:t>
      </w:r>
      <w:r w:rsidRPr="00D6608A">
        <w:rPr>
          <w:rFonts w:eastAsia="Calibri"/>
          <w:color w:val="000000"/>
          <w:sz w:val="24"/>
          <w:szCs w:val="24"/>
          <w:lang w:eastAsia="en-US"/>
        </w:rPr>
        <w:tab/>
        <w:t xml:space="preserve"> В составе дизайн-проекта благоустройства дворовой территории должны учитываться мероприятия по обеспечению физической, пространственной, информационной доступности дворовых и (или) общественных территорий для инвалидов и маломобильных групп населения. </w:t>
      </w:r>
    </w:p>
    <w:p w14:paraId="5881422C" w14:textId="77777777" w:rsidR="00D6608A" w:rsidRPr="00D6608A" w:rsidRDefault="00D6608A" w:rsidP="00D6608A">
      <w:pPr>
        <w:autoSpaceDE w:val="0"/>
        <w:autoSpaceDN w:val="0"/>
        <w:adjustRightInd w:val="0"/>
        <w:spacing w:line="276" w:lineRule="auto"/>
        <w:jc w:val="both"/>
        <w:rPr>
          <w:rFonts w:eastAsia="Calibri"/>
          <w:color w:val="000000"/>
          <w:sz w:val="24"/>
          <w:szCs w:val="24"/>
          <w:lang w:eastAsia="en-US"/>
        </w:rPr>
      </w:pPr>
    </w:p>
    <w:p w14:paraId="71D46CA5" w14:textId="77777777" w:rsidR="00D6608A" w:rsidRPr="00D6608A" w:rsidRDefault="00D6608A" w:rsidP="00D6608A">
      <w:pPr>
        <w:autoSpaceDE w:val="0"/>
        <w:autoSpaceDN w:val="0"/>
        <w:adjustRightInd w:val="0"/>
        <w:spacing w:line="276" w:lineRule="auto"/>
        <w:ind w:left="720"/>
        <w:jc w:val="center"/>
        <w:rPr>
          <w:rFonts w:eastAsia="Calibri"/>
          <w:color w:val="000000"/>
          <w:sz w:val="24"/>
          <w:szCs w:val="24"/>
          <w:lang w:eastAsia="en-US"/>
        </w:rPr>
      </w:pPr>
      <w:r w:rsidRPr="00D6608A">
        <w:rPr>
          <w:rFonts w:eastAsia="Calibri"/>
          <w:b/>
          <w:color w:val="000000"/>
          <w:sz w:val="24"/>
          <w:szCs w:val="24"/>
          <w:lang w:eastAsia="en-US"/>
        </w:rPr>
        <w:t>16.3. Обсуждение и утверждение дизайн-проектов</w:t>
      </w:r>
    </w:p>
    <w:p w14:paraId="7D58EDE6"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 xml:space="preserve"> Разработанные дизайн-проекты благоустройства территорий подлежат обсуждению с заинтересованными лицами.</w:t>
      </w:r>
    </w:p>
    <w:p w14:paraId="57AB896A"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Отдел ЖКХ управления жизнеобеспечения администрации Анучинского муниципального округа Приморского края организует размещение дизайн-проектов благоустройства территорий на официальном сайте администрации  округа в телекоммуникационной сети Интернет с указанием срока окончания приема замечаний и предложений, а также электронного адреса для направления замечаний и предложений.</w:t>
      </w:r>
    </w:p>
    <w:p w14:paraId="6AC380E5"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Срок обсуждения дизайн-проекта не может составлять менее 14 дней.</w:t>
      </w:r>
    </w:p>
    <w:p w14:paraId="6934C5C7"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После окончания приема замечаний и предложений заинтересованных лиц отдел ЖКХ управления жизнеобеспечения и отдел земельных и имущественных отношений администрации Анучинского муниципального округа  Приморского края с учетом поступивших замечаний и предложений вносят изменения в дизайн-проекты.</w:t>
      </w:r>
    </w:p>
    <w:p w14:paraId="28945569" w14:textId="77777777" w:rsidR="00D6608A" w:rsidRPr="00D6608A" w:rsidRDefault="00D6608A" w:rsidP="00D6608A">
      <w:pPr>
        <w:widowControl w:val="0"/>
        <w:autoSpaceDE w:val="0"/>
        <w:autoSpaceDN w:val="0"/>
        <w:spacing w:line="276" w:lineRule="auto"/>
        <w:jc w:val="both"/>
        <w:rPr>
          <w:sz w:val="24"/>
          <w:szCs w:val="24"/>
        </w:rPr>
      </w:pPr>
      <w:r w:rsidRPr="00D6608A">
        <w:rPr>
          <w:sz w:val="24"/>
          <w:szCs w:val="24"/>
        </w:rPr>
        <w:t xml:space="preserve">    </w:t>
      </w:r>
      <w:r w:rsidRPr="00D6608A">
        <w:rPr>
          <w:sz w:val="24"/>
          <w:szCs w:val="24"/>
        </w:rPr>
        <w:tab/>
        <w:t>Дизайн-проекты благоустройства территорий утверждаются  постановлением администрации Анучинского муниципального округа Приморского края в срок до 1 марта текущего года.</w:t>
      </w:r>
    </w:p>
    <w:p w14:paraId="5D9D691F" w14:textId="77777777" w:rsidR="00D6608A" w:rsidRPr="00D6608A" w:rsidRDefault="00D6608A" w:rsidP="00D6608A">
      <w:pPr>
        <w:widowControl w:val="0"/>
        <w:autoSpaceDE w:val="0"/>
        <w:autoSpaceDN w:val="0"/>
        <w:spacing w:line="276" w:lineRule="auto"/>
        <w:jc w:val="both"/>
        <w:rPr>
          <w:rFonts w:ascii="Calibri" w:hAnsi="Calibri" w:cs="Calibri"/>
          <w:sz w:val="22"/>
        </w:rPr>
      </w:pPr>
      <w:r w:rsidRPr="00D6608A">
        <w:rPr>
          <w:sz w:val="24"/>
          <w:szCs w:val="24"/>
        </w:rPr>
        <w:t xml:space="preserve">   </w:t>
      </w:r>
      <w:r w:rsidRPr="00D6608A">
        <w:rPr>
          <w:sz w:val="24"/>
          <w:szCs w:val="24"/>
        </w:rPr>
        <w:tab/>
        <w:t xml:space="preserve">После утверждения  дизайн-проекты благоустройства территорий размещаются  на официальном сайте администрации Анучинского муниципального округа Приморского края.  </w:t>
      </w:r>
    </w:p>
    <w:p w14:paraId="7AD6AB24" w14:textId="77777777" w:rsidR="00D6608A" w:rsidRPr="00D6608A" w:rsidRDefault="00D6608A" w:rsidP="00D6608A">
      <w:pPr>
        <w:autoSpaceDE w:val="0"/>
        <w:autoSpaceDN w:val="0"/>
        <w:adjustRightInd w:val="0"/>
        <w:jc w:val="both"/>
        <w:rPr>
          <w:rFonts w:eastAsia="Calibri"/>
          <w:color w:val="000000"/>
          <w:sz w:val="24"/>
          <w:szCs w:val="24"/>
          <w:lang w:eastAsia="en-US"/>
        </w:rPr>
        <w:sectPr w:rsidR="00D6608A" w:rsidRPr="00D6608A">
          <w:pgSz w:w="11906" w:h="16838"/>
          <w:pgMar w:top="709" w:right="849" w:bottom="993" w:left="1701" w:header="708" w:footer="708" w:gutter="0"/>
          <w:cols w:space="708"/>
          <w:docGrid w:linePitch="360"/>
        </w:sectPr>
      </w:pPr>
    </w:p>
    <w:p w14:paraId="18707EF7" w14:textId="77777777"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lastRenderedPageBreak/>
        <w:t>Приложение № 1</w:t>
      </w:r>
    </w:p>
    <w:p w14:paraId="2EC37903" w14:textId="77777777" w:rsidR="00D6608A" w:rsidRPr="00D6608A" w:rsidRDefault="00D6608A" w:rsidP="00D6608A">
      <w:pPr>
        <w:autoSpaceDE w:val="0"/>
        <w:autoSpaceDN w:val="0"/>
        <w:adjustRightInd w:val="0"/>
        <w:rPr>
          <w:rFonts w:eastAsia="Calibri"/>
          <w:color w:val="000000"/>
          <w:sz w:val="24"/>
          <w:szCs w:val="24"/>
          <w:lang w:eastAsia="en-US"/>
        </w:rPr>
      </w:pPr>
    </w:p>
    <w:p w14:paraId="1C06332C"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2" w:name="P534"/>
      <w:bookmarkEnd w:id="2"/>
      <w:r w:rsidRPr="00D6608A">
        <w:rPr>
          <w:rFonts w:eastAsia="Calibri"/>
          <w:color w:val="000000"/>
          <w:sz w:val="24"/>
          <w:szCs w:val="24"/>
          <w:lang w:eastAsia="en-US"/>
        </w:rPr>
        <w:t>Обобщенная характеристика</w:t>
      </w:r>
    </w:p>
    <w:p w14:paraId="34E5D29C"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реализуемых в составе муниципальной программы подпрограмм и отдельных мероприятий</w:t>
      </w:r>
    </w:p>
    <w:p w14:paraId="6FCD8A47"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3B3EBD4E"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70F12862"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6EA729A4" w14:textId="77777777" w:rsidR="00D6608A" w:rsidRPr="00D6608A" w:rsidRDefault="00D6608A" w:rsidP="00D6608A">
      <w:pPr>
        <w:autoSpaceDE w:val="0"/>
        <w:autoSpaceDN w:val="0"/>
        <w:adjustRightInd w:val="0"/>
        <w:rPr>
          <w:rFonts w:eastAsia="Calibri"/>
          <w:color w:val="000000"/>
          <w:sz w:val="24"/>
          <w:szCs w:val="24"/>
          <w:lang w:eastAsia="en-US"/>
        </w:rPr>
      </w:pPr>
    </w:p>
    <w:tbl>
      <w:tblPr>
        <w:tblW w:w="14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2976"/>
        <w:gridCol w:w="1560"/>
        <w:gridCol w:w="1559"/>
        <w:gridCol w:w="2977"/>
        <w:gridCol w:w="3012"/>
      </w:tblGrid>
      <w:tr w:rsidR="00D6608A" w:rsidRPr="00D6608A" w14:paraId="40DD6C21" w14:textId="77777777" w:rsidTr="004A26E0">
        <w:tc>
          <w:tcPr>
            <w:tcW w:w="540" w:type="dxa"/>
            <w:vMerge w:val="restart"/>
          </w:tcPr>
          <w:p w14:paraId="1DF5641A"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N п/п</w:t>
            </w:r>
          </w:p>
        </w:tc>
        <w:tc>
          <w:tcPr>
            <w:tcW w:w="2074" w:type="dxa"/>
            <w:vMerge w:val="restart"/>
          </w:tcPr>
          <w:p w14:paraId="6A0E0618"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Наименование подпрограммы, основного мероприятия подпрограммы, отдельного мероприятия программы</w:t>
            </w:r>
          </w:p>
        </w:tc>
        <w:tc>
          <w:tcPr>
            <w:tcW w:w="2976" w:type="dxa"/>
            <w:vMerge w:val="restart"/>
          </w:tcPr>
          <w:p w14:paraId="370CBFF4"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Ответственный исполнитель, соисполнители</w:t>
            </w:r>
          </w:p>
        </w:tc>
        <w:tc>
          <w:tcPr>
            <w:tcW w:w="3119" w:type="dxa"/>
            <w:gridSpan w:val="2"/>
          </w:tcPr>
          <w:p w14:paraId="7F2CC96E" w14:textId="77777777" w:rsidR="00D6608A" w:rsidRPr="00D6608A" w:rsidRDefault="00D6608A" w:rsidP="00D6608A">
            <w:pPr>
              <w:autoSpaceDE w:val="0"/>
              <w:autoSpaceDN w:val="0"/>
              <w:adjustRightInd w:val="0"/>
              <w:jc w:val="center"/>
              <w:rPr>
                <w:rFonts w:eastAsia="Calibri"/>
                <w:color w:val="000000"/>
                <w:sz w:val="22"/>
                <w:szCs w:val="22"/>
                <w:lang w:eastAsia="en-US"/>
              </w:rPr>
            </w:pPr>
            <w:r w:rsidRPr="00D6608A">
              <w:rPr>
                <w:rFonts w:eastAsia="Calibri"/>
                <w:color w:val="000000"/>
                <w:sz w:val="22"/>
                <w:szCs w:val="22"/>
                <w:lang w:eastAsia="en-US"/>
              </w:rPr>
              <w:t>Срок</w:t>
            </w:r>
          </w:p>
        </w:tc>
        <w:tc>
          <w:tcPr>
            <w:tcW w:w="2977" w:type="dxa"/>
            <w:vMerge w:val="restart"/>
          </w:tcPr>
          <w:p w14:paraId="74388056"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ожидаемый результат (краткое описание)</w:t>
            </w:r>
          </w:p>
        </w:tc>
        <w:tc>
          <w:tcPr>
            <w:tcW w:w="3012" w:type="dxa"/>
            <w:vMerge w:val="restart"/>
            <w:shd w:val="clear" w:color="auto" w:fill="auto"/>
          </w:tcPr>
          <w:p w14:paraId="36A05B5A"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Связь с показателями муниципальной программы</w:t>
            </w:r>
          </w:p>
        </w:tc>
      </w:tr>
      <w:tr w:rsidR="00D6608A" w:rsidRPr="00D6608A" w14:paraId="4A8335CB" w14:textId="77777777" w:rsidTr="004A26E0">
        <w:tc>
          <w:tcPr>
            <w:tcW w:w="540" w:type="dxa"/>
            <w:vMerge/>
          </w:tcPr>
          <w:p w14:paraId="0989FF10"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2074" w:type="dxa"/>
            <w:vMerge/>
          </w:tcPr>
          <w:p w14:paraId="0E0AD0D2"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2976" w:type="dxa"/>
            <w:vMerge/>
          </w:tcPr>
          <w:p w14:paraId="4FF9D11E"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1560" w:type="dxa"/>
          </w:tcPr>
          <w:p w14:paraId="3DD85B04"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начала реализации подпрограмм, отдельного мероприятия</w:t>
            </w:r>
          </w:p>
        </w:tc>
        <w:tc>
          <w:tcPr>
            <w:tcW w:w="1559" w:type="dxa"/>
          </w:tcPr>
          <w:p w14:paraId="3028909B"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окончания реализации подпрограмм, отдельного мероприятия</w:t>
            </w:r>
          </w:p>
        </w:tc>
        <w:tc>
          <w:tcPr>
            <w:tcW w:w="2977" w:type="dxa"/>
            <w:vMerge/>
          </w:tcPr>
          <w:p w14:paraId="1F405038" w14:textId="77777777" w:rsidR="00D6608A" w:rsidRPr="00D6608A" w:rsidRDefault="00D6608A" w:rsidP="00D6608A">
            <w:pPr>
              <w:autoSpaceDE w:val="0"/>
              <w:autoSpaceDN w:val="0"/>
              <w:adjustRightInd w:val="0"/>
              <w:jc w:val="both"/>
              <w:rPr>
                <w:rFonts w:eastAsia="Calibri"/>
                <w:color w:val="000000"/>
                <w:sz w:val="22"/>
                <w:szCs w:val="22"/>
                <w:lang w:eastAsia="en-US"/>
              </w:rPr>
            </w:pPr>
          </w:p>
        </w:tc>
        <w:tc>
          <w:tcPr>
            <w:tcW w:w="3012" w:type="dxa"/>
            <w:vMerge/>
            <w:shd w:val="clear" w:color="auto" w:fill="auto"/>
          </w:tcPr>
          <w:p w14:paraId="015239E2" w14:textId="77777777" w:rsidR="00D6608A" w:rsidRPr="00D6608A" w:rsidRDefault="00D6608A" w:rsidP="00D6608A">
            <w:pPr>
              <w:autoSpaceDE w:val="0"/>
              <w:autoSpaceDN w:val="0"/>
              <w:adjustRightInd w:val="0"/>
              <w:jc w:val="both"/>
              <w:rPr>
                <w:rFonts w:eastAsia="Calibri"/>
                <w:color w:val="000000"/>
                <w:sz w:val="22"/>
                <w:szCs w:val="22"/>
                <w:lang w:eastAsia="en-US"/>
              </w:rPr>
            </w:pPr>
          </w:p>
        </w:tc>
      </w:tr>
      <w:tr w:rsidR="00D6608A" w:rsidRPr="00D6608A" w14:paraId="41BE8C3D" w14:textId="77777777" w:rsidTr="004A26E0">
        <w:tc>
          <w:tcPr>
            <w:tcW w:w="540" w:type="dxa"/>
          </w:tcPr>
          <w:p w14:paraId="26B38A69"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1</w:t>
            </w:r>
          </w:p>
        </w:tc>
        <w:tc>
          <w:tcPr>
            <w:tcW w:w="2074" w:type="dxa"/>
          </w:tcPr>
          <w:p w14:paraId="50D19F08"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2</w:t>
            </w:r>
          </w:p>
        </w:tc>
        <w:tc>
          <w:tcPr>
            <w:tcW w:w="2976" w:type="dxa"/>
          </w:tcPr>
          <w:p w14:paraId="14CEDB4A"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3</w:t>
            </w:r>
          </w:p>
        </w:tc>
        <w:tc>
          <w:tcPr>
            <w:tcW w:w="1560" w:type="dxa"/>
          </w:tcPr>
          <w:p w14:paraId="5EBF5024"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4</w:t>
            </w:r>
          </w:p>
        </w:tc>
        <w:tc>
          <w:tcPr>
            <w:tcW w:w="1559" w:type="dxa"/>
          </w:tcPr>
          <w:p w14:paraId="6C726000"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5</w:t>
            </w:r>
          </w:p>
        </w:tc>
        <w:tc>
          <w:tcPr>
            <w:tcW w:w="2977" w:type="dxa"/>
          </w:tcPr>
          <w:p w14:paraId="7AD9C18E"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6</w:t>
            </w:r>
          </w:p>
        </w:tc>
        <w:tc>
          <w:tcPr>
            <w:tcW w:w="3012" w:type="dxa"/>
            <w:shd w:val="clear" w:color="auto" w:fill="auto"/>
          </w:tcPr>
          <w:p w14:paraId="0EE3519C" w14:textId="77777777" w:rsidR="00D6608A" w:rsidRPr="00D6608A" w:rsidRDefault="00D6608A" w:rsidP="00D6608A">
            <w:pPr>
              <w:autoSpaceDE w:val="0"/>
              <w:autoSpaceDN w:val="0"/>
              <w:adjustRightInd w:val="0"/>
              <w:jc w:val="both"/>
              <w:rPr>
                <w:rFonts w:eastAsia="Calibri"/>
                <w:color w:val="000000"/>
                <w:sz w:val="22"/>
                <w:szCs w:val="22"/>
                <w:lang w:eastAsia="en-US"/>
              </w:rPr>
            </w:pPr>
            <w:r w:rsidRPr="00D6608A">
              <w:rPr>
                <w:rFonts w:eastAsia="Calibri"/>
                <w:color w:val="000000"/>
                <w:sz w:val="22"/>
                <w:szCs w:val="22"/>
                <w:lang w:eastAsia="en-US"/>
              </w:rPr>
              <w:t>7</w:t>
            </w:r>
          </w:p>
        </w:tc>
      </w:tr>
      <w:tr w:rsidR="00D6608A" w:rsidRPr="00D6608A" w14:paraId="0F8E8B56" w14:textId="77777777" w:rsidTr="004A26E0">
        <w:tc>
          <w:tcPr>
            <w:tcW w:w="540" w:type="dxa"/>
          </w:tcPr>
          <w:p w14:paraId="4616CD5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4158" w:type="dxa"/>
            <w:gridSpan w:val="6"/>
          </w:tcPr>
          <w:p w14:paraId="73D03986"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«Формирование современной городской среды населенных пунктов Анучинского муниципального округа»</w:t>
            </w:r>
          </w:p>
          <w:p w14:paraId="163BCF5B"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4AD4D7D3" w14:textId="77777777" w:rsidTr="004A26E0">
        <w:tc>
          <w:tcPr>
            <w:tcW w:w="540" w:type="dxa"/>
          </w:tcPr>
          <w:p w14:paraId="6A841B5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1.1.</w:t>
            </w:r>
          </w:p>
        </w:tc>
        <w:tc>
          <w:tcPr>
            <w:tcW w:w="2074" w:type="dxa"/>
          </w:tcPr>
          <w:p w14:paraId="69199BD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p w14:paraId="167B782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19BCE76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7F062A9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земельных и имущественных отношений администрации Анучинского муниципального округа</w:t>
            </w:r>
          </w:p>
        </w:tc>
        <w:tc>
          <w:tcPr>
            <w:tcW w:w="1560" w:type="dxa"/>
          </w:tcPr>
          <w:p w14:paraId="2A9CCA5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5C0AF2D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2B14469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-достижение высокого уровня комфортности благоустроенных дворовых территорий, отвечающего современным потребностям населения;</w:t>
            </w:r>
          </w:p>
          <w:p w14:paraId="43E569DF"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531B676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5D59C62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bCs/>
                <w:color w:val="000000"/>
                <w:sz w:val="24"/>
                <w:szCs w:val="24"/>
                <w:lang w:eastAsia="en-US"/>
              </w:rPr>
              <w:t>территории округа.</w:t>
            </w:r>
          </w:p>
        </w:tc>
        <w:tc>
          <w:tcPr>
            <w:tcW w:w="3012" w:type="dxa"/>
            <w:shd w:val="clear" w:color="auto" w:fill="auto"/>
          </w:tcPr>
          <w:p w14:paraId="5812F4A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-количество благоустроенных </w:t>
            </w:r>
          </w:p>
          <w:p w14:paraId="6A40462A"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Территорий;</w:t>
            </w:r>
          </w:p>
          <w:p w14:paraId="3ED0AC7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66766BE9"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6816B96F"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A2D2A0D" w14:textId="77777777" w:rsidTr="004A26E0">
        <w:tc>
          <w:tcPr>
            <w:tcW w:w="540" w:type="dxa"/>
          </w:tcPr>
          <w:p w14:paraId="6268A73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4158" w:type="dxa"/>
            <w:gridSpan w:val="6"/>
          </w:tcPr>
          <w:p w14:paraId="63E3186E"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«Благоустройство территорий Анучинского муниципального округа»</w:t>
            </w:r>
          </w:p>
        </w:tc>
      </w:tr>
      <w:tr w:rsidR="00D6608A" w:rsidRPr="00D6608A" w14:paraId="14CEB83F" w14:textId="77777777" w:rsidTr="004A26E0">
        <w:tc>
          <w:tcPr>
            <w:tcW w:w="540" w:type="dxa"/>
          </w:tcPr>
          <w:p w14:paraId="51B2F26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2.1.</w:t>
            </w:r>
          </w:p>
        </w:tc>
        <w:tc>
          <w:tcPr>
            <w:tcW w:w="2074" w:type="dxa"/>
          </w:tcPr>
          <w:p w14:paraId="5909AC9C" w14:textId="77777777" w:rsidR="00D6608A" w:rsidRPr="00D6608A" w:rsidRDefault="00D6608A" w:rsidP="00D6608A">
            <w:pPr>
              <w:spacing w:after="200" w:line="276" w:lineRule="auto"/>
              <w:rPr>
                <w:rFonts w:eastAsia="Calibri"/>
                <w:color w:val="000000"/>
                <w:sz w:val="24"/>
                <w:szCs w:val="24"/>
                <w:lang w:eastAsia="en-US"/>
              </w:rPr>
            </w:pPr>
            <w:r w:rsidRPr="00D6608A">
              <w:rPr>
                <w:rFonts w:eastAsia="Calibri"/>
                <w:color w:val="000000"/>
                <w:sz w:val="24"/>
                <w:szCs w:val="24"/>
                <w:lang w:eastAsia="en-US"/>
              </w:rPr>
              <w:t>Благоустройство дворовых территорий многоквартирных жилых домов</w:t>
            </w:r>
          </w:p>
        </w:tc>
        <w:tc>
          <w:tcPr>
            <w:tcW w:w="2976" w:type="dxa"/>
          </w:tcPr>
          <w:p w14:paraId="632FC50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3AA7382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земельных и имущественных отношений администрации Анучинского муниципального округа</w:t>
            </w:r>
          </w:p>
        </w:tc>
        <w:tc>
          <w:tcPr>
            <w:tcW w:w="1560" w:type="dxa"/>
          </w:tcPr>
          <w:p w14:paraId="3C22CF8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1E7FEB7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2C7A3A3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-достижение высокого уровня комфортности благоустроенных дворовых территорий, отвечающего современным потребностям населения;</w:t>
            </w:r>
          </w:p>
          <w:p w14:paraId="6818D42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1B8EE90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548D9E3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bCs/>
                <w:color w:val="000000"/>
                <w:sz w:val="24"/>
                <w:szCs w:val="24"/>
                <w:lang w:eastAsia="en-US"/>
              </w:rPr>
              <w:t>территории округа.</w:t>
            </w:r>
          </w:p>
        </w:tc>
        <w:tc>
          <w:tcPr>
            <w:tcW w:w="3012" w:type="dxa"/>
            <w:shd w:val="clear" w:color="auto" w:fill="auto"/>
          </w:tcPr>
          <w:p w14:paraId="57FC399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дворовых территорий многоквартирных жилых домов-9 шт;</w:t>
            </w:r>
          </w:p>
          <w:p w14:paraId="023A2EE0"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0D24F2C3"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5D81DCD6"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5A01DED7"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08E2107" w14:textId="77777777" w:rsidTr="004A26E0">
        <w:tc>
          <w:tcPr>
            <w:tcW w:w="540" w:type="dxa"/>
          </w:tcPr>
          <w:p w14:paraId="597F1011"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2.2.</w:t>
            </w:r>
          </w:p>
        </w:tc>
        <w:tc>
          <w:tcPr>
            <w:tcW w:w="2074" w:type="dxa"/>
          </w:tcPr>
          <w:p w14:paraId="7A984B71" w14:textId="77777777" w:rsidR="00D6608A" w:rsidRPr="00D6608A" w:rsidRDefault="00D6608A" w:rsidP="00D6608A">
            <w:pPr>
              <w:spacing w:after="200" w:line="276" w:lineRule="auto"/>
              <w:rPr>
                <w:rFonts w:eastAsia="Calibri"/>
                <w:color w:val="000000"/>
                <w:sz w:val="24"/>
                <w:szCs w:val="24"/>
                <w:lang w:eastAsia="en-US"/>
              </w:rPr>
            </w:pPr>
            <w:r w:rsidRPr="00D6608A">
              <w:rPr>
                <w:rFonts w:eastAsia="Calibri"/>
                <w:sz w:val="24"/>
                <w:szCs w:val="24"/>
                <w:lang w:eastAsia="en-US"/>
              </w:rPr>
              <w:t>Благоустройство общественных территорий муниципальных образований</w:t>
            </w:r>
          </w:p>
        </w:tc>
        <w:tc>
          <w:tcPr>
            <w:tcW w:w="2976" w:type="dxa"/>
          </w:tcPr>
          <w:p w14:paraId="3F93242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0ADE36B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земельных и имущественных отношений администрации Анучинского муниципального округа</w:t>
            </w:r>
          </w:p>
        </w:tc>
        <w:tc>
          <w:tcPr>
            <w:tcW w:w="1560" w:type="dxa"/>
          </w:tcPr>
          <w:p w14:paraId="09E703A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7E849F7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40E7A5F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-достижение высокого уровня комфортности благоустроенных дворовых территорий, отвечающего современным потребностям населения;</w:t>
            </w:r>
          </w:p>
          <w:p w14:paraId="11D63AD0"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629B07BD"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7084D71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bCs/>
                <w:color w:val="000000"/>
                <w:sz w:val="24"/>
                <w:szCs w:val="24"/>
                <w:lang w:eastAsia="en-US"/>
              </w:rPr>
              <w:t>территории округа.</w:t>
            </w:r>
            <w:r w:rsidRPr="00D6608A">
              <w:rPr>
                <w:rFonts w:eastAsia="Calibri"/>
                <w:color w:val="000000"/>
                <w:sz w:val="24"/>
                <w:szCs w:val="24"/>
                <w:lang w:eastAsia="en-US"/>
              </w:rPr>
              <w:t>я</w:t>
            </w:r>
          </w:p>
        </w:tc>
        <w:tc>
          <w:tcPr>
            <w:tcW w:w="3012" w:type="dxa"/>
            <w:shd w:val="clear" w:color="auto" w:fill="auto"/>
          </w:tcPr>
          <w:p w14:paraId="333D849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общественных территорий муниципального образования-2шт</w:t>
            </w:r>
          </w:p>
          <w:p w14:paraId="5A14AE3B"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666D06A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7FA5A3E9"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4541CA46" w14:textId="77777777" w:rsidTr="004A26E0">
        <w:tc>
          <w:tcPr>
            <w:tcW w:w="540" w:type="dxa"/>
          </w:tcPr>
          <w:p w14:paraId="3795B4E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2.3.</w:t>
            </w:r>
          </w:p>
        </w:tc>
        <w:tc>
          <w:tcPr>
            <w:tcW w:w="2074" w:type="dxa"/>
          </w:tcPr>
          <w:p w14:paraId="054AC876" w14:textId="77777777" w:rsidR="00D6608A" w:rsidRPr="00D6608A" w:rsidRDefault="00D6608A" w:rsidP="00D6608A">
            <w:pPr>
              <w:widowControl w:val="0"/>
              <w:autoSpaceDE w:val="0"/>
              <w:autoSpaceDN w:val="0"/>
              <w:rPr>
                <w:sz w:val="24"/>
                <w:szCs w:val="24"/>
              </w:rPr>
            </w:pPr>
            <w:r w:rsidRPr="00D6608A">
              <w:rPr>
                <w:sz w:val="24"/>
                <w:szCs w:val="24"/>
              </w:rPr>
              <w:t>Разработка и проведение экспертизы    проектно-сметной документации;</w:t>
            </w:r>
          </w:p>
          <w:p w14:paraId="20F8FA9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0AB2FEC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Отдел ЖКХ управления жизнеобеспечения администрации Анучинского муниципального округа</w:t>
            </w:r>
          </w:p>
        </w:tc>
        <w:tc>
          <w:tcPr>
            <w:tcW w:w="1560" w:type="dxa"/>
          </w:tcPr>
          <w:p w14:paraId="0FE5C6E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2025</w:t>
            </w:r>
          </w:p>
        </w:tc>
        <w:tc>
          <w:tcPr>
            <w:tcW w:w="1559" w:type="dxa"/>
          </w:tcPr>
          <w:p w14:paraId="7D0D64B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2029</w:t>
            </w:r>
          </w:p>
        </w:tc>
        <w:tc>
          <w:tcPr>
            <w:tcW w:w="2977" w:type="dxa"/>
          </w:tcPr>
          <w:p w14:paraId="05DE7D0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Комплексная оценка проектно-сметной документации, определит, каким функциональным, прочностным и другим </w:t>
            </w:r>
            <w:r w:rsidRPr="00D6608A">
              <w:rPr>
                <w:rFonts w:eastAsia="Calibri"/>
                <w:color w:val="000000"/>
                <w:sz w:val="24"/>
                <w:szCs w:val="24"/>
                <w:lang w:eastAsia="en-US"/>
              </w:rPr>
              <w:lastRenderedPageBreak/>
              <w:t xml:space="preserve">эксплуатационным характеристикам должны соответствовать конструкции и конструктивные элементы </w:t>
            </w:r>
          </w:p>
        </w:tc>
        <w:tc>
          <w:tcPr>
            <w:tcW w:w="3012" w:type="dxa"/>
            <w:shd w:val="clear" w:color="auto" w:fill="auto"/>
          </w:tcPr>
          <w:p w14:paraId="4370463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Разработка и проведение экспертизы    проектно-сметной документации-11 шт</w:t>
            </w:r>
          </w:p>
        </w:tc>
      </w:tr>
    </w:tbl>
    <w:p w14:paraId="07F9BEAB" w14:textId="77777777" w:rsidR="00D6608A" w:rsidRPr="00D6608A" w:rsidRDefault="00D6608A" w:rsidP="00D6608A">
      <w:pPr>
        <w:autoSpaceDE w:val="0"/>
        <w:autoSpaceDN w:val="0"/>
        <w:adjustRightInd w:val="0"/>
        <w:rPr>
          <w:rFonts w:eastAsia="Calibri"/>
          <w:color w:val="000000"/>
          <w:sz w:val="24"/>
          <w:szCs w:val="24"/>
          <w:lang w:eastAsia="en-US"/>
        </w:rPr>
      </w:pPr>
    </w:p>
    <w:p w14:paraId="1314546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DF7BD2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535787C" w14:textId="77777777" w:rsidR="00D6608A" w:rsidRDefault="00D6608A" w:rsidP="00D6608A">
      <w:pPr>
        <w:autoSpaceDE w:val="0"/>
        <w:autoSpaceDN w:val="0"/>
        <w:adjustRightInd w:val="0"/>
        <w:jc w:val="right"/>
        <w:rPr>
          <w:rFonts w:eastAsia="Calibri"/>
          <w:color w:val="000000"/>
          <w:lang w:eastAsia="en-US"/>
        </w:rPr>
      </w:pPr>
    </w:p>
    <w:p w14:paraId="33458067" w14:textId="77777777" w:rsidR="00D6608A" w:rsidRDefault="00D6608A" w:rsidP="00D6608A">
      <w:pPr>
        <w:autoSpaceDE w:val="0"/>
        <w:autoSpaceDN w:val="0"/>
        <w:adjustRightInd w:val="0"/>
        <w:jc w:val="right"/>
        <w:rPr>
          <w:rFonts w:eastAsia="Calibri"/>
          <w:color w:val="000000"/>
          <w:lang w:eastAsia="en-US"/>
        </w:rPr>
      </w:pPr>
    </w:p>
    <w:p w14:paraId="3889B78C" w14:textId="77777777" w:rsidR="00D6608A" w:rsidRDefault="00D6608A" w:rsidP="00D6608A">
      <w:pPr>
        <w:autoSpaceDE w:val="0"/>
        <w:autoSpaceDN w:val="0"/>
        <w:adjustRightInd w:val="0"/>
        <w:jc w:val="right"/>
        <w:rPr>
          <w:rFonts w:eastAsia="Calibri"/>
          <w:color w:val="000000"/>
          <w:lang w:eastAsia="en-US"/>
        </w:rPr>
      </w:pPr>
    </w:p>
    <w:p w14:paraId="11C13EC2" w14:textId="77777777" w:rsidR="00D6608A" w:rsidRDefault="00D6608A" w:rsidP="00D6608A">
      <w:pPr>
        <w:autoSpaceDE w:val="0"/>
        <w:autoSpaceDN w:val="0"/>
        <w:adjustRightInd w:val="0"/>
        <w:jc w:val="right"/>
        <w:rPr>
          <w:rFonts w:eastAsia="Calibri"/>
          <w:color w:val="000000"/>
          <w:lang w:eastAsia="en-US"/>
        </w:rPr>
      </w:pPr>
    </w:p>
    <w:p w14:paraId="0C9404DD" w14:textId="77777777" w:rsidR="00D6608A" w:rsidRDefault="00D6608A" w:rsidP="00D6608A">
      <w:pPr>
        <w:autoSpaceDE w:val="0"/>
        <w:autoSpaceDN w:val="0"/>
        <w:adjustRightInd w:val="0"/>
        <w:jc w:val="right"/>
        <w:rPr>
          <w:rFonts w:eastAsia="Calibri"/>
          <w:color w:val="000000"/>
          <w:lang w:eastAsia="en-US"/>
        </w:rPr>
      </w:pPr>
    </w:p>
    <w:p w14:paraId="6D0B43F9" w14:textId="77777777" w:rsidR="00D6608A" w:rsidRDefault="00D6608A" w:rsidP="00D6608A">
      <w:pPr>
        <w:autoSpaceDE w:val="0"/>
        <w:autoSpaceDN w:val="0"/>
        <w:adjustRightInd w:val="0"/>
        <w:jc w:val="right"/>
        <w:rPr>
          <w:rFonts w:eastAsia="Calibri"/>
          <w:color w:val="000000"/>
          <w:lang w:eastAsia="en-US"/>
        </w:rPr>
      </w:pPr>
    </w:p>
    <w:p w14:paraId="5C5FF563" w14:textId="77777777" w:rsidR="00D6608A" w:rsidRDefault="00D6608A" w:rsidP="00D6608A">
      <w:pPr>
        <w:autoSpaceDE w:val="0"/>
        <w:autoSpaceDN w:val="0"/>
        <w:adjustRightInd w:val="0"/>
        <w:jc w:val="right"/>
        <w:rPr>
          <w:rFonts w:eastAsia="Calibri"/>
          <w:color w:val="000000"/>
          <w:lang w:eastAsia="en-US"/>
        </w:rPr>
      </w:pPr>
    </w:p>
    <w:p w14:paraId="3B0AB965" w14:textId="77777777" w:rsidR="00D6608A" w:rsidRDefault="00D6608A" w:rsidP="00D6608A">
      <w:pPr>
        <w:autoSpaceDE w:val="0"/>
        <w:autoSpaceDN w:val="0"/>
        <w:adjustRightInd w:val="0"/>
        <w:jc w:val="right"/>
        <w:rPr>
          <w:rFonts w:eastAsia="Calibri"/>
          <w:color w:val="000000"/>
          <w:lang w:eastAsia="en-US"/>
        </w:rPr>
      </w:pPr>
    </w:p>
    <w:p w14:paraId="6929DAC6" w14:textId="77777777" w:rsidR="00D6608A" w:rsidRDefault="00D6608A" w:rsidP="00D6608A">
      <w:pPr>
        <w:autoSpaceDE w:val="0"/>
        <w:autoSpaceDN w:val="0"/>
        <w:adjustRightInd w:val="0"/>
        <w:jc w:val="right"/>
        <w:rPr>
          <w:rFonts w:eastAsia="Calibri"/>
          <w:color w:val="000000"/>
          <w:lang w:eastAsia="en-US"/>
        </w:rPr>
      </w:pPr>
    </w:p>
    <w:p w14:paraId="6A844B91" w14:textId="77777777" w:rsidR="00D6608A" w:rsidRDefault="00D6608A" w:rsidP="00D6608A">
      <w:pPr>
        <w:autoSpaceDE w:val="0"/>
        <w:autoSpaceDN w:val="0"/>
        <w:adjustRightInd w:val="0"/>
        <w:jc w:val="right"/>
        <w:rPr>
          <w:rFonts w:eastAsia="Calibri"/>
          <w:color w:val="000000"/>
          <w:lang w:eastAsia="en-US"/>
        </w:rPr>
      </w:pPr>
    </w:p>
    <w:p w14:paraId="5FE56713" w14:textId="77777777" w:rsidR="00D6608A" w:rsidRDefault="00D6608A" w:rsidP="00D6608A">
      <w:pPr>
        <w:autoSpaceDE w:val="0"/>
        <w:autoSpaceDN w:val="0"/>
        <w:adjustRightInd w:val="0"/>
        <w:jc w:val="right"/>
        <w:rPr>
          <w:rFonts w:eastAsia="Calibri"/>
          <w:color w:val="000000"/>
          <w:lang w:eastAsia="en-US"/>
        </w:rPr>
      </w:pPr>
    </w:p>
    <w:p w14:paraId="4685C748" w14:textId="77777777" w:rsidR="00D6608A" w:rsidRDefault="00D6608A" w:rsidP="00D6608A">
      <w:pPr>
        <w:autoSpaceDE w:val="0"/>
        <w:autoSpaceDN w:val="0"/>
        <w:adjustRightInd w:val="0"/>
        <w:jc w:val="right"/>
        <w:rPr>
          <w:rFonts w:eastAsia="Calibri"/>
          <w:color w:val="000000"/>
          <w:lang w:eastAsia="en-US"/>
        </w:rPr>
      </w:pPr>
    </w:p>
    <w:p w14:paraId="0F181385" w14:textId="77777777" w:rsidR="00D6608A" w:rsidRDefault="00D6608A" w:rsidP="00D6608A">
      <w:pPr>
        <w:autoSpaceDE w:val="0"/>
        <w:autoSpaceDN w:val="0"/>
        <w:adjustRightInd w:val="0"/>
        <w:jc w:val="right"/>
        <w:rPr>
          <w:rFonts w:eastAsia="Calibri"/>
          <w:color w:val="000000"/>
          <w:lang w:eastAsia="en-US"/>
        </w:rPr>
      </w:pPr>
    </w:p>
    <w:p w14:paraId="1E54BD54" w14:textId="77777777" w:rsidR="00D6608A" w:rsidRDefault="00D6608A" w:rsidP="00D6608A">
      <w:pPr>
        <w:autoSpaceDE w:val="0"/>
        <w:autoSpaceDN w:val="0"/>
        <w:adjustRightInd w:val="0"/>
        <w:jc w:val="right"/>
        <w:rPr>
          <w:rFonts w:eastAsia="Calibri"/>
          <w:color w:val="000000"/>
          <w:lang w:eastAsia="en-US"/>
        </w:rPr>
      </w:pPr>
    </w:p>
    <w:p w14:paraId="1B3D9E6D" w14:textId="77777777" w:rsidR="00D6608A" w:rsidRDefault="00D6608A" w:rsidP="00D6608A">
      <w:pPr>
        <w:autoSpaceDE w:val="0"/>
        <w:autoSpaceDN w:val="0"/>
        <w:adjustRightInd w:val="0"/>
        <w:jc w:val="right"/>
        <w:rPr>
          <w:rFonts w:eastAsia="Calibri"/>
          <w:color w:val="000000"/>
          <w:lang w:eastAsia="en-US"/>
        </w:rPr>
      </w:pPr>
    </w:p>
    <w:p w14:paraId="07FBB1F0" w14:textId="77777777" w:rsidR="00D6608A" w:rsidRDefault="00D6608A" w:rsidP="00D6608A">
      <w:pPr>
        <w:autoSpaceDE w:val="0"/>
        <w:autoSpaceDN w:val="0"/>
        <w:adjustRightInd w:val="0"/>
        <w:jc w:val="right"/>
        <w:rPr>
          <w:rFonts w:eastAsia="Calibri"/>
          <w:color w:val="000000"/>
          <w:lang w:eastAsia="en-US"/>
        </w:rPr>
      </w:pPr>
    </w:p>
    <w:p w14:paraId="5C327138" w14:textId="77777777" w:rsidR="00D6608A" w:rsidRDefault="00D6608A" w:rsidP="00D6608A">
      <w:pPr>
        <w:autoSpaceDE w:val="0"/>
        <w:autoSpaceDN w:val="0"/>
        <w:adjustRightInd w:val="0"/>
        <w:jc w:val="right"/>
        <w:rPr>
          <w:rFonts w:eastAsia="Calibri"/>
          <w:color w:val="000000"/>
          <w:lang w:eastAsia="en-US"/>
        </w:rPr>
      </w:pPr>
    </w:p>
    <w:p w14:paraId="0B29432D" w14:textId="77777777" w:rsidR="00D6608A" w:rsidRDefault="00D6608A" w:rsidP="00D6608A">
      <w:pPr>
        <w:autoSpaceDE w:val="0"/>
        <w:autoSpaceDN w:val="0"/>
        <w:adjustRightInd w:val="0"/>
        <w:jc w:val="right"/>
        <w:rPr>
          <w:rFonts w:eastAsia="Calibri"/>
          <w:color w:val="000000"/>
          <w:lang w:eastAsia="en-US"/>
        </w:rPr>
      </w:pPr>
    </w:p>
    <w:p w14:paraId="0E31F20C" w14:textId="77777777" w:rsidR="00D6608A" w:rsidRDefault="00D6608A" w:rsidP="00D6608A">
      <w:pPr>
        <w:autoSpaceDE w:val="0"/>
        <w:autoSpaceDN w:val="0"/>
        <w:adjustRightInd w:val="0"/>
        <w:jc w:val="right"/>
        <w:rPr>
          <w:rFonts w:eastAsia="Calibri"/>
          <w:color w:val="000000"/>
          <w:lang w:eastAsia="en-US"/>
        </w:rPr>
      </w:pPr>
    </w:p>
    <w:p w14:paraId="2A45BBBE" w14:textId="77777777" w:rsidR="00D6608A" w:rsidRDefault="00D6608A" w:rsidP="00D6608A">
      <w:pPr>
        <w:autoSpaceDE w:val="0"/>
        <w:autoSpaceDN w:val="0"/>
        <w:adjustRightInd w:val="0"/>
        <w:jc w:val="right"/>
        <w:rPr>
          <w:rFonts w:eastAsia="Calibri"/>
          <w:color w:val="000000"/>
          <w:lang w:eastAsia="en-US"/>
        </w:rPr>
      </w:pPr>
    </w:p>
    <w:p w14:paraId="491230A7" w14:textId="77777777" w:rsidR="00D6608A" w:rsidRDefault="00D6608A" w:rsidP="00D6608A">
      <w:pPr>
        <w:autoSpaceDE w:val="0"/>
        <w:autoSpaceDN w:val="0"/>
        <w:adjustRightInd w:val="0"/>
        <w:jc w:val="right"/>
        <w:rPr>
          <w:rFonts w:eastAsia="Calibri"/>
          <w:color w:val="000000"/>
          <w:lang w:eastAsia="en-US"/>
        </w:rPr>
      </w:pPr>
    </w:p>
    <w:p w14:paraId="31C3B4F4" w14:textId="77777777" w:rsidR="00D6608A" w:rsidRDefault="00D6608A" w:rsidP="00D6608A">
      <w:pPr>
        <w:autoSpaceDE w:val="0"/>
        <w:autoSpaceDN w:val="0"/>
        <w:adjustRightInd w:val="0"/>
        <w:jc w:val="right"/>
        <w:rPr>
          <w:rFonts w:eastAsia="Calibri"/>
          <w:color w:val="000000"/>
          <w:lang w:eastAsia="en-US"/>
        </w:rPr>
      </w:pPr>
    </w:p>
    <w:p w14:paraId="2C2D186D" w14:textId="77777777" w:rsidR="00D6608A" w:rsidRDefault="00D6608A" w:rsidP="00D6608A">
      <w:pPr>
        <w:autoSpaceDE w:val="0"/>
        <w:autoSpaceDN w:val="0"/>
        <w:adjustRightInd w:val="0"/>
        <w:jc w:val="right"/>
        <w:rPr>
          <w:rFonts w:eastAsia="Calibri"/>
          <w:color w:val="000000"/>
          <w:lang w:eastAsia="en-US"/>
        </w:rPr>
      </w:pPr>
    </w:p>
    <w:p w14:paraId="2A2258C3" w14:textId="77777777" w:rsidR="00D6608A" w:rsidRDefault="00D6608A" w:rsidP="00D6608A">
      <w:pPr>
        <w:autoSpaceDE w:val="0"/>
        <w:autoSpaceDN w:val="0"/>
        <w:adjustRightInd w:val="0"/>
        <w:jc w:val="right"/>
        <w:rPr>
          <w:rFonts w:eastAsia="Calibri"/>
          <w:color w:val="000000"/>
          <w:lang w:eastAsia="en-US"/>
        </w:rPr>
      </w:pPr>
    </w:p>
    <w:p w14:paraId="4AE0425F" w14:textId="77777777" w:rsidR="00D6608A" w:rsidRDefault="00D6608A" w:rsidP="00D6608A">
      <w:pPr>
        <w:autoSpaceDE w:val="0"/>
        <w:autoSpaceDN w:val="0"/>
        <w:adjustRightInd w:val="0"/>
        <w:jc w:val="right"/>
        <w:rPr>
          <w:rFonts w:eastAsia="Calibri"/>
          <w:color w:val="000000"/>
          <w:lang w:eastAsia="en-US"/>
        </w:rPr>
      </w:pPr>
    </w:p>
    <w:p w14:paraId="14535ABB" w14:textId="77777777" w:rsidR="00D6608A" w:rsidRDefault="00D6608A" w:rsidP="00D6608A">
      <w:pPr>
        <w:autoSpaceDE w:val="0"/>
        <w:autoSpaceDN w:val="0"/>
        <w:adjustRightInd w:val="0"/>
        <w:jc w:val="right"/>
        <w:rPr>
          <w:rFonts w:eastAsia="Calibri"/>
          <w:color w:val="000000"/>
          <w:lang w:eastAsia="en-US"/>
        </w:rPr>
      </w:pPr>
    </w:p>
    <w:p w14:paraId="2CD66390" w14:textId="77777777" w:rsidR="00D6608A" w:rsidRDefault="00D6608A" w:rsidP="00D6608A">
      <w:pPr>
        <w:autoSpaceDE w:val="0"/>
        <w:autoSpaceDN w:val="0"/>
        <w:adjustRightInd w:val="0"/>
        <w:jc w:val="right"/>
        <w:rPr>
          <w:rFonts w:eastAsia="Calibri"/>
          <w:color w:val="000000"/>
          <w:lang w:eastAsia="en-US"/>
        </w:rPr>
      </w:pPr>
    </w:p>
    <w:p w14:paraId="69B84D55" w14:textId="77777777" w:rsidR="00D6608A" w:rsidRDefault="00D6608A" w:rsidP="00D6608A">
      <w:pPr>
        <w:autoSpaceDE w:val="0"/>
        <w:autoSpaceDN w:val="0"/>
        <w:adjustRightInd w:val="0"/>
        <w:jc w:val="right"/>
        <w:rPr>
          <w:rFonts w:eastAsia="Calibri"/>
          <w:color w:val="000000"/>
          <w:lang w:eastAsia="en-US"/>
        </w:rPr>
      </w:pPr>
    </w:p>
    <w:p w14:paraId="4747E05E" w14:textId="77777777" w:rsidR="00D6608A" w:rsidRDefault="00D6608A" w:rsidP="00D6608A">
      <w:pPr>
        <w:autoSpaceDE w:val="0"/>
        <w:autoSpaceDN w:val="0"/>
        <w:adjustRightInd w:val="0"/>
        <w:jc w:val="right"/>
        <w:rPr>
          <w:rFonts w:eastAsia="Calibri"/>
          <w:color w:val="000000"/>
          <w:lang w:eastAsia="en-US"/>
        </w:rPr>
      </w:pPr>
    </w:p>
    <w:p w14:paraId="19E2DE7E" w14:textId="77777777" w:rsidR="00D6608A" w:rsidRDefault="00D6608A" w:rsidP="00D6608A">
      <w:pPr>
        <w:autoSpaceDE w:val="0"/>
        <w:autoSpaceDN w:val="0"/>
        <w:adjustRightInd w:val="0"/>
        <w:jc w:val="right"/>
        <w:rPr>
          <w:rFonts w:eastAsia="Calibri"/>
          <w:color w:val="000000"/>
          <w:lang w:eastAsia="en-US"/>
        </w:rPr>
      </w:pPr>
    </w:p>
    <w:p w14:paraId="19DBEA9B" w14:textId="77777777" w:rsidR="00D6608A" w:rsidRDefault="00D6608A" w:rsidP="00D6608A">
      <w:pPr>
        <w:autoSpaceDE w:val="0"/>
        <w:autoSpaceDN w:val="0"/>
        <w:adjustRightInd w:val="0"/>
        <w:jc w:val="right"/>
        <w:rPr>
          <w:rFonts w:eastAsia="Calibri"/>
          <w:color w:val="000000"/>
          <w:lang w:eastAsia="en-US"/>
        </w:rPr>
      </w:pPr>
    </w:p>
    <w:p w14:paraId="0B62A8BD" w14:textId="77777777" w:rsidR="00D6608A" w:rsidRDefault="00D6608A" w:rsidP="00D6608A">
      <w:pPr>
        <w:autoSpaceDE w:val="0"/>
        <w:autoSpaceDN w:val="0"/>
        <w:adjustRightInd w:val="0"/>
        <w:jc w:val="right"/>
        <w:rPr>
          <w:rFonts w:eastAsia="Calibri"/>
          <w:color w:val="000000"/>
          <w:lang w:eastAsia="en-US"/>
        </w:rPr>
      </w:pPr>
    </w:p>
    <w:p w14:paraId="2F60BA9F" w14:textId="77777777" w:rsidR="00D6608A" w:rsidRDefault="00D6608A" w:rsidP="00D6608A">
      <w:pPr>
        <w:autoSpaceDE w:val="0"/>
        <w:autoSpaceDN w:val="0"/>
        <w:adjustRightInd w:val="0"/>
        <w:jc w:val="right"/>
        <w:rPr>
          <w:rFonts w:eastAsia="Calibri"/>
          <w:color w:val="000000"/>
          <w:lang w:eastAsia="en-US"/>
        </w:rPr>
      </w:pPr>
    </w:p>
    <w:p w14:paraId="46E25CBC" w14:textId="77777777" w:rsidR="00D6608A" w:rsidRDefault="00D6608A" w:rsidP="00D6608A">
      <w:pPr>
        <w:autoSpaceDE w:val="0"/>
        <w:autoSpaceDN w:val="0"/>
        <w:adjustRightInd w:val="0"/>
        <w:jc w:val="right"/>
        <w:rPr>
          <w:rFonts w:eastAsia="Calibri"/>
          <w:color w:val="000000"/>
          <w:lang w:eastAsia="en-US"/>
        </w:rPr>
      </w:pPr>
    </w:p>
    <w:p w14:paraId="7421508B" w14:textId="2CE42168"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2</w:t>
      </w:r>
    </w:p>
    <w:p w14:paraId="3D1BE599" w14:textId="77777777" w:rsidR="00D6608A" w:rsidRPr="00D6608A" w:rsidRDefault="00D6608A" w:rsidP="00D6608A">
      <w:pPr>
        <w:autoSpaceDE w:val="0"/>
        <w:autoSpaceDN w:val="0"/>
        <w:adjustRightInd w:val="0"/>
        <w:rPr>
          <w:rFonts w:eastAsia="Calibri"/>
          <w:color w:val="000000"/>
          <w:sz w:val="24"/>
          <w:szCs w:val="24"/>
          <w:lang w:eastAsia="en-US"/>
        </w:rPr>
      </w:pPr>
    </w:p>
    <w:p w14:paraId="7243F738"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3" w:name="P584"/>
      <w:bookmarkEnd w:id="3"/>
      <w:r w:rsidRPr="00D6608A">
        <w:rPr>
          <w:rFonts w:eastAsia="Calibri"/>
          <w:color w:val="000000"/>
          <w:sz w:val="24"/>
          <w:szCs w:val="24"/>
          <w:lang w:eastAsia="en-US"/>
        </w:rPr>
        <w:t>Оценка</w:t>
      </w:r>
    </w:p>
    <w:p w14:paraId="34701AFA"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применения мер государственного регулирования в сфере реализации</w:t>
      </w:r>
    </w:p>
    <w:p w14:paraId="4BC7B792"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муниципальной Программы и сведения об основных мерах правового регулирования</w:t>
      </w:r>
    </w:p>
    <w:p w14:paraId="47DA3235"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в сфере реализации муниципальной Программы</w:t>
      </w:r>
    </w:p>
    <w:p w14:paraId="18C4F0C0"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5654B2E4"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0A5FB710"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14FE9950" w14:textId="77777777" w:rsidR="00D6608A" w:rsidRPr="00D6608A" w:rsidRDefault="00D6608A" w:rsidP="00D6608A">
      <w:pPr>
        <w:autoSpaceDE w:val="0"/>
        <w:autoSpaceDN w:val="0"/>
        <w:adjustRightInd w:val="0"/>
        <w:rPr>
          <w:rFonts w:eastAsia="Calibri"/>
          <w:color w:val="000000"/>
          <w:sz w:val="24"/>
          <w:szCs w:val="24"/>
          <w:lang w:eastAsia="en-US"/>
        </w:rPr>
      </w:pPr>
    </w:p>
    <w:tbl>
      <w:tblPr>
        <w:tblW w:w="15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238"/>
        <w:gridCol w:w="2259"/>
        <w:gridCol w:w="1493"/>
        <w:gridCol w:w="1419"/>
        <w:gridCol w:w="1419"/>
        <w:gridCol w:w="1184"/>
        <w:gridCol w:w="1298"/>
        <w:gridCol w:w="2552"/>
      </w:tblGrid>
      <w:tr w:rsidR="00D6608A" w:rsidRPr="00D6608A" w14:paraId="4A0BEDD2" w14:textId="77777777" w:rsidTr="004A26E0">
        <w:tc>
          <w:tcPr>
            <w:tcW w:w="510" w:type="dxa"/>
            <w:vMerge w:val="restart"/>
          </w:tcPr>
          <w:p w14:paraId="064C43E5"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3238" w:type="dxa"/>
            <w:vMerge w:val="restart"/>
          </w:tcPr>
          <w:p w14:paraId="36D553A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Наименование меры государственного регулирования</w:t>
            </w:r>
          </w:p>
        </w:tc>
        <w:tc>
          <w:tcPr>
            <w:tcW w:w="2259" w:type="dxa"/>
            <w:vMerge w:val="restart"/>
          </w:tcPr>
          <w:p w14:paraId="30F6EEA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Объем доходов/расходов Анучинского муниципального округа </w:t>
            </w:r>
            <w:hyperlink w:anchor="P633" w:history="1">
              <w:r w:rsidRPr="00D6608A">
                <w:rPr>
                  <w:rFonts w:eastAsia="Calibri"/>
                  <w:sz w:val="24"/>
                  <w:szCs w:val="24"/>
                  <w:u w:val="single"/>
                  <w:lang w:eastAsia="en-US"/>
                </w:rPr>
                <w:t>&lt;*&gt;</w:t>
              </w:r>
            </w:hyperlink>
            <w:r w:rsidRPr="00D6608A">
              <w:rPr>
                <w:rFonts w:eastAsia="Calibri"/>
                <w:sz w:val="24"/>
                <w:szCs w:val="24"/>
                <w:lang w:eastAsia="en-US"/>
              </w:rPr>
              <w:t xml:space="preserve"> </w:t>
            </w:r>
            <w:r w:rsidRPr="00D6608A">
              <w:rPr>
                <w:rFonts w:eastAsia="Calibri"/>
                <w:color w:val="000000"/>
                <w:sz w:val="24"/>
                <w:szCs w:val="24"/>
                <w:lang w:eastAsia="en-US"/>
              </w:rPr>
              <w:t>(тыс. руб.)</w:t>
            </w:r>
          </w:p>
        </w:tc>
        <w:tc>
          <w:tcPr>
            <w:tcW w:w="6813" w:type="dxa"/>
            <w:gridSpan w:val="5"/>
          </w:tcPr>
          <w:p w14:paraId="0C2D82D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Финансовая оценка результатов применения мер государственного регулирования (тыс. руб.), годы</w:t>
            </w:r>
          </w:p>
        </w:tc>
        <w:tc>
          <w:tcPr>
            <w:tcW w:w="2552" w:type="dxa"/>
            <w:vMerge w:val="restart"/>
          </w:tcPr>
          <w:p w14:paraId="4901183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Краткое обоснование необходимости применения мер государственного регулирования для достижения цели муниципальной программы</w:t>
            </w:r>
          </w:p>
        </w:tc>
      </w:tr>
      <w:tr w:rsidR="00D6608A" w:rsidRPr="00D6608A" w14:paraId="7DA0F669" w14:textId="77777777" w:rsidTr="004A26E0">
        <w:tc>
          <w:tcPr>
            <w:tcW w:w="510" w:type="dxa"/>
            <w:vMerge/>
          </w:tcPr>
          <w:p w14:paraId="46AF6F5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238" w:type="dxa"/>
            <w:vMerge/>
          </w:tcPr>
          <w:p w14:paraId="534E9B6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259" w:type="dxa"/>
            <w:vMerge/>
          </w:tcPr>
          <w:p w14:paraId="09AD30A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93" w:type="dxa"/>
          </w:tcPr>
          <w:p w14:paraId="5430A69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очередной финансовый год (2025)</w:t>
            </w:r>
          </w:p>
        </w:tc>
        <w:tc>
          <w:tcPr>
            <w:tcW w:w="1419" w:type="dxa"/>
          </w:tcPr>
          <w:p w14:paraId="6974284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первый год планового периода (2026)</w:t>
            </w:r>
          </w:p>
        </w:tc>
        <w:tc>
          <w:tcPr>
            <w:tcW w:w="1419" w:type="dxa"/>
          </w:tcPr>
          <w:p w14:paraId="283B0151"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второй год планового периода (2027)</w:t>
            </w:r>
          </w:p>
        </w:tc>
        <w:tc>
          <w:tcPr>
            <w:tcW w:w="1184" w:type="dxa"/>
          </w:tcPr>
          <w:p w14:paraId="7AAE571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третий год планового периода (2028)</w:t>
            </w:r>
          </w:p>
        </w:tc>
        <w:tc>
          <w:tcPr>
            <w:tcW w:w="1298" w:type="dxa"/>
          </w:tcPr>
          <w:p w14:paraId="0D50F9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четвертый год планового периода (2029)</w:t>
            </w:r>
          </w:p>
        </w:tc>
        <w:tc>
          <w:tcPr>
            <w:tcW w:w="2552" w:type="dxa"/>
            <w:vMerge/>
          </w:tcPr>
          <w:p w14:paraId="768C40DB"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4364453" w14:textId="77777777" w:rsidTr="004A26E0">
        <w:tc>
          <w:tcPr>
            <w:tcW w:w="510" w:type="dxa"/>
          </w:tcPr>
          <w:p w14:paraId="231A06D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238" w:type="dxa"/>
          </w:tcPr>
          <w:p w14:paraId="38863BB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2259" w:type="dxa"/>
          </w:tcPr>
          <w:p w14:paraId="10AD460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493" w:type="dxa"/>
          </w:tcPr>
          <w:p w14:paraId="62653C8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4</w:t>
            </w:r>
          </w:p>
        </w:tc>
        <w:tc>
          <w:tcPr>
            <w:tcW w:w="1419" w:type="dxa"/>
          </w:tcPr>
          <w:p w14:paraId="60CF349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5</w:t>
            </w:r>
          </w:p>
        </w:tc>
        <w:tc>
          <w:tcPr>
            <w:tcW w:w="1419" w:type="dxa"/>
          </w:tcPr>
          <w:p w14:paraId="0822991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184" w:type="dxa"/>
          </w:tcPr>
          <w:p w14:paraId="325805B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6</w:t>
            </w:r>
          </w:p>
        </w:tc>
        <w:tc>
          <w:tcPr>
            <w:tcW w:w="1298" w:type="dxa"/>
          </w:tcPr>
          <w:p w14:paraId="75DEEDD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552" w:type="dxa"/>
          </w:tcPr>
          <w:p w14:paraId="0457B7E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7</w:t>
            </w:r>
          </w:p>
        </w:tc>
      </w:tr>
      <w:tr w:rsidR="00D6608A" w:rsidRPr="00D6608A" w14:paraId="12628F39" w14:textId="77777777" w:rsidTr="004A26E0">
        <w:tc>
          <w:tcPr>
            <w:tcW w:w="510" w:type="dxa"/>
          </w:tcPr>
          <w:p w14:paraId="20E7FB3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238" w:type="dxa"/>
          </w:tcPr>
          <w:p w14:paraId="7E9D6FBA"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Изменения в муниципальную программу «Формирование современной городской среды населенных пунктов на территории Анучинского муниципального округа» на 2025-2029 годы, касающиеся внесения дополнений и уточнений мероприятий и объемов финансирования</w:t>
            </w:r>
          </w:p>
          <w:p w14:paraId="78D4315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259" w:type="dxa"/>
          </w:tcPr>
          <w:p w14:paraId="7F760A0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493" w:type="dxa"/>
          </w:tcPr>
          <w:p w14:paraId="6E6CBC7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419" w:type="dxa"/>
          </w:tcPr>
          <w:p w14:paraId="5C87D58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419" w:type="dxa"/>
          </w:tcPr>
          <w:p w14:paraId="6218BA2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184" w:type="dxa"/>
          </w:tcPr>
          <w:p w14:paraId="69AB010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1298" w:type="dxa"/>
          </w:tcPr>
          <w:p w14:paraId="60542C1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0,0</w:t>
            </w:r>
          </w:p>
        </w:tc>
        <w:tc>
          <w:tcPr>
            <w:tcW w:w="2552" w:type="dxa"/>
          </w:tcPr>
          <w:p w14:paraId="182D069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 xml:space="preserve">В целях эффективного осуществления мероприятий муниципальной Программы в ходе ее реализации, с учетом ежегодного формирования бюджета на очередной финансовый год и плановый период, ответственный исполнитель муниципальной программы планирует </w:t>
            </w:r>
            <w:r w:rsidRPr="00D6608A">
              <w:rPr>
                <w:rFonts w:eastAsia="Calibri"/>
                <w:color w:val="000000"/>
                <w:sz w:val="24"/>
                <w:szCs w:val="24"/>
                <w:lang w:eastAsia="en-US"/>
              </w:rPr>
              <w:lastRenderedPageBreak/>
              <w:t>разрабатывать нормативные правовые акты Анучинского муниципального округа</w:t>
            </w:r>
          </w:p>
        </w:tc>
      </w:tr>
    </w:tbl>
    <w:p w14:paraId="6A1D324E" w14:textId="77777777" w:rsidR="00D6608A" w:rsidRPr="00D6608A" w:rsidRDefault="00D6608A" w:rsidP="00D6608A">
      <w:pPr>
        <w:autoSpaceDE w:val="0"/>
        <w:autoSpaceDN w:val="0"/>
        <w:adjustRightInd w:val="0"/>
        <w:rPr>
          <w:rFonts w:eastAsia="Calibri"/>
          <w:color w:val="000000"/>
          <w:sz w:val="18"/>
          <w:szCs w:val="18"/>
          <w:lang w:eastAsia="en-US"/>
        </w:rPr>
      </w:pPr>
      <w:bookmarkStart w:id="4" w:name="P633"/>
      <w:bookmarkEnd w:id="4"/>
    </w:p>
    <w:p w14:paraId="7D1FC7CE" w14:textId="77777777" w:rsidR="00D6608A" w:rsidRPr="00D6608A" w:rsidRDefault="00D6608A" w:rsidP="00D6608A">
      <w:pPr>
        <w:autoSpaceDE w:val="0"/>
        <w:autoSpaceDN w:val="0"/>
        <w:adjustRightInd w:val="0"/>
        <w:rPr>
          <w:rFonts w:eastAsia="Calibri"/>
          <w:color w:val="000000"/>
          <w:sz w:val="18"/>
          <w:szCs w:val="18"/>
          <w:lang w:eastAsia="en-US"/>
        </w:rPr>
      </w:pPr>
      <w:r w:rsidRPr="00D6608A">
        <w:rPr>
          <w:rFonts w:eastAsia="Calibri"/>
          <w:color w:val="000000"/>
          <w:sz w:val="18"/>
          <w:szCs w:val="18"/>
          <w:lang w:eastAsia="en-US"/>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47411223" w14:textId="77777777" w:rsidR="00D6608A" w:rsidRPr="00D6608A" w:rsidRDefault="00D6608A" w:rsidP="00D6608A">
      <w:pPr>
        <w:autoSpaceDE w:val="0"/>
        <w:autoSpaceDN w:val="0"/>
        <w:adjustRightInd w:val="0"/>
        <w:jc w:val="right"/>
        <w:rPr>
          <w:rFonts w:eastAsia="Calibri"/>
          <w:color w:val="000000"/>
          <w:sz w:val="24"/>
          <w:szCs w:val="24"/>
          <w:lang w:eastAsia="en-US"/>
        </w:rPr>
      </w:pPr>
    </w:p>
    <w:p w14:paraId="26619C90" w14:textId="77777777" w:rsidR="00D6608A" w:rsidRPr="00D6608A" w:rsidRDefault="00D6608A" w:rsidP="00D6608A">
      <w:pPr>
        <w:autoSpaceDE w:val="0"/>
        <w:autoSpaceDN w:val="0"/>
        <w:adjustRightInd w:val="0"/>
        <w:jc w:val="right"/>
        <w:rPr>
          <w:rFonts w:eastAsia="Calibri"/>
          <w:color w:val="000000"/>
          <w:lang w:eastAsia="en-US"/>
        </w:rPr>
      </w:pPr>
    </w:p>
    <w:p w14:paraId="7B1E87E4" w14:textId="77777777" w:rsidR="00D6608A" w:rsidRDefault="00D6608A" w:rsidP="00D6608A">
      <w:pPr>
        <w:autoSpaceDE w:val="0"/>
        <w:autoSpaceDN w:val="0"/>
        <w:adjustRightInd w:val="0"/>
        <w:jc w:val="right"/>
        <w:rPr>
          <w:rFonts w:eastAsia="Calibri"/>
          <w:color w:val="000000"/>
          <w:lang w:eastAsia="en-US"/>
        </w:rPr>
      </w:pPr>
    </w:p>
    <w:p w14:paraId="67137B39" w14:textId="77777777" w:rsidR="00D6608A" w:rsidRDefault="00D6608A" w:rsidP="00D6608A">
      <w:pPr>
        <w:autoSpaceDE w:val="0"/>
        <w:autoSpaceDN w:val="0"/>
        <w:adjustRightInd w:val="0"/>
        <w:jc w:val="right"/>
        <w:rPr>
          <w:rFonts w:eastAsia="Calibri"/>
          <w:color w:val="000000"/>
          <w:lang w:eastAsia="en-US"/>
        </w:rPr>
      </w:pPr>
    </w:p>
    <w:p w14:paraId="372F6D1F" w14:textId="77777777" w:rsidR="00D6608A" w:rsidRDefault="00D6608A" w:rsidP="00D6608A">
      <w:pPr>
        <w:autoSpaceDE w:val="0"/>
        <w:autoSpaceDN w:val="0"/>
        <w:adjustRightInd w:val="0"/>
        <w:jc w:val="right"/>
        <w:rPr>
          <w:rFonts w:eastAsia="Calibri"/>
          <w:color w:val="000000"/>
          <w:lang w:eastAsia="en-US"/>
        </w:rPr>
      </w:pPr>
    </w:p>
    <w:p w14:paraId="3479E96E" w14:textId="77777777" w:rsidR="00D6608A" w:rsidRDefault="00D6608A" w:rsidP="00D6608A">
      <w:pPr>
        <w:autoSpaceDE w:val="0"/>
        <w:autoSpaceDN w:val="0"/>
        <w:adjustRightInd w:val="0"/>
        <w:jc w:val="right"/>
        <w:rPr>
          <w:rFonts w:eastAsia="Calibri"/>
          <w:color w:val="000000"/>
          <w:lang w:eastAsia="en-US"/>
        </w:rPr>
      </w:pPr>
    </w:p>
    <w:p w14:paraId="56EFCD07" w14:textId="77777777" w:rsidR="00D6608A" w:rsidRDefault="00D6608A" w:rsidP="00D6608A">
      <w:pPr>
        <w:autoSpaceDE w:val="0"/>
        <w:autoSpaceDN w:val="0"/>
        <w:adjustRightInd w:val="0"/>
        <w:jc w:val="right"/>
        <w:rPr>
          <w:rFonts w:eastAsia="Calibri"/>
          <w:color w:val="000000"/>
          <w:lang w:eastAsia="en-US"/>
        </w:rPr>
      </w:pPr>
    </w:p>
    <w:p w14:paraId="4256DCF5" w14:textId="77777777" w:rsidR="00D6608A" w:rsidRDefault="00D6608A" w:rsidP="00D6608A">
      <w:pPr>
        <w:autoSpaceDE w:val="0"/>
        <w:autoSpaceDN w:val="0"/>
        <w:adjustRightInd w:val="0"/>
        <w:jc w:val="right"/>
        <w:rPr>
          <w:rFonts w:eastAsia="Calibri"/>
          <w:color w:val="000000"/>
          <w:lang w:eastAsia="en-US"/>
        </w:rPr>
      </w:pPr>
    </w:p>
    <w:p w14:paraId="3415E628" w14:textId="77777777" w:rsidR="00D6608A" w:rsidRDefault="00D6608A" w:rsidP="00D6608A">
      <w:pPr>
        <w:autoSpaceDE w:val="0"/>
        <w:autoSpaceDN w:val="0"/>
        <w:adjustRightInd w:val="0"/>
        <w:jc w:val="right"/>
        <w:rPr>
          <w:rFonts w:eastAsia="Calibri"/>
          <w:color w:val="000000"/>
          <w:lang w:eastAsia="en-US"/>
        </w:rPr>
      </w:pPr>
    </w:p>
    <w:p w14:paraId="6570AE4A" w14:textId="77777777" w:rsidR="00D6608A" w:rsidRDefault="00D6608A" w:rsidP="00D6608A">
      <w:pPr>
        <w:autoSpaceDE w:val="0"/>
        <w:autoSpaceDN w:val="0"/>
        <w:adjustRightInd w:val="0"/>
        <w:jc w:val="right"/>
        <w:rPr>
          <w:rFonts w:eastAsia="Calibri"/>
          <w:color w:val="000000"/>
          <w:lang w:eastAsia="en-US"/>
        </w:rPr>
      </w:pPr>
    </w:p>
    <w:p w14:paraId="28919712" w14:textId="77777777" w:rsidR="00D6608A" w:rsidRDefault="00D6608A" w:rsidP="00D6608A">
      <w:pPr>
        <w:autoSpaceDE w:val="0"/>
        <w:autoSpaceDN w:val="0"/>
        <w:adjustRightInd w:val="0"/>
        <w:jc w:val="right"/>
        <w:rPr>
          <w:rFonts w:eastAsia="Calibri"/>
          <w:color w:val="000000"/>
          <w:lang w:eastAsia="en-US"/>
        </w:rPr>
      </w:pPr>
    </w:p>
    <w:p w14:paraId="3B5CE80E" w14:textId="77777777" w:rsidR="00D6608A" w:rsidRDefault="00D6608A" w:rsidP="00D6608A">
      <w:pPr>
        <w:autoSpaceDE w:val="0"/>
        <w:autoSpaceDN w:val="0"/>
        <w:adjustRightInd w:val="0"/>
        <w:jc w:val="right"/>
        <w:rPr>
          <w:rFonts w:eastAsia="Calibri"/>
          <w:color w:val="000000"/>
          <w:lang w:eastAsia="en-US"/>
        </w:rPr>
      </w:pPr>
    </w:p>
    <w:p w14:paraId="6F0A12B4" w14:textId="77777777" w:rsidR="00D6608A" w:rsidRDefault="00D6608A" w:rsidP="00D6608A">
      <w:pPr>
        <w:autoSpaceDE w:val="0"/>
        <w:autoSpaceDN w:val="0"/>
        <w:adjustRightInd w:val="0"/>
        <w:jc w:val="right"/>
        <w:rPr>
          <w:rFonts w:eastAsia="Calibri"/>
          <w:color w:val="000000"/>
          <w:lang w:eastAsia="en-US"/>
        </w:rPr>
      </w:pPr>
    </w:p>
    <w:p w14:paraId="71D746B9" w14:textId="77777777" w:rsidR="00D6608A" w:rsidRDefault="00D6608A" w:rsidP="00D6608A">
      <w:pPr>
        <w:autoSpaceDE w:val="0"/>
        <w:autoSpaceDN w:val="0"/>
        <w:adjustRightInd w:val="0"/>
        <w:jc w:val="right"/>
        <w:rPr>
          <w:rFonts w:eastAsia="Calibri"/>
          <w:color w:val="000000"/>
          <w:lang w:eastAsia="en-US"/>
        </w:rPr>
      </w:pPr>
    </w:p>
    <w:p w14:paraId="0F84B3B9" w14:textId="77777777" w:rsidR="00D6608A" w:rsidRDefault="00D6608A" w:rsidP="00D6608A">
      <w:pPr>
        <w:autoSpaceDE w:val="0"/>
        <w:autoSpaceDN w:val="0"/>
        <w:adjustRightInd w:val="0"/>
        <w:jc w:val="right"/>
        <w:rPr>
          <w:rFonts w:eastAsia="Calibri"/>
          <w:color w:val="000000"/>
          <w:lang w:eastAsia="en-US"/>
        </w:rPr>
      </w:pPr>
    </w:p>
    <w:p w14:paraId="2C7AFAA7" w14:textId="77777777" w:rsidR="00D6608A" w:rsidRDefault="00D6608A" w:rsidP="00D6608A">
      <w:pPr>
        <w:autoSpaceDE w:val="0"/>
        <w:autoSpaceDN w:val="0"/>
        <w:adjustRightInd w:val="0"/>
        <w:jc w:val="right"/>
        <w:rPr>
          <w:rFonts w:eastAsia="Calibri"/>
          <w:color w:val="000000"/>
          <w:lang w:eastAsia="en-US"/>
        </w:rPr>
      </w:pPr>
    </w:p>
    <w:p w14:paraId="541AB8B5" w14:textId="77777777" w:rsidR="00D6608A" w:rsidRDefault="00D6608A" w:rsidP="00D6608A">
      <w:pPr>
        <w:autoSpaceDE w:val="0"/>
        <w:autoSpaceDN w:val="0"/>
        <w:adjustRightInd w:val="0"/>
        <w:jc w:val="right"/>
        <w:rPr>
          <w:rFonts w:eastAsia="Calibri"/>
          <w:color w:val="000000"/>
          <w:lang w:eastAsia="en-US"/>
        </w:rPr>
      </w:pPr>
    </w:p>
    <w:p w14:paraId="7545E54C" w14:textId="77777777" w:rsidR="00D6608A" w:rsidRDefault="00D6608A" w:rsidP="00D6608A">
      <w:pPr>
        <w:autoSpaceDE w:val="0"/>
        <w:autoSpaceDN w:val="0"/>
        <w:adjustRightInd w:val="0"/>
        <w:jc w:val="right"/>
        <w:rPr>
          <w:rFonts w:eastAsia="Calibri"/>
          <w:color w:val="000000"/>
          <w:lang w:eastAsia="en-US"/>
        </w:rPr>
      </w:pPr>
    </w:p>
    <w:p w14:paraId="1A3306BE" w14:textId="77777777" w:rsidR="00D6608A" w:rsidRDefault="00D6608A" w:rsidP="00D6608A">
      <w:pPr>
        <w:autoSpaceDE w:val="0"/>
        <w:autoSpaceDN w:val="0"/>
        <w:adjustRightInd w:val="0"/>
        <w:jc w:val="right"/>
        <w:rPr>
          <w:rFonts w:eastAsia="Calibri"/>
          <w:color w:val="000000"/>
          <w:lang w:eastAsia="en-US"/>
        </w:rPr>
      </w:pPr>
    </w:p>
    <w:p w14:paraId="5105E509" w14:textId="77777777" w:rsidR="00D6608A" w:rsidRDefault="00D6608A" w:rsidP="00D6608A">
      <w:pPr>
        <w:autoSpaceDE w:val="0"/>
        <w:autoSpaceDN w:val="0"/>
        <w:adjustRightInd w:val="0"/>
        <w:jc w:val="right"/>
        <w:rPr>
          <w:rFonts w:eastAsia="Calibri"/>
          <w:color w:val="000000"/>
          <w:lang w:eastAsia="en-US"/>
        </w:rPr>
      </w:pPr>
    </w:p>
    <w:p w14:paraId="605A56DD" w14:textId="77777777" w:rsidR="00D6608A" w:rsidRDefault="00D6608A" w:rsidP="00D6608A">
      <w:pPr>
        <w:autoSpaceDE w:val="0"/>
        <w:autoSpaceDN w:val="0"/>
        <w:adjustRightInd w:val="0"/>
        <w:jc w:val="right"/>
        <w:rPr>
          <w:rFonts w:eastAsia="Calibri"/>
          <w:color w:val="000000"/>
          <w:lang w:eastAsia="en-US"/>
        </w:rPr>
      </w:pPr>
    </w:p>
    <w:p w14:paraId="536CF3DA" w14:textId="77777777" w:rsidR="00D6608A" w:rsidRDefault="00D6608A" w:rsidP="00D6608A">
      <w:pPr>
        <w:autoSpaceDE w:val="0"/>
        <w:autoSpaceDN w:val="0"/>
        <w:adjustRightInd w:val="0"/>
        <w:jc w:val="right"/>
        <w:rPr>
          <w:rFonts w:eastAsia="Calibri"/>
          <w:color w:val="000000"/>
          <w:lang w:eastAsia="en-US"/>
        </w:rPr>
      </w:pPr>
    </w:p>
    <w:p w14:paraId="7A91D811" w14:textId="77777777" w:rsidR="00D6608A" w:rsidRDefault="00D6608A" w:rsidP="00D6608A">
      <w:pPr>
        <w:autoSpaceDE w:val="0"/>
        <w:autoSpaceDN w:val="0"/>
        <w:adjustRightInd w:val="0"/>
        <w:jc w:val="right"/>
        <w:rPr>
          <w:rFonts w:eastAsia="Calibri"/>
          <w:color w:val="000000"/>
          <w:lang w:eastAsia="en-US"/>
        </w:rPr>
      </w:pPr>
    </w:p>
    <w:p w14:paraId="4D6A4718" w14:textId="77777777" w:rsidR="00D6608A" w:rsidRDefault="00D6608A" w:rsidP="00D6608A">
      <w:pPr>
        <w:autoSpaceDE w:val="0"/>
        <w:autoSpaceDN w:val="0"/>
        <w:adjustRightInd w:val="0"/>
        <w:jc w:val="right"/>
        <w:rPr>
          <w:rFonts w:eastAsia="Calibri"/>
          <w:color w:val="000000"/>
          <w:lang w:eastAsia="en-US"/>
        </w:rPr>
      </w:pPr>
    </w:p>
    <w:p w14:paraId="19548394" w14:textId="77777777" w:rsidR="00D6608A" w:rsidRDefault="00D6608A" w:rsidP="00D6608A">
      <w:pPr>
        <w:autoSpaceDE w:val="0"/>
        <w:autoSpaceDN w:val="0"/>
        <w:adjustRightInd w:val="0"/>
        <w:jc w:val="right"/>
        <w:rPr>
          <w:rFonts w:eastAsia="Calibri"/>
          <w:color w:val="000000"/>
          <w:lang w:eastAsia="en-US"/>
        </w:rPr>
      </w:pPr>
    </w:p>
    <w:p w14:paraId="2DD16ACE" w14:textId="77777777" w:rsidR="00D6608A" w:rsidRDefault="00D6608A" w:rsidP="00D6608A">
      <w:pPr>
        <w:autoSpaceDE w:val="0"/>
        <w:autoSpaceDN w:val="0"/>
        <w:adjustRightInd w:val="0"/>
        <w:jc w:val="right"/>
        <w:rPr>
          <w:rFonts w:eastAsia="Calibri"/>
          <w:color w:val="000000"/>
          <w:lang w:eastAsia="en-US"/>
        </w:rPr>
      </w:pPr>
    </w:p>
    <w:p w14:paraId="1EC815E6" w14:textId="77777777" w:rsidR="00D6608A" w:rsidRDefault="00D6608A" w:rsidP="00D6608A">
      <w:pPr>
        <w:autoSpaceDE w:val="0"/>
        <w:autoSpaceDN w:val="0"/>
        <w:adjustRightInd w:val="0"/>
        <w:jc w:val="right"/>
        <w:rPr>
          <w:rFonts w:eastAsia="Calibri"/>
          <w:color w:val="000000"/>
          <w:lang w:eastAsia="en-US"/>
        </w:rPr>
      </w:pPr>
    </w:p>
    <w:p w14:paraId="095CFE62" w14:textId="77777777" w:rsidR="00D6608A" w:rsidRDefault="00D6608A" w:rsidP="00D6608A">
      <w:pPr>
        <w:autoSpaceDE w:val="0"/>
        <w:autoSpaceDN w:val="0"/>
        <w:adjustRightInd w:val="0"/>
        <w:jc w:val="right"/>
        <w:rPr>
          <w:rFonts w:eastAsia="Calibri"/>
          <w:color w:val="000000"/>
          <w:lang w:eastAsia="en-US"/>
        </w:rPr>
      </w:pPr>
    </w:p>
    <w:p w14:paraId="092FAB14" w14:textId="77777777" w:rsidR="00D6608A" w:rsidRDefault="00D6608A" w:rsidP="00D6608A">
      <w:pPr>
        <w:autoSpaceDE w:val="0"/>
        <w:autoSpaceDN w:val="0"/>
        <w:adjustRightInd w:val="0"/>
        <w:jc w:val="right"/>
        <w:rPr>
          <w:rFonts w:eastAsia="Calibri"/>
          <w:color w:val="000000"/>
          <w:lang w:eastAsia="en-US"/>
        </w:rPr>
      </w:pPr>
    </w:p>
    <w:p w14:paraId="40C17A06" w14:textId="77777777" w:rsidR="00D6608A" w:rsidRDefault="00D6608A" w:rsidP="00D6608A">
      <w:pPr>
        <w:autoSpaceDE w:val="0"/>
        <w:autoSpaceDN w:val="0"/>
        <w:adjustRightInd w:val="0"/>
        <w:jc w:val="right"/>
        <w:rPr>
          <w:rFonts w:eastAsia="Calibri"/>
          <w:color w:val="000000"/>
          <w:lang w:eastAsia="en-US"/>
        </w:rPr>
      </w:pPr>
    </w:p>
    <w:p w14:paraId="2E1420AA" w14:textId="77777777" w:rsidR="00D6608A" w:rsidRDefault="00D6608A" w:rsidP="00D6608A">
      <w:pPr>
        <w:autoSpaceDE w:val="0"/>
        <w:autoSpaceDN w:val="0"/>
        <w:adjustRightInd w:val="0"/>
        <w:jc w:val="right"/>
        <w:rPr>
          <w:rFonts w:eastAsia="Calibri"/>
          <w:color w:val="000000"/>
          <w:lang w:eastAsia="en-US"/>
        </w:rPr>
      </w:pPr>
    </w:p>
    <w:p w14:paraId="0DB2F597" w14:textId="77777777" w:rsidR="00D6608A" w:rsidRDefault="00D6608A" w:rsidP="00D6608A">
      <w:pPr>
        <w:autoSpaceDE w:val="0"/>
        <w:autoSpaceDN w:val="0"/>
        <w:adjustRightInd w:val="0"/>
        <w:jc w:val="right"/>
        <w:rPr>
          <w:rFonts w:eastAsia="Calibri"/>
          <w:color w:val="000000"/>
          <w:lang w:eastAsia="en-US"/>
        </w:rPr>
      </w:pPr>
    </w:p>
    <w:p w14:paraId="628ADB60" w14:textId="77777777" w:rsidR="00D6608A" w:rsidRDefault="00D6608A" w:rsidP="00D6608A">
      <w:pPr>
        <w:autoSpaceDE w:val="0"/>
        <w:autoSpaceDN w:val="0"/>
        <w:adjustRightInd w:val="0"/>
        <w:jc w:val="right"/>
        <w:rPr>
          <w:rFonts w:eastAsia="Calibri"/>
          <w:color w:val="000000"/>
          <w:lang w:eastAsia="en-US"/>
        </w:rPr>
      </w:pPr>
    </w:p>
    <w:p w14:paraId="47FD2DE4" w14:textId="77777777" w:rsidR="00D6608A" w:rsidRDefault="00D6608A" w:rsidP="00D6608A">
      <w:pPr>
        <w:autoSpaceDE w:val="0"/>
        <w:autoSpaceDN w:val="0"/>
        <w:adjustRightInd w:val="0"/>
        <w:jc w:val="right"/>
        <w:rPr>
          <w:rFonts w:eastAsia="Calibri"/>
          <w:color w:val="000000"/>
          <w:lang w:eastAsia="en-US"/>
        </w:rPr>
      </w:pPr>
    </w:p>
    <w:p w14:paraId="7AA02619" w14:textId="77777777" w:rsidR="00D6608A" w:rsidRDefault="00D6608A" w:rsidP="00D6608A">
      <w:pPr>
        <w:autoSpaceDE w:val="0"/>
        <w:autoSpaceDN w:val="0"/>
        <w:adjustRightInd w:val="0"/>
        <w:jc w:val="right"/>
        <w:rPr>
          <w:rFonts w:eastAsia="Calibri"/>
          <w:color w:val="000000"/>
          <w:lang w:eastAsia="en-US"/>
        </w:rPr>
      </w:pPr>
    </w:p>
    <w:p w14:paraId="492DC875" w14:textId="77777777" w:rsidR="00D6608A" w:rsidRDefault="00D6608A" w:rsidP="00D6608A">
      <w:pPr>
        <w:autoSpaceDE w:val="0"/>
        <w:autoSpaceDN w:val="0"/>
        <w:adjustRightInd w:val="0"/>
        <w:jc w:val="right"/>
        <w:rPr>
          <w:rFonts w:eastAsia="Calibri"/>
          <w:color w:val="000000"/>
          <w:lang w:eastAsia="en-US"/>
        </w:rPr>
      </w:pPr>
    </w:p>
    <w:p w14:paraId="09BFFD9C" w14:textId="6CE285A4"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3</w:t>
      </w:r>
    </w:p>
    <w:p w14:paraId="2570ED1D"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Информация</w:t>
      </w:r>
    </w:p>
    <w:p w14:paraId="78454826"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ресурсном обеспечении муниципальной программы за счет средств бюджета</w:t>
      </w:r>
    </w:p>
    <w:p w14:paraId="14EDD91C"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Анучинского муниципального округа и прогнозная оценка привлекаемых на реализацию</w:t>
      </w:r>
    </w:p>
    <w:p w14:paraId="03AED207"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ее целей средств федерального бюджета, краевого бюджета</w:t>
      </w:r>
    </w:p>
    <w:p w14:paraId="64BC1BA0"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1F7CB519"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0E3C501C"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3AD9F559" w14:textId="77777777" w:rsidR="00D6608A" w:rsidRPr="00D6608A" w:rsidRDefault="00D6608A" w:rsidP="00D6608A">
      <w:pPr>
        <w:autoSpaceDE w:val="0"/>
        <w:autoSpaceDN w:val="0"/>
        <w:adjustRightInd w:val="0"/>
        <w:rPr>
          <w:rFonts w:eastAsia="Calibri"/>
          <w:color w:val="000000"/>
          <w:sz w:val="24"/>
          <w:szCs w:val="24"/>
          <w:lang w:eastAsia="en-US"/>
        </w:rPr>
      </w:pPr>
    </w:p>
    <w:tbl>
      <w:tblPr>
        <w:tblW w:w="30150" w:type="dxa"/>
        <w:tblInd w:w="-284" w:type="dxa"/>
        <w:tblLayout w:type="fixed"/>
        <w:tblCellMar>
          <w:top w:w="102" w:type="dxa"/>
          <w:left w:w="62" w:type="dxa"/>
          <w:bottom w:w="102" w:type="dxa"/>
          <w:right w:w="62" w:type="dxa"/>
        </w:tblCellMar>
        <w:tblLook w:val="04A0" w:firstRow="1" w:lastRow="0" w:firstColumn="1" w:lastColumn="0" w:noHBand="0" w:noVBand="1"/>
      </w:tblPr>
      <w:tblGrid>
        <w:gridCol w:w="470"/>
        <w:gridCol w:w="1999"/>
        <w:gridCol w:w="2266"/>
        <w:gridCol w:w="1684"/>
        <w:gridCol w:w="24"/>
        <w:gridCol w:w="478"/>
        <w:gridCol w:w="62"/>
        <w:gridCol w:w="538"/>
        <w:gridCol w:w="62"/>
        <w:gridCol w:w="1089"/>
        <w:gridCol w:w="25"/>
        <w:gridCol w:w="717"/>
        <w:gridCol w:w="1133"/>
        <w:gridCol w:w="1151"/>
        <w:gridCol w:w="22"/>
        <w:gridCol w:w="1379"/>
        <w:gridCol w:w="1417"/>
        <w:gridCol w:w="1281"/>
        <w:gridCol w:w="1640"/>
        <w:gridCol w:w="1588"/>
        <w:gridCol w:w="1588"/>
        <w:gridCol w:w="1588"/>
        <w:gridCol w:w="1588"/>
        <w:gridCol w:w="1588"/>
        <w:gridCol w:w="1588"/>
        <w:gridCol w:w="1588"/>
        <w:gridCol w:w="1597"/>
      </w:tblGrid>
      <w:tr w:rsidR="00D6608A" w:rsidRPr="00D6608A" w14:paraId="1BA74439" w14:textId="77777777" w:rsidTr="004A26E0">
        <w:trPr>
          <w:gridAfter w:val="9"/>
          <w:wAfter w:w="14353" w:type="dxa"/>
        </w:trPr>
        <w:tc>
          <w:tcPr>
            <w:tcW w:w="470" w:type="dxa"/>
            <w:vMerge w:val="restart"/>
            <w:tcBorders>
              <w:top w:val="single" w:sz="4" w:space="0" w:color="000000"/>
              <w:left w:val="single" w:sz="4" w:space="0" w:color="000000"/>
              <w:bottom w:val="single" w:sz="4" w:space="0" w:color="000000"/>
              <w:right w:val="single" w:sz="4" w:space="0" w:color="000000"/>
            </w:tcBorders>
          </w:tcPr>
          <w:p w14:paraId="56A6337E" w14:textId="77777777" w:rsidR="00D6608A" w:rsidRPr="00D6608A" w:rsidRDefault="00D6608A" w:rsidP="00D6608A">
            <w:pPr>
              <w:jc w:val="both"/>
              <w:rPr>
                <w:rFonts w:eastAsia="Droid Sans Fallback"/>
                <w:color w:val="000000"/>
                <w:kern w:val="2"/>
                <w:lang w:eastAsia="zh-CN" w:bidi="hi-IN"/>
              </w:rPr>
            </w:pPr>
            <w:bookmarkStart w:id="5" w:name="P885"/>
            <w:bookmarkEnd w:id="5"/>
            <w:r w:rsidRPr="00D6608A">
              <w:rPr>
                <w:rFonts w:eastAsia="Droid Sans Fallback"/>
                <w:color w:val="000000"/>
                <w:kern w:val="2"/>
                <w:lang w:eastAsia="zh-CN" w:bidi="hi-IN"/>
              </w:rPr>
              <w:t>№ п/п</w:t>
            </w:r>
          </w:p>
        </w:tc>
        <w:tc>
          <w:tcPr>
            <w:tcW w:w="1999" w:type="dxa"/>
            <w:vMerge w:val="restart"/>
            <w:tcBorders>
              <w:top w:val="single" w:sz="4" w:space="0" w:color="000000"/>
              <w:left w:val="single" w:sz="4" w:space="0" w:color="000000"/>
              <w:bottom w:val="single" w:sz="4" w:space="0" w:color="000000"/>
              <w:right w:val="single" w:sz="4" w:space="0" w:color="000000"/>
            </w:tcBorders>
          </w:tcPr>
          <w:p w14:paraId="411252A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Наименование подпрограммы, основного мероприятия подпрограммы, отдельного мероприятия программы</w:t>
            </w:r>
          </w:p>
        </w:tc>
        <w:tc>
          <w:tcPr>
            <w:tcW w:w="2266" w:type="dxa"/>
            <w:vMerge w:val="restart"/>
            <w:tcBorders>
              <w:top w:val="single" w:sz="4" w:space="0" w:color="000000"/>
              <w:left w:val="single" w:sz="4" w:space="0" w:color="000000"/>
              <w:bottom w:val="single" w:sz="4" w:space="0" w:color="000000"/>
              <w:right w:val="single" w:sz="4" w:space="0" w:color="000000"/>
            </w:tcBorders>
          </w:tcPr>
          <w:p w14:paraId="76F9770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 xml:space="preserve">Ответственный исполнитель, соисполнитель/ГРБС </w:t>
            </w:r>
            <w:hyperlink r:id="rId14" w:anchor="P885" w:history="1">
              <w:r w:rsidRPr="00D6608A">
                <w:rPr>
                  <w:rFonts w:eastAsia="Droid Sans Fallback"/>
                  <w:color w:val="0000FF"/>
                  <w:kern w:val="2"/>
                  <w:u w:val="single"/>
                  <w:lang w:eastAsia="zh-CN" w:bidi="hi-IN"/>
                </w:rPr>
                <w:t>&lt;*&gt;</w:t>
              </w:r>
            </w:hyperlink>
            <w:r w:rsidRPr="00D6608A">
              <w:rPr>
                <w:rFonts w:eastAsia="Droid Sans Fallback"/>
                <w:color w:val="000000"/>
                <w:kern w:val="2"/>
                <w:lang w:eastAsia="zh-CN" w:bidi="hi-IN"/>
              </w:rPr>
              <w:t xml:space="preserve"> основного мероприятия подпрограммы, отдельного мероприятия программы</w:t>
            </w:r>
          </w:p>
        </w:tc>
        <w:tc>
          <w:tcPr>
            <w:tcW w:w="1684" w:type="dxa"/>
            <w:vMerge w:val="restart"/>
            <w:tcBorders>
              <w:top w:val="single" w:sz="4" w:space="0" w:color="000000"/>
              <w:left w:val="single" w:sz="4" w:space="0" w:color="000000"/>
              <w:bottom w:val="single" w:sz="4" w:space="0" w:color="000000"/>
              <w:right w:val="single" w:sz="4" w:space="0" w:color="000000"/>
            </w:tcBorders>
          </w:tcPr>
          <w:p w14:paraId="5B5847B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Источник ресурсного обеспечения</w:t>
            </w:r>
          </w:p>
        </w:tc>
        <w:tc>
          <w:tcPr>
            <w:tcW w:w="2995" w:type="dxa"/>
            <w:gridSpan w:val="8"/>
            <w:tcBorders>
              <w:top w:val="single" w:sz="4" w:space="0" w:color="000000"/>
              <w:left w:val="single" w:sz="4" w:space="0" w:color="000000"/>
              <w:bottom w:val="single" w:sz="4" w:space="0" w:color="000000"/>
              <w:right w:val="single" w:sz="4" w:space="0" w:color="000000"/>
            </w:tcBorders>
          </w:tcPr>
          <w:p w14:paraId="64C53C2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Код бюджетной классификации</w:t>
            </w:r>
          </w:p>
        </w:tc>
        <w:tc>
          <w:tcPr>
            <w:tcW w:w="6383" w:type="dxa"/>
            <w:gridSpan w:val="6"/>
            <w:tcBorders>
              <w:top w:val="single" w:sz="4" w:space="0" w:color="000000"/>
              <w:left w:val="single" w:sz="4" w:space="0" w:color="000000"/>
              <w:bottom w:val="single" w:sz="4" w:space="0" w:color="000000"/>
              <w:right w:val="single" w:sz="4" w:space="0" w:color="000000"/>
            </w:tcBorders>
          </w:tcPr>
          <w:p w14:paraId="7DA0C4B5"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Оценка расходов</w:t>
            </w:r>
          </w:p>
        </w:tc>
      </w:tr>
      <w:tr w:rsidR="00D6608A" w:rsidRPr="00D6608A" w14:paraId="2BCE5C0A" w14:textId="77777777" w:rsidTr="004A26E0">
        <w:trPr>
          <w:gridAfter w:val="9"/>
          <w:wAfter w:w="14353" w:type="dxa"/>
        </w:trPr>
        <w:tc>
          <w:tcPr>
            <w:tcW w:w="470" w:type="dxa"/>
            <w:vMerge/>
            <w:tcBorders>
              <w:top w:val="single" w:sz="4" w:space="0" w:color="000000"/>
              <w:left w:val="single" w:sz="4" w:space="0" w:color="000000"/>
              <w:bottom w:val="single" w:sz="4" w:space="0" w:color="000000"/>
              <w:right w:val="single" w:sz="4" w:space="0" w:color="000000"/>
            </w:tcBorders>
            <w:vAlign w:val="center"/>
          </w:tcPr>
          <w:p w14:paraId="7AF10AE8" w14:textId="77777777" w:rsidR="00D6608A" w:rsidRPr="00D6608A" w:rsidRDefault="00D6608A" w:rsidP="00D6608A">
            <w:pPr>
              <w:rPr>
                <w:rFonts w:eastAsia="Droid Sans Fallback"/>
                <w:color w:val="000000"/>
                <w:kern w:val="2"/>
                <w:lang w:eastAsia="zh-CN" w:bidi="hi-IN"/>
              </w:rPr>
            </w:pPr>
          </w:p>
        </w:tc>
        <w:tc>
          <w:tcPr>
            <w:tcW w:w="1999" w:type="dxa"/>
            <w:vMerge/>
            <w:tcBorders>
              <w:top w:val="single" w:sz="4" w:space="0" w:color="000000"/>
              <w:left w:val="single" w:sz="4" w:space="0" w:color="000000"/>
              <w:bottom w:val="single" w:sz="4" w:space="0" w:color="000000"/>
              <w:right w:val="single" w:sz="4" w:space="0" w:color="000000"/>
            </w:tcBorders>
            <w:vAlign w:val="center"/>
          </w:tcPr>
          <w:p w14:paraId="0C3C5C12" w14:textId="77777777" w:rsidR="00D6608A" w:rsidRPr="00D6608A" w:rsidRDefault="00D6608A" w:rsidP="00D6608A">
            <w:pPr>
              <w:rPr>
                <w:rFonts w:eastAsia="Droid Sans Fallback"/>
                <w:color w:val="000000"/>
                <w:kern w:val="2"/>
                <w:lang w:eastAsia="zh-CN" w:bidi="hi-IN"/>
              </w:rPr>
            </w:pPr>
          </w:p>
        </w:tc>
        <w:tc>
          <w:tcPr>
            <w:tcW w:w="2266" w:type="dxa"/>
            <w:vMerge/>
            <w:tcBorders>
              <w:top w:val="single" w:sz="4" w:space="0" w:color="000000"/>
              <w:left w:val="single" w:sz="4" w:space="0" w:color="000000"/>
              <w:bottom w:val="single" w:sz="4" w:space="0" w:color="000000"/>
              <w:right w:val="single" w:sz="4" w:space="0" w:color="000000"/>
            </w:tcBorders>
            <w:vAlign w:val="center"/>
          </w:tcPr>
          <w:p w14:paraId="02A4E6B3" w14:textId="77777777" w:rsidR="00D6608A" w:rsidRPr="00D6608A" w:rsidRDefault="00D6608A" w:rsidP="00D6608A">
            <w:pPr>
              <w:rPr>
                <w:rFonts w:eastAsia="Droid Sans Fallback"/>
                <w:color w:val="000000"/>
                <w:kern w:val="2"/>
                <w:lang w:eastAsia="zh-CN" w:bidi="hi-IN"/>
              </w:rPr>
            </w:pPr>
          </w:p>
        </w:tc>
        <w:tc>
          <w:tcPr>
            <w:tcW w:w="1684" w:type="dxa"/>
            <w:vMerge/>
            <w:tcBorders>
              <w:top w:val="single" w:sz="4" w:space="0" w:color="000000"/>
              <w:left w:val="single" w:sz="4" w:space="0" w:color="000000"/>
              <w:bottom w:val="single" w:sz="4" w:space="0" w:color="000000"/>
              <w:right w:val="single" w:sz="4" w:space="0" w:color="000000"/>
            </w:tcBorders>
            <w:vAlign w:val="center"/>
          </w:tcPr>
          <w:p w14:paraId="0B33116F" w14:textId="77777777" w:rsidR="00D6608A" w:rsidRPr="00D6608A" w:rsidRDefault="00D6608A" w:rsidP="00D6608A">
            <w:pPr>
              <w:rPr>
                <w:rFonts w:eastAsia="Droid Sans Fallback"/>
                <w:color w:val="000000"/>
                <w:kern w:val="2"/>
                <w:lang w:eastAsia="zh-CN" w:bidi="hi-IN"/>
              </w:rPr>
            </w:pPr>
          </w:p>
        </w:tc>
        <w:tc>
          <w:tcPr>
            <w:tcW w:w="502" w:type="dxa"/>
            <w:gridSpan w:val="2"/>
            <w:tcBorders>
              <w:top w:val="single" w:sz="4" w:space="0" w:color="000000"/>
              <w:left w:val="single" w:sz="4" w:space="0" w:color="000000"/>
              <w:bottom w:val="single" w:sz="4" w:space="0" w:color="000000"/>
              <w:right w:val="single" w:sz="4" w:space="0" w:color="000000"/>
            </w:tcBorders>
          </w:tcPr>
          <w:p w14:paraId="41308FD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ГРБС</w:t>
            </w:r>
          </w:p>
        </w:tc>
        <w:tc>
          <w:tcPr>
            <w:tcW w:w="600" w:type="dxa"/>
            <w:gridSpan w:val="2"/>
            <w:tcBorders>
              <w:top w:val="single" w:sz="4" w:space="0" w:color="000000"/>
              <w:left w:val="single" w:sz="4" w:space="0" w:color="000000"/>
              <w:bottom w:val="single" w:sz="4" w:space="0" w:color="000000"/>
              <w:right w:val="single" w:sz="4" w:space="0" w:color="000000"/>
            </w:tcBorders>
          </w:tcPr>
          <w:p w14:paraId="7F0B04A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Рз Пр</w:t>
            </w:r>
          </w:p>
        </w:tc>
        <w:tc>
          <w:tcPr>
            <w:tcW w:w="1151" w:type="dxa"/>
            <w:gridSpan w:val="2"/>
            <w:tcBorders>
              <w:top w:val="single" w:sz="4" w:space="0" w:color="000000"/>
              <w:left w:val="single" w:sz="4" w:space="0" w:color="000000"/>
              <w:bottom w:val="single" w:sz="4" w:space="0" w:color="000000"/>
              <w:right w:val="single" w:sz="4" w:space="0" w:color="000000"/>
            </w:tcBorders>
          </w:tcPr>
          <w:p w14:paraId="64BDAE1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ЦСР</w:t>
            </w:r>
          </w:p>
        </w:tc>
        <w:tc>
          <w:tcPr>
            <w:tcW w:w="742" w:type="dxa"/>
            <w:gridSpan w:val="2"/>
            <w:tcBorders>
              <w:top w:val="single" w:sz="4" w:space="0" w:color="000000"/>
              <w:left w:val="single" w:sz="4" w:space="0" w:color="000000"/>
              <w:bottom w:val="single" w:sz="4" w:space="0" w:color="000000"/>
              <w:right w:val="single" w:sz="4" w:space="0" w:color="000000"/>
            </w:tcBorders>
          </w:tcPr>
          <w:p w14:paraId="5BCC904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ВР</w:t>
            </w:r>
          </w:p>
        </w:tc>
        <w:tc>
          <w:tcPr>
            <w:tcW w:w="1133" w:type="dxa"/>
            <w:tcBorders>
              <w:top w:val="single" w:sz="4" w:space="0" w:color="000000"/>
              <w:left w:val="single" w:sz="4" w:space="0" w:color="000000"/>
              <w:bottom w:val="single" w:sz="4" w:space="0" w:color="000000"/>
              <w:right w:val="single" w:sz="4" w:space="0" w:color="000000"/>
            </w:tcBorders>
          </w:tcPr>
          <w:p w14:paraId="51C7F18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очередной финансовый год (2025)</w:t>
            </w:r>
          </w:p>
        </w:tc>
        <w:tc>
          <w:tcPr>
            <w:tcW w:w="1173" w:type="dxa"/>
            <w:gridSpan w:val="2"/>
            <w:tcBorders>
              <w:top w:val="single" w:sz="4" w:space="0" w:color="000000"/>
              <w:left w:val="single" w:sz="4" w:space="0" w:color="000000"/>
              <w:bottom w:val="single" w:sz="4" w:space="0" w:color="000000"/>
              <w:right w:val="single" w:sz="4" w:space="0" w:color="000000"/>
            </w:tcBorders>
          </w:tcPr>
          <w:p w14:paraId="7E89739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первый год планового периода (2026)</w:t>
            </w:r>
          </w:p>
        </w:tc>
        <w:tc>
          <w:tcPr>
            <w:tcW w:w="1379" w:type="dxa"/>
            <w:tcBorders>
              <w:top w:val="single" w:sz="4" w:space="0" w:color="000000"/>
              <w:left w:val="single" w:sz="4" w:space="0" w:color="000000"/>
              <w:bottom w:val="single" w:sz="4" w:space="0" w:color="000000"/>
              <w:right w:val="single" w:sz="4" w:space="0" w:color="000000"/>
            </w:tcBorders>
          </w:tcPr>
          <w:p w14:paraId="7A23BCB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второй год планового периода (2027)</w:t>
            </w:r>
          </w:p>
        </w:tc>
        <w:tc>
          <w:tcPr>
            <w:tcW w:w="1417" w:type="dxa"/>
            <w:tcBorders>
              <w:top w:val="single" w:sz="4" w:space="0" w:color="000000"/>
              <w:left w:val="single" w:sz="4" w:space="0" w:color="000000"/>
              <w:bottom w:val="single" w:sz="4" w:space="0" w:color="000000"/>
              <w:right w:val="single" w:sz="4" w:space="0" w:color="000000"/>
            </w:tcBorders>
          </w:tcPr>
          <w:p w14:paraId="480AE0E4"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третий год планового периода (2028)</w:t>
            </w:r>
          </w:p>
        </w:tc>
        <w:tc>
          <w:tcPr>
            <w:tcW w:w="1281" w:type="dxa"/>
            <w:tcBorders>
              <w:top w:val="single" w:sz="4" w:space="0" w:color="000000"/>
              <w:left w:val="single" w:sz="4" w:space="0" w:color="000000"/>
              <w:bottom w:val="single" w:sz="4" w:space="0" w:color="000000"/>
              <w:right w:val="single" w:sz="4" w:space="0" w:color="000000"/>
            </w:tcBorders>
          </w:tcPr>
          <w:p w14:paraId="646257C7"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четвертый год планового периода (2029)</w:t>
            </w:r>
          </w:p>
        </w:tc>
      </w:tr>
      <w:tr w:rsidR="00D6608A" w:rsidRPr="00D6608A" w14:paraId="2748734D" w14:textId="77777777" w:rsidTr="004A26E0">
        <w:trPr>
          <w:gridAfter w:val="9"/>
          <w:wAfter w:w="14353" w:type="dxa"/>
        </w:trPr>
        <w:tc>
          <w:tcPr>
            <w:tcW w:w="470" w:type="dxa"/>
            <w:tcBorders>
              <w:top w:val="single" w:sz="4" w:space="0" w:color="000000"/>
              <w:left w:val="single" w:sz="4" w:space="0" w:color="000000"/>
              <w:bottom w:val="single" w:sz="4" w:space="0" w:color="000000"/>
              <w:right w:val="single" w:sz="4" w:space="0" w:color="000000"/>
            </w:tcBorders>
          </w:tcPr>
          <w:p w14:paraId="26ADB0F1"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w:t>
            </w:r>
          </w:p>
        </w:tc>
        <w:tc>
          <w:tcPr>
            <w:tcW w:w="1999" w:type="dxa"/>
            <w:tcBorders>
              <w:top w:val="single" w:sz="4" w:space="0" w:color="000000"/>
              <w:left w:val="single" w:sz="4" w:space="0" w:color="000000"/>
              <w:bottom w:val="single" w:sz="4" w:space="0" w:color="000000"/>
              <w:right w:val="single" w:sz="4" w:space="0" w:color="000000"/>
            </w:tcBorders>
          </w:tcPr>
          <w:p w14:paraId="7069E810"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2</w:t>
            </w:r>
          </w:p>
        </w:tc>
        <w:tc>
          <w:tcPr>
            <w:tcW w:w="2266" w:type="dxa"/>
            <w:tcBorders>
              <w:top w:val="single" w:sz="4" w:space="0" w:color="000000"/>
              <w:left w:val="single" w:sz="4" w:space="0" w:color="000000"/>
              <w:bottom w:val="single" w:sz="4" w:space="0" w:color="000000"/>
              <w:right w:val="single" w:sz="4" w:space="0" w:color="000000"/>
            </w:tcBorders>
          </w:tcPr>
          <w:p w14:paraId="29F897D6"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3</w:t>
            </w:r>
          </w:p>
        </w:tc>
        <w:tc>
          <w:tcPr>
            <w:tcW w:w="1684" w:type="dxa"/>
            <w:tcBorders>
              <w:top w:val="single" w:sz="4" w:space="0" w:color="000000"/>
              <w:left w:val="single" w:sz="4" w:space="0" w:color="000000"/>
              <w:bottom w:val="single" w:sz="4" w:space="0" w:color="000000"/>
              <w:right w:val="single" w:sz="4" w:space="0" w:color="000000"/>
            </w:tcBorders>
          </w:tcPr>
          <w:p w14:paraId="40E5C77B"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4</w:t>
            </w:r>
          </w:p>
        </w:tc>
        <w:tc>
          <w:tcPr>
            <w:tcW w:w="502" w:type="dxa"/>
            <w:gridSpan w:val="2"/>
            <w:tcBorders>
              <w:top w:val="single" w:sz="4" w:space="0" w:color="000000"/>
              <w:left w:val="single" w:sz="4" w:space="0" w:color="000000"/>
              <w:bottom w:val="single" w:sz="4" w:space="0" w:color="000000"/>
              <w:right w:val="single" w:sz="4" w:space="0" w:color="000000"/>
            </w:tcBorders>
          </w:tcPr>
          <w:p w14:paraId="4A229240"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5</w:t>
            </w:r>
          </w:p>
        </w:tc>
        <w:tc>
          <w:tcPr>
            <w:tcW w:w="600" w:type="dxa"/>
            <w:gridSpan w:val="2"/>
            <w:tcBorders>
              <w:top w:val="single" w:sz="4" w:space="0" w:color="000000"/>
              <w:left w:val="single" w:sz="4" w:space="0" w:color="000000"/>
              <w:bottom w:val="single" w:sz="4" w:space="0" w:color="000000"/>
              <w:right w:val="single" w:sz="4" w:space="0" w:color="000000"/>
            </w:tcBorders>
          </w:tcPr>
          <w:p w14:paraId="2B516F8D"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6</w:t>
            </w:r>
          </w:p>
        </w:tc>
        <w:tc>
          <w:tcPr>
            <w:tcW w:w="1151" w:type="dxa"/>
            <w:gridSpan w:val="2"/>
            <w:tcBorders>
              <w:top w:val="single" w:sz="4" w:space="0" w:color="000000"/>
              <w:left w:val="single" w:sz="4" w:space="0" w:color="000000"/>
              <w:bottom w:val="single" w:sz="4" w:space="0" w:color="000000"/>
              <w:right w:val="single" w:sz="4" w:space="0" w:color="000000"/>
            </w:tcBorders>
          </w:tcPr>
          <w:p w14:paraId="6E3146F1"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7</w:t>
            </w:r>
          </w:p>
        </w:tc>
        <w:tc>
          <w:tcPr>
            <w:tcW w:w="742" w:type="dxa"/>
            <w:gridSpan w:val="2"/>
            <w:tcBorders>
              <w:top w:val="single" w:sz="4" w:space="0" w:color="000000"/>
              <w:left w:val="single" w:sz="4" w:space="0" w:color="000000"/>
              <w:bottom w:val="single" w:sz="4" w:space="0" w:color="000000"/>
              <w:right w:val="single" w:sz="4" w:space="0" w:color="000000"/>
            </w:tcBorders>
          </w:tcPr>
          <w:p w14:paraId="737B79C4"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8</w:t>
            </w:r>
          </w:p>
        </w:tc>
        <w:tc>
          <w:tcPr>
            <w:tcW w:w="1133" w:type="dxa"/>
            <w:tcBorders>
              <w:top w:val="single" w:sz="4" w:space="0" w:color="000000"/>
              <w:left w:val="single" w:sz="4" w:space="0" w:color="000000"/>
              <w:bottom w:val="single" w:sz="4" w:space="0" w:color="000000"/>
              <w:right w:val="single" w:sz="4" w:space="0" w:color="000000"/>
            </w:tcBorders>
          </w:tcPr>
          <w:p w14:paraId="62FB5BE5"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9</w:t>
            </w:r>
          </w:p>
        </w:tc>
        <w:tc>
          <w:tcPr>
            <w:tcW w:w="1173" w:type="dxa"/>
            <w:gridSpan w:val="2"/>
            <w:tcBorders>
              <w:top w:val="single" w:sz="4" w:space="0" w:color="000000"/>
              <w:left w:val="single" w:sz="4" w:space="0" w:color="000000"/>
              <w:bottom w:val="single" w:sz="4" w:space="0" w:color="000000"/>
              <w:right w:val="single" w:sz="4" w:space="0" w:color="000000"/>
            </w:tcBorders>
          </w:tcPr>
          <w:p w14:paraId="60015E98"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10</w:t>
            </w:r>
          </w:p>
        </w:tc>
        <w:tc>
          <w:tcPr>
            <w:tcW w:w="1379" w:type="dxa"/>
            <w:tcBorders>
              <w:top w:val="single" w:sz="4" w:space="0" w:color="000000"/>
              <w:left w:val="single" w:sz="4" w:space="0" w:color="000000"/>
              <w:bottom w:val="single" w:sz="4" w:space="0" w:color="000000"/>
              <w:right w:val="single" w:sz="4" w:space="0" w:color="000000"/>
            </w:tcBorders>
          </w:tcPr>
          <w:p w14:paraId="2F96D778"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11</w:t>
            </w:r>
          </w:p>
        </w:tc>
        <w:tc>
          <w:tcPr>
            <w:tcW w:w="1417" w:type="dxa"/>
            <w:tcBorders>
              <w:top w:val="single" w:sz="4" w:space="0" w:color="000000"/>
              <w:left w:val="single" w:sz="4" w:space="0" w:color="000000"/>
              <w:bottom w:val="single" w:sz="4" w:space="0" w:color="000000"/>
              <w:right w:val="single" w:sz="4" w:space="0" w:color="000000"/>
            </w:tcBorders>
          </w:tcPr>
          <w:p w14:paraId="48D4DFCC"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12</w:t>
            </w:r>
          </w:p>
        </w:tc>
        <w:tc>
          <w:tcPr>
            <w:tcW w:w="1281" w:type="dxa"/>
            <w:tcBorders>
              <w:top w:val="single" w:sz="4" w:space="0" w:color="000000"/>
              <w:left w:val="single" w:sz="4" w:space="0" w:color="000000"/>
              <w:bottom w:val="single" w:sz="4" w:space="0" w:color="000000"/>
              <w:right w:val="single" w:sz="4" w:space="0" w:color="000000"/>
            </w:tcBorders>
          </w:tcPr>
          <w:p w14:paraId="299A80B5" w14:textId="77777777" w:rsidR="00D6608A" w:rsidRPr="00D6608A" w:rsidRDefault="00D6608A" w:rsidP="00D6608A">
            <w:pPr>
              <w:jc w:val="center"/>
              <w:rPr>
                <w:rFonts w:eastAsia="Droid Sans Fallback"/>
                <w:color w:val="000000"/>
                <w:kern w:val="2"/>
                <w:lang w:eastAsia="zh-CN" w:bidi="hi-IN"/>
              </w:rPr>
            </w:pPr>
            <w:r w:rsidRPr="00D6608A">
              <w:rPr>
                <w:rFonts w:eastAsia="Droid Sans Fallback"/>
                <w:color w:val="000000"/>
                <w:kern w:val="2"/>
                <w:lang w:eastAsia="zh-CN" w:bidi="hi-IN"/>
              </w:rPr>
              <w:t>13</w:t>
            </w:r>
          </w:p>
        </w:tc>
      </w:tr>
      <w:tr w:rsidR="00D6608A" w:rsidRPr="00D6608A" w14:paraId="7CD40A88" w14:textId="77777777" w:rsidTr="004A26E0">
        <w:trPr>
          <w:gridAfter w:val="9"/>
          <w:wAfter w:w="14353" w:type="dxa"/>
        </w:trPr>
        <w:tc>
          <w:tcPr>
            <w:tcW w:w="470" w:type="dxa"/>
            <w:tcBorders>
              <w:top w:val="single" w:sz="4" w:space="0" w:color="000000"/>
              <w:left w:val="single" w:sz="4" w:space="0" w:color="000000"/>
              <w:bottom w:val="single" w:sz="4" w:space="0" w:color="000000"/>
              <w:right w:val="single" w:sz="4" w:space="0" w:color="000000"/>
            </w:tcBorders>
          </w:tcPr>
          <w:p w14:paraId="217C18C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w:t>
            </w:r>
          </w:p>
        </w:tc>
        <w:tc>
          <w:tcPr>
            <w:tcW w:w="15327" w:type="dxa"/>
            <w:gridSpan w:val="17"/>
            <w:tcBorders>
              <w:top w:val="single" w:sz="4" w:space="0" w:color="000000"/>
              <w:left w:val="single" w:sz="4" w:space="0" w:color="000000"/>
              <w:bottom w:val="single" w:sz="4" w:space="0" w:color="000000"/>
              <w:right w:val="single" w:sz="4" w:space="0" w:color="000000"/>
            </w:tcBorders>
          </w:tcPr>
          <w:p w14:paraId="30CE7E6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b/>
                <w:color w:val="000000"/>
                <w:kern w:val="2"/>
                <w:lang w:eastAsia="zh-CN" w:bidi="hi-IN"/>
              </w:rPr>
              <w:t>Подпрограмма «Формирование современной городской среды населенных пунктов Анучинского муниципального округа»</w:t>
            </w:r>
          </w:p>
        </w:tc>
      </w:tr>
      <w:tr w:rsidR="00D6608A" w:rsidRPr="00D6608A" w14:paraId="50E8F2C5" w14:textId="77777777" w:rsidTr="004A26E0">
        <w:trPr>
          <w:gridAfter w:val="9"/>
          <w:wAfter w:w="14353" w:type="dxa"/>
        </w:trPr>
        <w:tc>
          <w:tcPr>
            <w:tcW w:w="470" w:type="dxa"/>
            <w:vMerge w:val="restart"/>
            <w:tcBorders>
              <w:top w:val="single" w:sz="4" w:space="0" w:color="000000"/>
              <w:left w:val="single" w:sz="4" w:space="0" w:color="000000"/>
              <w:bottom w:val="single" w:sz="4" w:space="0" w:color="000000"/>
              <w:right w:val="single" w:sz="4" w:space="0" w:color="000000"/>
            </w:tcBorders>
          </w:tcPr>
          <w:p w14:paraId="6DA510C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1.1.</w:t>
            </w:r>
          </w:p>
        </w:tc>
        <w:tc>
          <w:tcPr>
            <w:tcW w:w="1999" w:type="dxa"/>
            <w:vMerge w:val="restart"/>
            <w:tcBorders>
              <w:top w:val="single" w:sz="4" w:space="0" w:color="000000"/>
              <w:left w:val="single" w:sz="4" w:space="0" w:color="000000"/>
              <w:bottom w:val="single" w:sz="4" w:space="0" w:color="000000"/>
              <w:right w:val="single" w:sz="4" w:space="0" w:color="000000"/>
            </w:tcBorders>
          </w:tcPr>
          <w:p w14:paraId="708232A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p w14:paraId="4DDE3B0F" w14:textId="77777777" w:rsidR="00D6608A" w:rsidRPr="00D6608A" w:rsidRDefault="00D6608A" w:rsidP="00D6608A">
            <w:pPr>
              <w:jc w:val="both"/>
              <w:rPr>
                <w:rFonts w:eastAsia="Droid Sans Fallback"/>
                <w:color w:val="000000"/>
                <w:kern w:val="2"/>
                <w:lang w:eastAsia="zh-CN" w:bidi="hi-IN"/>
              </w:rPr>
            </w:pPr>
          </w:p>
        </w:tc>
        <w:tc>
          <w:tcPr>
            <w:tcW w:w="2266" w:type="dxa"/>
            <w:vMerge w:val="restart"/>
            <w:tcBorders>
              <w:top w:val="single" w:sz="4" w:space="0" w:color="000000"/>
              <w:left w:val="single" w:sz="4" w:space="0" w:color="000000"/>
              <w:bottom w:val="single" w:sz="4" w:space="0" w:color="000000"/>
              <w:right w:val="single" w:sz="4" w:space="0" w:color="000000"/>
            </w:tcBorders>
          </w:tcPr>
          <w:p w14:paraId="618C9B2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Отдел ЖКХ управления администрации Анучинского муниципального округа Приморского края;</w:t>
            </w:r>
          </w:p>
          <w:p w14:paraId="6A29AFF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Отдел земельных и имущественных отношений администрации Анучинского муниципального округа Приморского края</w:t>
            </w:r>
          </w:p>
        </w:tc>
        <w:tc>
          <w:tcPr>
            <w:tcW w:w="1684" w:type="dxa"/>
            <w:tcBorders>
              <w:top w:val="single" w:sz="4" w:space="0" w:color="000000"/>
              <w:left w:val="single" w:sz="4" w:space="0" w:color="000000"/>
              <w:bottom w:val="single" w:sz="4" w:space="0" w:color="000000"/>
              <w:right w:val="single" w:sz="4" w:space="0" w:color="000000"/>
            </w:tcBorders>
          </w:tcPr>
          <w:p w14:paraId="5C506D6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всего</w:t>
            </w:r>
          </w:p>
        </w:tc>
        <w:tc>
          <w:tcPr>
            <w:tcW w:w="502" w:type="dxa"/>
            <w:gridSpan w:val="2"/>
            <w:tcBorders>
              <w:top w:val="single" w:sz="4" w:space="0" w:color="000000"/>
              <w:left w:val="single" w:sz="4" w:space="0" w:color="000000"/>
              <w:bottom w:val="single" w:sz="4" w:space="0" w:color="000000"/>
              <w:right w:val="single" w:sz="4" w:space="0" w:color="000000"/>
            </w:tcBorders>
          </w:tcPr>
          <w:p w14:paraId="1482A82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73795A19" w14:textId="77777777" w:rsidR="00D6608A" w:rsidRPr="00D6608A" w:rsidRDefault="00D6608A" w:rsidP="00D6608A">
            <w:pPr>
              <w:jc w:val="both"/>
              <w:rPr>
                <w:rFonts w:eastAsia="Droid Sans Fallback"/>
                <w:color w:val="000000"/>
                <w:kern w:val="2"/>
                <w:lang w:eastAsia="zh-CN" w:bidi="hi-IN"/>
              </w:rPr>
            </w:pPr>
          </w:p>
        </w:tc>
        <w:tc>
          <w:tcPr>
            <w:tcW w:w="1151" w:type="dxa"/>
            <w:gridSpan w:val="2"/>
            <w:tcBorders>
              <w:top w:val="single" w:sz="4" w:space="0" w:color="000000"/>
              <w:left w:val="single" w:sz="4" w:space="0" w:color="000000"/>
              <w:bottom w:val="single" w:sz="4" w:space="0" w:color="000000"/>
              <w:right w:val="single" w:sz="4" w:space="0" w:color="000000"/>
            </w:tcBorders>
          </w:tcPr>
          <w:p w14:paraId="118255F0"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50279E8B"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1AFA29D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173" w:type="dxa"/>
            <w:gridSpan w:val="2"/>
            <w:tcBorders>
              <w:top w:val="single" w:sz="4" w:space="0" w:color="000000"/>
              <w:left w:val="single" w:sz="4" w:space="0" w:color="000000"/>
              <w:bottom w:val="single" w:sz="4" w:space="0" w:color="000000"/>
              <w:right w:val="single" w:sz="4" w:space="0" w:color="000000"/>
            </w:tcBorders>
          </w:tcPr>
          <w:p w14:paraId="0A23F3C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379" w:type="dxa"/>
            <w:tcBorders>
              <w:top w:val="single" w:sz="4" w:space="0" w:color="000000"/>
              <w:left w:val="single" w:sz="4" w:space="0" w:color="000000"/>
              <w:bottom w:val="single" w:sz="4" w:space="0" w:color="000000"/>
              <w:right w:val="single" w:sz="4" w:space="0" w:color="000000"/>
            </w:tcBorders>
          </w:tcPr>
          <w:p w14:paraId="204CB90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417" w:type="dxa"/>
            <w:tcBorders>
              <w:top w:val="single" w:sz="4" w:space="0" w:color="000000"/>
              <w:left w:val="single" w:sz="4" w:space="0" w:color="000000"/>
              <w:bottom w:val="single" w:sz="4" w:space="0" w:color="000000"/>
              <w:right w:val="single" w:sz="4" w:space="0" w:color="000000"/>
            </w:tcBorders>
          </w:tcPr>
          <w:p w14:paraId="3A62BB7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281" w:type="dxa"/>
            <w:tcBorders>
              <w:top w:val="single" w:sz="4" w:space="0" w:color="000000"/>
              <w:left w:val="single" w:sz="4" w:space="0" w:color="000000"/>
              <w:bottom w:val="single" w:sz="4" w:space="0" w:color="000000"/>
              <w:right w:val="single" w:sz="4" w:space="0" w:color="000000"/>
            </w:tcBorders>
          </w:tcPr>
          <w:p w14:paraId="78BEF5C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r>
      <w:tr w:rsidR="00D6608A" w:rsidRPr="00D6608A" w14:paraId="0B3443A7" w14:textId="77777777" w:rsidTr="004A26E0">
        <w:trPr>
          <w:gridAfter w:val="9"/>
          <w:wAfter w:w="14353" w:type="dxa"/>
        </w:trPr>
        <w:tc>
          <w:tcPr>
            <w:tcW w:w="470" w:type="dxa"/>
            <w:vMerge/>
            <w:tcBorders>
              <w:top w:val="single" w:sz="4" w:space="0" w:color="000000"/>
              <w:left w:val="single" w:sz="4" w:space="0" w:color="000000"/>
              <w:bottom w:val="single" w:sz="4" w:space="0" w:color="000000"/>
              <w:right w:val="single" w:sz="4" w:space="0" w:color="000000"/>
            </w:tcBorders>
            <w:vAlign w:val="center"/>
          </w:tcPr>
          <w:p w14:paraId="13B6510D" w14:textId="77777777" w:rsidR="00D6608A" w:rsidRPr="00D6608A" w:rsidRDefault="00D6608A" w:rsidP="00D6608A">
            <w:pPr>
              <w:rPr>
                <w:rFonts w:eastAsia="Droid Sans Fallback"/>
                <w:color w:val="000000"/>
                <w:kern w:val="2"/>
                <w:lang w:eastAsia="zh-CN" w:bidi="hi-IN"/>
              </w:rPr>
            </w:pPr>
          </w:p>
        </w:tc>
        <w:tc>
          <w:tcPr>
            <w:tcW w:w="1999" w:type="dxa"/>
            <w:vMerge/>
            <w:tcBorders>
              <w:top w:val="single" w:sz="4" w:space="0" w:color="000000"/>
              <w:left w:val="single" w:sz="4" w:space="0" w:color="000000"/>
              <w:bottom w:val="single" w:sz="4" w:space="0" w:color="000000"/>
              <w:right w:val="single" w:sz="4" w:space="0" w:color="000000"/>
            </w:tcBorders>
            <w:vAlign w:val="center"/>
          </w:tcPr>
          <w:p w14:paraId="54501F43" w14:textId="77777777" w:rsidR="00D6608A" w:rsidRPr="00D6608A" w:rsidRDefault="00D6608A" w:rsidP="00D6608A">
            <w:pPr>
              <w:rPr>
                <w:rFonts w:eastAsia="Droid Sans Fallback"/>
                <w:color w:val="000000"/>
                <w:kern w:val="2"/>
                <w:lang w:eastAsia="zh-CN" w:bidi="hi-IN"/>
              </w:rPr>
            </w:pPr>
          </w:p>
        </w:tc>
        <w:tc>
          <w:tcPr>
            <w:tcW w:w="2266" w:type="dxa"/>
            <w:vMerge/>
            <w:tcBorders>
              <w:top w:val="single" w:sz="4" w:space="0" w:color="000000"/>
              <w:left w:val="single" w:sz="4" w:space="0" w:color="000000"/>
              <w:bottom w:val="single" w:sz="4" w:space="0" w:color="000000"/>
              <w:right w:val="single" w:sz="4" w:space="0" w:color="000000"/>
            </w:tcBorders>
            <w:vAlign w:val="center"/>
          </w:tcPr>
          <w:p w14:paraId="20CC2861"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5335DF50"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краевой бюджет</w:t>
            </w:r>
          </w:p>
        </w:tc>
        <w:tc>
          <w:tcPr>
            <w:tcW w:w="502" w:type="dxa"/>
            <w:gridSpan w:val="2"/>
            <w:tcBorders>
              <w:top w:val="single" w:sz="4" w:space="0" w:color="000000"/>
              <w:left w:val="single" w:sz="4" w:space="0" w:color="000000"/>
              <w:bottom w:val="single" w:sz="4" w:space="0" w:color="000000"/>
              <w:right w:val="single" w:sz="4" w:space="0" w:color="000000"/>
            </w:tcBorders>
          </w:tcPr>
          <w:p w14:paraId="54C4E43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2074F2BF" w14:textId="77777777" w:rsidR="00D6608A" w:rsidRPr="00D6608A" w:rsidRDefault="00D6608A" w:rsidP="00D6608A">
            <w:pPr>
              <w:jc w:val="both"/>
              <w:rPr>
                <w:rFonts w:eastAsia="Droid Sans Fallback"/>
                <w:color w:val="000000"/>
                <w:kern w:val="2"/>
                <w:lang w:eastAsia="zh-CN" w:bidi="hi-IN"/>
              </w:rPr>
            </w:pPr>
          </w:p>
        </w:tc>
        <w:tc>
          <w:tcPr>
            <w:tcW w:w="1151" w:type="dxa"/>
            <w:gridSpan w:val="2"/>
            <w:tcBorders>
              <w:top w:val="single" w:sz="4" w:space="0" w:color="000000"/>
              <w:left w:val="single" w:sz="4" w:space="0" w:color="000000"/>
              <w:bottom w:val="single" w:sz="4" w:space="0" w:color="000000"/>
              <w:right w:val="single" w:sz="4" w:space="0" w:color="000000"/>
            </w:tcBorders>
          </w:tcPr>
          <w:p w14:paraId="41914328"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7CCA3117"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73CA3E3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173" w:type="dxa"/>
            <w:gridSpan w:val="2"/>
            <w:tcBorders>
              <w:top w:val="single" w:sz="4" w:space="0" w:color="000000"/>
              <w:left w:val="single" w:sz="4" w:space="0" w:color="000000"/>
              <w:bottom w:val="single" w:sz="4" w:space="0" w:color="000000"/>
              <w:right w:val="single" w:sz="4" w:space="0" w:color="000000"/>
            </w:tcBorders>
          </w:tcPr>
          <w:p w14:paraId="30C165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379" w:type="dxa"/>
            <w:tcBorders>
              <w:top w:val="single" w:sz="4" w:space="0" w:color="000000"/>
              <w:left w:val="single" w:sz="4" w:space="0" w:color="000000"/>
              <w:bottom w:val="single" w:sz="4" w:space="0" w:color="000000"/>
              <w:right w:val="single" w:sz="4" w:space="0" w:color="000000"/>
            </w:tcBorders>
          </w:tcPr>
          <w:p w14:paraId="064D751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417" w:type="dxa"/>
            <w:tcBorders>
              <w:top w:val="single" w:sz="4" w:space="0" w:color="000000"/>
              <w:left w:val="single" w:sz="4" w:space="0" w:color="000000"/>
              <w:bottom w:val="single" w:sz="4" w:space="0" w:color="000000"/>
              <w:right w:val="single" w:sz="4" w:space="0" w:color="000000"/>
            </w:tcBorders>
          </w:tcPr>
          <w:p w14:paraId="6490D78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281" w:type="dxa"/>
            <w:tcBorders>
              <w:top w:val="single" w:sz="4" w:space="0" w:color="000000"/>
              <w:left w:val="single" w:sz="4" w:space="0" w:color="000000"/>
              <w:bottom w:val="single" w:sz="4" w:space="0" w:color="000000"/>
              <w:right w:val="single" w:sz="4" w:space="0" w:color="000000"/>
            </w:tcBorders>
          </w:tcPr>
          <w:p w14:paraId="23A850E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r>
      <w:tr w:rsidR="00D6608A" w:rsidRPr="00D6608A" w14:paraId="3484E02B" w14:textId="77777777" w:rsidTr="004A26E0">
        <w:trPr>
          <w:gridAfter w:val="9"/>
          <w:wAfter w:w="14353" w:type="dxa"/>
        </w:trPr>
        <w:tc>
          <w:tcPr>
            <w:tcW w:w="470" w:type="dxa"/>
            <w:vMerge/>
            <w:tcBorders>
              <w:top w:val="single" w:sz="4" w:space="0" w:color="000000"/>
              <w:left w:val="single" w:sz="4" w:space="0" w:color="000000"/>
              <w:bottom w:val="single" w:sz="4" w:space="0" w:color="000000"/>
              <w:right w:val="single" w:sz="4" w:space="0" w:color="000000"/>
            </w:tcBorders>
            <w:vAlign w:val="center"/>
          </w:tcPr>
          <w:p w14:paraId="6F1404B4" w14:textId="77777777" w:rsidR="00D6608A" w:rsidRPr="00D6608A" w:rsidRDefault="00D6608A" w:rsidP="00D6608A">
            <w:pPr>
              <w:rPr>
                <w:rFonts w:eastAsia="Droid Sans Fallback"/>
                <w:color w:val="000000"/>
                <w:kern w:val="2"/>
                <w:lang w:eastAsia="zh-CN" w:bidi="hi-IN"/>
              </w:rPr>
            </w:pPr>
          </w:p>
        </w:tc>
        <w:tc>
          <w:tcPr>
            <w:tcW w:w="1999" w:type="dxa"/>
            <w:vMerge/>
            <w:tcBorders>
              <w:top w:val="single" w:sz="4" w:space="0" w:color="000000"/>
              <w:left w:val="single" w:sz="4" w:space="0" w:color="000000"/>
              <w:bottom w:val="single" w:sz="4" w:space="0" w:color="000000"/>
              <w:right w:val="single" w:sz="4" w:space="0" w:color="000000"/>
            </w:tcBorders>
            <w:vAlign w:val="center"/>
          </w:tcPr>
          <w:p w14:paraId="6E055F94" w14:textId="77777777" w:rsidR="00D6608A" w:rsidRPr="00D6608A" w:rsidRDefault="00D6608A" w:rsidP="00D6608A">
            <w:pPr>
              <w:rPr>
                <w:rFonts w:eastAsia="Droid Sans Fallback"/>
                <w:color w:val="000000"/>
                <w:kern w:val="2"/>
                <w:lang w:eastAsia="zh-CN" w:bidi="hi-IN"/>
              </w:rPr>
            </w:pPr>
          </w:p>
        </w:tc>
        <w:tc>
          <w:tcPr>
            <w:tcW w:w="2266" w:type="dxa"/>
            <w:vMerge/>
            <w:tcBorders>
              <w:top w:val="single" w:sz="4" w:space="0" w:color="000000"/>
              <w:left w:val="single" w:sz="4" w:space="0" w:color="000000"/>
              <w:bottom w:val="single" w:sz="4" w:space="0" w:color="000000"/>
              <w:right w:val="single" w:sz="4" w:space="0" w:color="000000"/>
            </w:tcBorders>
            <w:vAlign w:val="center"/>
          </w:tcPr>
          <w:p w14:paraId="5F30AA13"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8F977B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4573698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77A407AD" w14:textId="77777777" w:rsidR="00D6608A" w:rsidRPr="00D6608A" w:rsidRDefault="00D6608A" w:rsidP="00D6608A">
            <w:pPr>
              <w:jc w:val="both"/>
              <w:rPr>
                <w:rFonts w:eastAsia="Droid Sans Fallback"/>
                <w:color w:val="000000"/>
                <w:kern w:val="2"/>
                <w:lang w:eastAsia="zh-CN" w:bidi="hi-IN"/>
              </w:rPr>
            </w:pPr>
          </w:p>
        </w:tc>
        <w:tc>
          <w:tcPr>
            <w:tcW w:w="1151" w:type="dxa"/>
            <w:gridSpan w:val="2"/>
            <w:tcBorders>
              <w:top w:val="single" w:sz="4" w:space="0" w:color="000000"/>
              <w:left w:val="single" w:sz="4" w:space="0" w:color="000000"/>
              <w:bottom w:val="single" w:sz="4" w:space="0" w:color="000000"/>
              <w:right w:val="single" w:sz="4" w:space="0" w:color="000000"/>
            </w:tcBorders>
          </w:tcPr>
          <w:p w14:paraId="6AC77B6B"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01D6B694"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2527053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173" w:type="dxa"/>
            <w:gridSpan w:val="2"/>
            <w:tcBorders>
              <w:top w:val="single" w:sz="4" w:space="0" w:color="000000"/>
              <w:left w:val="single" w:sz="4" w:space="0" w:color="000000"/>
              <w:bottom w:val="single" w:sz="4" w:space="0" w:color="000000"/>
              <w:right w:val="single" w:sz="4" w:space="0" w:color="000000"/>
            </w:tcBorders>
          </w:tcPr>
          <w:p w14:paraId="6500B4DA"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379" w:type="dxa"/>
            <w:tcBorders>
              <w:top w:val="single" w:sz="4" w:space="0" w:color="000000"/>
              <w:left w:val="single" w:sz="4" w:space="0" w:color="000000"/>
              <w:bottom w:val="single" w:sz="4" w:space="0" w:color="000000"/>
              <w:right w:val="single" w:sz="4" w:space="0" w:color="000000"/>
            </w:tcBorders>
          </w:tcPr>
          <w:p w14:paraId="6726E8C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417" w:type="dxa"/>
            <w:tcBorders>
              <w:top w:val="single" w:sz="4" w:space="0" w:color="000000"/>
              <w:left w:val="single" w:sz="4" w:space="0" w:color="000000"/>
              <w:bottom w:val="single" w:sz="4" w:space="0" w:color="000000"/>
              <w:right w:val="single" w:sz="4" w:space="0" w:color="000000"/>
            </w:tcBorders>
          </w:tcPr>
          <w:p w14:paraId="5ABE305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c>
          <w:tcPr>
            <w:tcW w:w="1281" w:type="dxa"/>
            <w:tcBorders>
              <w:top w:val="single" w:sz="4" w:space="0" w:color="000000"/>
              <w:left w:val="single" w:sz="4" w:space="0" w:color="000000"/>
              <w:bottom w:val="single" w:sz="4" w:space="0" w:color="000000"/>
              <w:right w:val="single" w:sz="4" w:space="0" w:color="000000"/>
            </w:tcBorders>
          </w:tcPr>
          <w:p w14:paraId="4D50EC4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w:t>
            </w:r>
          </w:p>
        </w:tc>
      </w:tr>
      <w:tr w:rsidR="00D6608A" w:rsidRPr="00D6608A" w14:paraId="65EB32CE" w14:textId="77777777" w:rsidTr="004A26E0">
        <w:trPr>
          <w:trHeight w:val="1155"/>
        </w:trPr>
        <w:tc>
          <w:tcPr>
            <w:tcW w:w="470" w:type="dxa"/>
            <w:tcBorders>
              <w:top w:val="single" w:sz="4" w:space="0" w:color="auto"/>
              <w:left w:val="single" w:sz="4" w:space="0" w:color="auto"/>
              <w:bottom w:val="single" w:sz="4" w:space="0" w:color="auto"/>
              <w:right w:val="single" w:sz="4" w:space="0" w:color="auto"/>
            </w:tcBorders>
            <w:vAlign w:val="center"/>
          </w:tcPr>
          <w:p w14:paraId="6898A7F0" w14:textId="77777777" w:rsidR="00D6608A" w:rsidRPr="00D6608A" w:rsidRDefault="00D6608A" w:rsidP="00D6608A">
            <w:pPr>
              <w:rPr>
                <w:rFonts w:eastAsia="Droid Sans Fallback"/>
                <w:color w:val="000000"/>
                <w:kern w:val="2"/>
                <w:lang w:eastAsia="zh-CN" w:bidi="hi-IN"/>
              </w:rPr>
            </w:pPr>
          </w:p>
        </w:tc>
        <w:tc>
          <w:tcPr>
            <w:tcW w:w="15327" w:type="dxa"/>
            <w:gridSpan w:val="17"/>
            <w:tcBorders>
              <w:top w:val="single" w:sz="4" w:space="0" w:color="auto"/>
              <w:left w:val="single" w:sz="4" w:space="0" w:color="auto"/>
              <w:bottom w:val="single" w:sz="4" w:space="0" w:color="auto"/>
              <w:right w:val="single" w:sz="4" w:space="0" w:color="auto"/>
            </w:tcBorders>
            <w:vAlign w:val="center"/>
          </w:tcPr>
          <w:p w14:paraId="436F859E" w14:textId="77777777" w:rsidR="00D6608A" w:rsidRPr="00D6608A" w:rsidRDefault="00D6608A" w:rsidP="00D6608A">
            <w:pPr>
              <w:jc w:val="both"/>
              <w:rPr>
                <w:rFonts w:eastAsia="Droid Sans Fallback"/>
                <w:b/>
                <w:bCs/>
                <w:color w:val="000000"/>
                <w:kern w:val="2"/>
                <w:lang w:eastAsia="zh-CN" w:bidi="hi-IN"/>
              </w:rPr>
            </w:pPr>
            <w:r w:rsidRPr="00D6608A">
              <w:rPr>
                <w:rFonts w:eastAsia="Droid Sans Fallback"/>
                <w:b/>
                <w:bCs/>
                <w:color w:val="000000"/>
                <w:kern w:val="2"/>
                <w:lang w:eastAsia="zh-CN" w:bidi="hi-IN"/>
              </w:rPr>
              <w:t>2. Подпрограмма «Благоустройство территорий Анучинского муниципального округа»</w:t>
            </w:r>
          </w:p>
        </w:tc>
        <w:tc>
          <w:tcPr>
            <w:tcW w:w="1640" w:type="dxa"/>
            <w:tcBorders>
              <w:left w:val="single" w:sz="4" w:space="0" w:color="auto"/>
            </w:tcBorders>
          </w:tcPr>
          <w:p w14:paraId="2865D9AA" w14:textId="77777777" w:rsidR="00D6608A" w:rsidRPr="00D6608A" w:rsidRDefault="00D6608A" w:rsidP="00D6608A"/>
        </w:tc>
        <w:tc>
          <w:tcPr>
            <w:tcW w:w="1588" w:type="dxa"/>
          </w:tcPr>
          <w:p w14:paraId="665C0B5F" w14:textId="77777777" w:rsidR="00D6608A" w:rsidRPr="00D6608A" w:rsidRDefault="00D6608A" w:rsidP="00D6608A"/>
        </w:tc>
        <w:tc>
          <w:tcPr>
            <w:tcW w:w="1588" w:type="dxa"/>
          </w:tcPr>
          <w:p w14:paraId="742D39B0" w14:textId="77777777" w:rsidR="00D6608A" w:rsidRPr="00D6608A" w:rsidRDefault="00D6608A" w:rsidP="00D6608A"/>
        </w:tc>
        <w:tc>
          <w:tcPr>
            <w:tcW w:w="1588" w:type="dxa"/>
          </w:tcPr>
          <w:p w14:paraId="060B10A6" w14:textId="77777777" w:rsidR="00D6608A" w:rsidRPr="00D6608A" w:rsidRDefault="00D6608A" w:rsidP="00D6608A"/>
        </w:tc>
        <w:tc>
          <w:tcPr>
            <w:tcW w:w="1588" w:type="dxa"/>
          </w:tcPr>
          <w:p w14:paraId="718A5F95" w14:textId="77777777" w:rsidR="00D6608A" w:rsidRPr="00D6608A" w:rsidRDefault="00D6608A" w:rsidP="00D6608A"/>
        </w:tc>
        <w:tc>
          <w:tcPr>
            <w:tcW w:w="1588" w:type="dxa"/>
          </w:tcPr>
          <w:p w14:paraId="6481C892" w14:textId="77777777" w:rsidR="00D6608A" w:rsidRPr="00D6608A" w:rsidRDefault="00D6608A" w:rsidP="00D6608A"/>
        </w:tc>
        <w:tc>
          <w:tcPr>
            <w:tcW w:w="1588" w:type="dxa"/>
          </w:tcPr>
          <w:p w14:paraId="61F8632D" w14:textId="77777777" w:rsidR="00D6608A" w:rsidRPr="00D6608A" w:rsidRDefault="00D6608A" w:rsidP="00D6608A"/>
        </w:tc>
        <w:tc>
          <w:tcPr>
            <w:tcW w:w="1588" w:type="dxa"/>
          </w:tcPr>
          <w:p w14:paraId="1101A2E5" w14:textId="77777777" w:rsidR="00D6608A" w:rsidRPr="00D6608A" w:rsidRDefault="00D6608A" w:rsidP="00D6608A"/>
        </w:tc>
        <w:tc>
          <w:tcPr>
            <w:tcW w:w="1597" w:type="dxa"/>
            <w:tcBorders>
              <w:top w:val="single" w:sz="4" w:space="0" w:color="000000"/>
              <w:left w:val="single" w:sz="4" w:space="0" w:color="000000"/>
              <w:right w:val="single" w:sz="4" w:space="0" w:color="000000"/>
            </w:tcBorders>
            <w:vAlign w:val="center"/>
          </w:tcPr>
          <w:p w14:paraId="06D2F41A" w14:textId="77777777" w:rsidR="00D6608A" w:rsidRPr="00D6608A" w:rsidRDefault="00D6608A" w:rsidP="00D6608A">
            <w:r w:rsidRPr="00D6608A">
              <w:rPr>
                <w:rFonts w:eastAsia="Droid Sans Fallback"/>
                <w:b/>
                <w:bCs/>
                <w:color w:val="000000"/>
                <w:kern w:val="2"/>
                <w:lang w:eastAsia="zh-CN" w:bidi="hi-IN"/>
              </w:rPr>
              <w:t>2. Подпрограмма «Благоустройство территорий Анучинского муниципальног</w:t>
            </w:r>
            <w:r w:rsidRPr="00D6608A">
              <w:rPr>
                <w:rFonts w:eastAsia="Droid Sans Fallback"/>
                <w:b/>
                <w:bCs/>
                <w:color w:val="000000"/>
                <w:kern w:val="2"/>
                <w:lang w:eastAsia="zh-CN" w:bidi="hi-IN"/>
              </w:rPr>
              <w:lastRenderedPageBreak/>
              <w:t>о округа»</w:t>
            </w:r>
          </w:p>
        </w:tc>
      </w:tr>
      <w:tr w:rsidR="00D6608A" w:rsidRPr="00D6608A" w14:paraId="4F71EC7D" w14:textId="77777777" w:rsidTr="004A26E0">
        <w:trPr>
          <w:gridAfter w:val="9"/>
          <w:wAfter w:w="14353" w:type="dxa"/>
        </w:trPr>
        <w:tc>
          <w:tcPr>
            <w:tcW w:w="470" w:type="dxa"/>
            <w:vMerge w:val="restart"/>
            <w:tcBorders>
              <w:top w:val="single" w:sz="4" w:space="0" w:color="000000"/>
              <w:left w:val="single" w:sz="4" w:space="0" w:color="000000"/>
              <w:bottom w:val="single" w:sz="4" w:space="0" w:color="auto"/>
              <w:right w:val="single" w:sz="4" w:space="0" w:color="000000"/>
            </w:tcBorders>
            <w:vAlign w:val="center"/>
          </w:tcPr>
          <w:p w14:paraId="0B08ECDE" w14:textId="77777777" w:rsidR="00D6608A" w:rsidRPr="00D6608A" w:rsidRDefault="00D6608A" w:rsidP="00D6608A">
            <w:pPr>
              <w:rPr>
                <w:rFonts w:eastAsia="Droid Sans Fallback"/>
                <w:color w:val="000000"/>
                <w:kern w:val="2"/>
                <w:lang w:eastAsia="zh-CN" w:bidi="hi-IN"/>
              </w:rPr>
            </w:pPr>
            <w:bookmarkStart w:id="6" w:name="_Hlk170207808"/>
            <w:r w:rsidRPr="00D6608A">
              <w:rPr>
                <w:rFonts w:eastAsia="Droid Sans Fallback"/>
                <w:color w:val="000000"/>
                <w:kern w:val="2"/>
                <w:lang w:eastAsia="zh-CN" w:bidi="hi-IN"/>
              </w:rPr>
              <w:lastRenderedPageBreak/>
              <w:t>2.1.</w:t>
            </w:r>
          </w:p>
        </w:tc>
        <w:tc>
          <w:tcPr>
            <w:tcW w:w="1999" w:type="dxa"/>
            <w:vMerge w:val="restart"/>
            <w:tcBorders>
              <w:bottom w:val="single" w:sz="4" w:space="0" w:color="auto"/>
            </w:tcBorders>
          </w:tcPr>
          <w:p w14:paraId="7073C6EE" w14:textId="77777777" w:rsidR="00D6608A" w:rsidRPr="00D6608A" w:rsidRDefault="00D6608A" w:rsidP="00D6608A">
            <w:pPr>
              <w:rPr>
                <w:rFonts w:eastAsia="Droid Sans Fallback"/>
                <w:color w:val="000000"/>
                <w:kern w:val="2"/>
                <w:lang w:eastAsia="zh-CN" w:bidi="hi-IN"/>
              </w:rPr>
            </w:pPr>
            <w:r w:rsidRPr="00D6608A">
              <w:rPr>
                <w:rFonts w:eastAsia="Calibri"/>
                <w:color w:val="000000"/>
                <w:sz w:val="24"/>
                <w:szCs w:val="24"/>
                <w:lang w:eastAsia="en-US"/>
              </w:rPr>
              <w:t>Благоустройство дворовых территорий многоквартирных жилых домов</w:t>
            </w:r>
          </w:p>
        </w:tc>
        <w:tc>
          <w:tcPr>
            <w:tcW w:w="2266" w:type="dxa"/>
            <w:vMerge w:val="restart"/>
            <w:tcBorders>
              <w:bottom w:val="single" w:sz="4" w:space="0" w:color="auto"/>
            </w:tcBorders>
          </w:tcPr>
          <w:p w14:paraId="24A380D7"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2F926CA2" w14:textId="77777777" w:rsidR="00D6608A" w:rsidRPr="00D6608A" w:rsidRDefault="00D6608A" w:rsidP="00D6608A">
            <w:pPr>
              <w:rPr>
                <w:rFonts w:eastAsia="Droid Sans Fallback"/>
                <w:color w:val="000000"/>
                <w:kern w:val="2"/>
                <w:lang w:eastAsia="zh-CN" w:bidi="hi-IN"/>
              </w:rPr>
            </w:pPr>
            <w:r w:rsidRPr="00D6608A">
              <w:rPr>
                <w:rFonts w:eastAsia="Calibri"/>
                <w:sz w:val="24"/>
                <w:szCs w:val="24"/>
                <w:lang w:eastAsia="en-US"/>
              </w:rPr>
              <w:t xml:space="preserve">Отдел земельных и имущественных отношений администрации Анучинского муниципального </w:t>
            </w:r>
            <w:r w:rsidRPr="00D6608A">
              <w:rPr>
                <w:rFonts w:ascii="Calibri" w:eastAsia="Calibri" w:hAnsi="Calibri"/>
                <w:sz w:val="24"/>
                <w:szCs w:val="24"/>
                <w:lang w:eastAsia="en-US"/>
              </w:rPr>
              <w:t>округа</w:t>
            </w:r>
          </w:p>
        </w:tc>
        <w:tc>
          <w:tcPr>
            <w:tcW w:w="1684" w:type="dxa"/>
            <w:tcBorders>
              <w:top w:val="single" w:sz="4" w:space="0" w:color="000000"/>
              <w:left w:val="single" w:sz="4" w:space="0" w:color="000000"/>
              <w:bottom w:val="single" w:sz="4" w:space="0" w:color="auto"/>
              <w:right w:val="single" w:sz="4" w:space="0" w:color="000000"/>
            </w:tcBorders>
          </w:tcPr>
          <w:p w14:paraId="1F5E42F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всего</w:t>
            </w:r>
          </w:p>
        </w:tc>
        <w:tc>
          <w:tcPr>
            <w:tcW w:w="502" w:type="dxa"/>
            <w:gridSpan w:val="2"/>
            <w:tcBorders>
              <w:top w:val="single" w:sz="4" w:space="0" w:color="000000"/>
              <w:left w:val="single" w:sz="4" w:space="0" w:color="000000"/>
              <w:bottom w:val="single" w:sz="4" w:space="0" w:color="auto"/>
              <w:right w:val="single" w:sz="4" w:space="0" w:color="000000"/>
            </w:tcBorders>
          </w:tcPr>
          <w:p w14:paraId="7E3CD05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auto"/>
              <w:right w:val="single" w:sz="4" w:space="0" w:color="000000"/>
            </w:tcBorders>
          </w:tcPr>
          <w:p w14:paraId="7E11205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auto"/>
              <w:right w:val="single" w:sz="4" w:space="0" w:color="000000"/>
            </w:tcBorders>
          </w:tcPr>
          <w:p w14:paraId="7212DDA8" w14:textId="77777777" w:rsidR="00D6608A" w:rsidRPr="00D6608A" w:rsidRDefault="00D6608A" w:rsidP="00D6608A">
            <w:pPr>
              <w:jc w:val="center"/>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auto"/>
              <w:right w:val="single" w:sz="4" w:space="0" w:color="000000"/>
            </w:tcBorders>
          </w:tcPr>
          <w:p w14:paraId="58CE6274"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auto"/>
              <w:right w:val="single" w:sz="4" w:space="0" w:color="000000"/>
            </w:tcBorders>
          </w:tcPr>
          <w:p w14:paraId="00A3CFB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8247,81530</w:t>
            </w:r>
          </w:p>
        </w:tc>
        <w:tc>
          <w:tcPr>
            <w:tcW w:w="1173" w:type="dxa"/>
            <w:gridSpan w:val="2"/>
            <w:tcBorders>
              <w:top w:val="single" w:sz="4" w:space="0" w:color="000000"/>
              <w:left w:val="single" w:sz="4" w:space="0" w:color="000000"/>
              <w:bottom w:val="single" w:sz="4" w:space="0" w:color="auto"/>
              <w:right w:val="single" w:sz="4" w:space="0" w:color="000000"/>
            </w:tcBorders>
          </w:tcPr>
          <w:p w14:paraId="27635AB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8247,81530</w:t>
            </w:r>
          </w:p>
        </w:tc>
        <w:tc>
          <w:tcPr>
            <w:tcW w:w="1379" w:type="dxa"/>
            <w:tcBorders>
              <w:top w:val="single" w:sz="4" w:space="0" w:color="000000"/>
              <w:left w:val="single" w:sz="4" w:space="0" w:color="000000"/>
              <w:bottom w:val="single" w:sz="4" w:space="0" w:color="auto"/>
              <w:right w:val="single" w:sz="4" w:space="0" w:color="000000"/>
            </w:tcBorders>
          </w:tcPr>
          <w:p w14:paraId="299C1F2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6747,8753</w:t>
            </w:r>
          </w:p>
        </w:tc>
        <w:tc>
          <w:tcPr>
            <w:tcW w:w="1417" w:type="dxa"/>
            <w:tcBorders>
              <w:top w:val="single" w:sz="4" w:space="0" w:color="000000"/>
              <w:left w:val="single" w:sz="4" w:space="0" w:color="000000"/>
              <w:bottom w:val="single" w:sz="4" w:space="0" w:color="auto"/>
              <w:right w:val="single" w:sz="4" w:space="0" w:color="000000"/>
            </w:tcBorders>
          </w:tcPr>
          <w:p w14:paraId="65633BF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8247,81530</w:t>
            </w:r>
          </w:p>
        </w:tc>
        <w:tc>
          <w:tcPr>
            <w:tcW w:w="1281" w:type="dxa"/>
            <w:tcBorders>
              <w:top w:val="single" w:sz="4" w:space="0" w:color="000000"/>
              <w:left w:val="single" w:sz="4" w:space="0" w:color="000000"/>
              <w:bottom w:val="single" w:sz="4" w:space="0" w:color="auto"/>
              <w:right w:val="single" w:sz="4" w:space="0" w:color="000000"/>
            </w:tcBorders>
          </w:tcPr>
          <w:p w14:paraId="2B008EC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4123,90765</w:t>
            </w:r>
          </w:p>
        </w:tc>
      </w:tr>
      <w:tr w:rsidR="00D6608A" w:rsidRPr="00D6608A" w14:paraId="2F031350" w14:textId="77777777" w:rsidTr="004A26E0">
        <w:trPr>
          <w:gridAfter w:val="9"/>
          <w:wAfter w:w="14353" w:type="dxa"/>
        </w:trPr>
        <w:tc>
          <w:tcPr>
            <w:tcW w:w="470" w:type="dxa"/>
            <w:vMerge/>
            <w:tcBorders>
              <w:left w:val="single" w:sz="4" w:space="0" w:color="000000"/>
              <w:right w:val="single" w:sz="4" w:space="0" w:color="000000"/>
            </w:tcBorders>
            <w:vAlign w:val="center"/>
          </w:tcPr>
          <w:p w14:paraId="608A57D7"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right w:val="single" w:sz="4" w:space="0" w:color="000000"/>
            </w:tcBorders>
            <w:vAlign w:val="center"/>
          </w:tcPr>
          <w:p w14:paraId="3658CA8B"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right w:val="single" w:sz="4" w:space="0" w:color="000000"/>
            </w:tcBorders>
            <w:vAlign w:val="center"/>
          </w:tcPr>
          <w:p w14:paraId="075EFE82"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25663B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краевой бюджет</w:t>
            </w:r>
          </w:p>
        </w:tc>
        <w:tc>
          <w:tcPr>
            <w:tcW w:w="502" w:type="dxa"/>
            <w:gridSpan w:val="2"/>
            <w:tcBorders>
              <w:top w:val="single" w:sz="4" w:space="0" w:color="000000"/>
              <w:left w:val="single" w:sz="4" w:space="0" w:color="000000"/>
              <w:bottom w:val="single" w:sz="4" w:space="0" w:color="000000"/>
              <w:right w:val="single" w:sz="4" w:space="0" w:color="000000"/>
            </w:tcBorders>
          </w:tcPr>
          <w:p w14:paraId="273B6C6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2DBB2D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00BB0518"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21BF08E4"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38C4DBE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8157,81530</w:t>
            </w:r>
          </w:p>
        </w:tc>
        <w:tc>
          <w:tcPr>
            <w:tcW w:w="1173" w:type="dxa"/>
            <w:gridSpan w:val="2"/>
            <w:tcBorders>
              <w:top w:val="single" w:sz="4" w:space="0" w:color="000000"/>
              <w:left w:val="single" w:sz="4" w:space="0" w:color="000000"/>
              <w:bottom w:val="single" w:sz="4" w:space="0" w:color="000000"/>
              <w:right w:val="single" w:sz="4" w:space="0" w:color="000000"/>
            </w:tcBorders>
          </w:tcPr>
          <w:p w14:paraId="7334564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8157,81530</w:t>
            </w:r>
          </w:p>
        </w:tc>
        <w:tc>
          <w:tcPr>
            <w:tcW w:w="1379" w:type="dxa"/>
            <w:tcBorders>
              <w:top w:val="single" w:sz="4" w:space="0" w:color="000000"/>
              <w:left w:val="single" w:sz="4" w:space="0" w:color="000000"/>
              <w:bottom w:val="single" w:sz="4" w:space="0" w:color="000000"/>
              <w:right w:val="single" w:sz="4" w:space="0" w:color="000000"/>
            </w:tcBorders>
          </w:tcPr>
          <w:p w14:paraId="39DE32B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6680,39715</w:t>
            </w:r>
          </w:p>
        </w:tc>
        <w:tc>
          <w:tcPr>
            <w:tcW w:w="1417" w:type="dxa"/>
            <w:tcBorders>
              <w:top w:val="single" w:sz="4" w:space="0" w:color="000000"/>
              <w:left w:val="single" w:sz="4" w:space="0" w:color="000000"/>
              <w:bottom w:val="single" w:sz="4" w:space="0" w:color="000000"/>
              <w:right w:val="single" w:sz="4" w:space="0" w:color="000000"/>
            </w:tcBorders>
          </w:tcPr>
          <w:p w14:paraId="1C4D53C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8157,81530</w:t>
            </w:r>
          </w:p>
        </w:tc>
        <w:tc>
          <w:tcPr>
            <w:tcW w:w="1281" w:type="dxa"/>
            <w:tcBorders>
              <w:top w:val="single" w:sz="4" w:space="0" w:color="000000"/>
              <w:left w:val="single" w:sz="4" w:space="0" w:color="000000"/>
              <w:bottom w:val="single" w:sz="4" w:space="0" w:color="000000"/>
              <w:right w:val="single" w:sz="4" w:space="0" w:color="000000"/>
            </w:tcBorders>
          </w:tcPr>
          <w:p w14:paraId="5D94C2D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4078,90765</w:t>
            </w:r>
          </w:p>
        </w:tc>
      </w:tr>
      <w:tr w:rsidR="00D6608A" w:rsidRPr="00D6608A" w14:paraId="4A73E323" w14:textId="77777777" w:rsidTr="004A26E0">
        <w:trPr>
          <w:gridAfter w:val="9"/>
          <w:wAfter w:w="14353" w:type="dxa"/>
        </w:trPr>
        <w:tc>
          <w:tcPr>
            <w:tcW w:w="470" w:type="dxa"/>
            <w:vMerge/>
            <w:tcBorders>
              <w:left w:val="single" w:sz="4" w:space="0" w:color="000000"/>
              <w:bottom w:val="single" w:sz="4" w:space="0" w:color="000000"/>
              <w:right w:val="single" w:sz="4" w:space="0" w:color="000000"/>
            </w:tcBorders>
            <w:vAlign w:val="center"/>
          </w:tcPr>
          <w:p w14:paraId="2408A4CD"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bottom w:val="single" w:sz="4" w:space="0" w:color="000000"/>
              <w:right w:val="single" w:sz="4" w:space="0" w:color="000000"/>
            </w:tcBorders>
            <w:vAlign w:val="center"/>
          </w:tcPr>
          <w:p w14:paraId="7AA723E9"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bottom w:val="single" w:sz="4" w:space="0" w:color="000000"/>
              <w:right w:val="single" w:sz="4" w:space="0" w:color="000000"/>
            </w:tcBorders>
            <w:vAlign w:val="center"/>
          </w:tcPr>
          <w:p w14:paraId="7919A0DF"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73D755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3BCB347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7DA98DDA"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6CB3DA5B"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4ACCC021"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2BF3A18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90,0</w:t>
            </w:r>
          </w:p>
        </w:tc>
        <w:tc>
          <w:tcPr>
            <w:tcW w:w="1173" w:type="dxa"/>
            <w:gridSpan w:val="2"/>
            <w:tcBorders>
              <w:top w:val="single" w:sz="4" w:space="0" w:color="000000"/>
              <w:left w:val="single" w:sz="4" w:space="0" w:color="000000"/>
              <w:bottom w:val="single" w:sz="4" w:space="0" w:color="000000"/>
              <w:right w:val="single" w:sz="4" w:space="0" w:color="000000"/>
            </w:tcBorders>
          </w:tcPr>
          <w:p w14:paraId="3C89B02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90,0</w:t>
            </w:r>
          </w:p>
        </w:tc>
        <w:tc>
          <w:tcPr>
            <w:tcW w:w="1379" w:type="dxa"/>
            <w:tcBorders>
              <w:top w:val="single" w:sz="4" w:space="0" w:color="000000"/>
              <w:left w:val="single" w:sz="4" w:space="0" w:color="000000"/>
              <w:bottom w:val="single" w:sz="4" w:space="0" w:color="000000"/>
              <w:right w:val="single" w:sz="4" w:space="0" w:color="000000"/>
            </w:tcBorders>
          </w:tcPr>
          <w:p w14:paraId="0938CE9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67,47815</w:t>
            </w:r>
          </w:p>
        </w:tc>
        <w:tc>
          <w:tcPr>
            <w:tcW w:w="1417" w:type="dxa"/>
            <w:tcBorders>
              <w:top w:val="single" w:sz="4" w:space="0" w:color="000000"/>
              <w:left w:val="single" w:sz="4" w:space="0" w:color="000000"/>
              <w:bottom w:val="single" w:sz="4" w:space="0" w:color="000000"/>
              <w:right w:val="single" w:sz="4" w:space="0" w:color="000000"/>
            </w:tcBorders>
          </w:tcPr>
          <w:p w14:paraId="635B718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90,0</w:t>
            </w:r>
          </w:p>
        </w:tc>
        <w:tc>
          <w:tcPr>
            <w:tcW w:w="1281" w:type="dxa"/>
            <w:tcBorders>
              <w:top w:val="single" w:sz="4" w:space="0" w:color="000000"/>
              <w:left w:val="single" w:sz="4" w:space="0" w:color="000000"/>
              <w:bottom w:val="single" w:sz="4" w:space="0" w:color="000000"/>
              <w:right w:val="single" w:sz="4" w:space="0" w:color="000000"/>
            </w:tcBorders>
          </w:tcPr>
          <w:p w14:paraId="461FBBC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45,00</w:t>
            </w:r>
          </w:p>
        </w:tc>
      </w:tr>
      <w:bookmarkEnd w:id="6"/>
      <w:tr w:rsidR="00D6608A" w:rsidRPr="00D6608A" w14:paraId="17E83AF2" w14:textId="77777777" w:rsidTr="004A26E0">
        <w:trPr>
          <w:gridAfter w:val="9"/>
          <w:wAfter w:w="14353" w:type="dxa"/>
        </w:trPr>
        <w:tc>
          <w:tcPr>
            <w:tcW w:w="470" w:type="dxa"/>
            <w:vMerge w:val="restart"/>
            <w:tcBorders>
              <w:left w:val="single" w:sz="4" w:space="0" w:color="000000"/>
              <w:right w:val="single" w:sz="4" w:space="0" w:color="000000"/>
            </w:tcBorders>
            <w:vAlign w:val="center"/>
          </w:tcPr>
          <w:p w14:paraId="5ADD9CBD"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2.2</w:t>
            </w:r>
          </w:p>
        </w:tc>
        <w:tc>
          <w:tcPr>
            <w:tcW w:w="1999" w:type="dxa"/>
            <w:vMerge w:val="restart"/>
          </w:tcPr>
          <w:p w14:paraId="02D2F580" w14:textId="77777777" w:rsidR="00D6608A" w:rsidRPr="00D6608A" w:rsidRDefault="00D6608A" w:rsidP="00D6608A">
            <w:pPr>
              <w:rPr>
                <w:rFonts w:eastAsia="Droid Sans Fallback"/>
                <w:color w:val="000000"/>
                <w:kern w:val="2"/>
                <w:lang w:eastAsia="zh-CN" w:bidi="hi-IN"/>
              </w:rPr>
            </w:pPr>
            <w:r w:rsidRPr="00D6608A">
              <w:rPr>
                <w:rFonts w:eastAsia="Calibri"/>
                <w:color w:val="000000"/>
                <w:sz w:val="24"/>
                <w:szCs w:val="24"/>
                <w:lang w:eastAsia="en-US"/>
              </w:rPr>
              <w:t>Благоустройство общественных территорий муниципального образования</w:t>
            </w:r>
          </w:p>
        </w:tc>
        <w:tc>
          <w:tcPr>
            <w:tcW w:w="2266" w:type="dxa"/>
            <w:vMerge w:val="restart"/>
          </w:tcPr>
          <w:p w14:paraId="7220E61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Отдел ЖКХ управления жизнеобеспечения администрации Анучинского муниципального округа;</w:t>
            </w:r>
          </w:p>
          <w:p w14:paraId="73291D0F" w14:textId="77777777" w:rsidR="00D6608A" w:rsidRPr="00D6608A" w:rsidRDefault="00D6608A" w:rsidP="00D6608A">
            <w:pPr>
              <w:rPr>
                <w:rFonts w:eastAsia="Droid Sans Fallback"/>
                <w:color w:val="000000"/>
                <w:kern w:val="2"/>
                <w:lang w:eastAsia="zh-CN" w:bidi="hi-IN"/>
              </w:rPr>
            </w:pPr>
            <w:r w:rsidRPr="00D6608A">
              <w:rPr>
                <w:rFonts w:eastAsia="Calibri"/>
                <w:sz w:val="24"/>
                <w:szCs w:val="24"/>
                <w:lang w:eastAsia="en-US"/>
              </w:rPr>
              <w:t xml:space="preserve">Отдел земельных и имущественных отношений администрации Анучинского муниципального </w:t>
            </w:r>
            <w:r w:rsidRPr="00D6608A">
              <w:rPr>
                <w:rFonts w:ascii="Calibri" w:eastAsia="Calibri" w:hAnsi="Calibri"/>
                <w:sz w:val="24"/>
                <w:szCs w:val="24"/>
                <w:lang w:eastAsia="en-US"/>
              </w:rPr>
              <w:t>округа</w:t>
            </w:r>
          </w:p>
        </w:tc>
        <w:tc>
          <w:tcPr>
            <w:tcW w:w="1684" w:type="dxa"/>
            <w:tcBorders>
              <w:top w:val="single" w:sz="4" w:space="0" w:color="000000"/>
              <w:left w:val="single" w:sz="4" w:space="0" w:color="000000"/>
              <w:bottom w:val="single" w:sz="4" w:space="0" w:color="000000"/>
              <w:right w:val="single" w:sz="4" w:space="0" w:color="000000"/>
            </w:tcBorders>
          </w:tcPr>
          <w:p w14:paraId="0B4CCBA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всего</w:t>
            </w:r>
          </w:p>
        </w:tc>
        <w:tc>
          <w:tcPr>
            <w:tcW w:w="502" w:type="dxa"/>
            <w:gridSpan w:val="2"/>
            <w:tcBorders>
              <w:top w:val="single" w:sz="4" w:space="0" w:color="000000"/>
              <w:left w:val="single" w:sz="4" w:space="0" w:color="000000"/>
              <w:bottom w:val="single" w:sz="4" w:space="0" w:color="000000"/>
              <w:right w:val="single" w:sz="4" w:space="0" w:color="000000"/>
            </w:tcBorders>
          </w:tcPr>
          <w:p w14:paraId="1C2D7B3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17DDCE7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334790DD"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5B8D4700"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55E9A73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173" w:type="dxa"/>
            <w:gridSpan w:val="2"/>
            <w:tcBorders>
              <w:top w:val="single" w:sz="4" w:space="0" w:color="000000"/>
              <w:left w:val="single" w:sz="4" w:space="0" w:color="000000"/>
              <w:bottom w:val="single" w:sz="4" w:space="0" w:color="000000"/>
              <w:right w:val="single" w:sz="4" w:space="0" w:color="000000"/>
            </w:tcBorders>
          </w:tcPr>
          <w:p w14:paraId="7FC199A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379" w:type="dxa"/>
            <w:tcBorders>
              <w:top w:val="single" w:sz="4" w:space="0" w:color="000000"/>
              <w:left w:val="single" w:sz="4" w:space="0" w:color="000000"/>
              <w:bottom w:val="single" w:sz="4" w:space="0" w:color="000000"/>
              <w:right w:val="single" w:sz="4" w:space="0" w:color="000000"/>
            </w:tcBorders>
          </w:tcPr>
          <w:p w14:paraId="412FF12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1499,94</w:t>
            </w:r>
          </w:p>
        </w:tc>
        <w:tc>
          <w:tcPr>
            <w:tcW w:w="1417" w:type="dxa"/>
            <w:tcBorders>
              <w:top w:val="single" w:sz="4" w:space="0" w:color="000000"/>
              <w:left w:val="single" w:sz="4" w:space="0" w:color="000000"/>
              <w:bottom w:val="single" w:sz="4" w:space="0" w:color="000000"/>
              <w:right w:val="single" w:sz="4" w:space="0" w:color="000000"/>
            </w:tcBorders>
          </w:tcPr>
          <w:p w14:paraId="6744725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281" w:type="dxa"/>
            <w:tcBorders>
              <w:top w:val="single" w:sz="4" w:space="0" w:color="000000"/>
              <w:left w:val="single" w:sz="4" w:space="0" w:color="000000"/>
              <w:bottom w:val="single" w:sz="4" w:space="0" w:color="000000"/>
              <w:right w:val="single" w:sz="4" w:space="0" w:color="000000"/>
            </w:tcBorders>
          </w:tcPr>
          <w:p w14:paraId="47E42EE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4123,90765</w:t>
            </w:r>
          </w:p>
        </w:tc>
      </w:tr>
      <w:tr w:rsidR="00D6608A" w:rsidRPr="00D6608A" w14:paraId="7F736E69" w14:textId="77777777" w:rsidTr="004A26E0">
        <w:trPr>
          <w:gridAfter w:val="9"/>
          <w:wAfter w:w="14353" w:type="dxa"/>
        </w:trPr>
        <w:tc>
          <w:tcPr>
            <w:tcW w:w="470" w:type="dxa"/>
            <w:vMerge/>
            <w:tcBorders>
              <w:left w:val="single" w:sz="4" w:space="0" w:color="000000"/>
              <w:right w:val="single" w:sz="4" w:space="0" w:color="000000"/>
            </w:tcBorders>
            <w:vAlign w:val="center"/>
          </w:tcPr>
          <w:p w14:paraId="432A2663"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right w:val="single" w:sz="4" w:space="0" w:color="000000"/>
            </w:tcBorders>
            <w:vAlign w:val="center"/>
          </w:tcPr>
          <w:p w14:paraId="430F80F3"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right w:val="single" w:sz="4" w:space="0" w:color="000000"/>
            </w:tcBorders>
            <w:vAlign w:val="center"/>
          </w:tcPr>
          <w:p w14:paraId="44D2D413"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671EC9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краевой бюджет</w:t>
            </w:r>
          </w:p>
        </w:tc>
        <w:tc>
          <w:tcPr>
            <w:tcW w:w="502" w:type="dxa"/>
            <w:gridSpan w:val="2"/>
            <w:tcBorders>
              <w:top w:val="single" w:sz="4" w:space="0" w:color="000000"/>
              <w:left w:val="single" w:sz="4" w:space="0" w:color="000000"/>
              <w:bottom w:val="single" w:sz="4" w:space="0" w:color="000000"/>
              <w:right w:val="single" w:sz="4" w:space="0" w:color="000000"/>
            </w:tcBorders>
          </w:tcPr>
          <w:p w14:paraId="2312C92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22BB3B6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03E1AECA"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03FB37DB"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579A701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173" w:type="dxa"/>
            <w:gridSpan w:val="2"/>
            <w:tcBorders>
              <w:top w:val="single" w:sz="4" w:space="0" w:color="000000"/>
              <w:left w:val="single" w:sz="4" w:space="0" w:color="000000"/>
              <w:bottom w:val="single" w:sz="4" w:space="0" w:color="000000"/>
              <w:right w:val="single" w:sz="4" w:space="0" w:color="000000"/>
            </w:tcBorders>
          </w:tcPr>
          <w:p w14:paraId="5ACA667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379" w:type="dxa"/>
            <w:tcBorders>
              <w:top w:val="single" w:sz="4" w:space="0" w:color="000000"/>
              <w:left w:val="single" w:sz="4" w:space="0" w:color="000000"/>
              <w:bottom w:val="single" w:sz="4" w:space="0" w:color="000000"/>
              <w:right w:val="single" w:sz="4" w:space="0" w:color="000000"/>
            </w:tcBorders>
          </w:tcPr>
          <w:p w14:paraId="21CA9E3B"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1477,41815</w:t>
            </w:r>
          </w:p>
        </w:tc>
        <w:tc>
          <w:tcPr>
            <w:tcW w:w="1417" w:type="dxa"/>
            <w:tcBorders>
              <w:top w:val="single" w:sz="4" w:space="0" w:color="000000"/>
              <w:left w:val="single" w:sz="4" w:space="0" w:color="000000"/>
              <w:bottom w:val="single" w:sz="4" w:space="0" w:color="000000"/>
              <w:right w:val="single" w:sz="4" w:space="0" w:color="000000"/>
            </w:tcBorders>
          </w:tcPr>
          <w:p w14:paraId="7525089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281" w:type="dxa"/>
            <w:tcBorders>
              <w:top w:val="single" w:sz="4" w:space="0" w:color="000000"/>
              <w:left w:val="single" w:sz="4" w:space="0" w:color="000000"/>
              <w:bottom w:val="single" w:sz="4" w:space="0" w:color="000000"/>
              <w:right w:val="single" w:sz="4" w:space="0" w:color="000000"/>
            </w:tcBorders>
          </w:tcPr>
          <w:p w14:paraId="28C7437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4078,90765</w:t>
            </w:r>
          </w:p>
        </w:tc>
      </w:tr>
      <w:tr w:rsidR="00D6608A" w:rsidRPr="00D6608A" w14:paraId="0C0ADAC1" w14:textId="77777777" w:rsidTr="004A26E0">
        <w:trPr>
          <w:gridAfter w:val="9"/>
          <w:wAfter w:w="14353" w:type="dxa"/>
        </w:trPr>
        <w:tc>
          <w:tcPr>
            <w:tcW w:w="470" w:type="dxa"/>
            <w:vMerge/>
            <w:tcBorders>
              <w:left w:val="single" w:sz="4" w:space="0" w:color="000000"/>
              <w:bottom w:val="single" w:sz="4" w:space="0" w:color="000000"/>
              <w:right w:val="single" w:sz="4" w:space="0" w:color="000000"/>
            </w:tcBorders>
            <w:vAlign w:val="center"/>
          </w:tcPr>
          <w:p w14:paraId="0A5FB7F8"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bottom w:val="single" w:sz="4" w:space="0" w:color="000000"/>
              <w:right w:val="single" w:sz="4" w:space="0" w:color="000000"/>
            </w:tcBorders>
            <w:vAlign w:val="center"/>
          </w:tcPr>
          <w:p w14:paraId="15216875"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bottom w:val="single" w:sz="4" w:space="0" w:color="000000"/>
              <w:right w:val="single" w:sz="4" w:space="0" w:color="000000"/>
            </w:tcBorders>
            <w:vAlign w:val="center"/>
          </w:tcPr>
          <w:p w14:paraId="3DB10F4B"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4CA49254"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608E7170"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53A2B61F"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24319456"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1D146F40"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33FCB315"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173" w:type="dxa"/>
            <w:gridSpan w:val="2"/>
            <w:tcBorders>
              <w:top w:val="single" w:sz="4" w:space="0" w:color="000000"/>
              <w:left w:val="single" w:sz="4" w:space="0" w:color="000000"/>
              <w:bottom w:val="single" w:sz="4" w:space="0" w:color="000000"/>
              <w:right w:val="single" w:sz="4" w:space="0" w:color="000000"/>
            </w:tcBorders>
          </w:tcPr>
          <w:p w14:paraId="006EF56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379" w:type="dxa"/>
            <w:tcBorders>
              <w:top w:val="single" w:sz="4" w:space="0" w:color="000000"/>
              <w:left w:val="single" w:sz="4" w:space="0" w:color="000000"/>
              <w:bottom w:val="single" w:sz="4" w:space="0" w:color="000000"/>
              <w:right w:val="single" w:sz="4" w:space="0" w:color="000000"/>
            </w:tcBorders>
          </w:tcPr>
          <w:p w14:paraId="3BC898C1"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22,52185</w:t>
            </w:r>
          </w:p>
        </w:tc>
        <w:tc>
          <w:tcPr>
            <w:tcW w:w="1417" w:type="dxa"/>
            <w:tcBorders>
              <w:top w:val="single" w:sz="4" w:space="0" w:color="000000"/>
              <w:left w:val="single" w:sz="4" w:space="0" w:color="000000"/>
              <w:bottom w:val="single" w:sz="4" w:space="0" w:color="000000"/>
              <w:right w:val="single" w:sz="4" w:space="0" w:color="000000"/>
            </w:tcBorders>
          </w:tcPr>
          <w:p w14:paraId="1998EA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0,00</w:t>
            </w:r>
          </w:p>
        </w:tc>
        <w:tc>
          <w:tcPr>
            <w:tcW w:w="1281" w:type="dxa"/>
            <w:tcBorders>
              <w:top w:val="single" w:sz="4" w:space="0" w:color="000000"/>
              <w:left w:val="single" w:sz="4" w:space="0" w:color="000000"/>
              <w:bottom w:val="single" w:sz="4" w:space="0" w:color="000000"/>
              <w:right w:val="single" w:sz="4" w:space="0" w:color="000000"/>
            </w:tcBorders>
          </w:tcPr>
          <w:p w14:paraId="1A56B92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45,00</w:t>
            </w:r>
          </w:p>
        </w:tc>
      </w:tr>
      <w:tr w:rsidR="00D6608A" w:rsidRPr="00D6608A" w14:paraId="3A37A421" w14:textId="77777777" w:rsidTr="004A26E0">
        <w:trPr>
          <w:gridAfter w:val="9"/>
          <w:wAfter w:w="14353" w:type="dxa"/>
        </w:trPr>
        <w:tc>
          <w:tcPr>
            <w:tcW w:w="470" w:type="dxa"/>
            <w:vMerge w:val="restart"/>
            <w:tcBorders>
              <w:left w:val="single" w:sz="4" w:space="0" w:color="000000"/>
              <w:right w:val="single" w:sz="4" w:space="0" w:color="000000"/>
            </w:tcBorders>
            <w:vAlign w:val="center"/>
          </w:tcPr>
          <w:p w14:paraId="1776C4B4"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2.3</w:t>
            </w:r>
          </w:p>
        </w:tc>
        <w:tc>
          <w:tcPr>
            <w:tcW w:w="1999" w:type="dxa"/>
            <w:vMerge w:val="restart"/>
            <w:tcBorders>
              <w:left w:val="single" w:sz="4" w:space="0" w:color="000000"/>
              <w:right w:val="single" w:sz="4" w:space="0" w:color="000000"/>
            </w:tcBorders>
            <w:vAlign w:val="center"/>
          </w:tcPr>
          <w:p w14:paraId="4264F5C6"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 xml:space="preserve">Разработка и </w:t>
            </w:r>
            <w:r w:rsidRPr="00D6608A">
              <w:rPr>
                <w:rFonts w:eastAsia="Droid Sans Fallback"/>
                <w:color w:val="000000"/>
                <w:kern w:val="2"/>
                <w:lang w:eastAsia="zh-CN" w:bidi="hi-IN"/>
              </w:rPr>
              <w:lastRenderedPageBreak/>
              <w:t>проведение экспертизы проектно-сметной документации</w:t>
            </w:r>
          </w:p>
        </w:tc>
        <w:tc>
          <w:tcPr>
            <w:tcW w:w="2266" w:type="dxa"/>
            <w:vMerge w:val="restart"/>
            <w:tcBorders>
              <w:left w:val="single" w:sz="4" w:space="0" w:color="000000"/>
              <w:right w:val="single" w:sz="4" w:space="0" w:color="000000"/>
            </w:tcBorders>
            <w:vAlign w:val="center"/>
          </w:tcPr>
          <w:p w14:paraId="3635723D"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lastRenderedPageBreak/>
              <w:t xml:space="preserve">Отдел ЖКХ управления </w:t>
            </w:r>
            <w:r w:rsidRPr="00D6608A">
              <w:rPr>
                <w:rFonts w:eastAsia="Droid Sans Fallback"/>
                <w:color w:val="000000"/>
                <w:kern w:val="2"/>
                <w:lang w:eastAsia="zh-CN" w:bidi="hi-IN"/>
              </w:rPr>
              <w:lastRenderedPageBreak/>
              <w:t>жизнеобеспечения администрации Анучинского муниципального округа Приморского края;</w:t>
            </w:r>
          </w:p>
          <w:p w14:paraId="3B6C68AD"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48F8788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lastRenderedPageBreak/>
              <w:t>всего</w:t>
            </w:r>
          </w:p>
        </w:tc>
        <w:tc>
          <w:tcPr>
            <w:tcW w:w="502" w:type="dxa"/>
            <w:gridSpan w:val="2"/>
            <w:tcBorders>
              <w:top w:val="single" w:sz="4" w:space="0" w:color="000000"/>
              <w:left w:val="single" w:sz="4" w:space="0" w:color="000000"/>
              <w:bottom w:val="single" w:sz="4" w:space="0" w:color="000000"/>
              <w:right w:val="single" w:sz="4" w:space="0" w:color="000000"/>
            </w:tcBorders>
          </w:tcPr>
          <w:p w14:paraId="7F33EDE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063A156E"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7D54C917"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38B37709"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57EA5B8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173" w:type="dxa"/>
            <w:gridSpan w:val="2"/>
            <w:tcBorders>
              <w:top w:val="single" w:sz="4" w:space="0" w:color="000000"/>
              <w:left w:val="single" w:sz="4" w:space="0" w:color="000000"/>
              <w:bottom w:val="single" w:sz="4" w:space="0" w:color="000000"/>
              <w:right w:val="single" w:sz="4" w:space="0" w:color="000000"/>
            </w:tcBorders>
          </w:tcPr>
          <w:p w14:paraId="54C619EA"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379" w:type="dxa"/>
            <w:tcBorders>
              <w:top w:val="single" w:sz="4" w:space="0" w:color="000000"/>
              <w:left w:val="single" w:sz="4" w:space="0" w:color="000000"/>
              <w:bottom w:val="single" w:sz="4" w:space="0" w:color="000000"/>
              <w:right w:val="single" w:sz="4" w:space="0" w:color="000000"/>
            </w:tcBorders>
          </w:tcPr>
          <w:p w14:paraId="4EDD17F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417" w:type="dxa"/>
            <w:tcBorders>
              <w:top w:val="single" w:sz="4" w:space="0" w:color="000000"/>
              <w:left w:val="single" w:sz="4" w:space="0" w:color="000000"/>
              <w:bottom w:val="single" w:sz="4" w:space="0" w:color="000000"/>
              <w:right w:val="single" w:sz="4" w:space="0" w:color="000000"/>
            </w:tcBorders>
          </w:tcPr>
          <w:p w14:paraId="12ED8FDD"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281" w:type="dxa"/>
            <w:tcBorders>
              <w:top w:val="single" w:sz="4" w:space="0" w:color="000000"/>
              <w:left w:val="single" w:sz="4" w:space="0" w:color="000000"/>
              <w:bottom w:val="single" w:sz="4" w:space="0" w:color="000000"/>
              <w:right w:val="single" w:sz="4" w:space="0" w:color="000000"/>
            </w:tcBorders>
          </w:tcPr>
          <w:p w14:paraId="3EB4D40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r>
      <w:tr w:rsidR="00D6608A" w:rsidRPr="00D6608A" w14:paraId="13834C99" w14:textId="77777777" w:rsidTr="004A26E0">
        <w:trPr>
          <w:gridAfter w:val="9"/>
          <w:wAfter w:w="14353" w:type="dxa"/>
        </w:trPr>
        <w:tc>
          <w:tcPr>
            <w:tcW w:w="470" w:type="dxa"/>
            <w:vMerge/>
            <w:tcBorders>
              <w:left w:val="single" w:sz="4" w:space="0" w:color="000000"/>
              <w:bottom w:val="single" w:sz="4" w:space="0" w:color="000000"/>
              <w:right w:val="single" w:sz="4" w:space="0" w:color="000000"/>
            </w:tcBorders>
            <w:vAlign w:val="center"/>
          </w:tcPr>
          <w:p w14:paraId="03A062AE" w14:textId="77777777" w:rsidR="00D6608A" w:rsidRPr="00D6608A" w:rsidRDefault="00D6608A" w:rsidP="00D6608A">
            <w:pPr>
              <w:rPr>
                <w:rFonts w:eastAsia="Droid Sans Fallback"/>
                <w:color w:val="000000"/>
                <w:kern w:val="2"/>
                <w:lang w:eastAsia="zh-CN" w:bidi="hi-IN"/>
              </w:rPr>
            </w:pPr>
          </w:p>
        </w:tc>
        <w:tc>
          <w:tcPr>
            <w:tcW w:w="1999" w:type="dxa"/>
            <w:vMerge/>
            <w:tcBorders>
              <w:left w:val="single" w:sz="4" w:space="0" w:color="000000"/>
              <w:bottom w:val="single" w:sz="4" w:space="0" w:color="000000"/>
              <w:right w:val="single" w:sz="4" w:space="0" w:color="000000"/>
            </w:tcBorders>
            <w:vAlign w:val="center"/>
          </w:tcPr>
          <w:p w14:paraId="3AF654C6" w14:textId="77777777" w:rsidR="00D6608A" w:rsidRPr="00D6608A" w:rsidRDefault="00D6608A" w:rsidP="00D6608A">
            <w:pPr>
              <w:rPr>
                <w:rFonts w:eastAsia="Droid Sans Fallback"/>
                <w:color w:val="000000"/>
                <w:kern w:val="2"/>
                <w:lang w:eastAsia="zh-CN" w:bidi="hi-IN"/>
              </w:rPr>
            </w:pPr>
          </w:p>
        </w:tc>
        <w:tc>
          <w:tcPr>
            <w:tcW w:w="2266" w:type="dxa"/>
            <w:vMerge/>
            <w:tcBorders>
              <w:left w:val="single" w:sz="4" w:space="0" w:color="000000"/>
              <w:bottom w:val="single" w:sz="4" w:space="0" w:color="000000"/>
              <w:right w:val="single" w:sz="4" w:space="0" w:color="000000"/>
            </w:tcBorders>
            <w:vAlign w:val="center"/>
          </w:tcPr>
          <w:p w14:paraId="171F062D" w14:textId="77777777" w:rsidR="00D6608A" w:rsidRPr="00D6608A" w:rsidRDefault="00D6608A" w:rsidP="00D6608A">
            <w:pPr>
              <w:rPr>
                <w:rFonts w:eastAsia="Droid Sans Fallback"/>
                <w:color w:val="000000"/>
                <w:kern w:val="2"/>
                <w:lang w:eastAsia="zh-CN" w:bidi="hi-IN"/>
              </w:rPr>
            </w:pPr>
          </w:p>
        </w:tc>
        <w:tc>
          <w:tcPr>
            <w:tcW w:w="1684" w:type="dxa"/>
            <w:tcBorders>
              <w:top w:val="single" w:sz="4" w:space="0" w:color="000000"/>
              <w:left w:val="single" w:sz="4" w:space="0" w:color="000000"/>
              <w:bottom w:val="single" w:sz="4" w:space="0" w:color="000000"/>
              <w:right w:val="single" w:sz="4" w:space="0" w:color="000000"/>
            </w:tcBorders>
          </w:tcPr>
          <w:p w14:paraId="1C3CA273"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бюджет Анучинского муниципального округа Приморского края</w:t>
            </w:r>
          </w:p>
        </w:tc>
        <w:tc>
          <w:tcPr>
            <w:tcW w:w="502" w:type="dxa"/>
            <w:gridSpan w:val="2"/>
            <w:tcBorders>
              <w:top w:val="single" w:sz="4" w:space="0" w:color="000000"/>
              <w:left w:val="single" w:sz="4" w:space="0" w:color="000000"/>
              <w:bottom w:val="single" w:sz="4" w:space="0" w:color="000000"/>
              <w:right w:val="single" w:sz="4" w:space="0" w:color="000000"/>
            </w:tcBorders>
          </w:tcPr>
          <w:p w14:paraId="5D30CEC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920</w:t>
            </w:r>
          </w:p>
        </w:tc>
        <w:tc>
          <w:tcPr>
            <w:tcW w:w="600" w:type="dxa"/>
            <w:gridSpan w:val="2"/>
            <w:tcBorders>
              <w:top w:val="single" w:sz="4" w:space="0" w:color="000000"/>
              <w:left w:val="single" w:sz="4" w:space="0" w:color="000000"/>
              <w:bottom w:val="single" w:sz="4" w:space="0" w:color="000000"/>
              <w:right w:val="single" w:sz="4" w:space="0" w:color="000000"/>
            </w:tcBorders>
          </w:tcPr>
          <w:p w14:paraId="347A4AB7"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0503</w:t>
            </w:r>
          </w:p>
        </w:tc>
        <w:tc>
          <w:tcPr>
            <w:tcW w:w="1151" w:type="dxa"/>
            <w:gridSpan w:val="2"/>
            <w:tcBorders>
              <w:top w:val="single" w:sz="4" w:space="0" w:color="000000"/>
              <w:left w:val="single" w:sz="4" w:space="0" w:color="000000"/>
              <w:bottom w:val="single" w:sz="4" w:space="0" w:color="000000"/>
              <w:right w:val="single" w:sz="4" w:space="0" w:color="000000"/>
            </w:tcBorders>
          </w:tcPr>
          <w:p w14:paraId="529129D1" w14:textId="77777777" w:rsidR="00D6608A" w:rsidRPr="00D6608A" w:rsidRDefault="00D6608A" w:rsidP="00D6608A">
            <w:pPr>
              <w:jc w:val="both"/>
              <w:rPr>
                <w:rFonts w:eastAsia="Droid Sans Fallback"/>
                <w:color w:val="000000"/>
                <w:kern w:val="2"/>
                <w:lang w:eastAsia="zh-CN" w:bidi="hi-IN"/>
              </w:rPr>
            </w:pPr>
          </w:p>
        </w:tc>
        <w:tc>
          <w:tcPr>
            <w:tcW w:w="742" w:type="dxa"/>
            <w:gridSpan w:val="2"/>
            <w:tcBorders>
              <w:top w:val="single" w:sz="4" w:space="0" w:color="000000"/>
              <w:left w:val="single" w:sz="4" w:space="0" w:color="000000"/>
              <w:bottom w:val="single" w:sz="4" w:space="0" w:color="000000"/>
              <w:right w:val="single" w:sz="4" w:space="0" w:color="000000"/>
            </w:tcBorders>
          </w:tcPr>
          <w:p w14:paraId="25FE20E0" w14:textId="77777777" w:rsidR="00D6608A" w:rsidRPr="00D6608A" w:rsidRDefault="00D6608A" w:rsidP="00D6608A">
            <w:pPr>
              <w:jc w:val="both"/>
              <w:rPr>
                <w:rFonts w:eastAsia="Droid Sans Fallback"/>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2140051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173" w:type="dxa"/>
            <w:gridSpan w:val="2"/>
            <w:tcBorders>
              <w:top w:val="single" w:sz="4" w:space="0" w:color="000000"/>
              <w:left w:val="single" w:sz="4" w:space="0" w:color="000000"/>
              <w:bottom w:val="single" w:sz="4" w:space="0" w:color="000000"/>
              <w:right w:val="single" w:sz="4" w:space="0" w:color="000000"/>
            </w:tcBorders>
          </w:tcPr>
          <w:p w14:paraId="300F5942"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379" w:type="dxa"/>
            <w:tcBorders>
              <w:top w:val="single" w:sz="4" w:space="0" w:color="000000"/>
              <w:left w:val="single" w:sz="4" w:space="0" w:color="000000"/>
              <w:bottom w:val="single" w:sz="4" w:space="0" w:color="000000"/>
              <w:right w:val="single" w:sz="4" w:space="0" w:color="000000"/>
            </w:tcBorders>
          </w:tcPr>
          <w:p w14:paraId="57E00B06"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417" w:type="dxa"/>
            <w:tcBorders>
              <w:top w:val="single" w:sz="4" w:space="0" w:color="000000"/>
              <w:left w:val="single" w:sz="4" w:space="0" w:color="000000"/>
              <w:bottom w:val="single" w:sz="4" w:space="0" w:color="000000"/>
              <w:right w:val="single" w:sz="4" w:space="0" w:color="000000"/>
            </w:tcBorders>
          </w:tcPr>
          <w:p w14:paraId="4913BB0C"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c>
          <w:tcPr>
            <w:tcW w:w="1281" w:type="dxa"/>
            <w:tcBorders>
              <w:top w:val="single" w:sz="4" w:space="0" w:color="000000"/>
              <w:left w:val="single" w:sz="4" w:space="0" w:color="000000"/>
              <w:bottom w:val="single" w:sz="4" w:space="0" w:color="000000"/>
              <w:right w:val="single" w:sz="4" w:space="0" w:color="000000"/>
            </w:tcBorders>
          </w:tcPr>
          <w:p w14:paraId="14FB9B58"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color w:val="000000"/>
                <w:kern w:val="2"/>
                <w:lang w:eastAsia="zh-CN" w:bidi="hi-IN"/>
              </w:rPr>
              <w:t>150,0</w:t>
            </w:r>
          </w:p>
        </w:tc>
      </w:tr>
      <w:tr w:rsidR="00D6608A" w:rsidRPr="00D6608A" w14:paraId="65E57699" w14:textId="77777777" w:rsidTr="004A26E0">
        <w:trPr>
          <w:gridAfter w:val="9"/>
          <w:wAfter w:w="14353" w:type="dxa"/>
        </w:trPr>
        <w:tc>
          <w:tcPr>
            <w:tcW w:w="470" w:type="dxa"/>
            <w:tcBorders>
              <w:top w:val="single" w:sz="4" w:space="0" w:color="000000"/>
              <w:left w:val="single" w:sz="4" w:space="0" w:color="000000"/>
              <w:bottom w:val="single" w:sz="4" w:space="0" w:color="000000"/>
              <w:right w:val="single" w:sz="4" w:space="0" w:color="000000"/>
            </w:tcBorders>
          </w:tcPr>
          <w:p w14:paraId="2F1E43F4" w14:textId="77777777" w:rsidR="00D6608A" w:rsidRPr="00D6608A" w:rsidRDefault="00D6608A" w:rsidP="00D6608A">
            <w:pPr>
              <w:jc w:val="both"/>
              <w:rPr>
                <w:rFonts w:eastAsia="Droid Sans Fallback"/>
                <w:color w:val="000000"/>
                <w:kern w:val="2"/>
                <w:lang w:eastAsia="zh-CN" w:bidi="hi-IN"/>
              </w:rPr>
            </w:pPr>
            <w:bookmarkStart w:id="7" w:name="_Hlk154659752"/>
          </w:p>
        </w:tc>
        <w:tc>
          <w:tcPr>
            <w:tcW w:w="5973" w:type="dxa"/>
            <w:gridSpan w:val="4"/>
            <w:tcBorders>
              <w:top w:val="single" w:sz="4" w:space="0" w:color="000000"/>
              <w:left w:val="single" w:sz="4" w:space="0" w:color="000000"/>
              <w:bottom w:val="single" w:sz="4" w:space="0" w:color="000000"/>
              <w:right w:val="single" w:sz="4" w:space="0" w:color="000000"/>
            </w:tcBorders>
          </w:tcPr>
          <w:p w14:paraId="3721AE39" w14:textId="77777777" w:rsidR="00D6608A" w:rsidRPr="00D6608A" w:rsidRDefault="00D6608A" w:rsidP="00D6608A">
            <w:pPr>
              <w:jc w:val="both"/>
              <w:rPr>
                <w:rFonts w:eastAsia="Droid Sans Fallback"/>
                <w:color w:val="000000"/>
                <w:kern w:val="2"/>
                <w:lang w:eastAsia="zh-CN" w:bidi="hi-IN"/>
              </w:rPr>
            </w:pPr>
            <w:r w:rsidRPr="00D6608A">
              <w:rPr>
                <w:rFonts w:eastAsia="Droid Sans Fallback"/>
                <w:b/>
                <w:color w:val="000000"/>
                <w:kern w:val="2"/>
                <w:lang w:eastAsia="zh-CN" w:bidi="hi-IN"/>
              </w:rPr>
              <w:t>Итого:</w:t>
            </w:r>
          </w:p>
        </w:tc>
        <w:tc>
          <w:tcPr>
            <w:tcW w:w="540" w:type="dxa"/>
            <w:gridSpan w:val="2"/>
            <w:tcBorders>
              <w:top w:val="single" w:sz="4" w:space="0" w:color="000000"/>
              <w:left w:val="single" w:sz="4" w:space="0" w:color="000000"/>
              <w:bottom w:val="single" w:sz="4" w:space="0" w:color="000000"/>
              <w:right w:val="single" w:sz="4" w:space="0" w:color="000000"/>
            </w:tcBorders>
          </w:tcPr>
          <w:p w14:paraId="22259E98" w14:textId="77777777" w:rsidR="00D6608A" w:rsidRPr="00D6608A" w:rsidRDefault="00D6608A" w:rsidP="00D6608A">
            <w:pPr>
              <w:jc w:val="both"/>
              <w:rPr>
                <w:rFonts w:eastAsia="Droid Sans Fallback"/>
                <w:b/>
                <w:color w:val="000000"/>
                <w:kern w:val="2"/>
                <w:lang w:eastAsia="zh-CN" w:bidi="hi-IN"/>
              </w:rPr>
            </w:pPr>
          </w:p>
        </w:tc>
        <w:tc>
          <w:tcPr>
            <w:tcW w:w="600" w:type="dxa"/>
            <w:gridSpan w:val="2"/>
            <w:tcBorders>
              <w:top w:val="single" w:sz="4" w:space="0" w:color="000000"/>
              <w:left w:val="single" w:sz="4" w:space="0" w:color="000000"/>
              <w:bottom w:val="single" w:sz="4" w:space="0" w:color="000000"/>
              <w:right w:val="single" w:sz="4" w:space="0" w:color="000000"/>
            </w:tcBorders>
          </w:tcPr>
          <w:p w14:paraId="1841F78D" w14:textId="77777777" w:rsidR="00D6608A" w:rsidRPr="00D6608A" w:rsidRDefault="00D6608A" w:rsidP="00D6608A">
            <w:pPr>
              <w:jc w:val="both"/>
              <w:rPr>
                <w:rFonts w:eastAsia="Droid Sans Fallback"/>
                <w:b/>
                <w:color w:val="000000"/>
                <w:kern w:val="2"/>
                <w:lang w:eastAsia="zh-CN" w:bidi="hi-IN"/>
              </w:rPr>
            </w:pPr>
          </w:p>
        </w:tc>
        <w:tc>
          <w:tcPr>
            <w:tcW w:w="1114" w:type="dxa"/>
            <w:gridSpan w:val="2"/>
            <w:tcBorders>
              <w:top w:val="single" w:sz="4" w:space="0" w:color="000000"/>
              <w:left w:val="single" w:sz="4" w:space="0" w:color="000000"/>
              <w:bottom w:val="single" w:sz="4" w:space="0" w:color="000000"/>
              <w:right w:val="single" w:sz="4" w:space="0" w:color="000000"/>
            </w:tcBorders>
          </w:tcPr>
          <w:p w14:paraId="35C296E4" w14:textId="77777777" w:rsidR="00D6608A" w:rsidRPr="00D6608A" w:rsidRDefault="00D6608A" w:rsidP="00D6608A">
            <w:pPr>
              <w:jc w:val="both"/>
              <w:rPr>
                <w:rFonts w:eastAsia="Droid Sans Fallback"/>
                <w:b/>
                <w:color w:val="000000"/>
                <w:kern w:val="2"/>
                <w:lang w:eastAsia="zh-CN" w:bidi="hi-IN"/>
              </w:rPr>
            </w:pPr>
          </w:p>
        </w:tc>
        <w:tc>
          <w:tcPr>
            <w:tcW w:w="717" w:type="dxa"/>
            <w:tcBorders>
              <w:top w:val="single" w:sz="4" w:space="0" w:color="000000"/>
              <w:left w:val="single" w:sz="4" w:space="0" w:color="000000"/>
              <w:bottom w:val="single" w:sz="4" w:space="0" w:color="000000"/>
              <w:right w:val="single" w:sz="4" w:space="0" w:color="000000"/>
            </w:tcBorders>
          </w:tcPr>
          <w:p w14:paraId="05238B4A" w14:textId="77777777" w:rsidR="00D6608A" w:rsidRPr="00D6608A" w:rsidRDefault="00D6608A" w:rsidP="00D6608A">
            <w:pPr>
              <w:jc w:val="both"/>
              <w:rPr>
                <w:rFonts w:eastAsia="Droid Sans Fallback"/>
                <w:b/>
                <w:color w:val="000000"/>
                <w:kern w:val="2"/>
                <w:lang w:eastAsia="zh-CN" w:bidi="hi-IN"/>
              </w:rPr>
            </w:pPr>
          </w:p>
        </w:tc>
        <w:tc>
          <w:tcPr>
            <w:tcW w:w="1133" w:type="dxa"/>
            <w:tcBorders>
              <w:top w:val="single" w:sz="4" w:space="0" w:color="000000"/>
              <w:left w:val="single" w:sz="4" w:space="0" w:color="000000"/>
              <w:bottom w:val="single" w:sz="4" w:space="0" w:color="000000"/>
              <w:right w:val="single" w:sz="4" w:space="0" w:color="000000"/>
            </w:tcBorders>
          </w:tcPr>
          <w:p w14:paraId="3FA33CEC"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151" w:type="dxa"/>
            <w:tcBorders>
              <w:top w:val="single" w:sz="4" w:space="0" w:color="000000"/>
              <w:left w:val="single" w:sz="4" w:space="0" w:color="000000"/>
              <w:bottom w:val="single" w:sz="4" w:space="0" w:color="000000"/>
              <w:right w:val="single" w:sz="4" w:space="0" w:color="000000"/>
            </w:tcBorders>
          </w:tcPr>
          <w:p w14:paraId="7464F58F"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401" w:type="dxa"/>
            <w:gridSpan w:val="2"/>
            <w:tcBorders>
              <w:top w:val="single" w:sz="4" w:space="0" w:color="000000"/>
              <w:left w:val="single" w:sz="4" w:space="0" w:color="000000"/>
              <w:bottom w:val="single" w:sz="4" w:space="0" w:color="000000"/>
              <w:right w:val="single" w:sz="4" w:space="0" w:color="000000"/>
            </w:tcBorders>
          </w:tcPr>
          <w:p w14:paraId="602D6842"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417" w:type="dxa"/>
            <w:tcBorders>
              <w:top w:val="single" w:sz="4" w:space="0" w:color="000000"/>
              <w:left w:val="single" w:sz="4" w:space="0" w:color="000000"/>
              <w:bottom w:val="single" w:sz="4" w:space="0" w:color="000000"/>
              <w:right w:val="single" w:sz="4" w:space="0" w:color="000000"/>
            </w:tcBorders>
          </w:tcPr>
          <w:p w14:paraId="490588D0" w14:textId="77777777" w:rsidR="00D6608A" w:rsidRPr="00D6608A" w:rsidRDefault="00D6608A" w:rsidP="00D6608A">
            <w:pPr>
              <w:jc w:val="both"/>
              <w:rPr>
                <w:rFonts w:eastAsia="Droid Sans Fallback"/>
                <w:kern w:val="2"/>
                <w:lang w:eastAsia="zh-CN" w:bidi="hi-IN"/>
              </w:rPr>
            </w:pPr>
            <w:r w:rsidRPr="00D6608A">
              <w:rPr>
                <w:rFonts w:eastAsia="Droid Sans Fallback"/>
                <w:kern w:val="2"/>
                <w:lang w:eastAsia="zh-CN" w:bidi="hi-IN"/>
              </w:rPr>
              <w:t>8397,8153</w:t>
            </w:r>
          </w:p>
        </w:tc>
        <w:tc>
          <w:tcPr>
            <w:tcW w:w="1281" w:type="dxa"/>
            <w:tcBorders>
              <w:top w:val="single" w:sz="4" w:space="0" w:color="000000"/>
              <w:left w:val="single" w:sz="4" w:space="0" w:color="000000"/>
              <w:bottom w:val="single" w:sz="4" w:space="0" w:color="000000"/>
              <w:right w:val="single" w:sz="4" w:space="0" w:color="000000"/>
            </w:tcBorders>
          </w:tcPr>
          <w:p w14:paraId="745E6F6C" w14:textId="77777777" w:rsidR="00D6608A" w:rsidRPr="00D6608A" w:rsidRDefault="00D6608A" w:rsidP="00D6608A">
            <w:pPr>
              <w:rPr>
                <w:rFonts w:ascii="Liberation Serif" w:eastAsia="Droid Sans Fallback" w:hAnsi="Liberation Serif" w:cs="Droid Sans Devanagari"/>
                <w:kern w:val="2"/>
                <w:lang w:eastAsia="zh-CN" w:bidi="hi-IN"/>
              </w:rPr>
            </w:pPr>
            <w:r w:rsidRPr="00D6608A">
              <w:rPr>
                <w:rFonts w:ascii="Liberation Serif" w:eastAsia="Droid Sans Fallback" w:hAnsi="Liberation Serif" w:cs="Droid Sans Devanagari"/>
                <w:kern w:val="2"/>
                <w:lang w:eastAsia="zh-CN" w:bidi="hi-IN"/>
              </w:rPr>
              <w:t>8397,8153</w:t>
            </w:r>
          </w:p>
        </w:tc>
      </w:tr>
      <w:bookmarkEnd w:id="7"/>
    </w:tbl>
    <w:p w14:paraId="2F03A8DE" w14:textId="77777777" w:rsidR="00D6608A" w:rsidRPr="00D6608A" w:rsidRDefault="00D6608A" w:rsidP="00D6608A">
      <w:pPr>
        <w:rPr>
          <w:rFonts w:eastAsia="Droid Sans Fallback"/>
          <w:color w:val="000000"/>
          <w:kern w:val="2"/>
          <w:lang w:eastAsia="zh-CN" w:bidi="hi-IN"/>
        </w:rPr>
      </w:pPr>
    </w:p>
    <w:p w14:paraId="3A722BF5" w14:textId="77777777" w:rsidR="00D6608A" w:rsidRPr="00D6608A" w:rsidRDefault="00D6608A" w:rsidP="00D6608A">
      <w:pPr>
        <w:rPr>
          <w:rFonts w:eastAsia="Droid Sans Fallback"/>
          <w:color w:val="000000"/>
          <w:kern w:val="2"/>
          <w:lang w:eastAsia="zh-CN" w:bidi="hi-IN"/>
        </w:rPr>
      </w:pPr>
      <w:r w:rsidRPr="00D6608A">
        <w:rPr>
          <w:rFonts w:eastAsia="Droid Sans Fallback"/>
          <w:color w:val="000000"/>
          <w:kern w:val="2"/>
          <w:lang w:eastAsia="zh-CN" w:bidi="hi-IN"/>
        </w:rPr>
        <w:t>&lt;*&gt; - главный распорядитель бюджетных средств.</w:t>
      </w:r>
    </w:p>
    <w:p w14:paraId="490D31A4" w14:textId="77777777" w:rsidR="00D6608A" w:rsidRPr="00D6608A" w:rsidRDefault="00D6608A" w:rsidP="00D6608A">
      <w:pPr>
        <w:autoSpaceDE w:val="0"/>
        <w:autoSpaceDN w:val="0"/>
        <w:adjustRightInd w:val="0"/>
        <w:rPr>
          <w:rFonts w:eastAsia="Calibri"/>
          <w:color w:val="000000"/>
          <w:sz w:val="24"/>
          <w:szCs w:val="24"/>
          <w:lang w:eastAsia="en-US"/>
        </w:rPr>
      </w:pPr>
    </w:p>
    <w:p w14:paraId="1A36400A" w14:textId="77777777" w:rsidR="00D6608A" w:rsidRPr="00D6608A" w:rsidRDefault="00D6608A" w:rsidP="00D6608A">
      <w:pPr>
        <w:autoSpaceDE w:val="0"/>
        <w:autoSpaceDN w:val="0"/>
        <w:adjustRightInd w:val="0"/>
        <w:jc w:val="right"/>
        <w:rPr>
          <w:rFonts w:eastAsia="Calibri"/>
          <w:color w:val="000000"/>
          <w:lang w:eastAsia="en-US"/>
        </w:rPr>
      </w:pPr>
    </w:p>
    <w:p w14:paraId="2E4382D8" w14:textId="77777777" w:rsidR="00D6608A" w:rsidRPr="00D6608A" w:rsidRDefault="00D6608A" w:rsidP="00D6608A">
      <w:pPr>
        <w:autoSpaceDE w:val="0"/>
        <w:autoSpaceDN w:val="0"/>
        <w:adjustRightInd w:val="0"/>
        <w:jc w:val="right"/>
        <w:rPr>
          <w:rFonts w:eastAsia="Calibri"/>
          <w:color w:val="000000"/>
          <w:lang w:eastAsia="en-US"/>
        </w:rPr>
      </w:pPr>
    </w:p>
    <w:p w14:paraId="6EFF6FAF" w14:textId="77777777" w:rsidR="00D6608A" w:rsidRPr="00D6608A" w:rsidRDefault="00D6608A" w:rsidP="00D6608A">
      <w:pPr>
        <w:autoSpaceDE w:val="0"/>
        <w:autoSpaceDN w:val="0"/>
        <w:adjustRightInd w:val="0"/>
        <w:jc w:val="right"/>
        <w:rPr>
          <w:rFonts w:eastAsia="Calibri"/>
          <w:color w:val="000000"/>
          <w:lang w:eastAsia="en-US"/>
        </w:rPr>
      </w:pPr>
    </w:p>
    <w:p w14:paraId="586C76E5" w14:textId="77777777" w:rsidR="00D6608A" w:rsidRPr="00D6608A" w:rsidRDefault="00D6608A" w:rsidP="00D6608A">
      <w:pPr>
        <w:autoSpaceDE w:val="0"/>
        <w:autoSpaceDN w:val="0"/>
        <w:adjustRightInd w:val="0"/>
        <w:jc w:val="right"/>
        <w:rPr>
          <w:rFonts w:eastAsia="Calibri"/>
          <w:color w:val="000000"/>
          <w:lang w:eastAsia="en-US"/>
        </w:rPr>
      </w:pPr>
    </w:p>
    <w:p w14:paraId="541A25CD" w14:textId="7C700F49" w:rsidR="00D6608A" w:rsidRDefault="00D6608A" w:rsidP="00D6608A">
      <w:pPr>
        <w:autoSpaceDE w:val="0"/>
        <w:autoSpaceDN w:val="0"/>
        <w:adjustRightInd w:val="0"/>
        <w:jc w:val="right"/>
        <w:rPr>
          <w:rFonts w:eastAsia="Calibri"/>
          <w:color w:val="000000"/>
          <w:lang w:eastAsia="en-US"/>
        </w:rPr>
      </w:pPr>
    </w:p>
    <w:p w14:paraId="72075B1A" w14:textId="1F3EF0C1" w:rsidR="00D6608A" w:rsidRDefault="00D6608A" w:rsidP="00D6608A">
      <w:pPr>
        <w:autoSpaceDE w:val="0"/>
        <w:autoSpaceDN w:val="0"/>
        <w:adjustRightInd w:val="0"/>
        <w:jc w:val="right"/>
        <w:rPr>
          <w:rFonts w:eastAsia="Calibri"/>
          <w:color w:val="000000"/>
          <w:lang w:eastAsia="en-US"/>
        </w:rPr>
      </w:pPr>
    </w:p>
    <w:p w14:paraId="4CA6DCC7" w14:textId="38708EC4" w:rsidR="00D6608A" w:rsidRDefault="00D6608A" w:rsidP="00D6608A">
      <w:pPr>
        <w:autoSpaceDE w:val="0"/>
        <w:autoSpaceDN w:val="0"/>
        <w:adjustRightInd w:val="0"/>
        <w:jc w:val="right"/>
        <w:rPr>
          <w:rFonts w:eastAsia="Calibri"/>
          <w:color w:val="000000"/>
          <w:lang w:eastAsia="en-US"/>
        </w:rPr>
      </w:pPr>
    </w:p>
    <w:p w14:paraId="5121D230" w14:textId="1989653D" w:rsidR="00D6608A" w:rsidRDefault="00D6608A" w:rsidP="00D6608A">
      <w:pPr>
        <w:autoSpaceDE w:val="0"/>
        <w:autoSpaceDN w:val="0"/>
        <w:adjustRightInd w:val="0"/>
        <w:jc w:val="right"/>
        <w:rPr>
          <w:rFonts w:eastAsia="Calibri"/>
          <w:color w:val="000000"/>
          <w:lang w:eastAsia="en-US"/>
        </w:rPr>
      </w:pPr>
    </w:p>
    <w:p w14:paraId="46FD9AEB" w14:textId="0A2D0756" w:rsidR="00D6608A" w:rsidRDefault="00D6608A" w:rsidP="00D6608A">
      <w:pPr>
        <w:autoSpaceDE w:val="0"/>
        <w:autoSpaceDN w:val="0"/>
        <w:adjustRightInd w:val="0"/>
        <w:jc w:val="right"/>
        <w:rPr>
          <w:rFonts w:eastAsia="Calibri"/>
          <w:color w:val="000000"/>
          <w:lang w:eastAsia="en-US"/>
        </w:rPr>
      </w:pPr>
    </w:p>
    <w:p w14:paraId="7C7F192C" w14:textId="32F5B043" w:rsidR="00D6608A" w:rsidRDefault="00D6608A" w:rsidP="00D6608A">
      <w:pPr>
        <w:autoSpaceDE w:val="0"/>
        <w:autoSpaceDN w:val="0"/>
        <w:adjustRightInd w:val="0"/>
        <w:jc w:val="right"/>
        <w:rPr>
          <w:rFonts w:eastAsia="Calibri"/>
          <w:color w:val="000000"/>
          <w:lang w:eastAsia="en-US"/>
        </w:rPr>
      </w:pPr>
    </w:p>
    <w:p w14:paraId="1677B6CF" w14:textId="09ACED15" w:rsidR="00D6608A" w:rsidRDefault="00D6608A" w:rsidP="00D6608A">
      <w:pPr>
        <w:autoSpaceDE w:val="0"/>
        <w:autoSpaceDN w:val="0"/>
        <w:adjustRightInd w:val="0"/>
        <w:jc w:val="right"/>
        <w:rPr>
          <w:rFonts w:eastAsia="Calibri"/>
          <w:color w:val="000000"/>
          <w:lang w:eastAsia="en-US"/>
        </w:rPr>
      </w:pPr>
    </w:p>
    <w:p w14:paraId="4A0FF5DA" w14:textId="61578103" w:rsidR="00D6608A" w:rsidRDefault="00D6608A" w:rsidP="00D6608A">
      <w:pPr>
        <w:autoSpaceDE w:val="0"/>
        <w:autoSpaceDN w:val="0"/>
        <w:adjustRightInd w:val="0"/>
        <w:jc w:val="right"/>
        <w:rPr>
          <w:rFonts w:eastAsia="Calibri"/>
          <w:color w:val="000000"/>
          <w:lang w:eastAsia="en-US"/>
        </w:rPr>
      </w:pPr>
    </w:p>
    <w:p w14:paraId="74FD419A" w14:textId="32CAB844" w:rsidR="00D6608A" w:rsidRDefault="00D6608A" w:rsidP="00D6608A">
      <w:pPr>
        <w:autoSpaceDE w:val="0"/>
        <w:autoSpaceDN w:val="0"/>
        <w:adjustRightInd w:val="0"/>
        <w:jc w:val="right"/>
        <w:rPr>
          <w:rFonts w:eastAsia="Calibri"/>
          <w:color w:val="000000"/>
          <w:lang w:eastAsia="en-US"/>
        </w:rPr>
      </w:pPr>
    </w:p>
    <w:p w14:paraId="260BE458" w14:textId="3143BD11" w:rsidR="00D6608A" w:rsidRDefault="00D6608A" w:rsidP="00D6608A">
      <w:pPr>
        <w:autoSpaceDE w:val="0"/>
        <w:autoSpaceDN w:val="0"/>
        <w:adjustRightInd w:val="0"/>
        <w:jc w:val="right"/>
        <w:rPr>
          <w:rFonts w:eastAsia="Calibri"/>
          <w:color w:val="000000"/>
          <w:lang w:eastAsia="en-US"/>
        </w:rPr>
      </w:pPr>
    </w:p>
    <w:p w14:paraId="0EB8F864" w14:textId="691DC52E" w:rsidR="00D6608A" w:rsidRDefault="00D6608A" w:rsidP="00D6608A">
      <w:pPr>
        <w:autoSpaceDE w:val="0"/>
        <w:autoSpaceDN w:val="0"/>
        <w:adjustRightInd w:val="0"/>
        <w:jc w:val="right"/>
        <w:rPr>
          <w:rFonts w:eastAsia="Calibri"/>
          <w:color w:val="000000"/>
          <w:lang w:eastAsia="en-US"/>
        </w:rPr>
      </w:pPr>
    </w:p>
    <w:p w14:paraId="36226009" w14:textId="5FCB0971" w:rsidR="00D6608A" w:rsidRDefault="00D6608A" w:rsidP="00D6608A">
      <w:pPr>
        <w:autoSpaceDE w:val="0"/>
        <w:autoSpaceDN w:val="0"/>
        <w:adjustRightInd w:val="0"/>
        <w:jc w:val="right"/>
        <w:rPr>
          <w:rFonts w:eastAsia="Calibri"/>
          <w:color w:val="000000"/>
          <w:lang w:eastAsia="en-US"/>
        </w:rPr>
      </w:pPr>
    </w:p>
    <w:p w14:paraId="0B361B88" w14:textId="35CADDF7" w:rsidR="00D6608A" w:rsidRDefault="00D6608A" w:rsidP="00D6608A">
      <w:pPr>
        <w:autoSpaceDE w:val="0"/>
        <w:autoSpaceDN w:val="0"/>
        <w:adjustRightInd w:val="0"/>
        <w:jc w:val="right"/>
        <w:rPr>
          <w:rFonts w:eastAsia="Calibri"/>
          <w:color w:val="000000"/>
          <w:lang w:eastAsia="en-US"/>
        </w:rPr>
      </w:pPr>
    </w:p>
    <w:p w14:paraId="42B210FE" w14:textId="4442A5F5" w:rsidR="00D6608A" w:rsidRDefault="00D6608A" w:rsidP="00D6608A">
      <w:pPr>
        <w:autoSpaceDE w:val="0"/>
        <w:autoSpaceDN w:val="0"/>
        <w:adjustRightInd w:val="0"/>
        <w:jc w:val="right"/>
        <w:rPr>
          <w:rFonts w:eastAsia="Calibri"/>
          <w:color w:val="000000"/>
          <w:lang w:eastAsia="en-US"/>
        </w:rPr>
      </w:pPr>
    </w:p>
    <w:p w14:paraId="4BE57EFF" w14:textId="3E45D20E" w:rsidR="00D6608A" w:rsidRDefault="00D6608A" w:rsidP="00D6608A">
      <w:pPr>
        <w:autoSpaceDE w:val="0"/>
        <w:autoSpaceDN w:val="0"/>
        <w:adjustRightInd w:val="0"/>
        <w:jc w:val="right"/>
        <w:rPr>
          <w:rFonts w:eastAsia="Calibri"/>
          <w:color w:val="000000"/>
          <w:lang w:eastAsia="en-US"/>
        </w:rPr>
      </w:pPr>
    </w:p>
    <w:p w14:paraId="17983FA0" w14:textId="46CD9D1D" w:rsidR="00D6608A" w:rsidRDefault="00D6608A" w:rsidP="00D6608A">
      <w:pPr>
        <w:autoSpaceDE w:val="0"/>
        <w:autoSpaceDN w:val="0"/>
        <w:adjustRightInd w:val="0"/>
        <w:jc w:val="right"/>
        <w:rPr>
          <w:rFonts w:eastAsia="Calibri"/>
          <w:color w:val="000000"/>
          <w:lang w:eastAsia="en-US"/>
        </w:rPr>
      </w:pPr>
    </w:p>
    <w:p w14:paraId="59114005" w14:textId="05D1DB88" w:rsidR="00D6608A" w:rsidRDefault="00D6608A" w:rsidP="00D6608A">
      <w:pPr>
        <w:autoSpaceDE w:val="0"/>
        <w:autoSpaceDN w:val="0"/>
        <w:adjustRightInd w:val="0"/>
        <w:jc w:val="right"/>
        <w:rPr>
          <w:rFonts w:eastAsia="Calibri"/>
          <w:color w:val="000000"/>
          <w:lang w:eastAsia="en-US"/>
        </w:rPr>
      </w:pPr>
    </w:p>
    <w:p w14:paraId="5EDFB078" w14:textId="4681D10C" w:rsidR="00D6608A" w:rsidRDefault="00D6608A" w:rsidP="00D6608A">
      <w:pPr>
        <w:autoSpaceDE w:val="0"/>
        <w:autoSpaceDN w:val="0"/>
        <w:adjustRightInd w:val="0"/>
        <w:jc w:val="right"/>
        <w:rPr>
          <w:rFonts w:eastAsia="Calibri"/>
          <w:color w:val="000000"/>
          <w:lang w:eastAsia="en-US"/>
        </w:rPr>
      </w:pPr>
    </w:p>
    <w:p w14:paraId="7D3D90F2" w14:textId="3DEEA114" w:rsidR="00D6608A" w:rsidRDefault="00D6608A" w:rsidP="00D6608A">
      <w:pPr>
        <w:autoSpaceDE w:val="0"/>
        <w:autoSpaceDN w:val="0"/>
        <w:adjustRightInd w:val="0"/>
        <w:jc w:val="right"/>
        <w:rPr>
          <w:rFonts w:eastAsia="Calibri"/>
          <w:color w:val="000000"/>
          <w:lang w:eastAsia="en-US"/>
        </w:rPr>
      </w:pPr>
    </w:p>
    <w:p w14:paraId="06A65E33" w14:textId="37788D84" w:rsidR="00D6608A" w:rsidRDefault="00D6608A" w:rsidP="00D6608A">
      <w:pPr>
        <w:autoSpaceDE w:val="0"/>
        <w:autoSpaceDN w:val="0"/>
        <w:adjustRightInd w:val="0"/>
        <w:jc w:val="right"/>
        <w:rPr>
          <w:rFonts w:eastAsia="Calibri"/>
          <w:color w:val="000000"/>
          <w:lang w:eastAsia="en-US"/>
        </w:rPr>
      </w:pPr>
    </w:p>
    <w:p w14:paraId="26D9C344" w14:textId="0B24D808" w:rsidR="00D6608A" w:rsidRDefault="00D6608A" w:rsidP="00D6608A">
      <w:pPr>
        <w:autoSpaceDE w:val="0"/>
        <w:autoSpaceDN w:val="0"/>
        <w:adjustRightInd w:val="0"/>
        <w:jc w:val="right"/>
        <w:rPr>
          <w:rFonts w:eastAsia="Calibri"/>
          <w:color w:val="000000"/>
          <w:lang w:eastAsia="en-US"/>
        </w:rPr>
      </w:pPr>
    </w:p>
    <w:p w14:paraId="1F805398" w14:textId="1913B9E6" w:rsidR="00D6608A" w:rsidRDefault="00D6608A" w:rsidP="00D6608A">
      <w:pPr>
        <w:autoSpaceDE w:val="0"/>
        <w:autoSpaceDN w:val="0"/>
        <w:adjustRightInd w:val="0"/>
        <w:jc w:val="right"/>
        <w:rPr>
          <w:rFonts w:eastAsia="Calibri"/>
          <w:color w:val="000000"/>
          <w:lang w:eastAsia="en-US"/>
        </w:rPr>
      </w:pPr>
    </w:p>
    <w:p w14:paraId="24CF7191" w14:textId="45448651" w:rsidR="00D6608A" w:rsidRDefault="00D6608A" w:rsidP="00D6608A">
      <w:pPr>
        <w:autoSpaceDE w:val="0"/>
        <w:autoSpaceDN w:val="0"/>
        <w:adjustRightInd w:val="0"/>
        <w:jc w:val="right"/>
        <w:rPr>
          <w:rFonts w:eastAsia="Calibri"/>
          <w:color w:val="000000"/>
          <w:lang w:eastAsia="en-US"/>
        </w:rPr>
      </w:pPr>
    </w:p>
    <w:p w14:paraId="70E1A591" w14:textId="1B99AB35" w:rsidR="00D6608A" w:rsidRDefault="00D6608A" w:rsidP="00D6608A">
      <w:pPr>
        <w:autoSpaceDE w:val="0"/>
        <w:autoSpaceDN w:val="0"/>
        <w:adjustRightInd w:val="0"/>
        <w:jc w:val="right"/>
        <w:rPr>
          <w:rFonts w:eastAsia="Calibri"/>
          <w:color w:val="000000"/>
          <w:lang w:eastAsia="en-US"/>
        </w:rPr>
      </w:pPr>
    </w:p>
    <w:p w14:paraId="7149C9B9" w14:textId="36CCA443" w:rsidR="00D6608A" w:rsidRDefault="00D6608A" w:rsidP="00D6608A">
      <w:pPr>
        <w:autoSpaceDE w:val="0"/>
        <w:autoSpaceDN w:val="0"/>
        <w:adjustRightInd w:val="0"/>
        <w:jc w:val="right"/>
        <w:rPr>
          <w:rFonts w:eastAsia="Calibri"/>
          <w:color w:val="000000"/>
          <w:lang w:eastAsia="en-US"/>
        </w:rPr>
      </w:pPr>
    </w:p>
    <w:p w14:paraId="63C66119" w14:textId="4C87F637" w:rsidR="00D6608A" w:rsidRDefault="00D6608A" w:rsidP="00D6608A">
      <w:pPr>
        <w:autoSpaceDE w:val="0"/>
        <w:autoSpaceDN w:val="0"/>
        <w:adjustRightInd w:val="0"/>
        <w:jc w:val="right"/>
        <w:rPr>
          <w:rFonts w:eastAsia="Calibri"/>
          <w:color w:val="000000"/>
          <w:lang w:eastAsia="en-US"/>
        </w:rPr>
      </w:pPr>
    </w:p>
    <w:p w14:paraId="16FD78AB" w14:textId="150B060D" w:rsidR="00D6608A" w:rsidRDefault="00D6608A" w:rsidP="00D6608A">
      <w:pPr>
        <w:autoSpaceDE w:val="0"/>
        <w:autoSpaceDN w:val="0"/>
        <w:adjustRightInd w:val="0"/>
        <w:jc w:val="right"/>
        <w:rPr>
          <w:rFonts w:eastAsia="Calibri"/>
          <w:color w:val="000000"/>
          <w:lang w:eastAsia="en-US"/>
        </w:rPr>
      </w:pPr>
    </w:p>
    <w:p w14:paraId="62F3D09A" w14:textId="77777777" w:rsidR="00D6608A" w:rsidRPr="00D6608A" w:rsidRDefault="00D6608A" w:rsidP="00D6608A">
      <w:pPr>
        <w:autoSpaceDE w:val="0"/>
        <w:autoSpaceDN w:val="0"/>
        <w:adjustRightInd w:val="0"/>
        <w:jc w:val="right"/>
        <w:rPr>
          <w:rFonts w:eastAsia="Calibri"/>
          <w:color w:val="000000"/>
          <w:lang w:eastAsia="en-US"/>
        </w:rPr>
      </w:pPr>
    </w:p>
    <w:p w14:paraId="0A2917EC" w14:textId="77777777"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lastRenderedPageBreak/>
        <w:t>Приложение № 4</w:t>
      </w:r>
    </w:p>
    <w:p w14:paraId="6587622B" w14:textId="77777777" w:rsidR="00D6608A" w:rsidRPr="00D6608A" w:rsidRDefault="00D6608A" w:rsidP="00D6608A">
      <w:pPr>
        <w:autoSpaceDE w:val="0"/>
        <w:autoSpaceDN w:val="0"/>
        <w:adjustRightInd w:val="0"/>
        <w:rPr>
          <w:rFonts w:eastAsia="Calibri"/>
          <w:color w:val="000000"/>
          <w:sz w:val="24"/>
          <w:szCs w:val="24"/>
          <w:lang w:eastAsia="en-US"/>
        </w:rPr>
      </w:pPr>
    </w:p>
    <w:p w14:paraId="15CDF69F"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8" w:name="P976"/>
      <w:bookmarkEnd w:id="8"/>
      <w:r w:rsidRPr="00D6608A">
        <w:rPr>
          <w:rFonts w:eastAsia="Calibri"/>
          <w:color w:val="000000"/>
          <w:sz w:val="24"/>
          <w:szCs w:val="24"/>
          <w:lang w:eastAsia="en-US"/>
        </w:rPr>
        <w:t>Информация</w:t>
      </w:r>
    </w:p>
    <w:p w14:paraId="197AF3ED"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степени выполнения мероприятий муниципальной программы</w:t>
      </w:r>
    </w:p>
    <w:p w14:paraId="1CEC8D7D"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39FCA557"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2C5FC589"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7129E4D2" w14:textId="77777777" w:rsidR="00D6608A" w:rsidRPr="00D6608A" w:rsidRDefault="00D6608A" w:rsidP="00D6608A">
      <w:pPr>
        <w:autoSpaceDE w:val="0"/>
        <w:autoSpaceDN w:val="0"/>
        <w:adjustRightInd w:val="0"/>
        <w:rPr>
          <w:rFonts w:eastAsia="Calibri"/>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2432"/>
      </w:tblGrid>
      <w:tr w:rsidR="00D6608A" w:rsidRPr="00D6608A" w14:paraId="72B82083" w14:textId="77777777" w:rsidTr="004A26E0">
        <w:tc>
          <w:tcPr>
            <w:tcW w:w="540" w:type="dxa"/>
          </w:tcPr>
          <w:p w14:paraId="6F3C342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1984" w:type="dxa"/>
          </w:tcPr>
          <w:p w14:paraId="73A919A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Наименование подпрограммы, основного мероприятия подпрограммы, отдельного мероприятия программы</w:t>
            </w:r>
          </w:p>
        </w:tc>
        <w:tc>
          <w:tcPr>
            <w:tcW w:w="1797" w:type="dxa"/>
          </w:tcPr>
          <w:p w14:paraId="3948F32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Ответственный исполнитель, соисполнитель</w:t>
            </w:r>
          </w:p>
        </w:tc>
        <w:tc>
          <w:tcPr>
            <w:tcW w:w="1871" w:type="dxa"/>
          </w:tcPr>
          <w:p w14:paraId="3EA50BE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Плановая дата окончания реализации мероприятия подпрограммы, отдельного мероприятия</w:t>
            </w:r>
          </w:p>
        </w:tc>
        <w:tc>
          <w:tcPr>
            <w:tcW w:w="1928" w:type="dxa"/>
          </w:tcPr>
          <w:p w14:paraId="5CC5F2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Фактическая дата окончания реализации мероприятия подпрограммы, отдельного мероприятия</w:t>
            </w:r>
          </w:p>
        </w:tc>
        <w:tc>
          <w:tcPr>
            <w:tcW w:w="1871" w:type="dxa"/>
          </w:tcPr>
          <w:p w14:paraId="3100C5E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Запланированный результат реализации мероприятия подпрограммы, отдельного мероприятия</w:t>
            </w:r>
          </w:p>
        </w:tc>
        <w:tc>
          <w:tcPr>
            <w:tcW w:w="1474" w:type="dxa"/>
          </w:tcPr>
          <w:p w14:paraId="05B49BB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Фактический результат реализации мероприятия подпрограммы, отдельного мероприятия</w:t>
            </w:r>
          </w:p>
        </w:tc>
        <w:tc>
          <w:tcPr>
            <w:tcW w:w="1474" w:type="dxa"/>
          </w:tcPr>
          <w:p w14:paraId="7CC7685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Заключено контрактов на отчетную дату, тыс. рублей</w:t>
            </w:r>
          </w:p>
        </w:tc>
        <w:tc>
          <w:tcPr>
            <w:tcW w:w="2432" w:type="dxa"/>
          </w:tcPr>
          <w:p w14:paraId="08F9D04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Причины невыполнения/отклонения сроков, и их влияние на ход реализации муниципальной программы</w:t>
            </w:r>
          </w:p>
        </w:tc>
      </w:tr>
      <w:tr w:rsidR="00D6608A" w:rsidRPr="00D6608A" w14:paraId="1EDA7BE8" w14:textId="77777777" w:rsidTr="004A26E0">
        <w:tc>
          <w:tcPr>
            <w:tcW w:w="540" w:type="dxa"/>
          </w:tcPr>
          <w:p w14:paraId="1CC430F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984" w:type="dxa"/>
          </w:tcPr>
          <w:p w14:paraId="2D9617A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797" w:type="dxa"/>
          </w:tcPr>
          <w:p w14:paraId="7216C29A"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871" w:type="dxa"/>
          </w:tcPr>
          <w:p w14:paraId="6E3472B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4</w:t>
            </w:r>
          </w:p>
        </w:tc>
        <w:tc>
          <w:tcPr>
            <w:tcW w:w="1928" w:type="dxa"/>
          </w:tcPr>
          <w:p w14:paraId="6D2208E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5</w:t>
            </w:r>
          </w:p>
        </w:tc>
        <w:tc>
          <w:tcPr>
            <w:tcW w:w="1871" w:type="dxa"/>
          </w:tcPr>
          <w:p w14:paraId="4DBBB2A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6</w:t>
            </w:r>
          </w:p>
        </w:tc>
        <w:tc>
          <w:tcPr>
            <w:tcW w:w="1474" w:type="dxa"/>
          </w:tcPr>
          <w:p w14:paraId="34C251F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1DCF56A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7</w:t>
            </w:r>
          </w:p>
        </w:tc>
        <w:tc>
          <w:tcPr>
            <w:tcW w:w="2432" w:type="dxa"/>
          </w:tcPr>
          <w:p w14:paraId="363B5FE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8</w:t>
            </w:r>
          </w:p>
        </w:tc>
      </w:tr>
      <w:tr w:rsidR="00D6608A" w:rsidRPr="00D6608A" w14:paraId="4C3BD467" w14:textId="77777777" w:rsidTr="004A26E0">
        <w:tc>
          <w:tcPr>
            <w:tcW w:w="540" w:type="dxa"/>
          </w:tcPr>
          <w:p w14:paraId="3ED03119"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984" w:type="dxa"/>
          </w:tcPr>
          <w:p w14:paraId="53F8604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797" w:type="dxa"/>
          </w:tcPr>
          <w:p w14:paraId="7A934A1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7F8EC95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28" w:type="dxa"/>
          </w:tcPr>
          <w:p w14:paraId="23D01A2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01881F8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5E2DBA2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1B4B7B0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432" w:type="dxa"/>
          </w:tcPr>
          <w:p w14:paraId="39BABEF0"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F6CF67E" w14:textId="77777777" w:rsidTr="004A26E0">
        <w:tc>
          <w:tcPr>
            <w:tcW w:w="540" w:type="dxa"/>
          </w:tcPr>
          <w:p w14:paraId="2E505DB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984" w:type="dxa"/>
          </w:tcPr>
          <w:p w14:paraId="5C29123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797" w:type="dxa"/>
          </w:tcPr>
          <w:p w14:paraId="2EABEFA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15153A8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28" w:type="dxa"/>
          </w:tcPr>
          <w:p w14:paraId="6A7204C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332D728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718F55A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22D67CE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432" w:type="dxa"/>
          </w:tcPr>
          <w:p w14:paraId="19828675"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726A96DF" w14:textId="77777777" w:rsidTr="004A26E0">
        <w:tc>
          <w:tcPr>
            <w:tcW w:w="540" w:type="dxa"/>
          </w:tcPr>
          <w:p w14:paraId="52391E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984" w:type="dxa"/>
          </w:tcPr>
          <w:p w14:paraId="744AA5B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797" w:type="dxa"/>
          </w:tcPr>
          <w:p w14:paraId="6EC3375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522FD05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28" w:type="dxa"/>
          </w:tcPr>
          <w:p w14:paraId="0F576BB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71" w:type="dxa"/>
          </w:tcPr>
          <w:p w14:paraId="27CB755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43605C3F"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74" w:type="dxa"/>
          </w:tcPr>
          <w:p w14:paraId="62BFC31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432" w:type="dxa"/>
          </w:tcPr>
          <w:p w14:paraId="71AC19E7"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bl>
    <w:p w14:paraId="7E2ACED6"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4B4DE240"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70DE999C" w14:textId="77777777" w:rsidR="00D6608A" w:rsidRDefault="00D6608A" w:rsidP="00D6608A">
      <w:pPr>
        <w:autoSpaceDE w:val="0"/>
        <w:autoSpaceDN w:val="0"/>
        <w:adjustRightInd w:val="0"/>
        <w:jc w:val="right"/>
        <w:rPr>
          <w:rFonts w:eastAsia="Calibri"/>
          <w:color w:val="000000"/>
          <w:lang w:eastAsia="en-US"/>
        </w:rPr>
      </w:pPr>
    </w:p>
    <w:p w14:paraId="7A88A24F" w14:textId="77777777" w:rsidR="00D6608A" w:rsidRDefault="00D6608A" w:rsidP="00D6608A">
      <w:pPr>
        <w:autoSpaceDE w:val="0"/>
        <w:autoSpaceDN w:val="0"/>
        <w:adjustRightInd w:val="0"/>
        <w:jc w:val="right"/>
        <w:rPr>
          <w:rFonts w:eastAsia="Calibri"/>
          <w:color w:val="000000"/>
          <w:lang w:eastAsia="en-US"/>
        </w:rPr>
      </w:pPr>
    </w:p>
    <w:p w14:paraId="13EED5B5" w14:textId="77777777" w:rsidR="00D6608A" w:rsidRDefault="00D6608A" w:rsidP="00D6608A">
      <w:pPr>
        <w:autoSpaceDE w:val="0"/>
        <w:autoSpaceDN w:val="0"/>
        <w:adjustRightInd w:val="0"/>
        <w:jc w:val="right"/>
        <w:rPr>
          <w:rFonts w:eastAsia="Calibri"/>
          <w:color w:val="000000"/>
          <w:lang w:eastAsia="en-US"/>
        </w:rPr>
      </w:pPr>
    </w:p>
    <w:p w14:paraId="48B39570" w14:textId="77777777" w:rsidR="00D6608A" w:rsidRDefault="00D6608A" w:rsidP="00D6608A">
      <w:pPr>
        <w:autoSpaceDE w:val="0"/>
        <w:autoSpaceDN w:val="0"/>
        <w:adjustRightInd w:val="0"/>
        <w:jc w:val="right"/>
        <w:rPr>
          <w:rFonts w:eastAsia="Calibri"/>
          <w:color w:val="000000"/>
          <w:lang w:eastAsia="en-US"/>
        </w:rPr>
      </w:pPr>
    </w:p>
    <w:p w14:paraId="31D7ADDC" w14:textId="77777777" w:rsidR="00D6608A" w:rsidRDefault="00D6608A" w:rsidP="00D6608A">
      <w:pPr>
        <w:autoSpaceDE w:val="0"/>
        <w:autoSpaceDN w:val="0"/>
        <w:adjustRightInd w:val="0"/>
        <w:jc w:val="right"/>
        <w:rPr>
          <w:rFonts w:eastAsia="Calibri"/>
          <w:color w:val="000000"/>
          <w:lang w:eastAsia="en-US"/>
        </w:rPr>
      </w:pPr>
    </w:p>
    <w:p w14:paraId="36F07781" w14:textId="77777777" w:rsidR="00D6608A" w:rsidRDefault="00D6608A" w:rsidP="00D6608A">
      <w:pPr>
        <w:autoSpaceDE w:val="0"/>
        <w:autoSpaceDN w:val="0"/>
        <w:adjustRightInd w:val="0"/>
        <w:jc w:val="right"/>
        <w:rPr>
          <w:rFonts w:eastAsia="Calibri"/>
          <w:color w:val="000000"/>
          <w:lang w:eastAsia="en-US"/>
        </w:rPr>
      </w:pPr>
    </w:p>
    <w:p w14:paraId="3104482D" w14:textId="77777777" w:rsidR="00D6608A" w:rsidRDefault="00D6608A" w:rsidP="00D6608A">
      <w:pPr>
        <w:autoSpaceDE w:val="0"/>
        <w:autoSpaceDN w:val="0"/>
        <w:adjustRightInd w:val="0"/>
        <w:jc w:val="right"/>
        <w:rPr>
          <w:rFonts w:eastAsia="Calibri"/>
          <w:color w:val="000000"/>
          <w:lang w:eastAsia="en-US"/>
        </w:rPr>
      </w:pPr>
    </w:p>
    <w:p w14:paraId="3408087C" w14:textId="77777777" w:rsidR="00D6608A" w:rsidRDefault="00D6608A" w:rsidP="00D6608A">
      <w:pPr>
        <w:autoSpaceDE w:val="0"/>
        <w:autoSpaceDN w:val="0"/>
        <w:adjustRightInd w:val="0"/>
        <w:jc w:val="right"/>
        <w:rPr>
          <w:rFonts w:eastAsia="Calibri"/>
          <w:color w:val="000000"/>
          <w:lang w:eastAsia="en-US"/>
        </w:rPr>
      </w:pPr>
    </w:p>
    <w:p w14:paraId="6054F1F0" w14:textId="77777777" w:rsidR="00D6608A" w:rsidRDefault="00D6608A" w:rsidP="00D6608A">
      <w:pPr>
        <w:autoSpaceDE w:val="0"/>
        <w:autoSpaceDN w:val="0"/>
        <w:adjustRightInd w:val="0"/>
        <w:jc w:val="right"/>
        <w:rPr>
          <w:rFonts w:eastAsia="Calibri"/>
          <w:color w:val="000000"/>
          <w:lang w:eastAsia="en-US"/>
        </w:rPr>
      </w:pPr>
    </w:p>
    <w:p w14:paraId="635C997B" w14:textId="77777777" w:rsidR="00D6608A" w:rsidRDefault="00D6608A" w:rsidP="00D6608A">
      <w:pPr>
        <w:autoSpaceDE w:val="0"/>
        <w:autoSpaceDN w:val="0"/>
        <w:adjustRightInd w:val="0"/>
        <w:jc w:val="right"/>
        <w:rPr>
          <w:rFonts w:eastAsia="Calibri"/>
          <w:color w:val="000000"/>
          <w:lang w:eastAsia="en-US"/>
        </w:rPr>
      </w:pPr>
    </w:p>
    <w:p w14:paraId="22418A92" w14:textId="77777777" w:rsidR="00D6608A" w:rsidRDefault="00D6608A" w:rsidP="00D6608A">
      <w:pPr>
        <w:autoSpaceDE w:val="0"/>
        <w:autoSpaceDN w:val="0"/>
        <w:adjustRightInd w:val="0"/>
        <w:jc w:val="right"/>
        <w:rPr>
          <w:rFonts w:eastAsia="Calibri"/>
          <w:color w:val="000000"/>
          <w:lang w:eastAsia="en-US"/>
        </w:rPr>
      </w:pPr>
    </w:p>
    <w:p w14:paraId="5716B697" w14:textId="77777777" w:rsidR="00D6608A" w:rsidRDefault="00D6608A" w:rsidP="00D6608A">
      <w:pPr>
        <w:autoSpaceDE w:val="0"/>
        <w:autoSpaceDN w:val="0"/>
        <w:adjustRightInd w:val="0"/>
        <w:jc w:val="right"/>
        <w:rPr>
          <w:rFonts w:eastAsia="Calibri"/>
          <w:color w:val="000000"/>
          <w:lang w:eastAsia="en-US"/>
        </w:rPr>
      </w:pPr>
    </w:p>
    <w:p w14:paraId="2B176DCD" w14:textId="77777777" w:rsidR="00D6608A" w:rsidRDefault="00D6608A" w:rsidP="00D6608A">
      <w:pPr>
        <w:autoSpaceDE w:val="0"/>
        <w:autoSpaceDN w:val="0"/>
        <w:adjustRightInd w:val="0"/>
        <w:jc w:val="right"/>
        <w:rPr>
          <w:rFonts w:eastAsia="Calibri"/>
          <w:color w:val="000000"/>
          <w:lang w:eastAsia="en-US"/>
        </w:rPr>
      </w:pPr>
    </w:p>
    <w:p w14:paraId="64E0F475" w14:textId="77777777" w:rsidR="00D6608A" w:rsidRDefault="00D6608A" w:rsidP="00D6608A">
      <w:pPr>
        <w:autoSpaceDE w:val="0"/>
        <w:autoSpaceDN w:val="0"/>
        <w:adjustRightInd w:val="0"/>
        <w:jc w:val="right"/>
        <w:rPr>
          <w:rFonts w:eastAsia="Calibri"/>
          <w:color w:val="000000"/>
          <w:lang w:eastAsia="en-US"/>
        </w:rPr>
      </w:pPr>
    </w:p>
    <w:p w14:paraId="05ED8A7E" w14:textId="3CDC276A"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5</w:t>
      </w:r>
    </w:p>
    <w:p w14:paraId="04E6C411" w14:textId="3E968068" w:rsidR="00D6608A" w:rsidRDefault="00D6608A" w:rsidP="00D6608A">
      <w:pPr>
        <w:autoSpaceDE w:val="0"/>
        <w:autoSpaceDN w:val="0"/>
        <w:adjustRightInd w:val="0"/>
        <w:rPr>
          <w:rFonts w:eastAsia="Calibri"/>
          <w:color w:val="000000"/>
          <w:sz w:val="24"/>
          <w:szCs w:val="24"/>
          <w:lang w:eastAsia="en-US"/>
        </w:rPr>
      </w:pPr>
    </w:p>
    <w:p w14:paraId="2EC8F52B" w14:textId="77777777" w:rsidR="00D6608A" w:rsidRPr="00D6608A" w:rsidRDefault="00D6608A" w:rsidP="00D6608A">
      <w:pPr>
        <w:autoSpaceDE w:val="0"/>
        <w:autoSpaceDN w:val="0"/>
        <w:adjustRightInd w:val="0"/>
        <w:rPr>
          <w:rFonts w:eastAsia="Calibri"/>
          <w:color w:val="000000"/>
          <w:sz w:val="24"/>
          <w:szCs w:val="24"/>
          <w:lang w:eastAsia="en-US"/>
        </w:rPr>
      </w:pPr>
    </w:p>
    <w:p w14:paraId="23FC6DCF"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9" w:name="P1194"/>
      <w:bookmarkEnd w:id="9"/>
      <w:r w:rsidRPr="00D6608A">
        <w:rPr>
          <w:rFonts w:eastAsia="Calibri"/>
          <w:color w:val="000000"/>
          <w:sz w:val="24"/>
          <w:szCs w:val="24"/>
          <w:lang w:eastAsia="en-US"/>
        </w:rPr>
        <w:t>Информация</w:t>
      </w:r>
    </w:p>
    <w:p w14:paraId="260D696E"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расходовании бюджетных и внебюджетных средств на реализацию муниципальной программы</w:t>
      </w:r>
    </w:p>
    <w:p w14:paraId="6B926285"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69DA860B"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7F554C67" w14:textId="77777777" w:rsidR="00D6608A" w:rsidRPr="00D6608A" w:rsidRDefault="00D6608A" w:rsidP="00D6608A">
      <w:pPr>
        <w:autoSpaceDE w:val="0"/>
        <w:autoSpaceDN w:val="0"/>
        <w:adjustRightInd w:val="0"/>
        <w:jc w:val="center"/>
        <w:rPr>
          <w:rFonts w:eastAsia="Calibri"/>
          <w:color w:val="000000"/>
          <w:sz w:val="18"/>
          <w:szCs w:val="18"/>
          <w:lang w:eastAsia="en-US"/>
        </w:rPr>
      </w:pPr>
      <w:r w:rsidRPr="00D6608A">
        <w:rPr>
          <w:rFonts w:eastAsia="Calibri"/>
          <w:color w:val="000000"/>
          <w:sz w:val="18"/>
          <w:szCs w:val="18"/>
          <w:lang w:eastAsia="en-US"/>
        </w:rPr>
        <w:t>(наименование муниципальной программы)</w:t>
      </w:r>
    </w:p>
    <w:p w14:paraId="066107A7" w14:textId="77777777" w:rsidR="00D6608A" w:rsidRPr="00D6608A" w:rsidRDefault="00D6608A" w:rsidP="00D6608A">
      <w:pPr>
        <w:autoSpaceDE w:val="0"/>
        <w:autoSpaceDN w:val="0"/>
        <w:adjustRightInd w:val="0"/>
        <w:rPr>
          <w:rFonts w:eastAsia="Calibri"/>
          <w:color w:val="000000"/>
          <w:sz w:val="24"/>
          <w:szCs w:val="24"/>
          <w:lang w:eastAsia="en-US"/>
        </w:rPr>
      </w:pP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924"/>
        <w:gridCol w:w="3686"/>
        <w:gridCol w:w="1985"/>
        <w:gridCol w:w="2976"/>
        <w:gridCol w:w="1985"/>
        <w:gridCol w:w="1417"/>
      </w:tblGrid>
      <w:tr w:rsidR="00D6608A" w:rsidRPr="00D6608A" w14:paraId="32F9298E" w14:textId="77777777" w:rsidTr="004A26E0">
        <w:tc>
          <w:tcPr>
            <w:tcW w:w="540" w:type="dxa"/>
            <w:tcBorders>
              <w:bottom w:val="single" w:sz="4" w:space="0" w:color="auto"/>
            </w:tcBorders>
          </w:tcPr>
          <w:p w14:paraId="536F4B7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2924" w:type="dxa"/>
            <w:tcBorders>
              <w:bottom w:val="single" w:sz="4" w:space="0" w:color="auto"/>
            </w:tcBorders>
          </w:tcPr>
          <w:p w14:paraId="6FADE33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Наименование подпрограммы, основного мероприятия подпрограммы, отдельного мероприятия программы</w:t>
            </w:r>
          </w:p>
        </w:tc>
        <w:tc>
          <w:tcPr>
            <w:tcW w:w="3686" w:type="dxa"/>
            <w:tcBorders>
              <w:bottom w:val="single" w:sz="4" w:space="0" w:color="auto"/>
            </w:tcBorders>
          </w:tcPr>
          <w:p w14:paraId="7CF3E6B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Источники ресурсного обеспечения</w:t>
            </w:r>
          </w:p>
        </w:tc>
        <w:tc>
          <w:tcPr>
            <w:tcW w:w="1985" w:type="dxa"/>
            <w:tcBorders>
              <w:bottom w:val="single" w:sz="4" w:space="0" w:color="auto"/>
            </w:tcBorders>
          </w:tcPr>
          <w:p w14:paraId="33E7CE6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Код бюджетной классификации</w:t>
            </w:r>
          </w:p>
        </w:tc>
        <w:tc>
          <w:tcPr>
            <w:tcW w:w="2976" w:type="dxa"/>
            <w:tcBorders>
              <w:bottom w:val="single" w:sz="4" w:space="0" w:color="auto"/>
            </w:tcBorders>
          </w:tcPr>
          <w:p w14:paraId="5EE72FD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Оценка расходов (в соответствии с муниципальной программой) на текущий год</w:t>
            </w:r>
          </w:p>
        </w:tc>
        <w:tc>
          <w:tcPr>
            <w:tcW w:w="1985" w:type="dxa"/>
            <w:tcBorders>
              <w:bottom w:val="single" w:sz="4" w:space="0" w:color="auto"/>
            </w:tcBorders>
          </w:tcPr>
          <w:p w14:paraId="66236229"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Запланировано по сводной бюджетной росписи </w:t>
            </w:r>
            <w:hyperlink w:anchor="P1238" w:history="1">
              <w:r w:rsidRPr="00D6608A">
                <w:rPr>
                  <w:rFonts w:eastAsia="Calibri"/>
                  <w:sz w:val="24"/>
                  <w:szCs w:val="24"/>
                  <w:u w:val="single"/>
                  <w:lang w:eastAsia="en-US"/>
                </w:rPr>
                <w:t>&lt;*&gt;</w:t>
              </w:r>
            </w:hyperlink>
          </w:p>
        </w:tc>
        <w:tc>
          <w:tcPr>
            <w:tcW w:w="1417" w:type="dxa"/>
            <w:tcBorders>
              <w:bottom w:val="single" w:sz="4" w:space="0" w:color="auto"/>
            </w:tcBorders>
          </w:tcPr>
          <w:p w14:paraId="76799FEC"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Кассовые расходы, тыс. руб. </w:t>
            </w:r>
            <w:hyperlink w:anchor="P1239" w:history="1">
              <w:r w:rsidRPr="00D6608A">
                <w:rPr>
                  <w:rFonts w:eastAsia="Calibri"/>
                  <w:sz w:val="24"/>
                  <w:szCs w:val="24"/>
                  <w:u w:val="single"/>
                  <w:lang w:eastAsia="en-US"/>
                </w:rPr>
                <w:t>&lt;**&gt;</w:t>
              </w:r>
            </w:hyperlink>
          </w:p>
        </w:tc>
      </w:tr>
      <w:tr w:rsidR="00D6608A" w:rsidRPr="00D6608A" w14:paraId="346B3B63" w14:textId="77777777" w:rsidTr="004A26E0">
        <w:tc>
          <w:tcPr>
            <w:tcW w:w="540" w:type="dxa"/>
            <w:tcBorders>
              <w:bottom w:val="single" w:sz="4" w:space="0" w:color="auto"/>
            </w:tcBorders>
          </w:tcPr>
          <w:p w14:paraId="1BBBFA2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14973" w:type="dxa"/>
            <w:gridSpan w:val="6"/>
            <w:tcBorders>
              <w:bottom w:val="single" w:sz="4" w:space="0" w:color="auto"/>
            </w:tcBorders>
          </w:tcPr>
          <w:p w14:paraId="1577EA7B"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«Формирование современной городской среды населенных пунктов Анучинского муниципального округа»</w:t>
            </w:r>
          </w:p>
        </w:tc>
      </w:tr>
      <w:tr w:rsidR="00D6608A" w:rsidRPr="00D6608A" w14:paraId="55AE5F89" w14:textId="77777777" w:rsidTr="004A26E0">
        <w:trPr>
          <w:trHeight w:val="43"/>
        </w:trPr>
        <w:tc>
          <w:tcPr>
            <w:tcW w:w="540" w:type="dxa"/>
            <w:vMerge w:val="restart"/>
            <w:tcBorders>
              <w:top w:val="single" w:sz="4" w:space="0" w:color="auto"/>
            </w:tcBorders>
          </w:tcPr>
          <w:p w14:paraId="10D2227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1.1.</w:t>
            </w:r>
          </w:p>
        </w:tc>
        <w:tc>
          <w:tcPr>
            <w:tcW w:w="2924" w:type="dxa"/>
            <w:vMerge w:val="restart"/>
            <w:tcBorders>
              <w:top w:val="single" w:sz="4" w:space="0" w:color="auto"/>
            </w:tcBorders>
          </w:tcPr>
          <w:p w14:paraId="6881702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территорий округа</w:t>
            </w:r>
          </w:p>
        </w:tc>
        <w:tc>
          <w:tcPr>
            <w:tcW w:w="3686" w:type="dxa"/>
            <w:tcBorders>
              <w:top w:val="single" w:sz="4" w:space="0" w:color="auto"/>
            </w:tcBorders>
          </w:tcPr>
          <w:p w14:paraId="48B917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Borders>
              <w:top w:val="single" w:sz="4" w:space="0" w:color="auto"/>
            </w:tcBorders>
          </w:tcPr>
          <w:p w14:paraId="7FBE1F8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Borders>
              <w:top w:val="single" w:sz="4" w:space="0" w:color="auto"/>
            </w:tcBorders>
          </w:tcPr>
          <w:p w14:paraId="3BCD8FF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Borders>
              <w:top w:val="single" w:sz="4" w:space="0" w:color="auto"/>
            </w:tcBorders>
          </w:tcPr>
          <w:p w14:paraId="5818902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Borders>
              <w:top w:val="single" w:sz="4" w:space="0" w:color="auto"/>
            </w:tcBorders>
          </w:tcPr>
          <w:p w14:paraId="415E31EE"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0FC6B71" w14:textId="77777777" w:rsidTr="004A26E0">
        <w:tc>
          <w:tcPr>
            <w:tcW w:w="540" w:type="dxa"/>
            <w:vMerge/>
          </w:tcPr>
          <w:p w14:paraId="1D93F01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Pr>
          <w:p w14:paraId="4F6DD28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433380A1"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29DA81A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3EAD6D8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E4F261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5D75F31C"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421D2367" w14:textId="77777777" w:rsidTr="004A26E0">
        <w:tc>
          <w:tcPr>
            <w:tcW w:w="540" w:type="dxa"/>
            <w:vMerge/>
          </w:tcPr>
          <w:p w14:paraId="3EB2819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Pr>
          <w:p w14:paraId="6122C99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0E9C54C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1E6C8B7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452E364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8E545E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2EB71E96"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1528E94B" w14:textId="77777777" w:rsidTr="004A26E0">
        <w:tc>
          <w:tcPr>
            <w:tcW w:w="540" w:type="dxa"/>
          </w:tcPr>
          <w:p w14:paraId="72E4081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4973" w:type="dxa"/>
            <w:gridSpan w:val="6"/>
          </w:tcPr>
          <w:p w14:paraId="31188812" w14:textId="77777777" w:rsidR="00D6608A" w:rsidRPr="00D6608A" w:rsidRDefault="00D6608A" w:rsidP="00D6608A">
            <w:pPr>
              <w:autoSpaceDE w:val="0"/>
              <w:autoSpaceDN w:val="0"/>
              <w:adjustRightInd w:val="0"/>
              <w:jc w:val="both"/>
              <w:rPr>
                <w:rFonts w:eastAsia="Calibri"/>
                <w:b/>
                <w:color w:val="000000"/>
                <w:sz w:val="24"/>
                <w:szCs w:val="24"/>
                <w:lang w:eastAsia="en-US"/>
              </w:rPr>
            </w:pPr>
            <w:r w:rsidRPr="00D6608A">
              <w:rPr>
                <w:rFonts w:eastAsia="Calibri"/>
                <w:b/>
                <w:color w:val="000000"/>
                <w:sz w:val="24"/>
                <w:szCs w:val="24"/>
                <w:lang w:eastAsia="en-US"/>
              </w:rPr>
              <w:t>Подпрограмма «Благоустройство территорий Анучинского муниципального округа»</w:t>
            </w:r>
          </w:p>
        </w:tc>
      </w:tr>
      <w:tr w:rsidR="00D6608A" w:rsidRPr="00D6608A" w14:paraId="6A027359" w14:textId="77777777" w:rsidTr="004A26E0">
        <w:tc>
          <w:tcPr>
            <w:tcW w:w="540" w:type="dxa"/>
            <w:vMerge w:val="restart"/>
          </w:tcPr>
          <w:p w14:paraId="5D8A920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2.1.</w:t>
            </w:r>
          </w:p>
        </w:tc>
        <w:tc>
          <w:tcPr>
            <w:tcW w:w="2924" w:type="dxa"/>
            <w:vMerge w:val="restart"/>
          </w:tcPr>
          <w:p w14:paraId="2811D23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дворовых территорий многоквартирных жилых домов</w:t>
            </w:r>
          </w:p>
        </w:tc>
        <w:tc>
          <w:tcPr>
            <w:tcW w:w="3686" w:type="dxa"/>
          </w:tcPr>
          <w:p w14:paraId="4EBA6B7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Pr>
          <w:p w14:paraId="60BA564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678CC0A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DC79ED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0E262FBF"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611E2AC" w14:textId="77777777" w:rsidTr="004A26E0">
        <w:tc>
          <w:tcPr>
            <w:tcW w:w="540" w:type="dxa"/>
            <w:vMerge/>
          </w:tcPr>
          <w:p w14:paraId="7B1009A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right w:val="single" w:sz="4" w:space="0" w:color="000000"/>
            </w:tcBorders>
            <w:vAlign w:val="center"/>
          </w:tcPr>
          <w:p w14:paraId="315024B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6A9D457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2E7FB16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73C603A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0E86F6D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6AB82936"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FA9846C" w14:textId="77777777" w:rsidTr="004A26E0">
        <w:tc>
          <w:tcPr>
            <w:tcW w:w="540" w:type="dxa"/>
            <w:vMerge/>
          </w:tcPr>
          <w:p w14:paraId="6731A31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bottom w:val="single" w:sz="4" w:space="0" w:color="000000"/>
              <w:right w:val="single" w:sz="4" w:space="0" w:color="000000"/>
            </w:tcBorders>
            <w:vAlign w:val="center"/>
          </w:tcPr>
          <w:p w14:paraId="764ABBE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2C17E4F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2BB6987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1702E4F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6515CCB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105C4AAD"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39FE4F7" w14:textId="77777777" w:rsidTr="004A26E0">
        <w:tc>
          <w:tcPr>
            <w:tcW w:w="540" w:type="dxa"/>
            <w:vMerge w:val="restart"/>
          </w:tcPr>
          <w:p w14:paraId="6549F83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2.2.</w:t>
            </w:r>
          </w:p>
        </w:tc>
        <w:tc>
          <w:tcPr>
            <w:tcW w:w="2924" w:type="dxa"/>
            <w:vMerge w:val="restart"/>
          </w:tcPr>
          <w:p w14:paraId="61C3BBF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Благоустройство общественных территорий муниципального образования</w:t>
            </w:r>
          </w:p>
        </w:tc>
        <w:tc>
          <w:tcPr>
            <w:tcW w:w="3686" w:type="dxa"/>
          </w:tcPr>
          <w:p w14:paraId="2D0F64E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Pr>
          <w:p w14:paraId="429EA7C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5B97E13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6CA836A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0C466511"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FADD0C6" w14:textId="77777777" w:rsidTr="004A26E0">
        <w:tc>
          <w:tcPr>
            <w:tcW w:w="540" w:type="dxa"/>
            <w:vMerge/>
          </w:tcPr>
          <w:p w14:paraId="281F9C8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right w:val="single" w:sz="4" w:space="0" w:color="000000"/>
            </w:tcBorders>
            <w:vAlign w:val="center"/>
          </w:tcPr>
          <w:p w14:paraId="5FC4440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0773873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7617BA7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07599E3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417209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564AD3D7"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3BDFB854" w14:textId="77777777" w:rsidTr="004A26E0">
        <w:tc>
          <w:tcPr>
            <w:tcW w:w="540" w:type="dxa"/>
            <w:vMerge/>
          </w:tcPr>
          <w:p w14:paraId="1A2F047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bottom w:val="single" w:sz="4" w:space="0" w:color="000000"/>
              <w:right w:val="single" w:sz="4" w:space="0" w:color="000000"/>
            </w:tcBorders>
            <w:vAlign w:val="center"/>
          </w:tcPr>
          <w:p w14:paraId="18CAF61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3D5088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559D319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0A85014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2B8F68FF"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37BBD4CE"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630B54F3" w14:textId="77777777" w:rsidTr="004A26E0">
        <w:tc>
          <w:tcPr>
            <w:tcW w:w="540" w:type="dxa"/>
            <w:vMerge w:val="restart"/>
          </w:tcPr>
          <w:p w14:paraId="10AF520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2.3.</w:t>
            </w:r>
          </w:p>
        </w:tc>
        <w:tc>
          <w:tcPr>
            <w:tcW w:w="2924" w:type="dxa"/>
            <w:vMerge w:val="restart"/>
            <w:tcBorders>
              <w:left w:val="single" w:sz="4" w:space="0" w:color="000000"/>
              <w:right w:val="single" w:sz="4" w:space="0" w:color="000000"/>
            </w:tcBorders>
            <w:vAlign w:val="center"/>
          </w:tcPr>
          <w:p w14:paraId="30EA6C0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Droid Sans Fallback"/>
                <w:color w:val="000000"/>
                <w:kern w:val="2"/>
                <w:lang w:eastAsia="zh-CN" w:bidi="hi-IN"/>
              </w:rPr>
              <w:t>Разработка и проведение экспертизы проектно-сметной документации</w:t>
            </w:r>
          </w:p>
        </w:tc>
        <w:tc>
          <w:tcPr>
            <w:tcW w:w="3686" w:type="dxa"/>
          </w:tcPr>
          <w:p w14:paraId="2C3FE73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всего</w:t>
            </w:r>
          </w:p>
        </w:tc>
        <w:tc>
          <w:tcPr>
            <w:tcW w:w="1985" w:type="dxa"/>
          </w:tcPr>
          <w:p w14:paraId="2A962789"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5D77849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4D267C2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5876DD0E"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4443CF4" w14:textId="77777777" w:rsidTr="004A26E0">
        <w:tc>
          <w:tcPr>
            <w:tcW w:w="540" w:type="dxa"/>
            <w:vMerge/>
          </w:tcPr>
          <w:p w14:paraId="44C6D99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Borders>
              <w:left w:val="single" w:sz="4" w:space="0" w:color="000000"/>
              <w:bottom w:val="single" w:sz="4" w:space="0" w:color="000000"/>
              <w:right w:val="single" w:sz="4" w:space="0" w:color="000000"/>
            </w:tcBorders>
            <w:vAlign w:val="center"/>
          </w:tcPr>
          <w:p w14:paraId="1B95BA71"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5A1E32F4"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краевой бюджет (субсидии, субвенции, иные межбюджетные трансферты)</w:t>
            </w:r>
          </w:p>
        </w:tc>
        <w:tc>
          <w:tcPr>
            <w:tcW w:w="1985" w:type="dxa"/>
          </w:tcPr>
          <w:p w14:paraId="5395936E"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2C45C62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0BD025F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4B4DD72A"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03825883" w14:textId="77777777" w:rsidTr="004A26E0">
        <w:tc>
          <w:tcPr>
            <w:tcW w:w="540" w:type="dxa"/>
            <w:vMerge/>
          </w:tcPr>
          <w:p w14:paraId="48E3162F"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24" w:type="dxa"/>
            <w:vMerge/>
          </w:tcPr>
          <w:p w14:paraId="4AD6F61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686" w:type="dxa"/>
          </w:tcPr>
          <w:p w14:paraId="33ABDB93"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бюджет Анучинского муниципального округа</w:t>
            </w:r>
          </w:p>
        </w:tc>
        <w:tc>
          <w:tcPr>
            <w:tcW w:w="1985" w:type="dxa"/>
          </w:tcPr>
          <w:p w14:paraId="63135C9C"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976" w:type="dxa"/>
          </w:tcPr>
          <w:p w14:paraId="78D4AE13"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985" w:type="dxa"/>
          </w:tcPr>
          <w:p w14:paraId="1227143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tcPr>
          <w:p w14:paraId="003EC7C4"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bl>
    <w:p w14:paraId="3A8A56CF" w14:textId="77777777" w:rsidR="00D6608A" w:rsidRPr="00D6608A" w:rsidRDefault="00D6608A" w:rsidP="00D6608A">
      <w:pPr>
        <w:autoSpaceDE w:val="0"/>
        <w:autoSpaceDN w:val="0"/>
        <w:adjustRightInd w:val="0"/>
        <w:rPr>
          <w:rFonts w:eastAsia="Calibri"/>
          <w:color w:val="000000"/>
          <w:sz w:val="24"/>
          <w:szCs w:val="24"/>
          <w:lang w:eastAsia="en-US"/>
        </w:rPr>
      </w:pPr>
    </w:p>
    <w:p w14:paraId="68311468" w14:textId="77777777" w:rsidR="00D6608A" w:rsidRPr="00D6608A" w:rsidRDefault="00D6608A" w:rsidP="00D6608A">
      <w:pPr>
        <w:autoSpaceDE w:val="0"/>
        <w:autoSpaceDN w:val="0"/>
        <w:adjustRightInd w:val="0"/>
        <w:rPr>
          <w:rFonts w:eastAsia="Calibri"/>
          <w:color w:val="000000"/>
          <w:sz w:val="18"/>
          <w:szCs w:val="18"/>
          <w:lang w:eastAsia="en-US"/>
        </w:rPr>
      </w:pPr>
      <w:r w:rsidRPr="00D6608A">
        <w:rPr>
          <w:rFonts w:eastAsia="Calibri"/>
          <w:color w:val="000000"/>
          <w:sz w:val="18"/>
          <w:szCs w:val="18"/>
          <w:lang w:eastAsia="en-US"/>
        </w:rPr>
        <w:t xml:space="preserve">&lt;*&gt; - заполняется нарастающим итогом с начала года </w:t>
      </w:r>
      <w:bookmarkStart w:id="10" w:name="P1239"/>
      <w:bookmarkEnd w:id="10"/>
    </w:p>
    <w:p w14:paraId="3DE8BF3C" w14:textId="77777777" w:rsidR="00D6608A" w:rsidRPr="00D6608A" w:rsidRDefault="00D6608A" w:rsidP="00D6608A">
      <w:pPr>
        <w:autoSpaceDE w:val="0"/>
        <w:autoSpaceDN w:val="0"/>
        <w:adjustRightInd w:val="0"/>
        <w:rPr>
          <w:rFonts w:eastAsia="Calibri"/>
          <w:color w:val="000000"/>
          <w:sz w:val="18"/>
          <w:szCs w:val="18"/>
          <w:lang w:eastAsia="en-US"/>
        </w:rPr>
      </w:pPr>
      <w:r w:rsidRPr="00D6608A">
        <w:rPr>
          <w:rFonts w:eastAsia="Calibri"/>
          <w:color w:val="000000"/>
          <w:sz w:val="18"/>
          <w:szCs w:val="18"/>
          <w:lang w:eastAsia="en-US"/>
        </w:rPr>
        <w:t>&lt;**&gt; - заполняется нарастающим итогом с начала года.</w:t>
      </w:r>
    </w:p>
    <w:p w14:paraId="24FD3864" w14:textId="77777777" w:rsidR="00D6608A" w:rsidRPr="00D6608A" w:rsidRDefault="00D6608A" w:rsidP="00D6608A">
      <w:pPr>
        <w:autoSpaceDE w:val="0"/>
        <w:autoSpaceDN w:val="0"/>
        <w:adjustRightInd w:val="0"/>
        <w:rPr>
          <w:rFonts w:eastAsia="Calibri"/>
          <w:color w:val="000000"/>
          <w:lang w:eastAsia="en-US"/>
        </w:rPr>
      </w:pPr>
    </w:p>
    <w:p w14:paraId="216914C5" w14:textId="77777777" w:rsidR="00D6608A" w:rsidRPr="00D6608A" w:rsidRDefault="00D6608A" w:rsidP="00D6608A">
      <w:pPr>
        <w:autoSpaceDE w:val="0"/>
        <w:autoSpaceDN w:val="0"/>
        <w:adjustRightInd w:val="0"/>
        <w:jc w:val="right"/>
        <w:rPr>
          <w:rFonts w:eastAsia="Calibri"/>
          <w:color w:val="000000"/>
          <w:lang w:eastAsia="en-US"/>
        </w:rPr>
      </w:pPr>
    </w:p>
    <w:p w14:paraId="4FC0499E" w14:textId="77777777" w:rsidR="00D6608A" w:rsidRDefault="00D6608A" w:rsidP="00D6608A">
      <w:pPr>
        <w:autoSpaceDE w:val="0"/>
        <w:autoSpaceDN w:val="0"/>
        <w:adjustRightInd w:val="0"/>
        <w:jc w:val="right"/>
        <w:rPr>
          <w:rFonts w:eastAsia="Calibri"/>
          <w:color w:val="000000"/>
          <w:lang w:eastAsia="en-US"/>
        </w:rPr>
      </w:pPr>
    </w:p>
    <w:p w14:paraId="709936EE" w14:textId="77777777" w:rsidR="00D6608A" w:rsidRDefault="00D6608A" w:rsidP="00D6608A">
      <w:pPr>
        <w:autoSpaceDE w:val="0"/>
        <w:autoSpaceDN w:val="0"/>
        <w:adjustRightInd w:val="0"/>
        <w:jc w:val="right"/>
        <w:rPr>
          <w:rFonts w:eastAsia="Calibri"/>
          <w:color w:val="000000"/>
          <w:lang w:eastAsia="en-US"/>
        </w:rPr>
      </w:pPr>
    </w:p>
    <w:p w14:paraId="022E4B0C" w14:textId="77777777" w:rsidR="00D6608A" w:rsidRDefault="00D6608A" w:rsidP="00D6608A">
      <w:pPr>
        <w:autoSpaceDE w:val="0"/>
        <w:autoSpaceDN w:val="0"/>
        <w:adjustRightInd w:val="0"/>
        <w:jc w:val="right"/>
        <w:rPr>
          <w:rFonts w:eastAsia="Calibri"/>
          <w:color w:val="000000"/>
          <w:lang w:eastAsia="en-US"/>
        </w:rPr>
      </w:pPr>
    </w:p>
    <w:p w14:paraId="6D67DBE8" w14:textId="77777777" w:rsidR="00D6608A" w:rsidRDefault="00D6608A" w:rsidP="00D6608A">
      <w:pPr>
        <w:autoSpaceDE w:val="0"/>
        <w:autoSpaceDN w:val="0"/>
        <w:adjustRightInd w:val="0"/>
        <w:jc w:val="right"/>
        <w:rPr>
          <w:rFonts w:eastAsia="Calibri"/>
          <w:color w:val="000000"/>
          <w:lang w:eastAsia="en-US"/>
        </w:rPr>
      </w:pPr>
    </w:p>
    <w:p w14:paraId="0A80D129" w14:textId="77777777" w:rsidR="00D6608A" w:rsidRDefault="00D6608A" w:rsidP="00D6608A">
      <w:pPr>
        <w:autoSpaceDE w:val="0"/>
        <w:autoSpaceDN w:val="0"/>
        <w:adjustRightInd w:val="0"/>
        <w:jc w:val="right"/>
        <w:rPr>
          <w:rFonts w:eastAsia="Calibri"/>
          <w:color w:val="000000"/>
          <w:lang w:eastAsia="en-US"/>
        </w:rPr>
      </w:pPr>
    </w:p>
    <w:p w14:paraId="053E01A5" w14:textId="77777777" w:rsidR="00D6608A" w:rsidRDefault="00D6608A" w:rsidP="00D6608A">
      <w:pPr>
        <w:autoSpaceDE w:val="0"/>
        <w:autoSpaceDN w:val="0"/>
        <w:adjustRightInd w:val="0"/>
        <w:jc w:val="right"/>
        <w:rPr>
          <w:rFonts w:eastAsia="Calibri"/>
          <w:color w:val="000000"/>
          <w:lang w:eastAsia="en-US"/>
        </w:rPr>
      </w:pPr>
    </w:p>
    <w:p w14:paraId="297A5A9B" w14:textId="77777777" w:rsidR="00D6608A" w:rsidRDefault="00D6608A" w:rsidP="00D6608A">
      <w:pPr>
        <w:autoSpaceDE w:val="0"/>
        <w:autoSpaceDN w:val="0"/>
        <w:adjustRightInd w:val="0"/>
        <w:jc w:val="right"/>
        <w:rPr>
          <w:rFonts w:eastAsia="Calibri"/>
          <w:color w:val="000000"/>
          <w:lang w:eastAsia="en-US"/>
        </w:rPr>
      </w:pPr>
    </w:p>
    <w:p w14:paraId="5A137ABB" w14:textId="77777777" w:rsidR="00D6608A" w:rsidRDefault="00D6608A" w:rsidP="00D6608A">
      <w:pPr>
        <w:autoSpaceDE w:val="0"/>
        <w:autoSpaceDN w:val="0"/>
        <w:adjustRightInd w:val="0"/>
        <w:jc w:val="right"/>
        <w:rPr>
          <w:rFonts w:eastAsia="Calibri"/>
          <w:color w:val="000000"/>
          <w:lang w:eastAsia="en-US"/>
        </w:rPr>
      </w:pPr>
    </w:p>
    <w:p w14:paraId="2BF2D9A9" w14:textId="77777777" w:rsidR="00D6608A" w:rsidRDefault="00D6608A" w:rsidP="00D6608A">
      <w:pPr>
        <w:autoSpaceDE w:val="0"/>
        <w:autoSpaceDN w:val="0"/>
        <w:adjustRightInd w:val="0"/>
        <w:jc w:val="right"/>
        <w:rPr>
          <w:rFonts w:eastAsia="Calibri"/>
          <w:color w:val="000000"/>
          <w:lang w:eastAsia="en-US"/>
        </w:rPr>
      </w:pPr>
    </w:p>
    <w:p w14:paraId="5507EF07" w14:textId="77777777" w:rsidR="00D6608A" w:rsidRDefault="00D6608A" w:rsidP="00D6608A">
      <w:pPr>
        <w:autoSpaceDE w:val="0"/>
        <w:autoSpaceDN w:val="0"/>
        <w:adjustRightInd w:val="0"/>
        <w:jc w:val="right"/>
        <w:rPr>
          <w:rFonts w:eastAsia="Calibri"/>
          <w:color w:val="000000"/>
          <w:lang w:eastAsia="en-US"/>
        </w:rPr>
      </w:pPr>
    </w:p>
    <w:p w14:paraId="7277AE0D" w14:textId="77777777" w:rsidR="00D6608A" w:rsidRDefault="00D6608A" w:rsidP="00D6608A">
      <w:pPr>
        <w:autoSpaceDE w:val="0"/>
        <w:autoSpaceDN w:val="0"/>
        <w:adjustRightInd w:val="0"/>
        <w:jc w:val="right"/>
        <w:rPr>
          <w:rFonts w:eastAsia="Calibri"/>
          <w:color w:val="000000"/>
          <w:lang w:eastAsia="en-US"/>
        </w:rPr>
      </w:pPr>
    </w:p>
    <w:p w14:paraId="328DD993" w14:textId="77777777" w:rsidR="00D6608A" w:rsidRDefault="00D6608A" w:rsidP="00D6608A">
      <w:pPr>
        <w:autoSpaceDE w:val="0"/>
        <w:autoSpaceDN w:val="0"/>
        <w:adjustRightInd w:val="0"/>
        <w:jc w:val="right"/>
        <w:rPr>
          <w:rFonts w:eastAsia="Calibri"/>
          <w:color w:val="000000"/>
          <w:lang w:eastAsia="en-US"/>
        </w:rPr>
      </w:pPr>
    </w:p>
    <w:p w14:paraId="763AB481" w14:textId="77777777" w:rsidR="00D6608A" w:rsidRDefault="00D6608A" w:rsidP="00D6608A">
      <w:pPr>
        <w:autoSpaceDE w:val="0"/>
        <w:autoSpaceDN w:val="0"/>
        <w:adjustRightInd w:val="0"/>
        <w:jc w:val="right"/>
        <w:rPr>
          <w:rFonts w:eastAsia="Calibri"/>
          <w:color w:val="000000"/>
          <w:lang w:eastAsia="en-US"/>
        </w:rPr>
      </w:pPr>
    </w:p>
    <w:p w14:paraId="352903CF" w14:textId="77777777" w:rsidR="00D6608A" w:rsidRDefault="00D6608A" w:rsidP="00D6608A">
      <w:pPr>
        <w:autoSpaceDE w:val="0"/>
        <w:autoSpaceDN w:val="0"/>
        <w:adjustRightInd w:val="0"/>
        <w:jc w:val="right"/>
        <w:rPr>
          <w:rFonts w:eastAsia="Calibri"/>
          <w:color w:val="000000"/>
          <w:lang w:eastAsia="en-US"/>
        </w:rPr>
      </w:pPr>
    </w:p>
    <w:p w14:paraId="3D381E2D" w14:textId="77777777" w:rsidR="00D6608A" w:rsidRDefault="00D6608A" w:rsidP="00D6608A">
      <w:pPr>
        <w:autoSpaceDE w:val="0"/>
        <w:autoSpaceDN w:val="0"/>
        <w:adjustRightInd w:val="0"/>
        <w:jc w:val="right"/>
        <w:rPr>
          <w:rFonts w:eastAsia="Calibri"/>
          <w:color w:val="000000"/>
          <w:lang w:eastAsia="en-US"/>
        </w:rPr>
      </w:pPr>
    </w:p>
    <w:p w14:paraId="3CEEDDF1" w14:textId="77777777" w:rsidR="00D6608A" w:rsidRDefault="00D6608A" w:rsidP="00D6608A">
      <w:pPr>
        <w:autoSpaceDE w:val="0"/>
        <w:autoSpaceDN w:val="0"/>
        <w:adjustRightInd w:val="0"/>
        <w:jc w:val="right"/>
        <w:rPr>
          <w:rFonts w:eastAsia="Calibri"/>
          <w:color w:val="000000"/>
          <w:lang w:eastAsia="en-US"/>
        </w:rPr>
      </w:pPr>
    </w:p>
    <w:p w14:paraId="54274F4B" w14:textId="77777777" w:rsidR="00D6608A" w:rsidRDefault="00D6608A" w:rsidP="00D6608A">
      <w:pPr>
        <w:autoSpaceDE w:val="0"/>
        <w:autoSpaceDN w:val="0"/>
        <w:adjustRightInd w:val="0"/>
        <w:jc w:val="right"/>
        <w:rPr>
          <w:rFonts w:eastAsia="Calibri"/>
          <w:color w:val="000000"/>
          <w:lang w:eastAsia="en-US"/>
        </w:rPr>
      </w:pPr>
    </w:p>
    <w:p w14:paraId="0FC67B87" w14:textId="77777777" w:rsidR="00D6608A" w:rsidRDefault="00D6608A" w:rsidP="00D6608A">
      <w:pPr>
        <w:autoSpaceDE w:val="0"/>
        <w:autoSpaceDN w:val="0"/>
        <w:adjustRightInd w:val="0"/>
        <w:jc w:val="right"/>
        <w:rPr>
          <w:rFonts w:eastAsia="Calibri"/>
          <w:color w:val="000000"/>
          <w:lang w:eastAsia="en-US"/>
        </w:rPr>
      </w:pPr>
    </w:p>
    <w:p w14:paraId="0D3B7B86" w14:textId="77777777" w:rsidR="00D6608A" w:rsidRDefault="00D6608A" w:rsidP="00D6608A">
      <w:pPr>
        <w:autoSpaceDE w:val="0"/>
        <w:autoSpaceDN w:val="0"/>
        <w:adjustRightInd w:val="0"/>
        <w:jc w:val="right"/>
        <w:rPr>
          <w:rFonts w:eastAsia="Calibri"/>
          <w:color w:val="000000"/>
          <w:lang w:eastAsia="en-US"/>
        </w:rPr>
      </w:pPr>
    </w:p>
    <w:p w14:paraId="68D18CCF" w14:textId="77777777" w:rsidR="00D6608A" w:rsidRDefault="00D6608A" w:rsidP="00D6608A">
      <w:pPr>
        <w:autoSpaceDE w:val="0"/>
        <w:autoSpaceDN w:val="0"/>
        <w:adjustRightInd w:val="0"/>
        <w:jc w:val="right"/>
        <w:rPr>
          <w:rFonts w:eastAsia="Calibri"/>
          <w:color w:val="000000"/>
          <w:lang w:eastAsia="en-US"/>
        </w:rPr>
      </w:pPr>
    </w:p>
    <w:p w14:paraId="574E8522" w14:textId="3DFE88C4" w:rsidR="00D6608A" w:rsidRPr="00D6608A" w:rsidRDefault="00D6608A" w:rsidP="00D6608A">
      <w:pPr>
        <w:autoSpaceDE w:val="0"/>
        <w:autoSpaceDN w:val="0"/>
        <w:adjustRightInd w:val="0"/>
        <w:jc w:val="right"/>
        <w:rPr>
          <w:rFonts w:eastAsia="Calibri"/>
          <w:color w:val="000000"/>
          <w:lang w:eastAsia="en-US"/>
        </w:rPr>
      </w:pPr>
      <w:r w:rsidRPr="00D6608A">
        <w:rPr>
          <w:rFonts w:eastAsia="Calibri"/>
          <w:color w:val="000000"/>
          <w:lang w:eastAsia="en-US"/>
        </w:rPr>
        <w:t>Приложение № 6</w:t>
      </w:r>
    </w:p>
    <w:p w14:paraId="7A5652B3" w14:textId="77777777" w:rsidR="00D6608A" w:rsidRPr="00D6608A" w:rsidRDefault="00D6608A" w:rsidP="00D6608A">
      <w:pPr>
        <w:autoSpaceDE w:val="0"/>
        <w:autoSpaceDN w:val="0"/>
        <w:adjustRightInd w:val="0"/>
        <w:rPr>
          <w:rFonts w:eastAsia="Calibri"/>
          <w:color w:val="000000"/>
          <w:sz w:val="24"/>
          <w:szCs w:val="24"/>
          <w:lang w:eastAsia="en-US"/>
        </w:rPr>
      </w:pPr>
    </w:p>
    <w:p w14:paraId="5CAF85B3" w14:textId="77777777" w:rsidR="00D6608A" w:rsidRPr="00D6608A" w:rsidRDefault="00D6608A" w:rsidP="00D6608A">
      <w:pPr>
        <w:autoSpaceDE w:val="0"/>
        <w:autoSpaceDN w:val="0"/>
        <w:adjustRightInd w:val="0"/>
        <w:jc w:val="center"/>
        <w:rPr>
          <w:rFonts w:eastAsia="Calibri"/>
          <w:color w:val="000000"/>
          <w:sz w:val="24"/>
          <w:szCs w:val="24"/>
          <w:lang w:eastAsia="en-US"/>
        </w:rPr>
      </w:pPr>
      <w:bookmarkStart w:id="11" w:name="P1247"/>
      <w:bookmarkEnd w:id="11"/>
      <w:r w:rsidRPr="00D6608A">
        <w:rPr>
          <w:rFonts w:eastAsia="Calibri"/>
          <w:color w:val="000000"/>
          <w:sz w:val="24"/>
          <w:szCs w:val="24"/>
          <w:lang w:eastAsia="en-US"/>
        </w:rPr>
        <w:t>Сведения</w:t>
      </w:r>
    </w:p>
    <w:p w14:paraId="54A91ACA" w14:textId="77777777" w:rsidR="00D6608A" w:rsidRPr="00D6608A" w:rsidRDefault="00D6608A" w:rsidP="00D6608A">
      <w:pPr>
        <w:autoSpaceDE w:val="0"/>
        <w:autoSpaceDN w:val="0"/>
        <w:adjustRightInd w:val="0"/>
        <w:jc w:val="center"/>
        <w:rPr>
          <w:rFonts w:eastAsia="Calibri"/>
          <w:color w:val="000000"/>
          <w:sz w:val="24"/>
          <w:szCs w:val="24"/>
          <w:lang w:eastAsia="en-US"/>
        </w:rPr>
      </w:pPr>
      <w:r w:rsidRPr="00D6608A">
        <w:rPr>
          <w:rFonts w:eastAsia="Calibri"/>
          <w:color w:val="000000"/>
          <w:sz w:val="24"/>
          <w:szCs w:val="24"/>
          <w:lang w:eastAsia="en-US"/>
        </w:rPr>
        <w:t>о достижении значений индикаторов (показателей) муниципальной программы</w:t>
      </w:r>
    </w:p>
    <w:p w14:paraId="76758D66"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муниципальной программы «Формирование современной городской среды населенных пунктов</w:t>
      </w:r>
    </w:p>
    <w:p w14:paraId="16BE6FFA" w14:textId="77777777" w:rsidR="00D6608A" w:rsidRPr="00D6608A" w:rsidRDefault="00D6608A" w:rsidP="00D6608A">
      <w:pPr>
        <w:autoSpaceDE w:val="0"/>
        <w:autoSpaceDN w:val="0"/>
        <w:adjustRightInd w:val="0"/>
        <w:jc w:val="center"/>
        <w:rPr>
          <w:rFonts w:eastAsia="Calibri"/>
          <w:b/>
          <w:color w:val="000000"/>
          <w:sz w:val="24"/>
          <w:szCs w:val="24"/>
          <w:lang w:eastAsia="en-US"/>
        </w:rPr>
      </w:pPr>
      <w:r w:rsidRPr="00D6608A">
        <w:rPr>
          <w:rFonts w:eastAsia="Calibri"/>
          <w:b/>
          <w:color w:val="000000"/>
          <w:sz w:val="24"/>
          <w:szCs w:val="24"/>
          <w:lang w:eastAsia="en-US"/>
        </w:rPr>
        <w:t>на территории Анучинского муниципального округа» на 2025-2029 годы</w:t>
      </w:r>
    </w:p>
    <w:p w14:paraId="22DA8F48" w14:textId="77777777" w:rsidR="00D6608A" w:rsidRPr="00D6608A" w:rsidRDefault="00D6608A" w:rsidP="00D6608A">
      <w:pPr>
        <w:autoSpaceDE w:val="0"/>
        <w:autoSpaceDN w:val="0"/>
        <w:adjustRightInd w:val="0"/>
        <w:jc w:val="center"/>
        <w:rPr>
          <w:rFonts w:eastAsia="Calibri"/>
          <w:color w:val="000000"/>
          <w:lang w:eastAsia="en-US"/>
        </w:rPr>
      </w:pPr>
      <w:r w:rsidRPr="00D6608A">
        <w:rPr>
          <w:rFonts w:eastAsia="Calibri"/>
          <w:color w:val="000000"/>
          <w:lang w:eastAsia="en-US"/>
        </w:rPr>
        <w:t>(наименование муниципальной программы)</w:t>
      </w:r>
    </w:p>
    <w:p w14:paraId="35B77F3E"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5B994F4E" w14:textId="77777777" w:rsidR="00D6608A" w:rsidRPr="00D6608A" w:rsidRDefault="00D6608A" w:rsidP="00D6608A">
      <w:pPr>
        <w:autoSpaceDE w:val="0"/>
        <w:autoSpaceDN w:val="0"/>
        <w:adjustRightInd w:val="0"/>
        <w:rPr>
          <w:rFonts w:eastAsia="Calibri"/>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861"/>
        <w:gridCol w:w="1417"/>
        <w:gridCol w:w="1843"/>
        <w:gridCol w:w="2126"/>
        <w:gridCol w:w="5387"/>
      </w:tblGrid>
      <w:tr w:rsidR="00D6608A" w:rsidRPr="00D6608A" w14:paraId="4DB20092" w14:textId="77777777" w:rsidTr="004A26E0">
        <w:tc>
          <w:tcPr>
            <w:tcW w:w="454" w:type="dxa"/>
            <w:vMerge w:val="restart"/>
          </w:tcPr>
          <w:p w14:paraId="23843EC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N п/п</w:t>
            </w:r>
          </w:p>
        </w:tc>
        <w:tc>
          <w:tcPr>
            <w:tcW w:w="3861" w:type="dxa"/>
            <w:vMerge w:val="restart"/>
          </w:tcPr>
          <w:p w14:paraId="2368164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Индикатор (показатель) (наименование)</w:t>
            </w:r>
          </w:p>
        </w:tc>
        <w:tc>
          <w:tcPr>
            <w:tcW w:w="1417" w:type="dxa"/>
            <w:vMerge w:val="restart"/>
          </w:tcPr>
          <w:p w14:paraId="6B2C7DE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Единица измерения</w:t>
            </w:r>
          </w:p>
        </w:tc>
        <w:tc>
          <w:tcPr>
            <w:tcW w:w="3969" w:type="dxa"/>
            <w:gridSpan w:val="2"/>
          </w:tcPr>
          <w:p w14:paraId="24E729BD"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Значения индикатора (показателя) муниципальной программы</w:t>
            </w:r>
          </w:p>
        </w:tc>
        <w:tc>
          <w:tcPr>
            <w:tcW w:w="5387" w:type="dxa"/>
            <w:vMerge w:val="restart"/>
          </w:tcPr>
          <w:p w14:paraId="533906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Обоснование отклонений значений индикатора (показателя) на конец отчетного периода (при наличии)</w:t>
            </w:r>
          </w:p>
        </w:tc>
      </w:tr>
      <w:tr w:rsidR="00D6608A" w:rsidRPr="00D6608A" w14:paraId="3AC42040" w14:textId="77777777" w:rsidTr="004A26E0">
        <w:tc>
          <w:tcPr>
            <w:tcW w:w="454" w:type="dxa"/>
            <w:vMerge/>
          </w:tcPr>
          <w:p w14:paraId="40CCBEC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861" w:type="dxa"/>
            <w:vMerge/>
          </w:tcPr>
          <w:p w14:paraId="09BF94B0"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vMerge/>
          </w:tcPr>
          <w:p w14:paraId="15B7E6D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843" w:type="dxa"/>
          </w:tcPr>
          <w:p w14:paraId="4B1FF48A"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отчетный год</w:t>
            </w:r>
          </w:p>
        </w:tc>
        <w:tc>
          <w:tcPr>
            <w:tcW w:w="2126" w:type="dxa"/>
          </w:tcPr>
          <w:p w14:paraId="23F5269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xml:space="preserve">отчетный период </w:t>
            </w:r>
            <w:hyperlink w:anchor="P1303" w:history="1">
              <w:r w:rsidRPr="00D6608A">
                <w:rPr>
                  <w:rFonts w:eastAsia="Calibri"/>
                  <w:sz w:val="24"/>
                  <w:szCs w:val="24"/>
                  <w:u w:val="single"/>
                  <w:lang w:eastAsia="en-US"/>
                </w:rPr>
                <w:t>&lt;*&gt;</w:t>
              </w:r>
            </w:hyperlink>
          </w:p>
        </w:tc>
        <w:tc>
          <w:tcPr>
            <w:tcW w:w="5387" w:type="dxa"/>
            <w:vMerge/>
          </w:tcPr>
          <w:p w14:paraId="0ED5CA72"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76D88CEA" w14:textId="77777777" w:rsidTr="004A26E0">
        <w:tc>
          <w:tcPr>
            <w:tcW w:w="454" w:type="dxa"/>
          </w:tcPr>
          <w:p w14:paraId="111610D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861" w:type="dxa"/>
          </w:tcPr>
          <w:p w14:paraId="1691D16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tc>
        <w:tc>
          <w:tcPr>
            <w:tcW w:w="1417" w:type="dxa"/>
          </w:tcPr>
          <w:p w14:paraId="731BB54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1843" w:type="dxa"/>
          </w:tcPr>
          <w:p w14:paraId="0905987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4</w:t>
            </w:r>
          </w:p>
        </w:tc>
        <w:tc>
          <w:tcPr>
            <w:tcW w:w="2126" w:type="dxa"/>
          </w:tcPr>
          <w:p w14:paraId="36B5FD7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5</w:t>
            </w:r>
          </w:p>
        </w:tc>
        <w:tc>
          <w:tcPr>
            <w:tcW w:w="5387" w:type="dxa"/>
          </w:tcPr>
          <w:p w14:paraId="7EC8C27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6</w:t>
            </w:r>
          </w:p>
        </w:tc>
      </w:tr>
      <w:tr w:rsidR="00D6608A" w:rsidRPr="00D6608A" w14:paraId="16D2C60E" w14:textId="77777777" w:rsidTr="004A26E0">
        <w:tc>
          <w:tcPr>
            <w:tcW w:w="454" w:type="dxa"/>
            <w:vAlign w:val="center"/>
          </w:tcPr>
          <w:p w14:paraId="6CA2F6CC"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1</w:t>
            </w:r>
          </w:p>
        </w:tc>
        <w:tc>
          <w:tcPr>
            <w:tcW w:w="3861" w:type="dxa"/>
          </w:tcPr>
          <w:p w14:paraId="42E2F1C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дворовых территорий многоквартирных жилых домов</w:t>
            </w:r>
          </w:p>
          <w:p w14:paraId="17637C3A"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1417" w:type="dxa"/>
            <w:vAlign w:val="center"/>
          </w:tcPr>
          <w:p w14:paraId="5EA1715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ед</w:t>
            </w:r>
          </w:p>
        </w:tc>
        <w:tc>
          <w:tcPr>
            <w:tcW w:w="1843" w:type="dxa"/>
          </w:tcPr>
          <w:p w14:paraId="72871B1B"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4427D39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46ED4091"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2BCC8C76" w14:textId="77777777" w:rsidTr="004A26E0">
        <w:trPr>
          <w:trHeight w:val="1076"/>
        </w:trPr>
        <w:tc>
          <w:tcPr>
            <w:tcW w:w="454" w:type="dxa"/>
            <w:vAlign w:val="center"/>
          </w:tcPr>
          <w:p w14:paraId="2F04D69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2</w:t>
            </w:r>
          </w:p>
          <w:p w14:paraId="67A9079D"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3861" w:type="dxa"/>
          </w:tcPr>
          <w:p w14:paraId="5A960B0B"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общественных территорий муниципальных образований</w:t>
            </w:r>
          </w:p>
        </w:tc>
        <w:tc>
          <w:tcPr>
            <w:tcW w:w="1417" w:type="dxa"/>
            <w:vAlign w:val="center"/>
          </w:tcPr>
          <w:p w14:paraId="49328C3F"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ед</w:t>
            </w:r>
          </w:p>
        </w:tc>
        <w:tc>
          <w:tcPr>
            <w:tcW w:w="1843" w:type="dxa"/>
          </w:tcPr>
          <w:p w14:paraId="333B3244"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01042B55"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17FEFA14"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589D122B" w14:textId="77777777" w:rsidTr="004A26E0">
        <w:trPr>
          <w:trHeight w:val="855"/>
        </w:trPr>
        <w:tc>
          <w:tcPr>
            <w:tcW w:w="454" w:type="dxa"/>
            <w:vAlign w:val="center"/>
          </w:tcPr>
          <w:p w14:paraId="61355CE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3</w:t>
            </w:r>
          </w:p>
        </w:tc>
        <w:tc>
          <w:tcPr>
            <w:tcW w:w="3861" w:type="dxa"/>
          </w:tcPr>
          <w:p w14:paraId="5738E2F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tc>
        <w:tc>
          <w:tcPr>
            <w:tcW w:w="1417" w:type="dxa"/>
            <w:vAlign w:val="center"/>
          </w:tcPr>
          <w:p w14:paraId="3C670660"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w:t>
            </w:r>
          </w:p>
        </w:tc>
        <w:tc>
          <w:tcPr>
            <w:tcW w:w="1843" w:type="dxa"/>
          </w:tcPr>
          <w:p w14:paraId="576C6E02"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75C53A76"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2A60A4C0"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r w:rsidR="00D6608A" w:rsidRPr="00D6608A" w14:paraId="56F1BE16" w14:textId="77777777" w:rsidTr="004A26E0">
        <w:trPr>
          <w:trHeight w:val="855"/>
        </w:trPr>
        <w:tc>
          <w:tcPr>
            <w:tcW w:w="454" w:type="dxa"/>
            <w:vAlign w:val="center"/>
          </w:tcPr>
          <w:p w14:paraId="1CCEF336"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lastRenderedPageBreak/>
              <w:t>4</w:t>
            </w:r>
          </w:p>
        </w:tc>
        <w:tc>
          <w:tcPr>
            <w:tcW w:w="3861" w:type="dxa"/>
          </w:tcPr>
          <w:p w14:paraId="4A550E32"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Разработка и проведение экспертизы проектно-сметной документации</w:t>
            </w:r>
          </w:p>
        </w:tc>
        <w:tc>
          <w:tcPr>
            <w:tcW w:w="1417" w:type="dxa"/>
            <w:vAlign w:val="center"/>
          </w:tcPr>
          <w:p w14:paraId="3C0E7B1E"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шт</w:t>
            </w:r>
          </w:p>
        </w:tc>
        <w:tc>
          <w:tcPr>
            <w:tcW w:w="1843" w:type="dxa"/>
          </w:tcPr>
          <w:p w14:paraId="1295F768"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2126" w:type="dxa"/>
          </w:tcPr>
          <w:p w14:paraId="1E410B87" w14:textId="77777777" w:rsidR="00D6608A" w:rsidRPr="00D6608A" w:rsidRDefault="00D6608A" w:rsidP="00D6608A">
            <w:pPr>
              <w:autoSpaceDE w:val="0"/>
              <w:autoSpaceDN w:val="0"/>
              <w:adjustRightInd w:val="0"/>
              <w:jc w:val="both"/>
              <w:rPr>
                <w:rFonts w:eastAsia="Calibri"/>
                <w:color w:val="000000"/>
                <w:sz w:val="24"/>
                <w:szCs w:val="24"/>
                <w:lang w:eastAsia="en-US"/>
              </w:rPr>
            </w:pPr>
          </w:p>
        </w:tc>
        <w:tc>
          <w:tcPr>
            <w:tcW w:w="5387" w:type="dxa"/>
          </w:tcPr>
          <w:p w14:paraId="4063FD1B" w14:textId="77777777" w:rsidR="00D6608A" w:rsidRPr="00D6608A" w:rsidRDefault="00D6608A" w:rsidP="00D6608A">
            <w:pPr>
              <w:autoSpaceDE w:val="0"/>
              <w:autoSpaceDN w:val="0"/>
              <w:adjustRightInd w:val="0"/>
              <w:jc w:val="both"/>
              <w:rPr>
                <w:rFonts w:eastAsia="Calibri"/>
                <w:color w:val="000000"/>
                <w:sz w:val="24"/>
                <w:szCs w:val="24"/>
                <w:lang w:eastAsia="en-US"/>
              </w:rPr>
            </w:pPr>
          </w:p>
        </w:tc>
      </w:tr>
    </w:tbl>
    <w:p w14:paraId="13164490" w14:textId="77777777" w:rsidR="00D6608A" w:rsidRPr="00D6608A" w:rsidRDefault="00D6608A" w:rsidP="00D6608A">
      <w:pPr>
        <w:autoSpaceDE w:val="0"/>
        <w:autoSpaceDN w:val="0"/>
        <w:adjustRightInd w:val="0"/>
        <w:rPr>
          <w:rFonts w:eastAsia="Calibri"/>
          <w:color w:val="000000"/>
          <w:sz w:val="24"/>
          <w:szCs w:val="24"/>
          <w:lang w:eastAsia="en-US"/>
        </w:rPr>
      </w:pPr>
    </w:p>
    <w:p w14:paraId="5850F15F" w14:textId="77777777" w:rsidR="00D6608A" w:rsidRPr="00D6608A" w:rsidRDefault="00D6608A" w:rsidP="00D6608A">
      <w:pPr>
        <w:autoSpaceDE w:val="0"/>
        <w:autoSpaceDN w:val="0"/>
        <w:adjustRightInd w:val="0"/>
        <w:rPr>
          <w:rFonts w:eastAsia="Calibri"/>
          <w:color w:val="000000"/>
          <w:sz w:val="18"/>
          <w:szCs w:val="18"/>
          <w:lang w:eastAsia="en-US"/>
        </w:rPr>
      </w:pPr>
      <w:bookmarkStart w:id="12" w:name="P1303"/>
      <w:bookmarkEnd w:id="12"/>
      <w:r w:rsidRPr="00D6608A">
        <w:rPr>
          <w:rFonts w:eastAsia="Calibri"/>
          <w:color w:val="000000"/>
          <w:sz w:val="18"/>
          <w:szCs w:val="18"/>
          <w:lang w:eastAsia="en-US"/>
        </w:rPr>
        <w:t>&lt;*&gt; - заполняется нарастающим итогом с начала года (1 квартал, 1 полугодие, 9 месяцев, год)</w:t>
      </w:r>
    </w:p>
    <w:p w14:paraId="3448B808"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64C8E1AC"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9866A5D"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4AB3453"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37031305"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BFD6982"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13C546AB"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1234C891"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0DFF303B"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11E9FAD6" w14:textId="77777777" w:rsidR="00D6608A" w:rsidRPr="00D6608A" w:rsidRDefault="00D6608A" w:rsidP="00D6608A">
      <w:pPr>
        <w:autoSpaceDE w:val="0"/>
        <w:autoSpaceDN w:val="0"/>
        <w:adjustRightInd w:val="0"/>
        <w:jc w:val="both"/>
        <w:rPr>
          <w:rFonts w:eastAsia="Calibri"/>
          <w:color w:val="000000"/>
          <w:sz w:val="24"/>
          <w:szCs w:val="24"/>
          <w:lang w:eastAsia="en-US"/>
        </w:rPr>
      </w:pPr>
    </w:p>
    <w:p w14:paraId="5848AE72" w14:textId="77777777" w:rsidR="00D6608A" w:rsidRPr="00D6608A" w:rsidRDefault="00D6608A" w:rsidP="00D6608A">
      <w:pPr>
        <w:spacing w:line="276" w:lineRule="auto"/>
        <w:jc w:val="right"/>
        <w:rPr>
          <w:rFonts w:eastAsia="Calibri"/>
          <w:lang w:eastAsia="en-US"/>
        </w:rPr>
        <w:sectPr w:rsidR="00D6608A" w:rsidRPr="00D6608A">
          <w:pgSz w:w="16838" w:h="11906" w:orient="landscape"/>
          <w:pgMar w:top="851" w:right="709" w:bottom="851" w:left="851" w:header="708" w:footer="708" w:gutter="0"/>
          <w:cols w:space="708"/>
          <w:docGrid w:linePitch="360"/>
        </w:sectPr>
      </w:pPr>
    </w:p>
    <w:p w14:paraId="775928EC" w14:textId="77777777" w:rsidR="00D6608A" w:rsidRPr="00D6608A" w:rsidRDefault="00D6608A" w:rsidP="00D6608A">
      <w:pPr>
        <w:spacing w:after="200" w:line="276" w:lineRule="auto"/>
        <w:jc w:val="right"/>
        <w:rPr>
          <w:rFonts w:eastAsia="Calibri"/>
          <w:lang w:eastAsia="en-US"/>
        </w:rPr>
      </w:pPr>
      <w:r w:rsidRPr="00D6608A">
        <w:rPr>
          <w:rFonts w:eastAsia="Calibri"/>
          <w:lang w:eastAsia="en-US"/>
        </w:rPr>
        <w:lastRenderedPageBreak/>
        <w:t>Приложение № 7</w:t>
      </w:r>
    </w:p>
    <w:p w14:paraId="3283D9F3"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Адресный </w:t>
      </w:r>
      <w:hyperlink w:anchor="P27167" w:history="1">
        <w:r w:rsidRPr="00D6608A">
          <w:rPr>
            <w:b/>
            <w:bCs/>
            <w:sz w:val="24"/>
            <w:szCs w:val="24"/>
          </w:rPr>
          <w:t>перечень</w:t>
        </w:r>
      </w:hyperlink>
      <w:r w:rsidRPr="00D6608A">
        <w:rPr>
          <w:b/>
          <w:bCs/>
          <w:sz w:val="24"/>
          <w:szCs w:val="24"/>
        </w:rPr>
        <w:t xml:space="preserve"> дворовых территорий </w:t>
      </w:r>
    </w:p>
    <w:p w14:paraId="074D0EA1"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нуждающихся в благоустройстве (с учетом их физического состояния) исходя из минимального перечня работ по благоустройству </w:t>
      </w:r>
    </w:p>
    <w:p w14:paraId="3236F7AD" w14:textId="77777777" w:rsidR="00D6608A" w:rsidRPr="00D6608A" w:rsidRDefault="00D6608A" w:rsidP="00D6608A">
      <w:pPr>
        <w:autoSpaceDE w:val="0"/>
        <w:autoSpaceDN w:val="0"/>
        <w:adjustRightInd w:val="0"/>
        <w:jc w:val="center"/>
        <w:rPr>
          <w:rFonts w:eastAsia="Calibri"/>
          <w:b/>
          <w:sz w:val="26"/>
          <w:szCs w:val="26"/>
          <w:lang w:eastAsia="en-US"/>
        </w:rPr>
      </w:pPr>
    </w:p>
    <w:tbl>
      <w:tblPr>
        <w:tblStyle w:val="10"/>
        <w:tblW w:w="9747" w:type="dxa"/>
        <w:tblLayout w:type="fixed"/>
        <w:tblLook w:val="04A0" w:firstRow="1" w:lastRow="0" w:firstColumn="1" w:lastColumn="0" w:noHBand="0" w:noVBand="1"/>
      </w:tblPr>
      <w:tblGrid>
        <w:gridCol w:w="675"/>
        <w:gridCol w:w="3828"/>
        <w:gridCol w:w="3827"/>
        <w:gridCol w:w="1417"/>
      </w:tblGrid>
      <w:tr w:rsidR="00D6608A" w:rsidRPr="00D6608A" w14:paraId="2F71E2EA" w14:textId="77777777" w:rsidTr="004A26E0">
        <w:trPr>
          <w:trHeight w:val="562"/>
        </w:trPr>
        <w:tc>
          <w:tcPr>
            <w:tcW w:w="675" w:type="dxa"/>
          </w:tcPr>
          <w:p w14:paraId="01C882BD" w14:textId="77777777" w:rsidR="00D6608A" w:rsidRPr="00D6608A" w:rsidRDefault="00D6608A" w:rsidP="00D6608A">
            <w:pPr>
              <w:widowControl w:val="0"/>
              <w:autoSpaceDE w:val="0"/>
              <w:autoSpaceDN w:val="0"/>
              <w:jc w:val="center"/>
              <w:rPr>
                <w:b/>
                <w:bCs/>
                <w:sz w:val="24"/>
                <w:szCs w:val="24"/>
              </w:rPr>
            </w:pPr>
            <w:r w:rsidRPr="00D6608A">
              <w:rPr>
                <w:b/>
                <w:bCs/>
                <w:sz w:val="24"/>
                <w:szCs w:val="24"/>
              </w:rPr>
              <w:t>№ п/п</w:t>
            </w:r>
          </w:p>
        </w:tc>
        <w:tc>
          <w:tcPr>
            <w:tcW w:w="3828" w:type="dxa"/>
          </w:tcPr>
          <w:p w14:paraId="044C4CCE" w14:textId="77777777" w:rsidR="00D6608A" w:rsidRPr="00D6608A" w:rsidRDefault="00D6608A" w:rsidP="00D6608A">
            <w:pPr>
              <w:widowControl w:val="0"/>
              <w:autoSpaceDE w:val="0"/>
              <w:autoSpaceDN w:val="0"/>
              <w:jc w:val="center"/>
              <w:rPr>
                <w:b/>
                <w:bCs/>
                <w:sz w:val="24"/>
                <w:szCs w:val="24"/>
              </w:rPr>
            </w:pPr>
            <w:r w:rsidRPr="00D6608A">
              <w:rPr>
                <w:b/>
                <w:bCs/>
                <w:sz w:val="24"/>
                <w:szCs w:val="24"/>
              </w:rPr>
              <w:t>Наименование муниципального образования, адрес дома</w:t>
            </w:r>
          </w:p>
        </w:tc>
        <w:tc>
          <w:tcPr>
            <w:tcW w:w="3827" w:type="dxa"/>
          </w:tcPr>
          <w:p w14:paraId="7E2B1A88" w14:textId="77777777" w:rsidR="00D6608A" w:rsidRPr="00D6608A" w:rsidRDefault="00D6608A" w:rsidP="00D6608A">
            <w:pPr>
              <w:widowControl w:val="0"/>
              <w:autoSpaceDE w:val="0"/>
              <w:autoSpaceDN w:val="0"/>
              <w:jc w:val="center"/>
              <w:rPr>
                <w:b/>
                <w:bCs/>
                <w:sz w:val="24"/>
                <w:szCs w:val="24"/>
              </w:rPr>
            </w:pPr>
            <w:r w:rsidRPr="00D6608A">
              <w:rPr>
                <w:b/>
                <w:bCs/>
                <w:sz w:val="24"/>
                <w:szCs w:val="24"/>
              </w:rPr>
              <w:t>Перечень видов работ</w:t>
            </w:r>
          </w:p>
        </w:tc>
        <w:tc>
          <w:tcPr>
            <w:tcW w:w="1417" w:type="dxa"/>
          </w:tcPr>
          <w:p w14:paraId="56A5BDDE" w14:textId="77777777" w:rsidR="00D6608A" w:rsidRPr="00D6608A" w:rsidRDefault="00D6608A" w:rsidP="00D6608A">
            <w:pPr>
              <w:widowControl w:val="0"/>
              <w:autoSpaceDE w:val="0"/>
              <w:autoSpaceDN w:val="0"/>
              <w:jc w:val="center"/>
              <w:rPr>
                <w:b/>
                <w:bCs/>
                <w:sz w:val="24"/>
                <w:szCs w:val="24"/>
              </w:rPr>
            </w:pPr>
            <w:r w:rsidRPr="00D6608A">
              <w:rPr>
                <w:b/>
                <w:bCs/>
                <w:sz w:val="24"/>
                <w:szCs w:val="24"/>
              </w:rPr>
              <w:t>Срок выполнения работ</w:t>
            </w:r>
          </w:p>
        </w:tc>
      </w:tr>
      <w:tr w:rsidR="00D6608A" w:rsidRPr="00D6608A" w14:paraId="2E5B177C" w14:textId="77777777" w:rsidTr="004A26E0">
        <w:tc>
          <w:tcPr>
            <w:tcW w:w="675" w:type="dxa"/>
          </w:tcPr>
          <w:p w14:paraId="3F1AE8C0" w14:textId="77777777" w:rsidR="00D6608A" w:rsidRPr="00D6608A" w:rsidRDefault="00D6608A" w:rsidP="00D6608A">
            <w:pPr>
              <w:widowControl w:val="0"/>
              <w:autoSpaceDE w:val="0"/>
              <w:autoSpaceDN w:val="0"/>
              <w:jc w:val="center"/>
              <w:rPr>
                <w:b/>
                <w:bCs/>
                <w:sz w:val="24"/>
                <w:szCs w:val="24"/>
              </w:rPr>
            </w:pPr>
            <w:r w:rsidRPr="00D6608A">
              <w:rPr>
                <w:b/>
                <w:bCs/>
                <w:sz w:val="24"/>
                <w:szCs w:val="24"/>
              </w:rPr>
              <w:t>1</w:t>
            </w:r>
          </w:p>
        </w:tc>
        <w:tc>
          <w:tcPr>
            <w:tcW w:w="3828" w:type="dxa"/>
          </w:tcPr>
          <w:p w14:paraId="065FDB01" w14:textId="77777777" w:rsidR="00D6608A" w:rsidRPr="00D6608A" w:rsidRDefault="00D6608A" w:rsidP="00D6608A">
            <w:pPr>
              <w:widowControl w:val="0"/>
              <w:autoSpaceDE w:val="0"/>
              <w:autoSpaceDN w:val="0"/>
              <w:jc w:val="center"/>
              <w:rPr>
                <w:b/>
                <w:bCs/>
                <w:sz w:val="24"/>
                <w:szCs w:val="24"/>
              </w:rPr>
            </w:pPr>
            <w:r w:rsidRPr="00D6608A">
              <w:rPr>
                <w:b/>
                <w:bCs/>
                <w:sz w:val="24"/>
                <w:szCs w:val="24"/>
              </w:rPr>
              <w:t>2</w:t>
            </w:r>
          </w:p>
        </w:tc>
        <w:tc>
          <w:tcPr>
            <w:tcW w:w="3827" w:type="dxa"/>
          </w:tcPr>
          <w:p w14:paraId="26617342" w14:textId="77777777" w:rsidR="00D6608A" w:rsidRPr="00D6608A" w:rsidRDefault="00D6608A" w:rsidP="00D6608A">
            <w:pPr>
              <w:widowControl w:val="0"/>
              <w:autoSpaceDE w:val="0"/>
              <w:autoSpaceDN w:val="0"/>
              <w:jc w:val="center"/>
              <w:rPr>
                <w:b/>
                <w:bCs/>
                <w:sz w:val="24"/>
                <w:szCs w:val="24"/>
              </w:rPr>
            </w:pPr>
            <w:r w:rsidRPr="00D6608A">
              <w:rPr>
                <w:b/>
                <w:bCs/>
                <w:sz w:val="24"/>
                <w:szCs w:val="24"/>
              </w:rPr>
              <w:t>3</w:t>
            </w:r>
          </w:p>
        </w:tc>
        <w:tc>
          <w:tcPr>
            <w:tcW w:w="1417" w:type="dxa"/>
          </w:tcPr>
          <w:p w14:paraId="038F5FCE" w14:textId="77777777" w:rsidR="00D6608A" w:rsidRPr="00D6608A" w:rsidRDefault="00D6608A" w:rsidP="00D6608A">
            <w:pPr>
              <w:widowControl w:val="0"/>
              <w:autoSpaceDE w:val="0"/>
              <w:autoSpaceDN w:val="0"/>
              <w:jc w:val="center"/>
              <w:rPr>
                <w:b/>
                <w:bCs/>
                <w:sz w:val="24"/>
                <w:szCs w:val="24"/>
              </w:rPr>
            </w:pPr>
            <w:r w:rsidRPr="00D6608A">
              <w:rPr>
                <w:b/>
                <w:bCs/>
                <w:sz w:val="24"/>
                <w:szCs w:val="24"/>
              </w:rPr>
              <w:t>4</w:t>
            </w:r>
          </w:p>
        </w:tc>
      </w:tr>
      <w:tr w:rsidR="00D6608A" w:rsidRPr="00D6608A" w14:paraId="07DAB802" w14:textId="77777777" w:rsidTr="004A26E0">
        <w:tc>
          <w:tcPr>
            <w:tcW w:w="675" w:type="dxa"/>
          </w:tcPr>
          <w:p w14:paraId="77A0CBFB" w14:textId="77777777" w:rsidR="00D6608A" w:rsidRPr="00D6608A" w:rsidRDefault="00D6608A" w:rsidP="00D6608A">
            <w:pPr>
              <w:widowControl w:val="0"/>
              <w:numPr>
                <w:ilvl w:val="0"/>
                <w:numId w:val="17"/>
              </w:numPr>
              <w:autoSpaceDE w:val="0"/>
              <w:autoSpaceDN w:val="0"/>
              <w:spacing w:after="200" w:line="276" w:lineRule="auto"/>
              <w:ind w:left="142" w:firstLine="0"/>
              <w:jc w:val="center"/>
              <w:rPr>
                <w:sz w:val="22"/>
                <w:szCs w:val="22"/>
              </w:rPr>
            </w:pPr>
          </w:p>
        </w:tc>
        <w:tc>
          <w:tcPr>
            <w:tcW w:w="3828" w:type="dxa"/>
          </w:tcPr>
          <w:p w14:paraId="6EBE5783" w14:textId="77777777" w:rsidR="00D6608A" w:rsidRPr="00D6608A" w:rsidRDefault="00D6608A" w:rsidP="00D6608A">
            <w:pPr>
              <w:widowControl w:val="0"/>
              <w:autoSpaceDE w:val="0"/>
              <w:autoSpaceDN w:val="0"/>
              <w:rPr>
                <w:sz w:val="22"/>
                <w:szCs w:val="22"/>
              </w:rPr>
            </w:pPr>
            <w:r w:rsidRPr="00D6608A">
              <w:rPr>
                <w:rFonts w:cs="Calibri"/>
                <w:sz w:val="22"/>
                <w:szCs w:val="22"/>
              </w:rPr>
              <w:t>с. Анучино, ул. 100 лет Анучино, д.4,д. 4 а и ул. Гоголя, д.11</w:t>
            </w:r>
          </w:p>
        </w:tc>
        <w:tc>
          <w:tcPr>
            <w:tcW w:w="3827" w:type="dxa"/>
          </w:tcPr>
          <w:p w14:paraId="17303C32" w14:textId="77777777" w:rsidR="00D6608A" w:rsidRPr="00D6608A" w:rsidRDefault="00D6608A" w:rsidP="00D6608A">
            <w:pPr>
              <w:widowControl w:val="0"/>
              <w:autoSpaceDE w:val="0"/>
              <w:autoSpaceDN w:val="0"/>
              <w:rPr>
                <w:rFonts w:cs="Calibri"/>
                <w:sz w:val="22"/>
                <w:szCs w:val="22"/>
              </w:rPr>
            </w:pPr>
            <w:r w:rsidRPr="00D6608A">
              <w:rPr>
                <w:rFonts w:cs="Calibri"/>
                <w:sz w:val="22"/>
                <w:szCs w:val="22"/>
              </w:rPr>
              <w:t>асфальтирование(ремонт) дворовых проездов, проходов, установка урн, скамеек</w:t>
            </w:r>
          </w:p>
        </w:tc>
        <w:tc>
          <w:tcPr>
            <w:tcW w:w="1417" w:type="dxa"/>
          </w:tcPr>
          <w:p w14:paraId="30820A87" w14:textId="77777777" w:rsidR="00D6608A" w:rsidRPr="00D6608A" w:rsidRDefault="00D6608A" w:rsidP="00D6608A">
            <w:pPr>
              <w:widowControl w:val="0"/>
              <w:autoSpaceDE w:val="0"/>
              <w:autoSpaceDN w:val="0"/>
              <w:rPr>
                <w:rFonts w:cs="Calibri"/>
                <w:sz w:val="22"/>
                <w:szCs w:val="22"/>
              </w:rPr>
            </w:pPr>
            <w:r w:rsidRPr="00D6608A">
              <w:rPr>
                <w:rFonts w:cs="Calibri"/>
                <w:sz w:val="22"/>
                <w:szCs w:val="22"/>
              </w:rPr>
              <w:t>Выполнено 2024</w:t>
            </w:r>
          </w:p>
        </w:tc>
      </w:tr>
      <w:tr w:rsidR="00D6608A" w:rsidRPr="00D6608A" w14:paraId="2EBF27D4" w14:textId="77777777" w:rsidTr="004A26E0">
        <w:tc>
          <w:tcPr>
            <w:tcW w:w="675" w:type="dxa"/>
          </w:tcPr>
          <w:p w14:paraId="6CD1EBD5"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4C5132AE" w14:textId="77777777" w:rsidR="00D6608A" w:rsidRPr="00D6608A" w:rsidRDefault="00D6608A" w:rsidP="00D6608A">
            <w:pPr>
              <w:rPr>
                <w:sz w:val="22"/>
                <w:szCs w:val="22"/>
                <w:lang w:eastAsia="en-US"/>
              </w:rPr>
            </w:pPr>
            <w:r w:rsidRPr="00D6608A">
              <w:rPr>
                <w:sz w:val="22"/>
                <w:szCs w:val="22"/>
                <w:lang w:eastAsia="en-US"/>
              </w:rPr>
              <w:t>с. Анучино, ул. Горького, д.4, д.6, д.8</w:t>
            </w:r>
          </w:p>
        </w:tc>
        <w:tc>
          <w:tcPr>
            <w:tcW w:w="3827" w:type="dxa"/>
          </w:tcPr>
          <w:p w14:paraId="6212110E"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6A2529BD" w14:textId="77777777" w:rsidR="00D6608A" w:rsidRPr="00D6608A" w:rsidRDefault="00D6608A" w:rsidP="00D6608A">
            <w:pPr>
              <w:rPr>
                <w:sz w:val="22"/>
                <w:szCs w:val="22"/>
                <w:lang w:eastAsia="en-US"/>
              </w:rPr>
            </w:pPr>
            <w:r w:rsidRPr="00D6608A">
              <w:rPr>
                <w:sz w:val="22"/>
                <w:szCs w:val="22"/>
                <w:lang w:eastAsia="en-US"/>
              </w:rPr>
              <w:t>Выполнено 2021</w:t>
            </w:r>
          </w:p>
        </w:tc>
      </w:tr>
      <w:tr w:rsidR="00D6608A" w:rsidRPr="00D6608A" w14:paraId="0F697485" w14:textId="77777777" w:rsidTr="004A26E0">
        <w:tc>
          <w:tcPr>
            <w:tcW w:w="675" w:type="dxa"/>
          </w:tcPr>
          <w:p w14:paraId="7667C6A1"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063C0DCC" w14:textId="77777777" w:rsidR="00D6608A" w:rsidRPr="00D6608A" w:rsidRDefault="00D6608A" w:rsidP="00D6608A">
            <w:pPr>
              <w:rPr>
                <w:sz w:val="22"/>
                <w:szCs w:val="22"/>
                <w:lang w:eastAsia="en-US"/>
              </w:rPr>
            </w:pPr>
            <w:r w:rsidRPr="00D6608A">
              <w:rPr>
                <w:sz w:val="22"/>
                <w:szCs w:val="22"/>
                <w:lang w:eastAsia="en-US"/>
              </w:rPr>
              <w:t>с. Анучино, ул. Банивура, д.10, д.10 а</w:t>
            </w:r>
          </w:p>
        </w:tc>
        <w:tc>
          <w:tcPr>
            <w:tcW w:w="3827" w:type="dxa"/>
          </w:tcPr>
          <w:p w14:paraId="48E9EF99"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5199AC07" w14:textId="77777777" w:rsidR="00D6608A" w:rsidRPr="00D6608A" w:rsidRDefault="00D6608A" w:rsidP="00D6608A">
            <w:pPr>
              <w:rPr>
                <w:sz w:val="22"/>
                <w:szCs w:val="22"/>
                <w:lang w:eastAsia="en-US"/>
              </w:rPr>
            </w:pPr>
            <w:r w:rsidRPr="00D6608A">
              <w:rPr>
                <w:sz w:val="22"/>
                <w:szCs w:val="22"/>
                <w:lang w:eastAsia="en-US"/>
              </w:rPr>
              <w:t>Выполнено 2023</w:t>
            </w:r>
          </w:p>
        </w:tc>
      </w:tr>
      <w:tr w:rsidR="00D6608A" w:rsidRPr="00D6608A" w14:paraId="37734117" w14:textId="77777777" w:rsidTr="004A26E0">
        <w:tc>
          <w:tcPr>
            <w:tcW w:w="675" w:type="dxa"/>
          </w:tcPr>
          <w:p w14:paraId="5BA7BBFA"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4CE33F5C" w14:textId="77777777" w:rsidR="00D6608A" w:rsidRPr="00D6608A" w:rsidRDefault="00D6608A" w:rsidP="00D6608A">
            <w:pPr>
              <w:rPr>
                <w:sz w:val="22"/>
                <w:szCs w:val="22"/>
                <w:lang w:eastAsia="en-US"/>
              </w:rPr>
            </w:pPr>
            <w:r w:rsidRPr="00D6608A">
              <w:rPr>
                <w:sz w:val="22"/>
                <w:szCs w:val="22"/>
                <w:lang w:eastAsia="en-US"/>
              </w:rPr>
              <w:t>с. Анучино, ул. Ленинская, д.54</w:t>
            </w:r>
          </w:p>
        </w:tc>
        <w:tc>
          <w:tcPr>
            <w:tcW w:w="3827" w:type="dxa"/>
          </w:tcPr>
          <w:p w14:paraId="45028895"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D3EA602" w14:textId="77777777" w:rsidR="00D6608A" w:rsidRPr="00D6608A" w:rsidRDefault="00D6608A" w:rsidP="00D6608A">
            <w:pPr>
              <w:rPr>
                <w:sz w:val="22"/>
                <w:szCs w:val="22"/>
                <w:lang w:eastAsia="en-US"/>
              </w:rPr>
            </w:pPr>
            <w:r w:rsidRPr="00D6608A">
              <w:rPr>
                <w:sz w:val="22"/>
                <w:szCs w:val="22"/>
                <w:lang w:eastAsia="en-US"/>
              </w:rPr>
              <w:t>Выполнено 2022</w:t>
            </w:r>
          </w:p>
        </w:tc>
      </w:tr>
      <w:tr w:rsidR="00D6608A" w:rsidRPr="00D6608A" w14:paraId="3DFCAE64" w14:textId="77777777" w:rsidTr="004A26E0">
        <w:tc>
          <w:tcPr>
            <w:tcW w:w="675" w:type="dxa"/>
          </w:tcPr>
          <w:p w14:paraId="5B94E931"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7AC2F4D5" w14:textId="77777777" w:rsidR="00D6608A" w:rsidRPr="00D6608A" w:rsidRDefault="00D6608A" w:rsidP="00D6608A">
            <w:pPr>
              <w:rPr>
                <w:sz w:val="22"/>
                <w:szCs w:val="22"/>
                <w:lang w:eastAsia="en-US"/>
              </w:rPr>
            </w:pPr>
            <w:r w:rsidRPr="00D6608A">
              <w:rPr>
                <w:sz w:val="22"/>
                <w:szCs w:val="22"/>
                <w:lang w:eastAsia="en-US"/>
              </w:rPr>
              <w:t>с. Анучино, ул. Пушкина, д.3, д.7</w:t>
            </w:r>
          </w:p>
        </w:tc>
        <w:tc>
          <w:tcPr>
            <w:tcW w:w="3827" w:type="dxa"/>
          </w:tcPr>
          <w:p w14:paraId="24378F22"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27AD9A8" w14:textId="77777777" w:rsidR="00D6608A" w:rsidRPr="00D6608A" w:rsidRDefault="00D6608A" w:rsidP="00D6608A">
            <w:pPr>
              <w:rPr>
                <w:sz w:val="22"/>
                <w:szCs w:val="22"/>
                <w:lang w:eastAsia="en-US"/>
              </w:rPr>
            </w:pPr>
            <w:r w:rsidRPr="00D6608A">
              <w:rPr>
                <w:sz w:val="22"/>
                <w:szCs w:val="22"/>
                <w:lang w:eastAsia="en-US"/>
              </w:rPr>
              <w:t>2026-2029</w:t>
            </w:r>
          </w:p>
        </w:tc>
      </w:tr>
      <w:tr w:rsidR="00D6608A" w:rsidRPr="00D6608A" w14:paraId="4C88D091" w14:textId="77777777" w:rsidTr="004A26E0">
        <w:tc>
          <w:tcPr>
            <w:tcW w:w="675" w:type="dxa"/>
          </w:tcPr>
          <w:p w14:paraId="21BAFA30"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1D1CD556" w14:textId="77777777" w:rsidR="00D6608A" w:rsidRPr="00D6608A" w:rsidRDefault="00D6608A" w:rsidP="00D6608A">
            <w:pPr>
              <w:rPr>
                <w:sz w:val="22"/>
                <w:szCs w:val="22"/>
                <w:lang w:eastAsia="en-US"/>
              </w:rPr>
            </w:pPr>
            <w:r w:rsidRPr="00D6608A">
              <w:rPr>
                <w:sz w:val="22"/>
                <w:szCs w:val="22"/>
                <w:lang w:eastAsia="en-US"/>
              </w:rPr>
              <w:t>с.Анучино, ул. Ленинская, д.6</w:t>
            </w:r>
          </w:p>
        </w:tc>
        <w:tc>
          <w:tcPr>
            <w:tcW w:w="3827" w:type="dxa"/>
          </w:tcPr>
          <w:p w14:paraId="76310C2C"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52ACDC35" w14:textId="77777777" w:rsidR="00D6608A" w:rsidRPr="00D6608A" w:rsidRDefault="00D6608A" w:rsidP="00D6608A">
            <w:pPr>
              <w:rPr>
                <w:sz w:val="22"/>
                <w:szCs w:val="22"/>
                <w:lang w:eastAsia="en-US"/>
              </w:rPr>
            </w:pPr>
            <w:r w:rsidRPr="00D6608A">
              <w:rPr>
                <w:sz w:val="22"/>
                <w:szCs w:val="22"/>
                <w:lang w:eastAsia="en-US"/>
              </w:rPr>
              <w:t>Выполнено 2024</w:t>
            </w:r>
          </w:p>
        </w:tc>
      </w:tr>
      <w:tr w:rsidR="00D6608A" w:rsidRPr="00D6608A" w14:paraId="5083F26A" w14:textId="77777777" w:rsidTr="004A26E0">
        <w:tc>
          <w:tcPr>
            <w:tcW w:w="675" w:type="dxa"/>
          </w:tcPr>
          <w:p w14:paraId="37B6396C"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64C5A98B" w14:textId="77777777" w:rsidR="00D6608A" w:rsidRPr="00D6608A" w:rsidRDefault="00D6608A" w:rsidP="00D6608A">
            <w:pPr>
              <w:rPr>
                <w:sz w:val="22"/>
                <w:szCs w:val="22"/>
                <w:lang w:eastAsia="en-US"/>
              </w:rPr>
            </w:pPr>
            <w:r w:rsidRPr="00D6608A">
              <w:rPr>
                <w:sz w:val="22"/>
                <w:szCs w:val="22"/>
                <w:lang w:eastAsia="en-US"/>
              </w:rPr>
              <w:t>с. Анучино, ул. Банивура, д.12, д.20, д.26</w:t>
            </w:r>
          </w:p>
        </w:tc>
        <w:tc>
          <w:tcPr>
            <w:tcW w:w="3827" w:type="dxa"/>
          </w:tcPr>
          <w:p w14:paraId="0E061403"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1A3A7AC1" w14:textId="77777777" w:rsidR="00D6608A" w:rsidRPr="00D6608A" w:rsidRDefault="00D6608A" w:rsidP="00D6608A">
            <w:pPr>
              <w:rPr>
                <w:sz w:val="22"/>
                <w:szCs w:val="22"/>
                <w:lang w:eastAsia="en-US"/>
              </w:rPr>
            </w:pPr>
            <w:r w:rsidRPr="00D6608A">
              <w:rPr>
                <w:sz w:val="22"/>
                <w:szCs w:val="22"/>
                <w:lang w:eastAsia="en-US"/>
              </w:rPr>
              <w:t>2026-2029</w:t>
            </w:r>
          </w:p>
        </w:tc>
      </w:tr>
      <w:tr w:rsidR="00D6608A" w:rsidRPr="00D6608A" w14:paraId="74F461C4" w14:textId="77777777" w:rsidTr="004A26E0">
        <w:tc>
          <w:tcPr>
            <w:tcW w:w="675" w:type="dxa"/>
          </w:tcPr>
          <w:p w14:paraId="70F79E1A" w14:textId="77777777" w:rsidR="00D6608A" w:rsidRPr="00D6608A" w:rsidRDefault="00D6608A" w:rsidP="00D6608A">
            <w:pPr>
              <w:numPr>
                <w:ilvl w:val="0"/>
                <w:numId w:val="17"/>
              </w:numPr>
              <w:spacing w:after="200" w:line="276" w:lineRule="auto"/>
              <w:ind w:left="142" w:firstLine="0"/>
              <w:jc w:val="center"/>
              <w:rPr>
                <w:sz w:val="22"/>
                <w:szCs w:val="22"/>
                <w:lang w:eastAsia="en-US"/>
              </w:rPr>
            </w:pPr>
          </w:p>
        </w:tc>
        <w:tc>
          <w:tcPr>
            <w:tcW w:w="3828" w:type="dxa"/>
          </w:tcPr>
          <w:p w14:paraId="6679443A" w14:textId="77777777" w:rsidR="00D6608A" w:rsidRPr="00D6608A" w:rsidRDefault="00D6608A" w:rsidP="00D6608A">
            <w:pPr>
              <w:rPr>
                <w:sz w:val="22"/>
                <w:szCs w:val="22"/>
                <w:lang w:eastAsia="en-US"/>
              </w:rPr>
            </w:pPr>
            <w:r w:rsidRPr="00D6608A">
              <w:rPr>
                <w:sz w:val="22"/>
                <w:szCs w:val="22"/>
                <w:lang w:eastAsia="en-US"/>
              </w:rPr>
              <w:t>с. Анучино, ул. Банивура, д.13 а, д.15а</w:t>
            </w:r>
          </w:p>
        </w:tc>
        <w:tc>
          <w:tcPr>
            <w:tcW w:w="3827" w:type="dxa"/>
          </w:tcPr>
          <w:p w14:paraId="553B5DC7"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61898D08" w14:textId="77777777" w:rsidR="00D6608A" w:rsidRPr="00D6608A" w:rsidRDefault="00D6608A" w:rsidP="00D6608A">
            <w:pPr>
              <w:rPr>
                <w:sz w:val="22"/>
                <w:szCs w:val="22"/>
                <w:lang w:eastAsia="en-US"/>
              </w:rPr>
            </w:pPr>
            <w:r w:rsidRPr="00D6608A">
              <w:rPr>
                <w:sz w:val="22"/>
                <w:szCs w:val="22"/>
                <w:lang w:eastAsia="en-US"/>
              </w:rPr>
              <w:t>Выполнено 2022</w:t>
            </w:r>
          </w:p>
        </w:tc>
      </w:tr>
      <w:tr w:rsidR="00D6608A" w:rsidRPr="00D6608A" w14:paraId="32F089D7" w14:textId="77777777" w:rsidTr="004A26E0">
        <w:tc>
          <w:tcPr>
            <w:tcW w:w="675" w:type="dxa"/>
          </w:tcPr>
          <w:p w14:paraId="5E5791B0"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607D05F2" w14:textId="77777777" w:rsidR="00D6608A" w:rsidRPr="00D6608A" w:rsidRDefault="00D6608A" w:rsidP="00D6608A">
            <w:pPr>
              <w:rPr>
                <w:b/>
                <w:sz w:val="22"/>
                <w:szCs w:val="22"/>
                <w:lang w:eastAsia="en-US"/>
              </w:rPr>
            </w:pPr>
            <w:r w:rsidRPr="00D6608A">
              <w:rPr>
                <w:sz w:val="22"/>
                <w:szCs w:val="22"/>
                <w:lang w:eastAsia="en-US"/>
              </w:rPr>
              <w:t>с. Анучино, ул. Ленинская, д.2</w:t>
            </w:r>
          </w:p>
        </w:tc>
        <w:tc>
          <w:tcPr>
            <w:tcW w:w="3827" w:type="dxa"/>
          </w:tcPr>
          <w:p w14:paraId="3759FC2B"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122BBCA4" w14:textId="77777777" w:rsidR="00D6608A" w:rsidRPr="00D6608A" w:rsidRDefault="00D6608A" w:rsidP="00D6608A">
            <w:pPr>
              <w:rPr>
                <w:sz w:val="22"/>
                <w:szCs w:val="22"/>
                <w:lang w:eastAsia="en-US"/>
              </w:rPr>
            </w:pPr>
            <w:r w:rsidRPr="00D6608A">
              <w:rPr>
                <w:sz w:val="22"/>
                <w:szCs w:val="22"/>
                <w:lang w:eastAsia="en-US"/>
              </w:rPr>
              <w:t>Выполнено 2024</w:t>
            </w:r>
          </w:p>
        </w:tc>
      </w:tr>
      <w:tr w:rsidR="00D6608A" w:rsidRPr="00D6608A" w14:paraId="6A771B57" w14:textId="77777777" w:rsidTr="004A26E0">
        <w:tc>
          <w:tcPr>
            <w:tcW w:w="675" w:type="dxa"/>
          </w:tcPr>
          <w:p w14:paraId="50E4C1AA"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72E67850" w14:textId="77777777" w:rsidR="00D6608A" w:rsidRPr="00D6608A" w:rsidRDefault="00D6608A" w:rsidP="00D6608A">
            <w:pPr>
              <w:rPr>
                <w:sz w:val="22"/>
                <w:szCs w:val="22"/>
                <w:lang w:eastAsia="en-US"/>
              </w:rPr>
            </w:pPr>
            <w:r w:rsidRPr="00D6608A">
              <w:rPr>
                <w:sz w:val="22"/>
                <w:szCs w:val="22"/>
                <w:lang w:eastAsia="en-US"/>
              </w:rPr>
              <w:t>с. Новогордеевка, ул. Пионерская, 3</w:t>
            </w:r>
          </w:p>
        </w:tc>
        <w:tc>
          <w:tcPr>
            <w:tcW w:w="3827" w:type="dxa"/>
          </w:tcPr>
          <w:p w14:paraId="0EA281F0"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B5F84D2" w14:textId="77777777" w:rsidR="00D6608A" w:rsidRPr="00D6608A" w:rsidRDefault="00D6608A" w:rsidP="00D6608A">
            <w:pPr>
              <w:rPr>
                <w:sz w:val="22"/>
                <w:szCs w:val="22"/>
                <w:lang w:eastAsia="en-US"/>
              </w:rPr>
            </w:pPr>
            <w:r w:rsidRPr="00D6608A">
              <w:rPr>
                <w:sz w:val="22"/>
                <w:szCs w:val="22"/>
                <w:lang w:eastAsia="en-US"/>
              </w:rPr>
              <w:t>Частично 2018</w:t>
            </w:r>
          </w:p>
        </w:tc>
      </w:tr>
      <w:tr w:rsidR="00D6608A" w:rsidRPr="00D6608A" w14:paraId="712E95A1" w14:textId="77777777" w:rsidTr="004A26E0">
        <w:tc>
          <w:tcPr>
            <w:tcW w:w="675" w:type="dxa"/>
          </w:tcPr>
          <w:p w14:paraId="7660DB81"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7CD1CA36" w14:textId="77777777" w:rsidR="00D6608A" w:rsidRPr="00D6608A" w:rsidRDefault="00D6608A" w:rsidP="00D6608A">
            <w:pPr>
              <w:rPr>
                <w:sz w:val="22"/>
                <w:szCs w:val="22"/>
                <w:lang w:eastAsia="en-US"/>
              </w:rPr>
            </w:pPr>
            <w:r w:rsidRPr="00D6608A">
              <w:rPr>
                <w:sz w:val="22"/>
                <w:szCs w:val="22"/>
                <w:lang w:eastAsia="en-US"/>
              </w:rPr>
              <w:t xml:space="preserve">с. Пухово, ул. Школьная, д. 2, </w:t>
            </w:r>
          </w:p>
        </w:tc>
        <w:tc>
          <w:tcPr>
            <w:tcW w:w="3827" w:type="dxa"/>
          </w:tcPr>
          <w:p w14:paraId="17477E9E"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2CD136C3" w14:textId="77777777" w:rsidR="00D6608A" w:rsidRPr="00D6608A" w:rsidRDefault="00D6608A" w:rsidP="00D6608A">
            <w:pPr>
              <w:rPr>
                <w:sz w:val="22"/>
                <w:szCs w:val="22"/>
                <w:lang w:eastAsia="en-US"/>
              </w:rPr>
            </w:pPr>
            <w:r w:rsidRPr="00D6608A">
              <w:rPr>
                <w:sz w:val="22"/>
                <w:szCs w:val="22"/>
                <w:lang w:eastAsia="en-US"/>
              </w:rPr>
              <w:t>2026-2029</w:t>
            </w:r>
          </w:p>
        </w:tc>
      </w:tr>
      <w:tr w:rsidR="00D6608A" w:rsidRPr="00D6608A" w14:paraId="1EB14512" w14:textId="77777777" w:rsidTr="004A26E0">
        <w:tc>
          <w:tcPr>
            <w:tcW w:w="675" w:type="dxa"/>
          </w:tcPr>
          <w:p w14:paraId="232F2392"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62746909" w14:textId="77777777" w:rsidR="00D6608A" w:rsidRPr="00D6608A" w:rsidRDefault="00D6608A" w:rsidP="00D6608A">
            <w:pPr>
              <w:rPr>
                <w:sz w:val="22"/>
                <w:szCs w:val="22"/>
                <w:lang w:eastAsia="en-US"/>
              </w:rPr>
            </w:pPr>
            <w:r w:rsidRPr="00D6608A">
              <w:rPr>
                <w:sz w:val="22"/>
                <w:szCs w:val="22"/>
                <w:lang w:eastAsia="en-US"/>
              </w:rPr>
              <w:t>с. Пухово,  ул. Школьная, д.7 и д.9</w:t>
            </w:r>
          </w:p>
        </w:tc>
        <w:tc>
          <w:tcPr>
            <w:tcW w:w="3827" w:type="dxa"/>
          </w:tcPr>
          <w:p w14:paraId="26EE65AC"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22BF4470" w14:textId="77777777" w:rsidR="00D6608A" w:rsidRPr="00D6608A" w:rsidRDefault="00D6608A" w:rsidP="00D6608A">
            <w:pPr>
              <w:rPr>
                <w:sz w:val="22"/>
                <w:szCs w:val="22"/>
                <w:lang w:eastAsia="en-US"/>
              </w:rPr>
            </w:pPr>
            <w:r w:rsidRPr="00D6608A">
              <w:rPr>
                <w:sz w:val="22"/>
                <w:szCs w:val="22"/>
                <w:lang w:eastAsia="en-US"/>
              </w:rPr>
              <w:t>Частично 2019</w:t>
            </w:r>
          </w:p>
        </w:tc>
      </w:tr>
      <w:tr w:rsidR="00D6608A" w:rsidRPr="00D6608A" w14:paraId="34C34EC9" w14:textId="77777777" w:rsidTr="004A26E0">
        <w:tc>
          <w:tcPr>
            <w:tcW w:w="675" w:type="dxa"/>
          </w:tcPr>
          <w:p w14:paraId="11B388DA"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2F95C759" w14:textId="77777777" w:rsidR="00D6608A" w:rsidRPr="00D6608A" w:rsidRDefault="00D6608A" w:rsidP="00D6608A">
            <w:pPr>
              <w:rPr>
                <w:sz w:val="22"/>
                <w:szCs w:val="22"/>
                <w:lang w:eastAsia="en-US"/>
              </w:rPr>
            </w:pPr>
            <w:r w:rsidRPr="00D6608A">
              <w:rPr>
                <w:sz w:val="22"/>
                <w:szCs w:val="22"/>
                <w:lang w:eastAsia="en-US"/>
              </w:rPr>
              <w:t>с.Чернышевка, ул. Лермонтова, д.2</w:t>
            </w:r>
          </w:p>
        </w:tc>
        <w:tc>
          <w:tcPr>
            <w:tcW w:w="3827" w:type="dxa"/>
          </w:tcPr>
          <w:p w14:paraId="200D64FF"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3CE83EF0"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7BEDEAC6" w14:textId="77777777" w:rsidTr="004A26E0">
        <w:tc>
          <w:tcPr>
            <w:tcW w:w="675" w:type="dxa"/>
          </w:tcPr>
          <w:p w14:paraId="43B24771"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296B8C66" w14:textId="77777777" w:rsidR="00D6608A" w:rsidRPr="00D6608A" w:rsidRDefault="00D6608A" w:rsidP="00D6608A">
            <w:pPr>
              <w:rPr>
                <w:sz w:val="22"/>
                <w:szCs w:val="22"/>
                <w:lang w:eastAsia="en-US"/>
              </w:rPr>
            </w:pPr>
            <w:r w:rsidRPr="00D6608A">
              <w:rPr>
                <w:sz w:val="22"/>
                <w:szCs w:val="22"/>
                <w:lang w:eastAsia="en-US"/>
              </w:rPr>
              <w:t>с. Чернышевка, ул. Лермонтова, д.3</w:t>
            </w:r>
          </w:p>
        </w:tc>
        <w:tc>
          <w:tcPr>
            <w:tcW w:w="3827" w:type="dxa"/>
          </w:tcPr>
          <w:p w14:paraId="1DF5F06F"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7F15A1D2"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33081D20" w14:textId="77777777" w:rsidTr="004A26E0">
        <w:tc>
          <w:tcPr>
            <w:tcW w:w="675" w:type="dxa"/>
          </w:tcPr>
          <w:p w14:paraId="7154A6F0"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57952C83" w14:textId="77777777" w:rsidR="00D6608A" w:rsidRPr="00D6608A" w:rsidRDefault="00D6608A" w:rsidP="00D6608A">
            <w:pPr>
              <w:rPr>
                <w:sz w:val="22"/>
                <w:szCs w:val="22"/>
                <w:lang w:eastAsia="en-US"/>
              </w:rPr>
            </w:pPr>
            <w:r w:rsidRPr="00D6608A">
              <w:rPr>
                <w:sz w:val="22"/>
                <w:szCs w:val="22"/>
                <w:lang w:eastAsia="en-US"/>
              </w:rPr>
              <w:t>с.Чернышевка, ул.Лермонтова,д.4</w:t>
            </w:r>
          </w:p>
        </w:tc>
        <w:tc>
          <w:tcPr>
            <w:tcW w:w="3827" w:type="dxa"/>
          </w:tcPr>
          <w:p w14:paraId="10D98A04"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04906890"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63D1705B" w14:textId="77777777" w:rsidTr="004A26E0">
        <w:tc>
          <w:tcPr>
            <w:tcW w:w="675" w:type="dxa"/>
          </w:tcPr>
          <w:p w14:paraId="59523309" w14:textId="77777777" w:rsidR="00D6608A" w:rsidRPr="00D6608A" w:rsidRDefault="00D6608A" w:rsidP="00D6608A">
            <w:pPr>
              <w:numPr>
                <w:ilvl w:val="0"/>
                <w:numId w:val="17"/>
              </w:numPr>
              <w:spacing w:after="200" w:line="276" w:lineRule="auto"/>
              <w:ind w:left="142" w:right="-176" w:firstLine="0"/>
              <w:contextualSpacing/>
              <w:jc w:val="center"/>
              <w:rPr>
                <w:sz w:val="22"/>
                <w:szCs w:val="22"/>
              </w:rPr>
            </w:pPr>
          </w:p>
        </w:tc>
        <w:tc>
          <w:tcPr>
            <w:tcW w:w="3828" w:type="dxa"/>
          </w:tcPr>
          <w:p w14:paraId="417CB503" w14:textId="77777777" w:rsidR="00D6608A" w:rsidRPr="00D6608A" w:rsidRDefault="00D6608A" w:rsidP="00D6608A">
            <w:pPr>
              <w:rPr>
                <w:sz w:val="22"/>
                <w:szCs w:val="22"/>
                <w:lang w:eastAsia="en-US"/>
              </w:rPr>
            </w:pPr>
            <w:r w:rsidRPr="00D6608A">
              <w:rPr>
                <w:sz w:val="22"/>
                <w:szCs w:val="22"/>
                <w:lang w:eastAsia="en-US"/>
              </w:rPr>
              <w:t>с. Чернышевка, ул. Лермонтова, д.15</w:t>
            </w:r>
          </w:p>
        </w:tc>
        <w:tc>
          <w:tcPr>
            <w:tcW w:w="3827" w:type="dxa"/>
          </w:tcPr>
          <w:p w14:paraId="68391EA3"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7259384A" w14:textId="77777777" w:rsidR="00D6608A" w:rsidRPr="00D6608A" w:rsidRDefault="00D6608A" w:rsidP="00D6608A">
            <w:pPr>
              <w:rPr>
                <w:sz w:val="22"/>
                <w:szCs w:val="22"/>
                <w:lang w:eastAsia="en-US"/>
              </w:rPr>
            </w:pPr>
            <w:r w:rsidRPr="00D6608A">
              <w:rPr>
                <w:sz w:val="22"/>
                <w:szCs w:val="22"/>
                <w:lang w:eastAsia="en-US"/>
              </w:rPr>
              <w:t>2025</w:t>
            </w:r>
          </w:p>
        </w:tc>
      </w:tr>
      <w:tr w:rsidR="00D6608A" w:rsidRPr="00D6608A" w14:paraId="5622196F" w14:textId="77777777" w:rsidTr="004A26E0">
        <w:tc>
          <w:tcPr>
            <w:tcW w:w="675" w:type="dxa"/>
          </w:tcPr>
          <w:p w14:paraId="74D04E76" w14:textId="77777777" w:rsidR="00D6608A" w:rsidRPr="00D6608A" w:rsidRDefault="00D6608A" w:rsidP="00D6608A">
            <w:pPr>
              <w:numPr>
                <w:ilvl w:val="0"/>
                <w:numId w:val="17"/>
              </w:numPr>
              <w:spacing w:after="200" w:line="276" w:lineRule="auto"/>
              <w:ind w:left="142" w:firstLine="0"/>
              <w:contextualSpacing/>
              <w:jc w:val="center"/>
              <w:rPr>
                <w:sz w:val="22"/>
                <w:szCs w:val="22"/>
              </w:rPr>
            </w:pPr>
          </w:p>
        </w:tc>
        <w:tc>
          <w:tcPr>
            <w:tcW w:w="3828" w:type="dxa"/>
          </w:tcPr>
          <w:p w14:paraId="765F0B49" w14:textId="77777777" w:rsidR="00D6608A" w:rsidRPr="00D6608A" w:rsidRDefault="00D6608A" w:rsidP="00D6608A">
            <w:pPr>
              <w:rPr>
                <w:b/>
                <w:sz w:val="22"/>
                <w:szCs w:val="22"/>
                <w:lang w:eastAsia="en-US"/>
              </w:rPr>
            </w:pPr>
            <w:r w:rsidRPr="00D6608A">
              <w:rPr>
                <w:sz w:val="22"/>
                <w:szCs w:val="22"/>
                <w:lang w:eastAsia="en-US"/>
              </w:rPr>
              <w:t>с. Тихоречное, ул. Молодежная, д.6,д. 7, д.8, д.9, д.10, д. 11</w:t>
            </w:r>
          </w:p>
        </w:tc>
        <w:tc>
          <w:tcPr>
            <w:tcW w:w="3827" w:type="dxa"/>
          </w:tcPr>
          <w:p w14:paraId="3740EAA1" w14:textId="77777777" w:rsidR="00D6608A" w:rsidRPr="00D6608A" w:rsidRDefault="00D6608A" w:rsidP="00D6608A">
            <w:pPr>
              <w:rPr>
                <w:sz w:val="22"/>
                <w:szCs w:val="22"/>
                <w:lang w:eastAsia="en-US"/>
              </w:rPr>
            </w:pPr>
            <w:r w:rsidRPr="00D6608A">
              <w:rPr>
                <w:sz w:val="22"/>
                <w:szCs w:val="22"/>
                <w:lang w:eastAsia="en-US"/>
              </w:rPr>
              <w:t>асфальтирование(ремонт) дворовых проездов, проходов, установка урн, скамеек</w:t>
            </w:r>
          </w:p>
        </w:tc>
        <w:tc>
          <w:tcPr>
            <w:tcW w:w="1417" w:type="dxa"/>
          </w:tcPr>
          <w:p w14:paraId="5075E6BF" w14:textId="77777777" w:rsidR="00D6608A" w:rsidRPr="00D6608A" w:rsidRDefault="00D6608A" w:rsidP="00D6608A">
            <w:pPr>
              <w:rPr>
                <w:sz w:val="22"/>
                <w:szCs w:val="22"/>
                <w:lang w:eastAsia="en-US"/>
              </w:rPr>
            </w:pPr>
            <w:r w:rsidRPr="00D6608A">
              <w:rPr>
                <w:sz w:val="22"/>
                <w:szCs w:val="22"/>
                <w:lang w:eastAsia="en-US"/>
              </w:rPr>
              <w:t>2026-2029</w:t>
            </w:r>
          </w:p>
        </w:tc>
      </w:tr>
    </w:tbl>
    <w:p w14:paraId="75368E50" w14:textId="77777777" w:rsidR="00D6608A" w:rsidRPr="00D6608A" w:rsidRDefault="00D6608A" w:rsidP="00D6608A">
      <w:pPr>
        <w:spacing w:line="276" w:lineRule="auto"/>
        <w:jc w:val="right"/>
        <w:rPr>
          <w:rFonts w:eastAsia="Calibri"/>
          <w:sz w:val="24"/>
          <w:szCs w:val="24"/>
          <w:lang w:eastAsia="en-US"/>
        </w:rPr>
      </w:pPr>
    </w:p>
    <w:p w14:paraId="48FE8ED8" w14:textId="77777777" w:rsidR="00D6608A" w:rsidRPr="00D6608A" w:rsidRDefault="00D6608A" w:rsidP="00D6608A">
      <w:pPr>
        <w:tabs>
          <w:tab w:val="left" w:pos="8566"/>
        </w:tabs>
        <w:spacing w:line="276" w:lineRule="auto"/>
        <w:rPr>
          <w:rFonts w:eastAsia="Calibri"/>
          <w:lang w:eastAsia="en-US"/>
        </w:rPr>
      </w:pPr>
    </w:p>
    <w:p w14:paraId="76426F07" w14:textId="77777777" w:rsidR="00D6608A" w:rsidRDefault="00D6608A" w:rsidP="00D6608A">
      <w:pPr>
        <w:spacing w:line="276" w:lineRule="auto"/>
        <w:jc w:val="right"/>
        <w:rPr>
          <w:rFonts w:eastAsia="Calibri"/>
          <w:lang w:eastAsia="en-US"/>
        </w:rPr>
      </w:pPr>
    </w:p>
    <w:p w14:paraId="3C811033" w14:textId="77777777" w:rsidR="00D6608A" w:rsidRDefault="00D6608A" w:rsidP="00D6608A">
      <w:pPr>
        <w:spacing w:line="276" w:lineRule="auto"/>
        <w:jc w:val="right"/>
        <w:rPr>
          <w:rFonts w:eastAsia="Calibri"/>
          <w:lang w:eastAsia="en-US"/>
        </w:rPr>
      </w:pPr>
    </w:p>
    <w:p w14:paraId="3688BC45" w14:textId="77777777" w:rsidR="00D6608A" w:rsidRDefault="00D6608A" w:rsidP="00D6608A">
      <w:pPr>
        <w:spacing w:line="276" w:lineRule="auto"/>
        <w:jc w:val="right"/>
        <w:rPr>
          <w:rFonts w:eastAsia="Calibri"/>
          <w:lang w:eastAsia="en-US"/>
        </w:rPr>
      </w:pPr>
    </w:p>
    <w:p w14:paraId="6A28F5DE" w14:textId="77777777" w:rsidR="00D6608A" w:rsidRDefault="00D6608A" w:rsidP="00D6608A">
      <w:pPr>
        <w:spacing w:line="276" w:lineRule="auto"/>
        <w:jc w:val="right"/>
        <w:rPr>
          <w:rFonts w:eastAsia="Calibri"/>
          <w:lang w:eastAsia="en-US"/>
        </w:rPr>
      </w:pPr>
    </w:p>
    <w:p w14:paraId="386BACE8" w14:textId="77777777" w:rsidR="00D6608A" w:rsidRDefault="00D6608A" w:rsidP="00D6608A">
      <w:pPr>
        <w:spacing w:line="276" w:lineRule="auto"/>
        <w:jc w:val="right"/>
        <w:rPr>
          <w:rFonts w:eastAsia="Calibri"/>
          <w:lang w:eastAsia="en-US"/>
        </w:rPr>
      </w:pPr>
    </w:p>
    <w:p w14:paraId="2A04B832" w14:textId="77777777" w:rsidR="00D6608A" w:rsidRDefault="00D6608A" w:rsidP="00D6608A">
      <w:pPr>
        <w:spacing w:line="276" w:lineRule="auto"/>
        <w:jc w:val="right"/>
        <w:rPr>
          <w:rFonts w:eastAsia="Calibri"/>
          <w:lang w:eastAsia="en-US"/>
        </w:rPr>
      </w:pPr>
    </w:p>
    <w:p w14:paraId="361EFE48" w14:textId="77777777" w:rsidR="00D6608A" w:rsidRDefault="00D6608A" w:rsidP="00D6608A">
      <w:pPr>
        <w:spacing w:line="276" w:lineRule="auto"/>
        <w:jc w:val="right"/>
        <w:rPr>
          <w:rFonts w:eastAsia="Calibri"/>
          <w:lang w:eastAsia="en-US"/>
        </w:rPr>
      </w:pPr>
    </w:p>
    <w:p w14:paraId="53C310BE" w14:textId="77777777" w:rsidR="00D6608A" w:rsidRDefault="00D6608A" w:rsidP="00D6608A">
      <w:pPr>
        <w:spacing w:line="276" w:lineRule="auto"/>
        <w:jc w:val="right"/>
        <w:rPr>
          <w:rFonts w:eastAsia="Calibri"/>
          <w:lang w:eastAsia="en-US"/>
        </w:rPr>
      </w:pPr>
    </w:p>
    <w:p w14:paraId="54C12E06" w14:textId="77777777" w:rsidR="00D6608A" w:rsidRDefault="00D6608A" w:rsidP="00D6608A">
      <w:pPr>
        <w:spacing w:line="276" w:lineRule="auto"/>
        <w:jc w:val="right"/>
        <w:rPr>
          <w:rFonts w:eastAsia="Calibri"/>
          <w:lang w:eastAsia="en-US"/>
        </w:rPr>
      </w:pPr>
    </w:p>
    <w:p w14:paraId="74F8FD74" w14:textId="77777777" w:rsidR="00D6608A" w:rsidRDefault="00D6608A" w:rsidP="00D6608A">
      <w:pPr>
        <w:spacing w:line="276" w:lineRule="auto"/>
        <w:jc w:val="right"/>
        <w:rPr>
          <w:rFonts w:eastAsia="Calibri"/>
          <w:lang w:eastAsia="en-US"/>
        </w:rPr>
      </w:pPr>
    </w:p>
    <w:p w14:paraId="629B9BDF" w14:textId="77777777" w:rsidR="00D6608A" w:rsidRDefault="00D6608A" w:rsidP="00D6608A">
      <w:pPr>
        <w:spacing w:line="276" w:lineRule="auto"/>
        <w:jc w:val="right"/>
        <w:rPr>
          <w:rFonts w:eastAsia="Calibri"/>
          <w:lang w:eastAsia="en-US"/>
        </w:rPr>
      </w:pPr>
    </w:p>
    <w:p w14:paraId="4FE013A1" w14:textId="77777777" w:rsidR="00D6608A" w:rsidRDefault="00D6608A" w:rsidP="00D6608A">
      <w:pPr>
        <w:spacing w:line="276" w:lineRule="auto"/>
        <w:jc w:val="right"/>
        <w:rPr>
          <w:rFonts w:eastAsia="Calibri"/>
          <w:lang w:eastAsia="en-US"/>
        </w:rPr>
      </w:pPr>
    </w:p>
    <w:p w14:paraId="46244A7D" w14:textId="77777777" w:rsidR="00D6608A" w:rsidRDefault="00D6608A" w:rsidP="00D6608A">
      <w:pPr>
        <w:spacing w:line="276" w:lineRule="auto"/>
        <w:jc w:val="right"/>
        <w:rPr>
          <w:rFonts w:eastAsia="Calibri"/>
          <w:lang w:eastAsia="en-US"/>
        </w:rPr>
      </w:pPr>
    </w:p>
    <w:p w14:paraId="3B0F69EE" w14:textId="77777777" w:rsidR="00D6608A" w:rsidRDefault="00D6608A" w:rsidP="00D6608A">
      <w:pPr>
        <w:spacing w:line="276" w:lineRule="auto"/>
        <w:jc w:val="right"/>
        <w:rPr>
          <w:rFonts w:eastAsia="Calibri"/>
          <w:lang w:eastAsia="en-US"/>
        </w:rPr>
      </w:pPr>
    </w:p>
    <w:p w14:paraId="4279687A" w14:textId="77777777" w:rsidR="00D6608A" w:rsidRDefault="00D6608A" w:rsidP="00D6608A">
      <w:pPr>
        <w:spacing w:line="276" w:lineRule="auto"/>
        <w:jc w:val="right"/>
        <w:rPr>
          <w:rFonts w:eastAsia="Calibri"/>
          <w:lang w:eastAsia="en-US"/>
        </w:rPr>
      </w:pPr>
    </w:p>
    <w:p w14:paraId="7FF633A6" w14:textId="77777777" w:rsidR="00D6608A" w:rsidRDefault="00D6608A" w:rsidP="00D6608A">
      <w:pPr>
        <w:spacing w:line="276" w:lineRule="auto"/>
        <w:jc w:val="right"/>
        <w:rPr>
          <w:rFonts w:eastAsia="Calibri"/>
          <w:lang w:eastAsia="en-US"/>
        </w:rPr>
      </w:pPr>
    </w:p>
    <w:p w14:paraId="5F8DBE2E" w14:textId="77777777" w:rsidR="00D6608A" w:rsidRDefault="00D6608A" w:rsidP="00D6608A">
      <w:pPr>
        <w:spacing w:line="276" w:lineRule="auto"/>
        <w:jc w:val="right"/>
        <w:rPr>
          <w:rFonts w:eastAsia="Calibri"/>
          <w:lang w:eastAsia="en-US"/>
        </w:rPr>
      </w:pPr>
    </w:p>
    <w:p w14:paraId="4EF2314C" w14:textId="77777777" w:rsidR="00D6608A" w:rsidRDefault="00D6608A" w:rsidP="00D6608A">
      <w:pPr>
        <w:spacing w:line="276" w:lineRule="auto"/>
        <w:jc w:val="right"/>
        <w:rPr>
          <w:rFonts w:eastAsia="Calibri"/>
          <w:lang w:eastAsia="en-US"/>
        </w:rPr>
      </w:pPr>
    </w:p>
    <w:p w14:paraId="65978C37" w14:textId="77777777" w:rsidR="00D6608A" w:rsidRDefault="00D6608A" w:rsidP="00D6608A">
      <w:pPr>
        <w:spacing w:line="276" w:lineRule="auto"/>
        <w:jc w:val="right"/>
        <w:rPr>
          <w:rFonts w:eastAsia="Calibri"/>
          <w:lang w:eastAsia="en-US"/>
        </w:rPr>
      </w:pPr>
    </w:p>
    <w:p w14:paraId="2F561CEB" w14:textId="77777777" w:rsidR="00D6608A" w:rsidRDefault="00D6608A" w:rsidP="00D6608A">
      <w:pPr>
        <w:spacing w:line="276" w:lineRule="auto"/>
        <w:jc w:val="right"/>
        <w:rPr>
          <w:rFonts w:eastAsia="Calibri"/>
          <w:lang w:eastAsia="en-US"/>
        </w:rPr>
      </w:pPr>
    </w:p>
    <w:p w14:paraId="3B8AB522" w14:textId="77777777" w:rsidR="00D6608A" w:rsidRDefault="00D6608A" w:rsidP="00D6608A">
      <w:pPr>
        <w:spacing w:line="276" w:lineRule="auto"/>
        <w:jc w:val="right"/>
        <w:rPr>
          <w:rFonts w:eastAsia="Calibri"/>
          <w:lang w:eastAsia="en-US"/>
        </w:rPr>
      </w:pPr>
    </w:p>
    <w:p w14:paraId="4E05655A" w14:textId="77777777" w:rsidR="00D6608A" w:rsidRDefault="00D6608A" w:rsidP="00D6608A">
      <w:pPr>
        <w:spacing w:line="276" w:lineRule="auto"/>
        <w:jc w:val="right"/>
        <w:rPr>
          <w:rFonts w:eastAsia="Calibri"/>
          <w:lang w:eastAsia="en-US"/>
        </w:rPr>
      </w:pPr>
    </w:p>
    <w:p w14:paraId="73D3F4FE" w14:textId="77777777" w:rsidR="00D6608A" w:rsidRDefault="00D6608A" w:rsidP="00D6608A">
      <w:pPr>
        <w:spacing w:line="276" w:lineRule="auto"/>
        <w:jc w:val="right"/>
        <w:rPr>
          <w:rFonts w:eastAsia="Calibri"/>
          <w:lang w:eastAsia="en-US"/>
        </w:rPr>
      </w:pPr>
    </w:p>
    <w:p w14:paraId="08194F67" w14:textId="77777777" w:rsidR="00D6608A" w:rsidRDefault="00D6608A" w:rsidP="00D6608A">
      <w:pPr>
        <w:spacing w:line="276" w:lineRule="auto"/>
        <w:jc w:val="right"/>
        <w:rPr>
          <w:rFonts w:eastAsia="Calibri"/>
          <w:lang w:eastAsia="en-US"/>
        </w:rPr>
      </w:pPr>
    </w:p>
    <w:p w14:paraId="1B2480B5" w14:textId="77777777" w:rsidR="00D6608A" w:rsidRDefault="00D6608A" w:rsidP="00D6608A">
      <w:pPr>
        <w:spacing w:line="276" w:lineRule="auto"/>
        <w:jc w:val="right"/>
        <w:rPr>
          <w:rFonts w:eastAsia="Calibri"/>
          <w:lang w:eastAsia="en-US"/>
        </w:rPr>
      </w:pPr>
    </w:p>
    <w:p w14:paraId="23B473DC" w14:textId="77777777" w:rsidR="00D6608A" w:rsidRDefault="00D6608A" w:rsidP="00D6608A">
      <w:pPr>
        <w:spacing w:line="276" w:lineRule="auto"/>
        <w:jc w:val="right"/>
        <w:rPr>
          <w:rFonts w:eastAsia="Calibri"/>
          <w:lang w:eastAsia="en-US"/>
        </w:rPr>
      </w:pPr>
    </w:p>
    <w:p w14:paraId="5142DDDF" w14:textId="77777777" w:rsidR="00D6608A" w:rsidRDefault="00D6608A" w:rsidP="00D6608A">
      <w:pPr>
        <w:spacing w:line="276" w:lineRule="auto"/>
        <w:jc w:val="right"/>
        <w:rPr>
          <w:rFonts w:eastAsia="Calibri"/>
          <w:lang w:eastAsia="en-US"/>
        </w:rPr>
      </w:pPr>
    </w:p>
    <w:p w14:paraId="686EC256" w14:textId="77777777" w:rsidR="00D6608A" w:rsidRDefault="00D6608A" w:rsidP="00D6608A">
      <w:pPr>
        <w:spacing w:line="276" w:lineRule="auto"/>
        <w:jc w:val="right"/>
        <w:rPr>
          <w:rFonts w:eastAsia="Calibri"/>
          <w:lang w:eastAsia="en-US"/>
        </w:rPr>
      </w:pPr>
    </w:p>
    <w:p w14:paraId="4C119F7A" w14:textId="77777777" w:rsidR="00D6608A" w:rsidRDefault="00D6608A" w:rsidP="00D6608A">
      <w:pPr>
        <w:spacing w:line="276" w:lineRule="auto"/>
        <w:jc w:val="right"/>
        <w:rPr>
          <w:rFonts w:eastAsia="Calibri"/>
          <w:lang w:eastAsia="en-US"/>
        </w:rPr>
      </w:pPr>
    </w:p>
    <w:p w14:paraId="7059B691" w14:textId="77777777" w:rsidR="00D6608A" w:rsidRDefault="00D6608A" w:rsidP="00D6608A">
      <w:pPr>
        <w:spacing w:line="276" w:lineRule="auto"/>
        <w:jc w:val="right"/>
        <w:rPr>
          <w:rFonts w:eastAsia="Calibri"/>
          <w:lang w:eastAsia="en-US"/>
        </w:rPr>
      </w:pPr>
    </w:p>
    <w:p w14:paraId="570B65F4" w14:textId="77777777" w:rsidR="00D6608A" w:rsidRDefault="00D6608A" w:rsidP="00D6608A">
      <w:pPr>
        <w:spacing w:line="276" w:lineRule="auto"/>
        <w:jc w:val="right"/>
        <w:rPr>
          <w:rFonts w:eastAsia="Calibri"/>
          <w:lang w:eastAsia="en-US"/>
        </w:rPr>
      </w:pPr>
    </w:p>
    <w:p w14:paraId="70FB50B4" w14:textId="77777777" w:rsidR="00D6608A" w:rsidRDefault="00D6608A" w:rsidP="00D6608A">
      <w:pPr>
        <w:spacing w:line="276" w:lineRule="auto"/>
        <w:jc w:val="right"/>
        <w:rPr>
          <w:rFonts w:eastAsia="Calibri"/>
          <w:lang w:eastAsia="en-US"/>
        </w:rPr>
      </w:pPr>
    </w:p>
    <w:p w14:paraId="544EFD01" w14:textId="77777777" w:rsidR="00D6608A" w:rsidRDefault="00D6608A" w:rsidP="00D6608A">
      <w:pPr>
        <w:spacing w:line="276" w:lineRule="auto"/>
        <w:jc w:val="right"/>
        <w:rPr>
          <w:rFonts w:eastAsia="Calibri"/>
          <w:lang w:eastAsia="en-US"/>
        </w:rPr>
      </w:pPr>
    </w:p>
    <w:p w14:paraId="225644AB" w14:textId="77777777" w:rsidR="00D6608A" w:rsidRDefault="00D6608A" w:rsidP="00D6608A">
      <w:pPr>
        <w:spacing w:line="276" w:lineRule="auto"/>
        <w:jc w:val="right"/>
        <w:rPr>
          <w:rFonts w:eastAsia="Calibri"/>
          <w:lang w:eastAsia="en-US"/>
        </w:rPr>
      </w:pPr>
    </w:p>
    <w:p w14:paraId="0D98A47E" w14:textId="77777777" w:rsidR="00D6608A" w:rsidRDefault="00D6608A" w:rsidP="00D6608A">
      <w:pPr>
        <w:spacing w:line="276" w:lineRule="auto"/>
        <w:jc w:val="right"/>
        <w:rPr>
          <w:rFonts w:eastAsia="Calibri"/>
          <w:lang w:eastAsia="en-US"/>
        </w:rPr>
      </w:pPr>
    </w:p>
    <w:p w14:paraId="632C64CB" w14:textId="77777777" w:rsidR="00D6608A" w:rsidRDefault="00D6608A" w:rsidP="00D6608A">
      <w:pPr>
        <w:spacing w:line="276" w:lineRule="auto"/>
        <w:jc w:val="right"/>
        <w:rPr>
          <w:rFonts w:eastAsia="Calibri"/>
          <w:lang w:eastAsia="en-US"/>
        </w:rPr>
      </w:pPr>
    </w:p>
    <w:p w14:paraId="2A8AAA55" w14:textId="77777777" w:rsidR="00D6608A" w:rsidRDefault="00D6608A" w:rsidP="00D6608A">
      <w:pPr>
        <w:spacing w:line="276" w:lineRule="auto"/>
        <w:jc w:val="right"/>
        <w:rPr>
          <w:rFonts w:eastAsia="Calibri"/>
          <w:lang w:eastAsia="en-US"/>
        </w:rPr>
      </w:pPr>
    </w:p>
    <w:p w14:paraId="58E34180" w14:textId="77777777" w:rsidR="00D6608A" w:rsidRDefault="00D6608A" w:rsidP="00D6608A">
      <w:pPr>
        <w:spacing w:line="276" w:lineRule="auto"/>
        <w:jc w:val="right"/>
        <w:rPr>
          <w:rFonts w:eastAsia="Calibri"/>
          <w:lang w:eastAsia="en-US"/>
        </w:rPr>
      </w:pPr>
    </w:p>
    <w:p w14:paraId="4B6E1D34" w14:textId="77777777" w:rsidR="00D6608A" w:rsidRDefault="00D6608A" w:rsidP="00D6608A">
      <w:pPr>
        <w:spacing w:line="276" w:lineRule="auto"/>
        <w:jc w:val="right"/>
        <w:rPr>
          <w:rFonts w:eastAsia="Calibri"/>
          <w:lang w:eastAsia="en-US"/>
        </w:rPr>
      </w:pPr>
    </w:p>
    <w:p w14:paraId="2937781C" w14:textId="77777777" w:rsidR="00D6608A" w:rsidRDefault="00D6608A" w:rsidP="00D6608A">
      <w:pPr>
        <w:spacing w:line="276" w:lineRule="auto"/>
        <w:jc w:val="right"/>
        <w:rPr>
          <w:rFonts w:eastAsia="Calibri"/>
          <w:lang w:eastAsia="en-US"/>
        </w:rPr>
      </w:pPr>
    </w:p>
    <w:p w14:paraId="4BAE0C7E" w14:textId="77777777" w:rsidR="00D6608A" w:rsidRDefault="00D6608A" w:rsidP="00D6608A">
      <w:pPr>
        <w:spacing w:line="276" w:lineRule="auto"/>
        <w:jc w:val="right"/>
        <w:rPr>
          <w:rFonts w:eastAsia="Calibri"/>
          <w:lang w:eastAsia="en-US"/>
        </w:rPr>
      </w:pPr>
    </w:p>
    <w:p w14:paraId="09B1768E" w14:textId="77777777" w:rsidR="00D6608A" w:rsidRDefault="00D6608A" w:rsidP="00D6608A">
      <w:pPr>
        <w:spacing w:line="276" w:lineRule="auto"/>
        <w:jc w:val="right"/>
        <w:rPr>
          <w:rFonts w:eastAsia="Calibri"/>
          <w:lang w:eastAsia="en-US"/>
        </w:rPr>
      </w:pPr>
    </w:p>
    <w:p w14:paraId="2E227535" w14:textId="77777777" w:rsidR="00D6608A" w:rsidRDefault="00D6608A" w:rsidP="00D6608A">
      <w:pPr>
        <w:spacing w:line="276" w:lineRule="auto"/>
        <w:jc w:val="right"/>
        <w:rPr>
          <w:rFonts w:eastAsia="Calibri"/>
          <w:lang w:eastAsia="en-US"/>
        </w:rPr>
      </w:pPr>
    </w:p>
    <w:p w14:paraId="7A351D26" w14:textId="77777777" w:rsidR="00D6608A" w:rsidRDefault="00D6608A" w:rsidP="00D6608A">
      <w:pPr>
        <w:spacing w:line="276" w:lineRule="auto"/>
        <w:jc w:val="right"/>
        <w:rPr>
          <w:rFonts w:eastAsia="Calibri"/>
          <w:lang w:eastAsia="en-US"/>
        </w:rPr>
      </w:pPr>
    </w:p>
    <w:p w14:paraId="03CB1434" w14:textId="77777777" w:rsidR="00D6608A" w:rsidRDefault="00D6608A" w:rsidP="00D6608A">
      <w:pPr>
        <w:spacing w:line="276" w:lineRule="auto"/>
        <w:jc w:val="right"/>
        <w:rPr>
          <w:rFonts w:eastAsia="Calibri"/>
          <w:lang w:eastAsia="en-US"/>
        </w:rPr>
      </w:pPr>
    </w:p>
    <w:p w14:paraId="4F1011FC" w14:textId="77777777" w:rsidR="00D6608A" w:rsidRDefault="00D6608A" w:rsidP="00D6608A">
      <w:pPr>
        <w:spacing w:line="276" w:lineRule="auto"/>
        <w:jc w:val="right"/>
        <w:rPr>
          <w:rFonts w:eastAsia="Calibri"/>
          <w:lang w:eastAsia="en-US"/>
        </w:rPr>
      </w:pPr>
    </w:p>
    <w:p w14:paraId="215B4E18" w14:textId="77777777" w:rsidR="00D6608A" w:rsidRDefault="00D6608A" w:rsidP="00D6608A">
      <w:pPr>
        <w:spacing w:line="276" w:lineRule="auto"/>
        <w:jc w:val="right"/>
        <w:rPr>
          <w:rFonts w:eastAsia="Calibri"/>
          <w:lang w:eastAsia="en-US"/>
        </w:rPr>
      </w:pPr>
    </w:p>
    <w:p w14:paraId="272C42BA" w14:textId="77777777" w:rsidR="00D6608A" w:rsidRDefault="00D6608A" w:rsidP="00D6608A">
      <w:pPr>
        <w:spacing w:line="276" w:lineRule="auto"/>
        <w:jc w:val="right"/>
        <w:rPr>
          <w:rFonts w:eastAsia="Calibri"/>
          <w:lang w:eastAsia="en-US"/>
        </w:rPr>
      </w:pPr>
    </w:p>
    <w:p w14:paraId="2B8DB1BB" w14:textId="77777777" w:rsidR="00D6608A" w:rsidRDefault="00D6608A" w:rsidP="00D6608A">
      <w:pPr>
        <w:spacing w:line="276" w:lineRule="auto"/>
        <w:jc w:val="right"/>
        <w:rPr>
          <w:rFonts w:eastAsia="Calibri"/>
          <w:lang w:eastAsia="en-US"/>
        </w:rPr>
      </w:pPr>
    </w:p>
    <w:p w14:paraId="64A63525" w14:textId="77777777" w:rsidR="00D6608A" w:rsidRDefault="00D6608A" w:rsidP="00D6608A">
      <w:pPr>
        <w:spacing w:line="276" w:lineRule="auto"/>
        <w:jc w:val="right"/>
        <w:rPr>
          <w:rFonts w:eastAsia="Calibri"/>
          <w:lang w:eastAsia="en-US"/>
        </w:rPr>
      </w:pPr>
    </w:p>
    <w:p w14:paraId="7766F025" w14:textId="77777777" w:rsidR="00D6608A" w:rsidRDefault="00D6608A" w:rsidP="00D6608A">
      <w:pPr>
        <w:spacing w:line="276" w:lineRule="auto"/>
        <w:jc w:val="right"/>
        <w:rPr>
          <w:rFonts w:eastAsia="Calibri"/>
          <w:lang w:eastAsia="en-US"/>
        </w:rPr>
      </w:pPr>
    </w:p>
    <w:p w14:paraId="68BAD101" w14:textId="5751C7B3" w:rsidR="00D6608A" w:rsidRPr="00D6608A" w:rsidRDefault="00D6608A" w:rsidP="00D6608A">
      <w:pPr>
        <w:spacing w:line="276" w:lineRule="auto"/>
        <w:jc w:val="right"/>
        <w:rPr>
          <w:rFonts w:eastAsia="Calibri"/>
          <w:lang w:eastAsia="en-US"/>
        </w:rPr>
      </w:pPr>
      <w:r w:rsidRPr="00D6608A">
        <w:rPr>
          <w:rFonts w:eastAsia="Calibri"/>
          <w:lang w:eastAsia="en-US"/>
        </w:rPr>
        <w:t>Приложение № 8</w:t>
      </w:r>
    </w:p>
    <w:p w14:paraId="61F0F9B7" w14:textId="77777777" w:rsidR="00D6608A" w:rsidRPr="00D6608A" w:rsidRDefault="00D6608A" w:rsidP="00D6608A">
      <w:pPr>
        <w:spacing w:line="276" w:lineRule="auto"/>
        <w:jc w:val="right"/>
        <w:rPr>
          <w:rFonts w:eastAsia="Calibri"/>
          <w:sz w:val="24"/>
          <w:szCs w:val="24"/>
          <w:lang w:eastAsia="en-US"/>
        </w:rPr>
      </w:pPr>
    </w:p>
    <w:p w14:paraId="74A8BFF6"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Адресный </w:t>
      </w:r>
      <w:hyperlink w:anchor="P27167" w:history="1">
        <w:r w:rsidRPr="00D6608A">
          <w:rPr>
            <w:b/>
            <w:bCs/>
            <w:sz w:val="24"/>
            <w:szCs w:val="24"/>
          </w:rPr>
          <w:t>перечень</w:t>
        </w:r>
      </w:hyperlink>
      <w:r w:rsidRPr="00D6608A">
        <w:rPr>
          <w:b/>
          <w:bCs/>
          <w:sz w:val="24"/>
          <w:szCs w:val="24"/>
        </w:rPr>
        <w:t xml:space="preserve"> общественных территорий, </w:t>
      </w:r>
    </w:p>
    <w:p w14:paraId="08D94272" w14:textId="77777777" w:rsidR="00D6608A" w:rsidRPr="00D6608A" w:rsidRDefault="00D6608A" w:rsidP="00D6608A">
      <w:pPr>
        <w:widowControl w:val="0"/>
        <w:autoSpaceDE w:val="0"/>
        <w:autoSpaceDN w:val="0"/>
        <w:jc w:val="center"/>
        <w:rPr>
          <w:b/>
          <w:bCs/>
          <w:sz w:val="24"/>
          <w:szCs w:val="24"/>
        </w:rPr>
      </w:pPr>
      <w:r w:rsidRPr="00D6608A">
        <w:rPr>
          <w:b/>
          <w:bCs/>
          <w:sz w:val="24"/>
          <w:szCs w:val="24"/>
        </w:rPr>
        <w:t xml:space="preserve">нуждающихся в благоустройстве (с учетом фактического износа) </w:t>
      </w:r>
    </w:p>
    <w:p w14:paraId="11D6CF7B" w14:textId="77777777" w:rsidR="00D6608A" w:rsidRPr="00D6608A" w:rsidRDefault="00D6608A" w:rsidP="00D6608A">
      <w:pPr>
        <w:widowControl w:val="0"/>
        <w:autoSpaceDE w:val="0"/>
        <w:autoSpaceDN w:val="0"/>
        <w:jc w:val="center"/>
        <w:rPr>
          <w:b/>
          <w:bCs/>
          <w:sz w:val="24"/>
          <w:szCs w:val="24"/>
        </w:rPr>
      </w:pPr>
      <w:r w:rsidRPr="00D6608A">
        <w:rPr>
          <w:b/>
          <w:bCs/>
          <w:sz w:val="24"/>
          <w:szCs w:val="24"/>
        </w:rPr>
        <w:t>и подлежащих благоустройству</w:t>
      </w:r>
    </w:p>
    <w:p w14:paraId="78E260C5" w14:textId="77777777" w:rsidR="00D6608A" w:rsidRPr="00D6608A" w:rsidRDefault="00D6608A" w:rsidP="00D6608A">
      <w:pPr>
        <w:widowControl w:val="0"/>
        <w:autoSpaceDE w:val="0"/>
        <w:autoSpaceDN w:val="0"/>
        <w:jc w:val="center"/>
        <w:rPr>
          <w:sz w:val="16"/>
          <w:szCs w:val="16"/>
        </w:rPr>
      </w:pPr>
    </w:p>
    <w:tbl>
      <w:tblPr>
        <w:tblW w:w="9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146"/>
        <w:gridCol w:w="4111"/>
        <w:gridCol w:w="1701"/>
      </w:tblGrid>
      <w:tr w:rsidR="00D6608A" w:rsidRPr="00D6608A" w14:paraId="2183BAAA" w14:textId="77777777" w:rsidTr="004A26E0">
        <w:tc>
          <w:tcPr>
            <w:tcW w:w="629" w:type="dxa"/>
          </w:tcPr>
          <w:p w14:paraId="1FA76386" w14:textId="77777777" w:rsidR="00D6608A" w:rsidRPr="00D6608A" w:rsidRDefault="00D6608A" w:rsidP="00D6608A">
            <w:pPr>
              <w:widowControl w:val="0"/>
              <w:autoSpaceDE w:val="0"/>
              <w:autoSpaceDN w:val="0"/>
              <w:jc w:val="center"/>
              <w:rPr>
                <w:b/>
                <w:bCs/>
                <w:sz w:val="22"/>
                <w:szCs w:val="22"/>
              </w:rPr>
            </w:pPr>
            <w:r w:rsidRPr="00D6608A">
              <w:rPr>
                <w:b/>
                <w:bCs/>
                <w:sz w:val="22"/>
                <w:szCs w:val="22"/>
              </w:rPr>
              <w:t>N п/п</w:t>
            </w:r>
          </w:p>
        </w:tc>
        <w:tc>
          <w:tcPr>
            <w:tcW w:w="3146" w:type="dxa"/>
          </w:tcPr>
          <w:p w14:paraId="73A1CC31" w14:textId="77777777" w:rsidR="00D6608A" w:rsidRPr="00D6608A" w:rsidRDefault="00D6608A" w:rsidP="00D6608A">
            <w:pPr>
              <w:widowControl w:val="0"/>
              <w:autoSpaceDE w:val="0"/>
              <w:autoSpaceDN w:val="0"/>
              <w:jc w:val="center"/>
              <w:rPr>
                <w:b/>
                <w:bCs/>
                <w:sz w:val="22"/>
                <w:szCs w:val="22"/>
              </w:rPr>
            </w:pPr>
            <w:r w:rsidRPr="00D6608A">
              <w:rPr>
                <w:b/>
                <w:bCs/>
                <w:sz w:val="22"/>
                <w:szCs w:val="22"/>
              </w:rPr>
              <w:t>Наименование муниципального образования, наименование и адрес общественной территории</w:t>
            </w:r>
          </w:p>
        </w:tc>
        <w:tc>
          <w:tcPr>
            <w:tcW w:w="4111" w:type="dxa"/>
          </w:tcPr>
          <w:p w14:paraId="21235CB4" w14:textId="77777777" w:rsidR="00D6608A" w:rsidRPr="00D6608A" w:rsidRDefault="00D6608A" w:rsidP="00D6608A">
            <w:pPr>
              <w:widowControl w:val="0"/>
              <w:autoSpaceDE w:val="0"/>
              <w:autoSpaceDN w:val="0"/>
              <w:jc w:val="center"/>
              <w:rPr>
                <w:b/>
                <w:bCs/>
                <w:sz w:val="22"/>
                <w:szCs w:val="22"/>
              </w:rPr>
            </w:pPr>
            <w:r w:rsidRPr="00D6608A">
              <w:rPr>
                <w:b/>
                <w:bCs/>
                <w:sz w:val="22"/>
                <w:szCs w:val="22"/>
              </w:rPr>
              <w:t>Перечень видов работ</w:t>
            </w:r>
          </w:p>
        </w:tc>
        <w:tc>
          <w:tcPr>
            <w:tcW w:w="1701" w:type="dxa"/>
          </w:tcPr>
          <w:p w14:paraId="64A82441" w14:textId="77777777" w:rsidR="00D6608A" w:rsidRPr="00D6608A" w:rsidRDefault="00D6608A" w:rsidP="00D6608A">
            <w:pPr>
              <w:widowControl w:val="0"/>
              <w:autoSpaceDE w:val="0"/>
              <w:autoSpaceDN w:val="0"/>
              <w:jc w:val="center"/>
              <w:rPr>
                <w:b/>
                <w:bCs/>
                <w:sz w:val="22"/>
                <w:szCs w:val="22"/>
              </w:rPr>
            </w:pPr>
            <w:r w:rsidRPr="00D6608A">
              <w:rPr>
                <w:b/>
                <w:bCs/>
                <w:sz w:val="22"/>
                <w:szCs w:val="22"/>
              </w:rPr>
              <w:t>Срок выполнения работ</w:t>
            </w:r>
          </w:p>
        </w:tc>
      </w:tr>
      <w:tr w:rsidR="00D6608A" w:rsidRPr="00D6608A" w14:paraId="7C1CCD45" w14:textId="77777777" w:rsidTr="004A26E0">
        <w:trPr>
          <w:trHeight w:val="423"/>
        </w:trPr>
        <w:tc>
          <w:tcPr>
            <w:tcW w:w="629" w:type="dxa"/>
          </w:tcPr>
          <w:p w14:paraId="559CD88F" w14:textId="77777777" w:rsidR="00D6608A" w:rsidRPr="00D6608A" w:rsidRDefault="00D6608A" w:rsidP="00D6608A">
            <w:pPr>
              <w:widowControl w:val="0"/>
              <w:autoSpaceDE w:val="0"/>
              <w:autoSpaceDN w:val="0"/>
              <w:jc w:val="center"/>
              <w:rPr>
                <w:sz w:val="22"/>
                <w:szCs w:val="22"/>
              </w:rPr>
            </w:pPr>
            <w:r w:rsidRPr="00D6608A">
              <w:rPr>
                <w:sz w:val="22"/>
                <w:szCs w:val="22"/>
              </w:rPr>
              <w:t>1</w:t>
            </w:r>
          </w:p>
        </w:tc>
        <w:tc>
          <w:tcPr>
            <w:tcW w:w="3146" w:type="dxa"/>
          </w:tcPr>
          <w:p w14:paraId="7D2CC6C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Площадь Дома Культуры (с. Анучино ул. Лазо, 4)</w:t>
            </w:r>
          </w:p>
        </w:tc>
        <w:tc>
          <w:tcPr>
            <w:tcW w:w="4111" w:type="dxa"/>
          </w:tcPr>
          <w:p w14:paraId="39D1CE0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Асфальтирование площади и установка бордюрного ограждения</w:t>
            </w:r>
          </w:p>
        </w:tc>
        <w:tc>
          <w:tcPr>
            <w:tcW w:w="1701" w:type="dxa"/>
          </w:tcPr>
          <w:p w14:paraId="40D9BC62"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2021 </w:t>
            </w:r>
          </w:p>
        </w:tc>
      </w:tr>
      <w:tr w:rsidR="00D6608A" w:rsidRPr="00D6608A" w14:paraId="52A2C7E9" w14:textId="77777777" w:rsidTr="004A26E0">
        <w:trPr>
          <w:trHeight w:val="763"/>
        </w:trPr>
        <w:tc>
          <w:tcPr>
            <w:tcW w:w="629" w:type="dxa"/>
          </w:tcPr>
          <w:p w14:paraId="77FBCFD1" w14:textId="77777777" w:rsidR="00D6608A" w:rsidRPr="00D6608A" w:rsidRDefault="00D6608A" w:rsidP="00D6608A">
            <w:pPr>
              <w:widowControl w:val="0"/>
              <w:autoSpaceDE w:val="0"/>
              <w:autoSpaceDN w:val="0"/>
              <w:jc w:val="center"/>
              <w:rPr>
                <w:sz w:val="22"/>
                <w:szCs w:val="22"/>
              </w:rPr>
            </w:pPr>
            <w:r w:rsidRPr="00D6608A">
              <w:rPr>
                <w:sz w:val="22"/>
                <w:szCs w:val="22"/>
              </w:rPr>
              <w:t>2</w:t>
            </w:r>
          </w:p>
        </w:tc>
        <w:tc>
          <w:tcPr>
            <w:tcW w:w="3146" w:type="dxa"/>
          </w:tcPr>
          <w:p w14:paraId="1260799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Площадь возле памятника Партизанам (с. Анучино, ул. Лазо)</w:t>
            </w:r>
          </w:p>
        </w:tc>
        <w:tc>
          <w:tcPr>
            <w:tcW w:w="4111" w:type="dxa"/>
          </w:tcPr>
          <w:p w14:paraId="1A2568A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Асфальтирование площади и установка бордюрного ограждения</w:t>
            </w:r>
          </w:p>
        </w:tc>
        <w:tc>
          <w:tcPr>
            <w:tcW w:w="1701" w:type="dxa"/>
          </w:tcPr>
          <w:p w14:paraId="282C9D7F"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2022</w:t>
            </w:r>
          </w:p>
        </w:tc>
      </w:tr>
      <w:tr w:rsidR="00D6608A" w:rsidRPr="00D6608A" w14:paraId="57B8C63C" w14:textId="77777777" w:rsidTr="004A26E0">
        <w:tc>
          <w:tcPr>
            <w:tcW w:w="629" w:type="dxa"/>
          </w:tcPr>
          <w:p w14:paraId="49DC0704" w14:textId="77777777" w:rsidR="00D6608A" w:rsidRPr="00D6608A" w:rsidRDefault="00D6608A" w:rsidP="00D6608A">
            <w:pPr>
              <w:widowControl w:val="0"/>
              <w:autoSpaceDE w:val="0"/>
              <w:autoSpaceDN w:val="0"/>
              <w:jc w:val="center"/>
              <w:rPr>
                <w:sz w:val="22"/>
                <w:szCs w:val="22"/>
              </w:rPr>
            </w:pPr>
            <w:r w:rsidRPr="00D6608A">
              <w:rPr>
                <w:sz w:val="22"/>
                <w:szCs w:val="22"/>
              </w:rPr>
              <w:t>3</w:t>
            </w:r>
          </w:p>
        </w:tc>
        <w:tc>
          <w:tcPr>
            <w:tcW w:w="3146" w:type="dxa"/>
          </w:tcPr>
          <w:p w14:paraId="1906085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 с. Анучино, на перекрестке улиц Петровского и 70 лет Октября</w:t>
            </w:r>
          </w:p>
        </w:tc>
        <w:tc>
          <w:tcPr>
            <w:tcW w:w="4111" w:type="dxa"/>
          </w:tcPr>
          <w:p w14:paraId="177A839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 установка спортивной площадки, асфальтирование тротуаров, установка бордюрного ограждения, установка скамеек и урн, освещение и озеленение</w:t>
            </w:r>
          </w:p>
        </w:tc>
        <w:tc>
          <w:tcPr>
            <w:tcW w:w="1701" w:type="dxa"/>
          </w:tcPr>
          <w:p w14:paraId="5217021C"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2021 </w:t>
            </w:r>
          </w:p>
        </w:tc>
      </w:tr>
      <w:tr w:rsidR="00D6608A" w:rsidRPr="00D6608A" w14:paraId="77124280" w14:textId="77777777" w:rsidTr="004A26E0">
        <w:tc>
          <w:tcPr>
            <w:tcW w:w="629" w:type="dxa"/>
          </w:tcPr>
          <w:p w14:paraId="6699D25F" w14:textId="77777777" w:rsidR="00D6608A" w:rsidRPr="00D6608A" w:rsidRDefault="00D6608A" w:rsidP="00D6608A">
            <w:pPr>
              <w:widowControl w:val="0"/>
              <w:autoSpaceDE w:val="0"/>
              <w:autoSpaceDN w:val="0"/>
              <w:jc w:val="center"/>
              <w:rPr>
                <w:sz w:val="22"/>
                <w:szCs w:val="22"/>
              </w:rPr>
            </w:pPr>
            <w:r w:rsidRPr="00D6608A">
              <w:rPr>
                <w:sz w:val="22"/>
                <w:szCs w:val="22"/>
              </w:rPr>
              <w:t>4</w:t>
            </w:r>
          </w:p>
        </w:tc>
        <w:tc>
          <w:tcPr>
            <w:tcW w:w="3146" w:type="dxa"/>
          </w:tcPr>
          <w:p w14:paraId="362879E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Анучино, ул. Банивура, 12</w:t>
            </w:r>
          </w:p>
        </w:tc>
        <w:tc>
          <w:tcPr>
            <w:tcW w:w="4111" w:type="dxa"/>
          </w:tcPr>
          <w:p w14:paraId="49D96244"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Детская площадка</w:t>
            </w:r>
          </w:p>
        </w:tc>
        <w:tc>
          <w:tcPr>
            <w:tcW w:w="1701" w:type="dxa"/>
          </w:tcPr>
          <w:p w14:paraId="339BB241"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67C925E6" w14:textId="77777777" w:rsidTr="004A26E0">
        <w:tc>
          <w:tcPr>
            <w:tcW w:w="629" w:type="dxa"/>
          </w:tcPr>
          <w:p w14:paraId="128E0F01" w14:textId="77777777" w:rsidR="00D6608A" w:rsidRPr="00D6608A" w:rsidRDefault="00D6608A" w:rsidP="00D6608A">
            <w:pPr>
              <w:widowControl w:val="0"/>
              <w:autoSpaceDE w:val="0"/>
              <w:autoSpaceDN w:val="0"/>
              <w:jc w:val="center"/>
              <w:rPr>
                <w:sz w:val="22"/>
                <w:szCs w:val="22"/>
              </w:rPr>
            </w:pPr>
            <w:r w:rsidRPr="00D6608A">
              <w:rPr>
                <w:sz w:val="22"/>
                <w:szCs w:val="22"/>
              </w:rPr>
              <w:t>5</w:t>
            </w:r>
          </w:p>
        </w:tc>
        <w:tc>
          <w:tcPr>
            <w:tcW w:w="3146" w:type="dxa"/>
          </w:tcPr>
          <w:p w14:paraId="6EE25F6B"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с.Анучино, ул. Ленинская.54</w:t>
            </w:r>
          </w:p>
        </w:tc>
        <w:tc>
          <w:tcPr>
            <w:tcW w:w="4111" w:type="dxa"/>
          </w:tcPr>
          <w:p w14:paraId="7D7385B3"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53DD31B7"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337FE0B8" w14:textId="77777777" w:rsidTr="004A26E0">
        <w:tc>
          <w:tcPr>
            <w:tcW w:w="629" w:type="dxa"/>
          </w:tcPr>
          <w:p w14:paraId="2ABFE264" w14:textId="77777777" w:rsidR="00D6608A" w:rsidRPr="00D6608A" w:rsidRDefault="00D6608A" w:rsidP="00D6608A">
            <w:pPr>
              <w:widowControl w:val="0"/>
              <w:autoSpaceDE w:val="0"/>
              <w:autoSpaceDN w:val="0"/>
              <w:jc w:val="center"/>
              <w:rPr>
                <w:sz w:val="22"/>
                <w:szCs w:val="22"/>
              </w:rPr>
            </w:pPr>
            <w:r w:rsidRPr="00D6608A">
              <w:rPr>
                <w:sz w:val="22"/>
                <w:szCs w:val="22"/>
              </w:rPr>
              <w:t>6</w:t>
            </w:r>
          </w:p>
        </w:tc>
        <w:tc>
          <w:tcPr>
            <w:tcW w:w="3146" w:type="dxa"/>
          </w:tcPr>
          <w:p w14:paraId="1E5CD72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с.Анучино, ул. Маяковского,д.7</w:t>
            </w:r>
          </w:p>
        </w:tc>
        <w:tc>
          <w:tcPr>
            <w:tcW w:w="4111" w:type="dxa"/>
          </w:tcPr>
          <w:p w14:paraId="6AB65E7C"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7153B627"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6925D5AD" w14:textId="77777777" w:rsidTr="004A26E0">
        <w:tc>
          <w:tcPr>
            <w:tcW w:w="629" w:type="dxa"/>
          </w:tcPr>
          <w:p w14:paraId="4BDCB1B5" w14:textId="77777777" w:rsidR="00D6608A" w:rsidRPr="00D6608A" w:rsidRDefault="00D6608A" w:rsidP="00D6608A">
            <w:pPr>
              <w:widowControl w:val="0"/>
              <w:autoSpaceDE w:val="0"/>
              <w:autoSpaceDN w:val="0"/>
              <w:jc w:val="center"/>
              <w:rPr>
                <w:sz w:val="22"/>
                <w:szCs w:val="22"/>
              </w:rPr>
            </w:pPr>
            <w:r w:rsidRPr="00D6608A">
              <w:rPr>
                <w:sz w:val="22"/>
                <w:szCs w:val="22"/>
              </w:rPr>
              <w:t>7</w:t>
            </w:r>
          </w:p>
        </w:tc>
        <w:tc>
          <w:tcPr>
            <w:tcW w:w="3146" w:type="dxa"/>
          </w:tcPr>
          <w:p w14:paraId="6C9A55CD"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Анучино, ул. Пушкина,д.7</w:t>
            </w:r>
          </w:p>
        </w:tc>
        <w:tc>
          <w:tcPr>
            <w:tcW w:w="4111" w:type="dxa"/>
          </w:tcPr>
          <w:p w14:paraId="77DA8CA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16522A1A"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5CE50FED" w14:textId="77777777" w:rsidTr="004A26E0">
        <w:tc>
          <w:tcPr>
            <w:tcW w:w="629" w:type="dxa"/>
          </w:tcPr>
          <w:p w14:paraId="6B832A75" w14:textId="77777777" w:rsidR="00D6608A" w:rsidRPr="00D6608A" w:rsidRDefault="00D6608A" w:rsidP="00D6608A">
            <w:pPr>
              <w:widowControl w:val="0"/>
              <w:autoSpaceDE w:val="0"/>
              <w:autoSpaceDN w:val="0"/>
              <w:jc w:val="center"/>
              <w:rPr>
                <w:sz w:val="22"/>
                <w:szCs w:val="22"/>
              </w:rPr>
            </w:pPr>
            <w:r w:rsidRPr="00D6608A">
              <w:rPr>
                <w:sz w:val="22"/>
                <w:szCs w:val="22"/>
              </w:rPr>
              <w:t>8</w:t>
            </w:r>
          </w:p>
        </w:tc>
        <w:tc>
          <w:tcPr>
            <w:tcW w:w="3146" w:type="dxa"/>
          </w:tcPr>
          <w:p w14:paraId="2200B7D4"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с.Гродеково, ул. Центральная, 24</w:t>
            </w:r>
          </w:p>
        </w:tc>
        <w:tc>
          <w:tcPr>
            <w:tcW w:w="4111" w:type="dxa"/>
          </w:tcPr>
          <w:p w14:paraId="1098F41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56D8F969"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2F232FDF" w14:textId="77777777" w:rsidTr="004A26E0">
        <w:tc>
          <w:tcPr>
            <w:tcW w:w="629" w:type="dxa"/>
          </w:tcPr>
          <w:p w14:paraId="5AA0EEAF" w14:textId="77777777" w:rsidR="00D6608A" w:rsidRPr="00D6608A" w:rsidRDefault="00D6608A" w:rsidP="00D6608A">
            <w:pPr>
              <w:widowControl w:val="0"/>
              <w:autoSpaceDE w:val="0"/>
              <w:autoSpaceDN w:val="0"/>
              <w:jc w:val="center"/>
              <w:rPr>
                <w:sz w:val="22"/>
                <w:szCs w:val="22"/>
              </w:rPr>
            </w:pPr>
            <w:r w:rsidRPr="00D6608A">
              <w:rPr>
                <w:sz w:val="22"/>
                <w:szCs w:val="22"/>
              </w:rPr>
              <w:t>9</w:t>
            </w:r>
          </w:p>
        </w:tc>
        <w:tc>
          <w:tcPr>
            <w:tcW w:w="3146" w:type="dxa"/>
          </w:tcPr>
          <w:p w14:paraId="6AF18584"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с.Новогордеевка, ул.Пионерская,д.3</w:t>
            </w:r>
          </w:p>
        </w:tc>
        <w:tc>
          <w:tcPr>
            <w:tcW w:w="4111" w:type="dxa"/>
          </w:tcPr>
          <w:p w14:paraId="4E9BFFE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51B530EF"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1B0872EA" w14:textId="77777777" w:rsidTr="004A26E0">
        <w:tc>
          <w:tcPr>
            <w:tcW w:w="629" w:type="dxa"/>
          </w:tcPr>
          <w:p w14:paraId="73F038D4" w14:textId="77777777" w:rsidR="00D6608A" w:rsidRPr="00D6608A" w:rsidRDefault="00D6608A" w:rsidP="00D6608A">
            <w:pPr>
              <w:widowControl w:val="0"/>
              <w:autoSpaceDE w:val="0"/>
              <w:autoSpaceDN w:val="0"/>
              <w:jc w:val="center"/>
              <w:rPr>
                <w:sz w:val="22"/>
                <w:szCs w:val="22"/>
              </w:rPr>
            </w:pPr>
            <w:r w:rsidRPr="00D6608A">
              <w:rPr>
                <w:sz w:val="22"/>
                <w:szCs w:val="22"/>
              </w:rPr>
              <w:t>10</w:t>
            </w:r>
          </w:p>
        </w:tc>
        <w:tc>
          <w:tcPr>
            <w:tcW w:w="3146" w:type="dxa"/>
          </w:tcPr>
          <w:p w14:paraId="61C10D6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 xml:space="preserve">Общественная территория, с. </w:t>
            </w:r>
            <w:r w:rsidRPr="00D6608A">
              <w:rPr>
                <w:rFonts w:eastAsia="Calibri"/>
                <w:sz w:val="22"/>
                <w:szCs w:val="22"/>
                <w:lang w:eastAsia="en-US"/>
              </w:rPr>
              <w:lastRenderedPageBreak/>
              <w:t>Анучино, ул. Банивура, д.10а</w:t>
            </w:r>
          </w:p>
        </w:tc>
        <w:tc>
          <w:tcPr>
            <w:tcW w:w="4111" w:type="dxa"/>
          </w:tcPr>
          <w:p w14:paraId="462C3A4E"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lastRenderedPageBreak/>
              <w:t>Установка детской-площадки</w:t>
            </w:r>
          </w:p>
        </w:tc>
        <w:tc>
          <w:tcPr>
            <w:tcW w:w="1701" w:type="dxa"/>
          </w:tcPr>
          <w:p w14:paraId="29C58EEA"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350BFD61" w14:textId="77777777" w:rsidTr="004A26E0">
        <w:tc>
          <w:tcPr>
            <w:tcW w:w="629" w:type="dxa"/>
          </w:tcPr>
          <w:p w14:paraId="2E2D2E8F" w14:textId="77777777" w:rsidR="00D6608A" w:rsidRPr="00D6608A" w:rsidRDefault="00D6608A" w:rsidP="00D6608A">
            <w:pPr>
              <w:widowControl w:val="0"/>
              <w:autoSpaceDE w:val="0"/>
              <w:autoSpaceDN w:val="0"/>
              <w:jc w:val="center"/>
              <w:rPr>
                <w:sz w:val="22"/>
                <w:szCs w:val="22"/>
              </w:rPr>
            </w:pPr>
            <w:r w:rsidRPr="00D6608A">
              <w:rPr>
                <w:sz w:val="22"/>
                <w:szCs w:val="22"/>
              </w:rPr>
              <w:t>11</w:t>
            </w:r>
          </w:p>
        </w:tc>
        <w:tc>
          <w:tcPr>
            <w:tcW w:w="3146" w:type="dxa"/>
          </w:tcPr>
          <w:p w14:paraId="165FFC9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Староварваровка, ул. Мира,д.25</w:t>
            </w:r>
          </w:p>
        </w:tc>
        <w:tc>
          <w:tcPr>
            <w:tcW w:w="4111" w:type="dxa"/>
          </w:tcPr>
          <w:p w14:paraId="7B6A021F"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2CE0543A"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725DB6AD" w14:textId="77777777" w:rsidTr="004A26E0">
        <w:tc>
          <w:tcPr>
            <w:tcW w:w="629" w:type="dxa"/>
          </w:tcPr>
          <w:p w14:paraId="28043095" w14:textId="77777777" w:rsidR="00D6608A" w:rsidRPr="00D6608A" w:rsidRDefault="00D6608A" w:rsidP="00D6608A">
            <w:pPr>
              <w:widowControl w:val="0"/>
              <w:autoSpaceDE w:val="0"/>
              <w:autoSpaceDN w:val="0"/>
              <w:jc w:val="center"/>
              <w:rPr>
                <w:sz w:val="22"/>
                <w:szCs w:val="22"/>
              </w:rPr>
            </w:pPr>
            <w:r w:rsidRPr="00D6608A">
              <w:rPr>
                <w:sz w:val="22"/>
                <w:szCs w:val="22"/>
              </w:rPr>
              <w:t>12</w:t>
            </w:r>
          </w:p>
        </w:tc>
        <w:tc>
          <w:tcPr>
            <w:tcW w:w="3146" w:type="dxa"/>
          </w:tcPr>
          <w:p w14:paraId="43C87C6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с.Пухово,д.7,9</w:t>
            </w:r>
          </w:p>
        </w:tc>
        <w:tc>
          <w:tcPr>
            <w:tcW w:w="4111" w:type="dxa"/>
          </w:tcPr>
          <w:p w14:paraId="7D593EB3"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детской-площадки</w:t>
            </w:r>
          </w:p>
        </w:tc>
        <w:tc>
          <w:tcPr>
            <w:tcW w:w="1701" w:type="dxa"/>
          </w:tcPr>
          <w:p w14:paraId="63C75D93"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1AF5A1F1" w14:textId="77777777" w:rsidTr="004A26E0">
        <w:tc>
          <w:tcPr>
            <w:tcW w:w="629" w:type="dxa"/>
          </w:tcPr>
          <w:p w14:paraId="103608BB" w14:textId="77777777" w:rsidR="00D6608A" w:rsidRPr="00D6608A" w:rsidRDefault="00D6608A" w:rsidP="00D6608A">
            <w:pPr>
              <w:widowControl w:val="0"/>
              <w:autoSpaceDE w:val="0"/>
              <w:autoSpaceDN w:val="0"/>
              <w:jc w:val="center"/>
              <w:rPr>
                <w:sz w:val="22"/>
                <w:szCs w:val="22"/>
              </w:rPr>
            </w:pPr>
            <w:r w:rsidRPr="00D6608A">
              <w:rPr>
                <w:sz w:val="22"/>
                <w:szCs w:val="22"/>
              </w:rPr>
              <w:t>13</w:t>
            </w:r>
          </w:p>
        </w:tc>
        <w:tc>
          <w:tcPr>
            <w:tcW w:w="3146" w:type="dxa"/>
          </w:tcPr>
          <w:p w14:paraId="03F9A76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с.Гражданка. ул. Юбилейная</w:t>
            </w:r>
          </w:p>
        </w:tc>
        <w:tc>
          <w:tcPr>
            <w:tcW w:w="4111" w:type="dxa"/>
          </w:tcPr>
          <w:p w14:paraId="1B98007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Устройство пешеходной дорожки, устройство уличного освещения вдоль дорожки</w:t>
            </w:r>
          </w:p>
        </w:tc>
        <w:tc>
          <w:tcPr>
            <w:tcW w:w="1701" w:type="dxa"/>
          </w:tcPr>
          <w:p w14:paraId="3156E492"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2023</w:t>
            </w:r>
          </w:p>
          <w:p w14:paraId="6D8B7ADF" w14:textId="77777777" w:rsidR="00D6608A" w:rsidRPr="00D6608A" w:rsidRDefault="00D6608A" w:rsidP="00D6608A">
            <w:pPr>
              <w:widowControl w:val="0"/>
              <w:autoSpaceDE w:val="0"/>
              <w:autoSpaceDN w:val="0"/>
              <w:jc w:val="center"/>
              <w:rPr>
                <w:sz w:val="22"/>
                <w:szCs w:val="22"/>
              </w:rPr>
            </w:pPr>
            <w:r w:rsidRPr="00D6608A">
              <w:rPr>
                <w:sz w:val="22"/>
                <w:szCs w:val="22"/>
              </w:rPr>
              <w:t>2024-2025</w:t>
            </w:r>
          </w:p>
        </w:tc>
      </w:tr>
      <w:tr w:rsidR="00D6608A" w:rsidRPr="00D6608A" w14:paraId="716C3A58" w14:textId="77777777" w:rsidTr="004A26E0">
        <w:tc>
          <w:tcPr>
            <w:tcW w:w="629" w:type="dxa"/>
          </w:tcPr>
          <w:p w14:paraId="5C5267CD" w14:textId="77777777" w:rsidR="00D6608A" w:rsidRPr="00D6608A" w:rsidRDefault="00D6608A" w:rsidP="00D6608A">
            <w:pPr>
              <w:widowControl w:val="0"/>
              <w:autoSpaceDE w:val="0"/>
              <w:autoSpaceDN w:val="0"/>
              <w:jc w:val="center"/>
              <w:rPr>
                <w:sz w:val="22"/>
                <w:szCs w:val="22"/>
              </w:rPr>
            </w:pPr>
            <w:r w:rsidRPr="00D6608A">
              <w:rPr>
                <w:sz w:val="22"/>
                <w:szCs w:val="22"/>
              </w:rPr>
              <w:t>14</w:t>
            </w:r>
          </w:p>
        </w:tc>
        <w:tc>
          <w:tcPr>
            <w:tcW w:w="3146" w:type="dxa"/>
          </w:tcPr>
          <w:p w14:paraId="606507BA"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Тихоречное, ул. Молодежная, д.6-11</w:t>
            </w:r>
          </w:p>
        </w:tc>
        <w:tc>
          <w:tcPr>
            <w:tcW w:w="4111" w:type="dxa"/>
          </w:tcPr>
          <w:p w14:paraId="1EE645C3"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спортивной площадки</w:t>
            </w:r>
          </w:p>
        </w:tc>
        <w:tc>
          <w:tcPr>
            <w:tcW w:w="1701" w:type="dxa"/>
          </w:tcPr>
          <w:p w14:paraId="030EFF7E"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tc>
      </w:tr>
      <w:tr w:rsidR="00D6608A" w:rsidRPr="00D6608A" w14:paraId="365AD817" w14:textId="77777777" w:rsidTr="004A26E0">
        <w:tc>
          <w:tcPr>
            <w:tcW w:w="629" w:type="dxa"/>
          </w:tcPr>
          <w:p w14:paraId="60073D4D" w14:textId="77777777" w:rsidR="00D6608A" w:rsidRPr="00D6608A" w:rsidRDefault="00D6608A" w:rsidP="00D6608A">
            <w:pPr>
              <w:widowControl w:val="0"/>
              <w:autoSpaceDE w:val="0"/>
              <w:autoSpaceDN w:val="0"/>
              <w:jc w:val="center"/>
              <w:rPr>
                <w:sz w:val="22"/>
                <w:szCs w:val="22"/>
              </w:rPr>
            </w:pPr>
            <w:r w:rsidRPr="00D6608A">
              <w:rPr>
                <w:sz w:val="22"/>
                <w:szCs w:val="22"/>
              </w:rPr>
              <w:t>15</w:t>
            </w:r>
          </w:p>
        </w:tc>
        <w:tc>
          <w:tcPr>
            <w:tcW w:w="3146" w:type="dxa"/>
          </w:tcPr>
          <w:p w14:paraId="10C7A32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Детская площадка (с. Анучино, по ул. Чапаева)</w:t>
            </w:r>
          </w:p>
        </w:tc>
        <w:tc>
          <w:tcPr>
            <w:tcW w:w="4111" w:type="dxa"/>
          </w:tcPr>
          <w:p w14:paraId="55CA72B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 скамеек и урн</w:t>
            </w:r>
          </w:p>
        </w:tc>
        <w:tc>
          <w:tcPr>
            <w:tcW w:w="1701" w:type="dxa"/>
          </w:tcPr>
          <w:p w14:paraId="529EEF9A"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2021 </w:t>
            </w:r>
          </w:p>
        </w:tc>
      </w:tr>
      <w:tr w:rsidR="00D6608A" w:rsidRPr="00D6608A" w14:paraId="5ACD52FD" w14:textId="77777777" w:rsidTr="004A26E0">
        <w:tc>
          <w:tcPr>
            <w:tcW w:w="629" w:type="dxa"/>
          </w:tcPr>
          <w:p w14:paraId="5620A878" w14:textId="77777777" w:rsidR="00D6608A" w:rsidRPr="00D6608A" w:rsidRDefault="00D6608A" w:rsidP="00D6608A">
            <w:pPr>
              <w:widowControl w:val="0"/>
              <w:autoSpaceDE w:val="0"/>
              <w:autoSpaceDN w:val="0"/>
              <w:jc w:val="center"/>
              <w:rPr>
                <w:sz w:val="22"/>
                <w:szCs w:val="22"/>
              </w:rPr>
            </w:pPr>
            <w:r w:rsidRPr="00D6608A">
              <w:rPr>
                <w:sz w:val="22"/>
                <w:szCs w:val="22"/>
              </w:rPr>
              <w:t>16</w:t>
            </w:r>
          </w:p>
        </w:tc>
        <w:tc>
          <w:tcPr>
            <w:tcW w:w="3146" w:type="dxa"/>
          </w:tcPr>
          <w:p w14:paraId="3DEBF3B0"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Гражданка, ул. Юбилейная)</w:t>
            </w:r>
          </w:p>
        </w:tc>
        <w:tc>
          <w:tcPr>
            <w:tcW w:w="4111" w:type="dxa"/>
          </w:tcPr>
          <w:p w14:paraId="1FF0769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спортивного комплекса, калиток, скамеек и урн</w:t>
            </w:r>
          </w:p>
        </w:tc>
        <w:tc>
          <w:tcPr>
            <w:tcW w:w="1701" w:type="dxa"/>
          </w:tcPr>
          <w:p w14:paraId="6702358D" w14:textId="77777777" w:rsidR="00D6608A" w:rsidRPr="00D6608A" w:rsidRDefault="00D6608A" w:rsidP="00D6608A">
            <w:pPr>
              <w:widowControl w:val="0"/>
              <w:autoSpaceDE w:val="0"/>
              <w:autoSpaceDN w:val="0"/>
              <w:jc w:val="center"/>
              <w:rPr>
                <w:sz w:val="22"/>
                <w:szCs w:val="22"/>
              </w:rPr>
            </w:pPr>
            <w:r w:rsidRPr="00D6608A">
              <w:rPr>
                <w:sz w:val="22"/>
                <w:szCs w:val="22"/>
              </w:rPr>
              <w:t xml:space="preserve">Выполнено 2019 </w:t>
            </w:r>
          </w:p>
        </w:tc>
      </w:tr>
      <w:tr w:rsidR="00D6608A" w:rsidRPr="00D6608A" w14:paraId="12944931" w14:textId="77777777" w:rsidTr="004A26E0">
        <w:tc>
          <w:tcPr>
            <w:tcW w:w="629" w:type="dxa"/>
          </w:tcPr>
          <w:p w14:paraId="11F59BEA" w14:textId="77777777" w:rsidR="00D6608A" w:rsidRPr="00D6608A" w:rsidRDefault="00D6608A" w:rsidP="00D6608A">
            <w:pPr>
              <w:widowControl w:val="0"/>
              <w:autoSpaceDE w:val="0"/>
              <w:autoSpaceDN w:val="0"/>
              <w:jc w:val="center"/>
              <w:rPr>
                <w:sz w:val="22"/>
                <w:szCs w:val="22"/>
              </w:rPr>
            </w:pPr>
            <w:r w:rsidRPr="00D6608A">
              <w:rPr>
                <w:sz w:val="22"/>
                <w:szCs w:val="22"/>
              </w:rPr>
              <w:t>17</w:t>
            </w:r>
          </w:p>
        </w:tc>
        <w:tc>
          <w:tcPr>
            <w:tcW w:w="3146" w:type="dxa"/>
          </w:tcPr>
          <w:p w14:paraId="166B17FB"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с. Новогордеевка, ул. Даманская</w:t>
            </w:r>
          </w:p>
        </w:tc>
        <w:tc>
          <w:tcPr>
            <w:tcW w:w="4111" w:type="dxa"/>
          </w:tcPr>
          <w:p w14:paraId="2583C5F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Благоустройство территории возле водоема</w:t>
            </w:r>
          </w:p>
        </w:tc>
        <w:tc>
          <w:tcPr>
            <w:tcW w:w="1701" w:type="dxa"/>
          </w:tcPr>
          <w:p w14:paraId="4B4E36AC" w14:textId="77777777" w:rsidR="00D6608A" w:rsidRPr="00D6608A" w:rsidRDefault="00D6608A" w:rsidP="00D6608A">
            <w:pPr>
              <w:widowControl w:val="0"/>
              <w:autoSpaceDE w:val="0"/>
              <w:autoSpaceDN w:val="0"/>
              <w:jc w:val="center"/>
              <w:rPr>
                <w:sz w:val="22"/>
                <w:szCs w:val="22"/>
              </w:rPr>
            </w:pPr>
            <w:r w:rsidRPr="00D6608A">
              <w:rPr>
                <w:sz w:val="22"/>
                <w:szCs w:val="22"/>
              </w:rPr>
              <w:t>2026-2029</w:t>
            </w:r>
          </w:p>
        </w:tc>
      </w:tr>
      <w:tr w:rsidR="00D6608A" w:rsidRPr="00D6608A" w14:paraId="44381F0B" w14:textId="77777777" w:rsidTr="004A26E0">
        <w:tc>
          <w:tcPr>
            <w:tcW w:w="629" w:type="dxa"/>
          </w:tcPr>
          <w:p w14:paraId="5DC89512" w14:textId="77777777" w:rsidR="00D6608A" w:rsidRPr="00D6608A" w:rsidRDefault="00D6608A" w:rsidP="00D6608A">
            <w:pPr>
              <w:widowControl w:val="0"/>
              <w:autoSpaceDE w:val="0"/>
              <w:autoSpaceDN w:val="0"/>
              <w:jc w:val="center"/>
              <w:rPr>
                <w:sz w:val="22"/>
                <w:szCs w:val="22"/>
              </w:rPr>
            </w:pPr>
            <w:r w:rsidRPr="00D6608A">
              <w:rPr>
                <w:sz w:val="22"/>
                <w:szCs w:val="22"/>
              </w:rPr>
              <w:t>18</w:t>
            </w:r>
          </w:p>
        </w:tc>
        <w:tc>
          <w:tcPr>
            <w:tcW w:w="3146" w:type="dxa"/>
          </w:tcPr>
          <w:p w14:paraId="730BBD2F"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Территория, прилегающая к СДК (с. Чернышевка, ул. Советская, 21)</w:t>
            </w:r>
          </w:p>
        </w:tc>
        <w:tc>
          <w:tcPr>
            <w:tcW w:w="4111" w:type="dxa"/>
          </w:tcPr>
          <w:p w14:paraId="2465B8A0"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Укладка дорожки к памятнику из брусчатки, шириной 2 м, укладка брусчатки на площадке вокруг памятника</w:t>
            </w:r>
          </w:p>
          <w:p w14:paraId="6D68920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размещение на участке детской площадки на месте существующей с установкой на ней детского игрового комплекса, размещение на участке спортивной площадки с установкой на ней тренажеров, установка ограждения вокруг детской и спортивной площадок, установка урн и скамеек.</w:t>
            </w:r>
          </w:p>
        </w:tc>
        <w:tc>
          <w:tcPr>
            <w:tcW w:w="1701" w:type="dxa"/>
          </w:tcPr>
          <w:p w14:paraId="5FB76126" w14:textId="77777777" w:rsidR="00D6608A" w:rsidRPr="00D6608A" w:rsidRDefault="00D6608A" w:rsidP="00D6608A">
            <w:pPr>
              <w:widowControl w:val="0"/>
              <w:autoSpaceDE w:val="0"/>
              <w:autoSpaceDN w:val="0"/>
              <w:jc w:val="center"/>
              <w:rPr>
                <w:sz w:val="22"/>
                <w:szCs w:val="22"/>
              </w:rPr>
            </w:pPr>
            <w:r w:rsidRPr="00D6608A">
              <w:rPr>
                <w:sz w:val="22"/>
                <w:szCs w:val="22"/>
              </w:rPr>
              <w:t>Выполнено 2019.</w:t>
            </w:r>
          </w:p>
          <w:p w14:paraId="1916CEA4" w14:textId="77777777" w:rsidR="00D6608A" w:rsidRPr="00D6608A" w:rsidRDefault="00D6608A" w:rsidP="00D6608A">
            <w:pPr>
              <w:widowControl w:val="0"/>
              <w:autoSpaceDE w:val="0"/>
              <w:autoSpaceDN w:val="0"/>
              <w:jc w:val="center"/>
              <w:rPr>
                <w:sz w:val="22"/>
                <w:szCs w:val="22"/>
              </w:rPr>
            </w:pPr>
          </w:p>
          <w:p w14:paraId="1B022945" w14:textId="77777777" w:rsidR="00D6608A" w:rsidRPr="00D6608A" w:rsidRDefault="00D6608A" w:rsidP="00D6608A">
            <w:pPr>
              <w:widowControl w:val="0"/>
              <w:autoSpaceDE w:val="0"/>
              <w:autoSpaceDN w:val="0"/>
              <w:jc w:val="center"/>
              <w:rPr>
                <w:sz w:val="22"/>
                <w:szCs w:val="22"/>
              </w:rPr>
            </w:pPr>
          </w:p>
          <w:p w14:paraId="3CF5FEAE" w14:textId="77777777" w:rsidR="00D6608A" w:rsidRPr="00D6608A" w:rsidRDefault="00D6608A" w:rsidP="00D6608A">
            <w:pPr>
              <w:widowControl w:val="0"/>
              <w:autoSpaceDE w:val="0"/>
              <w:autoSpaceDN w:val="0"/>
              <w:jc w:val="center"/>
              <w:rPr>
                <w:sz w:val="22"/>
                <w:szCs w:val="22"/>
              </w:rPr>
            </w:pPr>
            <w:r w:rsidRPr="00D6608A">
              <w:rPr>
                <w:sz w:val="22"/>
                <w:szCs w:val="22"/>
              </w:rPr>
              <w:t xml:space="preserve">2022 </w:t>
            </w:r>
          </w:p>
        </w:tc>
      </w:tr>
      <w:tr w:rsidR="00D6608A" w:rsidRPr="00D6608A" w14:paraId="480EFC05" w14:textId="77777777" w:rsidTr="004A26E0">
        <w:tc>
          <w:tcPr>
            <w:tcW w:w="629" w:type="dxa"/>
          </w:tcPr>
          <w:p w14:paraId="380BCDED" w14:textId="77777777" w:rsidR="00D6608A" w:rsidRPr="00D6608A" w:rsidRDefault="00D6608A" w:rsidP="00D6608A">
            <w:pPr>
              <w:widowControl w:val="0"/>
              <w:autoSpaceDE w:val="0"/>
              <w:autoSpaceDN w:val="0"/>
              <w:jc w:val="center"/>
              <w:rPr>
                <w:sz w:val="22"/>
                <w:szCs w:val="22"/>
              </w:rPr>
            </w:pPr>
            <w:r w:rsidRPr="00D6608A">
              <w:rPr>
                <w:sz w:val="22"/>
                <w:szCs w:val="22"/>
              </w:rPr>
              <w:t>19</w:t>
            </w:r>
          </w:p>
        </w:tc>
        <w:tc>
          <w:tcPr>
            <w:tcW w:w="3146" w:type="dxa"/>
          </w:tcPr>
          <w:p w14:paraId="37E7CA4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Анучино, ул. Молодежная, д.2</w:t>
            </w:r>
          </w:p>
        </w:tc>
        <w:tc>
          <w:tcPr>
            <w:tcW w:w="4111" w:type="dxa"/>
          </w:tcPr>
          <w:p w14:paraId="5247BCB7"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251F97CB"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6BC235D3" w14:textId="77777777" w:rsidTr="004A26E0">
        <w:tc>
          <w:tcPr>
            <w:tcW w:w="629" w:type="dxa"/>
          </w:tcPr>
          <w:p w14:paraId="01E72B47" w14:textId="77777777" w:rsidR="00D6608A" w:rsidRPr="00D6608A" w:rsidRDefault="00D6608A" w:rsidP="00D6608A">
            <w:pPr>
              <w:widowControl w:val="0"/>
              <w:autoSpaceDE w:val="0"/>
              <w:autoSpaceDN w:val="0"/>
              <w:jc w:val="center"/>
              <w:rPr>
                <w:sz w:val="22"/>
                <w:szCs w:val="22"/>
              </w:rPr>
            </w:pPr>
            <w:r w:rsidRPr="00D6608A">
              <w:rPr>
                <w:sz w:val="22"/>
                <w:szCs w:val="22"/>
              </w:rPr>
              <w:t>20</w:t>
            </w:r>
          </w:p>
        </w:tc>
        <w:tc>
          <w:tcPr>
            <w:tcW w:w="3146" w:type="dxa"/>
          </w:tcPr>
          <w:p w14:paraId="1C74060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Нововарваровка, ул. Ленинская</w:t>
            </w:r>
          </w:p>
        </w:tc>
        <w:tc>
          <w:tcPr>
            <w:tcW w:w="4111" w:type="dxa"/>
          </w:tcPr>
          <w:p w14:paraId="2A172B9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55EFCE17"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39D6CEC9" w14:textId="77777777" w:rsidTr="004A26E0">
        <w:tc>
          <w:tcPr>
            <w:tcW w:w="629" w:type="dxa"/>
          </w:tcPr>
          <w:p w14:paraId="1497C7F5" w14:textId="77777777" w:rsidR="00D6608A" w:rsidRPr="00D6608A" w:rsidRDefault="00D6608A" w:rsidP="00D6608A">
            <w:pPr>
              <w:widowControl w:val="0"/>
              <w:autoSpaceDE w:val="0"/>
              <w:autoSpaceDN w:val="0"/>
              <w:jc w:val="center"/>
              <w:rPr>
                <w:sz w:val="22"/>
                <w:szCs w:val="22"/>
              </w:rPr>
            </w:pPr>
            <w:r w:rsidRPr="00D6608A">
              <w:rPr>
                <w:sz w:val="22"/>
                <w:szCs w:val="22"/>
              </w:rPr>
              <w:t>21</w:t>
            </w:r>
          </w:p>
        </w:tc>
        <w:tc>
          <w:tcPr>
            <w:tcW w:w="3146" w:type="dxa"/>
          </w:tcPr>
          <w:p w14:paraId="1DDEAF7D"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Пухово, ул. Беговая</w:t>
            </w:r>
          </w:p>
        </w:tc>
        <w:tc>
          <w:tcPr>
            <w:tcW w:w="4111" w:type="dxa"/>
          </w:tcPr>
          <w:p w14:paraId="02FF0BB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0D70C233"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74916161" w14:textId="77777777" w:rsidTr="004A26E0">
        <w:tc>
          <w:tcPr>
            <w:tcW w:w="629" w:type="dxa"/>
          </w:tcPr>
          <w:p w14:paraId="00C7BE9A" w14:textId="77777777" w:rsidR="00D6608A" w:rsidRPr="00D6608A" w:rsidRDefault="00D6608A" w:rsidP="00D6608A">
            <w:pPr>
              <w:widowControl w:val="0"/>
              <w:autoSpaceDE w:val="0"/>
              <w:autoSpaceDN w:val="0"/>
              <w:jc w:val="center"/>
              <w:rPr>
                <w:sz w:val="22"/>
                <w:szCs w:val="22"/>
              </w:rPr>
            </w:pPr>
            <w:r w:rsidRPr="00D6608A">
              <w:rPr>
                <w:sz w:val="22"/>
                <w:szCs w:val="22"/>
              </w:rPr>
              <w:t>22</w:t>
            </w:r>
          </w:p>
        </w:tc>
        <w:tc>
          <w:tcPr>
            <w:tcW w:w="3146" w:type="dxa"/>
          </w:tcPr>
          <w:p w14:paraId="09E7DBA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Таежка, ул. Советская</w:t>
            </w:r>
          </w:p>
        </w:tc>
        <w:tc>
          <w:tcPr>
            <w:tcW w:w="4111" w:type="dxa"/>
          </w:tcPr>
          <w:p w14:paraId="1EE2A156"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77543565"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25329688" w14:textId="77777777" w:rsidTr="004A26E0">
        <w:tc>
          <w:tcPr>
            <w:tcW w:w="629" w:type="dxa"/>
          </w:tcPr>
          <w:p w14:paraId="0851CE3D" w14:textId="77777777" w:rsidR="00D6608A" w:rsidRPr="00D6608A" w:rsidRDefault="00D6608A" w:rsidP="00D6608A">
            <w:pPr>
              <w:widowControl w:val="0"/>
              <w:autoSpaceDE w:val="0"/>
              <w:autoSpaceDN w:val="0"/>
              <w:jc w:val="center"/>
              <w:rPr>
                <w:sz w:val="22"/>
                <w:szCs w:val="22"/>
              </w:rPr>
            </w:pPr>
            <w:r w:rsidRPr="00D6608A">
              <w:rPr>
                <w:sz w:val="22"/>
                <w:szCs w:val="22"/>
              </w:rPr>
              <w:lastRenderedPageBreak/>
              <w:t>23</w:t>
            </w:r>
          </w:p>
        </w:tc>
        <w:tc>
          <w:tcPr>
            <w:tcW w:w="3146" w:type="dxa"/>
          </w:tcPr>
          <w:p w14:paraId="4561A15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Виноградовка, ул. Советская</w:t>
            </w:r>
          </w:p>
        </w:tc>
        <w:tc>
          <w:tcPr>
            <w:tcW w:w="4111" w:type="dxa"/>
          </w:tcPr>
          <w:p w14:paraId="4D77AD1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033862CA"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6EA67757" w14:textId="77777777" w:rsidTr="004A26E0">
        <w:tc>
          <w:tcPr>
            <w:tcW w:w="629" w:type="dxa"/>
          </w:tcPr>
          <w:p w14:paraId="20C5AD43" w14:textId="77777777" w:rsidR="00D6608A" w:rsidRPr="00D6608A" w:rsidRDefault="00D6608A" w:rsidP="00D6608A">
            <w:pPr>
              <w:widowControl w:val="0"/>
              <w:autoSpaceDE w:val="0"/>
              <w:autoSpaceDN w:val="0"/>
              <w:jc w:val="center"/>
              <w:rPr>
                <w:sz w:val="22"/>
                <w:szCs w:val="22"/>
              </w:rPr>
            </w:pPr>
            <w:r w:rsidRPr="00D6608A">
              <w:rPr>
                <w:sz w:val="22"/>
                <w:szCs w:val="22"/>
              </w:rPr>
              <w:t>24</w:t>
            </w:r>
          </w:p>
        </w:tc>
        <w:tc>
          <w:tcPr>
            <w:tcW w:w="3146" w:type="dxa"/>
          </w:tcPr>
          <w:p w14:paraId="5A94A34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Новотроицкое, ул. Центральная</w:t>
            </w:r>
          </w:p>
        </w:tc>
        <w:tc>
          <w:tcPr>
            <w:tcW w:w="4111" w:type="dxa"/>
          </w:tcPr>
          <w:p w14:paraId="1347CC22"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446EEDD2"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5562C0F4" w14:textId="77777777" w:rsidTr="004A26E0">
        <w:tc>
          <w:tcPr>
            <w:tcW w:w="629" w:type="dxa"/>
          </w:tcPr>
          <w:p w14:paraId="033D2D96" w14:textId="77777777" w:rsidR="00D6608A" w:rsidRPr="00D6608A" w:rsidRDefault="00D6608A" w:rsidP="00D6608A">
            <w:pPr>
              <w:widowControl w:val="0"/>
              <w:autoSpaceDE w:val="0"/>
              <w:autoSpaceDN w:val="0"/>
              <w:jc w:val="center"/>
              <w:rPr>
                <w:sz w:val="22"/>
                <w:szCs w:val="22"/>
              </w:rPr>
            </w:pPr>
            <w:r w:rsidRPr="00D6608A">
              <w:rPr>
                <w:sz w:val="22"/>
                <w:szCs w:val="22"/>
              </w:rPr>
              <w:t>25</w:t>
            </w:r>
          </w:p>
        </w:tc>
        <w:tc>
          <w:tcPr>
            <w:tcW w:w="3146" w:type="dxa"/>
          </w:tcPr>
          <w:p w14:paraId="5D0A730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Муравейка, ул. Партизан,18</w:t>
            </w:r>
          </w:p>
        </w:tc>
        <w:tc>
          <w:tcPr>
            <w:tcW w:w="4111" w:type="dxa"/>
          </w:tcPr>
          <w:p w14:paraId="74EC0C2A"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1E9BADAE" w14:textId="77777777" w:rsidR="00D6608A" w:rsidRPr="00D6608A" w:rsidRDefault="00D6608A" w:rsidP="00D6608A">
            <w:pPr>
              <w:widowControl w:val="0"/>
              <w:autoSpaceDE w:val="0"/>
              <w:autoSpaceDN w:val="0"/>
              <w:jc w:val="center"/>
              <w:rPr>
                <w:sz w:val="22"/>
                <w:szCs w:val="22"/>
              </w:rPr>
            </w:pPr>
            <w:r w:rsidRPr="00D6608A">
              <w:rPr>
                <w:sz w:val="22"/>
                <w:szCs w:val="22"/>
              </w:rPr>
              <w:t>2020</w:t>
            </w:r>
          </w:p>
        </w:tc>
      </w:tr>
      <w:tr w:rsidR="00D6608A" w:rsidRPr="00D6608A" w14:paraId="21EB1567" w14:textId="77777777" w:rsidTr="004A26E0">
        <w:tc>
          <w:tcPr>
            <w:tcW w:w="629" w:type="dxa"/>
          </w:tcPr>
          <w:p w14:paraId="48913B30" w14:textId="77777777" w:rsidR="00D6608A" w:rsidRPr="00D6608A" w:rsidRDefault="00D6608A" w:rsidP="00D6608A">
            <w:pPr>
              <w:widowControl w:val="0"/>
              <w:autoSpaceDE w:val="0"/>
              <w:autoSpaceDN w:val="0"/>
              <w:jc w:val="center"/>
              <w:rPr>
                <w:sz w:val="22"/>
                <w:szCs w:val="22"/>
              </w:rPr>
            </w:pPr>
            <w:r w:rsidRPr="00D6608A">
              <w:rPr>
                <w:sz w:val="22"/>
                <w:szCs w:val="22"/>
              </w:rPr>
              <w:t>26</w:t>
            </w:r>
          </w:p>
        </w:tc>
        <w:tc>
          <w:tcPr>
            <w:tcW w:w="3146" w:type="dxa"/>
          </w:tcPr>
          <w:p w14:paraId="0698858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Ильмаковка, ул. Центральная</w:t>
            </w:r>
          </w:p>
        </w:tc>
        <w:tc>
          <w:tcPr>
            <w:tcW w:w="4111" w:type="dxa"/>
          </w:tcPr>
          <w:p w14:paraId="2446F41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510E0538" w14:textId="77777777" w:rsidR="00D6608A" w:rsidRPr="00D6608A" w:rsidRDefault="00D6608A" w:rsidP="00D6608A">
            <w:pPr>
              <w:widowControl w:val="0"/>
              <w:autoSpaceDE w:val="0"/>
              <w:autoSpaceDN w:val="0"/>
              <w:jc w:val="center"/>
              <w:rPr>
                <w:sz w:val="22"/>
                <w:szCs w:val="22"/>
              </w:rPr>
            </w:pPr>
            <w:r w:rsidRPr="00D6608A">
              <w:rPr>
                <w:sz w:val="22"/>
                <w:szCs w:val="22"/>
              </w:rPr>
              <w:t>2021</w:t>
            </w:r>
          </w:p>
        </w:tc>
      </w:tr>
      <w:tr w:rsidR="00D6608A" w:rsidRPr="00D6608A" w14:paraId="1D39444B" w14:textId="77777777" w:rsidTr="004A26E0">
        <w:tc>
          <w:tcPr>
            <w:tcW w:w="629" w:type="dxa"/>
          </w:tcPr>
          <w:p w14:paraId="52A0E503" w14:textId="77777777" w:rsidR="00D6608A" w:rsidRPr="00D6608A" w:rsidRDefault="00D6608A" w:rsidP="00D6608A">
            <w:pPr>
              <w:widowControl w:val="0"/>
              <w:autoSpaceDE w:val="0"/>
              <w:autoSpaceDN w:val="0"/>
              <w:jc w:val="center"/>
              <w:rPr>
                <w:sz w:val="22"/>
                <w:szCs w:val="22"/>
              </w:rPr>
            </w:pPr>
            <w:r w:rsidRPr="00D6608A">
              <w:rPr>
                <w:sz w:val="22"/>
                <w:szCs w:val="22"/>
              </w:rPr>
              <w:t>27</w:t>
            </w:r>
          </w:p>
        </w:tc>
        <w:tc>
          <w:tcPr>
            <w:tcW w:w="3146" w:type="dxa"/>
          </w:tcPr>
          <w:p w14:paraId="017E80B5"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Смольное, ул.Угловая</w:t>
            </w:r>
          </w:p>
        </w:tc>
        <w:tc>
          <w:tcPr>
            <w:tcW w:w="4111" w:type="dxa"/>
          </w:tcPr>
          <w:p w14:paraId="6D1C4058"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6FDD70B2" w14:textId="77777777" w:rsidR="00D6608A" w:rsidRPr="00D6608A" w:rsidRDefault="00D6608A" w:rsidP="00D6608A">
            <w:pPr>
              <w:widowControl w:val="0"/>
              <w:autoSpaceDE w:val="0"/>
              <w:autoSpaceDN w:val="0"/>
              <w:jc w:val="center"/>
              <w:rPr>
                <w:sz w:val="22"/>
                <w:szCs w:val="22"/>
              </w:rPr>
            </w:pPr>
            <w:r w:rsidRPr="00D6608A">
              <w:rPr>
                <w:sz w:val="22"/>
                <w:szCs w:val="22"/>
              </w:rPr>
              <w:t>2022</w:t>
            </w:r>
          </w:p>
        </w:tc>
      </w:tr>
      <w:tr w:rsidR="00D6608A" w:rsidRPr="00D6608A" w14:paraId="4C2BF474" w14:textId="77777777" w:rsidTr="004A26E0">
        <w:tc>
          <w:tcPr>
            <w:tcW w:w="629" w:type="dxa"/>
          </w:tcPr>
          <w:p w14:paraId="38FDACD1" w14:textId="77777777" w:rsidR="00D6608A" w:rsidRPr="00D6608A" w:rsidRDefault="00D6608A" w:rsidP="00D6608A">
            <w:pPr>
              <w:widowControl w:val="0"/>
              <w:autoSpaceDE w:val="0"/>
              <w:autoSpaceDN w:val="0"/>
              <w:jc w:val="center"/>
              <w:rPr>
                <w:sz w:val="22"/>
                <w:szCs w:val="22"/>
              </w:rPr>
            </w:pPr>
            <w:r w:rsidRPr="00D6608A">
              <w:rPr>
                <w:sz w:val="22"/>
                <w:szCs w:val="22"/>
              </w:rPr>
              <w:t>28</w:t>
            </w:r>
          </w:p>
        </w:tc>
        <w:tc>
          <w:tcPr>
            <w:tcW w:w="3146" w:type="dxa"/>
          </w:tcPr>
          <w:p w14:paraId="76DB90E9"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Общественная территория, с. Корниловка, ул. Полтавская</w:t>
            </w:r>
          </w:p>
        </w:tc>
        <w:tc>
          <w:tcPr>
            <w:tcW w:w="4111" w:type="dxa"/>
          </w:tcPr>
          <w:p w14:paraId="60532351" w14:textId="77777777" w:rsidR="00D6608A" w:rsidRPr="00D6608A" w:rsidRDefault="00D6608A" w:rsidP="00D6608A">
            <w:pPr>
              <w:spacing w:after="200"/>
              <w:rPr>
                <w:rFonts w:eastAsia="Calibri"/>
                <w:sz w:val="22"/>
                <w:szCs w:val="22"/>
                <w:lang w:eastAsia="en-US"/>
              </w:rPr>
            </w:pPr>
            <w:r w:rsidRPr="00D6608A">
              <w:rPr>
                <w:rFonts w:eastAsia="Calibri"/>
                <w:sz w:val="22"/>
                <w:szCs w:val="22"/>
                <w:lang w:eastAsia="en-US"/>
              </w:rPr>
              <w:t>Установка детской площадки</w:t>
            </w:r>
          </w:p>
        </w:tc>
        <w:tc>
          <w:tcPr>
            <w:tcW w:w="1701" w:type="dxa"/>
          </w:tcPr>
          <w:p w14:paraId="707ED12F" w14:textId="77777777" w:rsidR="00D6608A" w:rsidRPr="00D6608A" w:rsidRDefault="00D6608A" w:rsidP="00D6608A">
            <w:pPr>
              <w:widowControl w:val="0"/>
              <w:autoSpaceDE w:val="0"/>
              <w:autoSpaceDN w:val="0"/>
              <w:jc w:val="center"/>
              <w:rPr>
                <w:sz w:val="22"/>
                <w:szCs w:val="22"/>
              </w:rPr>
            </w:pPr>
            <w:r w:rsidRPr="00D6608A">
              <w:rPr>
                <w:sz w:val="22"/>
                <w:szCs w:val="22"/>
              </w:rPr>
              <w:t>2023</w:t>
            </w:r>
          </w:p>
        </w:tc>
      </w:tr>
    </w:tbl>
    <w:p w14:paraId="4D4DF40F" w14:textId="77777777" w:rsidR="00D6608A" w:rsidRPr="00D6608A" w:rsidRDefault="00D6608A" w:rsidP="00D6608A">
      <w:pPr>
        <w:spacing w:after="200" w:line="276" w:lineRule="auto"/>
        <w:jc w:val="right"/>
        <w:rPr>
          <w:rFonts w:eastAsia="Calibri"/>
          <w:sz w:val="22"/>
          <w:szCs w:val="22"/>
          <w:lang w:eastAsia="en-US"/>
        </w:rPr>
      </w:pPr>
    </w:p>
    <w:p w14:paraId="00F97585" w14:textId="77777777" w:rsidR="00D6608A" w:rsidRDefault="00D6608A" w:rsidP="00D6608A">
      <w:pPr>
        <w:spacing w:after="200" w:line="276" w:lineRule="auto"/>
        <w:jc w:val="right"/>
        <w:rPr>
          <w:rFonts w:eastAsia="Calibri"/>
          <w:lang w:eastAsia="en-US"/>
        </w:rPr>
      </w:pPr>
    </w:p>
    <w:p w14:paraId="076EBFD4" w14:textId="77777777" w:rsidR="00D6608A" w:rsidRDefault="00D6608A" w:rsidP="00D6608A">
      <w:pPr>
        <w:spacing w:after="200" w:line="276" w:lineRule="auto"/>
        <w:jc w:val="right"/>
        <w:rPr>
          <w:rFonts w:eastAsia="Calibri"/>
          <w:lang w:eastAsia="en-US"/>
        </w:rPr>
      </w:pPr>
    </w:p>
    <w:p w14:paraId="2FA0B057" w14:textId="77777777" w:rsidR="00D6608A" w:rsidRDefault="00D6608A" w:rsidP="00D6608A">
      <w:pPr>
        <w:spacing w:after="200" w:line="276" w:lineRule="auto"/>
        <w:jc w:val="right"/>
        <w:rPr>
          <w:rFonts w:eastAsia="Calibri"/>
          <w:lang w:eastAsia="en-US"/>
        </w:rPr>
      </w:pPr>
    </w:p>
    <w:p w14:paraId="2206D173" w14:textId="77777777" w:rsidR="00D6608A" w:rsidRDefault="00D6608A" w:rsidP="00D6608A">
      <w:pPr>
        <w:spacing w:after="200" w:line="276" w:lineRule="auto"/>
        <w:jc w:val="right"/>
        <w:rPr>
          <w:rFonts w:eastAsia="Calibri"/>
          <w:lang w:eastAsia="en-US"/>
        </w:rPr>
      </w:pPr>
    </w:p>
    <w:p w14:paraId="1995478F" w14:textId="77777777" w:rsidR="00D6608A" w:rsidRDefault="00D6608A" w:rsidP="00D6608A">
      <w:pPr>
        <w:spacing w:after="200" w:line="276" w:lineRule="auto"/>
        <w:jc w:val="right"/>
        <w:rPr>
          <w:rFonts w:eastAsia="Calibri"/>
          <w:lang w:eastAsia="en-US"/>
        </w:rPr>
      </w:pPr>
    </w:p>
    <w:p w14:paraId="4C2B61B8" w14:textId="77777777" w:rsidR="00D6608A" w:rsidRDefault="00D6608A" w:rsidP="00D6608A">
      <w:pPr>
        <w:spacing w:after="200" w:line="276" w:lineRule="auto"/>
        <w:jc w:val="right"/>
        <w:rPr>
          <w:rFonts w:eastAsia="Calibri"/>
          <w:lang w:eastAsia="en-US"/>
        </w:rPr>
      </w:pPr>
    </w:p>
    <w:p w14:paraId="2ACFC42A" w14:textId="77777777" w:rsidR="00D6608A" w:rsidRDefault="00D6608A" w:rsidP="00D6608A">
      <w:pPr>
        <w:spacing w:after="200" w:line="276" w:lineRule="auto"/>
        <w:jc w:val="right"/>
        <w:rPr>
          <w:rFonts w:eastAsia="Calibri"/>
          <w:lang w:eastAsia="en-US"/>
        </w:rPr>
      </w:pPr>
    </w:p>
    <w:p w14:paraId="02A604CC" w14:textId="77777777" w:rsidR="00D6608A" w:rsidRDefault="00D6608A" w:rsidP="00D6608A">
      <w:pPr>
        <w:spacing w:after="200" w:line="276" w:lineRule="auto"/>
        <w:jc w:val="right"/>
        <w:rPr>
          <w:rFonts w:eastAsia="Calibri"/>
          <w:lang w:eastAsia="en-US"/>
        </w:rPr>
      </w:pPr>
    </w:p>
    <w:p w14:paraId="0619102C" w14:textId="77777777" w:rsidR="00D6608A" w:rsidRDefault="00D6608A" w:rsidP="00D6608A">
      <w:pPr>
        <w:spacing w:after="200" w:line="276" w:lineRule="auto"/>
        <w:jc w:val="right"/>
        <w:rPr>
          <w:rFonts w:eastAsia="Calibri"/>
          <w:lang w:eastAsia="en-US"/>
        </w:rPr>
      </w:pPr>
    </w:p>
    <w:p w14:paraId="09082C4F" w14:textId="77777777" w:rsidR="00D6608A" w:rsidRDefault="00D6608A" w:rsidP="00D6608A">
      <w:pPr>
        <w:spacing w:after="200" w:line="276" w:lineRule="auto"/>
        <w:jc w:val="right"/>
        <w:rPr>
          <w:rFonts w:eastAsia="Calibri"/>
          <w:lang w:eastAsia="en-US"/>
        </w:rPr>
      </w:pPr>
    </w:p>
    <w:p w14:paraId="0D1DC9FA" w14:textId="77777777" w:rsidR="00D6608A" w:rsidRDefault="00D6608A" w:rsidP="00D6608A">
      <w:pPr>
        <w:spacing w:after="200" w:line="276" w:lineRule="auto"/>
        <w:jc w:val="right"/>
        <w:rPr>
          <w:rFonts w:eastAsia="Calibri"/>
          <w:lang w:eastAsia="en-US"/>
        </w:rPr>
      </w:pPr>
    </w:p>
    <w:p w14:paraId="314691E9" w14:textId="77777777" w:rsidR="00D6608A" w:rsidRDefault="00D6608A" w:rsidP="00D6608A">
      <w:pPr>
        <w:spacing w:after="200" w:line="276" w:lineRule="auto"/>
        <w:jc w:val="right"/>
        <w:rPr>
          <w:rFonts w:eastAsia="Calibri"/>
          <w:lang w:eastAsia="en-US"/>
        </w:rPr>
      </w:pPr>
    </w:p>
    <w:p w14:paraId="0799BB2B" w14:textId="77777777" w:rsidR="00D6608A" w:rsidRDefault="00D6608A" w:rsidP="00D6608A">
      <w:pPr>
        <w:spacing w:after="200" w:line="276" w:lineRule="auto"/>
        <w:jc w:val="right"/>
        <w:rPr>
          <w:rFonts w:eastAsia="Calibri"/>
          <w:lang w:eastAsia="en-US"/>
        </w:rPr>
      </w:pPr>
    </w:p>
    <w:p w14:paraId="42DBA50D" w14:textId="77777777" w:rsidR="00D6608A" w:rsidRDefault="00D6608A" w:rsidP="00D6608A">
      <w:pPr>
        <w:spacing w:after="200" w:line="276" w:lineRule="auto"/>
        <w:jc w:val="right"/>
        <w:rPr>
          <w:rFonts w:eastAsia="Calibri"/>
          <w:lang w:eastAsia="en-US"/>
        </w:rPr>
      </w:pPr>
    </w:p>
    <w:p w14:paraId="6152AE8A" w14:textId="77777777" w:rsidR="00D6608A" w:rsidRDefault="00D6608A" w:rsidP="00D6608A">
      <w:pPr>
        <w:spacing w:after="200" w:line="276" w:lineRule="auto"/>
        <w:jc w:val="right"/>
        <w:rPr>
          <w:rFonts w:eastAsia="Calibri"/>
          <w:lang w:eastAsia="en-US"/>
        </w:rPr>
      </w:pPr>
    </w:p>
    <w:p w14:paraId="37F5BDAE" w14:textId="77777777" w:rsidR="00D6608A" w:rsidRDefault="00D6608A" w:rsidP="00D6608A">
      <w:pPr>
        <w:spacing w:after="200" w:line="276" w:lineRule="auto"/>
        <w:jc w:val="right"/>
        <w:rPr>
          <w:rFonts w:eastAsia="Calibri"/>
          <w:lang w:eastAsia="en-US"/>
        </w:rPr>
      </w:pPr>
    </w:p>
    <w:p w14:paraId="1DCD0E8E" w14:textId="77777777" w:rsidR="00D6608A" w:rsidRDefault="00D6608A" w:rsidP="00D6608A">
      <w:pPr>
        <w:spacing w:after="200" w:line="276" w:lineRule="auto"/>
        <w:jc w:val="right"/>
        <w:rPr>
          <w:rFonts w:eastAsia="Calibri"/>
          <w:lang w:eastAsia="en-US"/>
        </w:rPr>
      </w:pPr>
    </w:p>
    <w:p w14:paraId="3D7DDECB" w14:textId="77777777" w:rsidR="00D6608A" w:rsidRDefault="00D6608A" w:rsidP="00D6608A">
      <w:pPr>
        <w:spacing w:after="200" w:line="276" w:lineRule="auto"/>
        <w:jc w:val="right"/>
        <w:rPr>
          <w:rFonts w:eastAsia="Calibri"/>
          <w:lang w:eastAsia="en-US"/>
        </w:rPr>
      </w:pPr>
    </w:p>
    <w:p w14:paraId="3E53D9D6" w14:textId="77777777" w:rsidR="00D6608A" w:rsidRDefault="00D6608A" w:rsidP="00D6608A">
      <w:pPr>
        <w:spacing w:after="200" w:line="276" w:lineRule="auto"/>
        <w:jc w:val="right"/>
        <w:rPr>
          <w:rFonts w:eastAsia="Calibri"/>
          <w:lang w:eastAsia="en-US"/>
        </w:rPr>
      </w:pPr>
    </w:p>
    <w:p w14:paraId="610B00B3" w14:textId="77777777" w:rsidR="00D6608A" w:rsidRDefault="00D6608A" w:rsidP="00D6608A">
      <w:pPr>
        <w:spacing w:after="200" w:line="276" w:lineRule="auto"/>
        <w:jc w:val="right"/>
        <w:rPr>
          <w:rFonts w:eastAsia="Calibri"/>
          <w:lang w:eastAsia="en-US"/>
        </w:rPr>
      </w:pPr>
    </w:p>
    <w:p w14:paraId="2EAB3C56" w14:textId="77777777" w:rsidR="00D6608A" w:rsidRDefault="00D6608A" w:rsidP="00D6608A">
      <w:pPr>
        <w:spacing w:after="200" w:line="276" w:lineRule="auto"/>
        <w:jc w:val="right"/>
        <w:rPr>
          <w:rFonts w:eastAsia="Calibri"/>
          <w:lang w:eastAsia="en-US"/>
        </w:rPr>
      </w:pPr>
    </w:p>
    <w:p w14:paraId="17A34E69" w14:textId="77777777" w:rsidR="00D6608A" w:rsidRDefault="00D6608A" w:rsidP="00D6608A">
      <w:pPr>
        <w:spacing w:after="200" w:line="276" w:lineRule="auto"/>
        <w:jc w:val="right"/>
        <w:rPr>
          <w:rFonts w:eastAsia="Calibri"/>
          <w:lang w:eastAsia="en-US"/>
        </w:rPr>
      </w:pPr>
    </w:p>
    <w:p w14:paraId="7EEF345C" w14:textId="77777777" w:rsidR="00D6608A" w:rsidRDefault="00D6608A" w:rsidP="00D6608A">
      <w:pPr>
        <w:spacing w:after="200" w:line="276" w:lineRule="auto"/>
        <w:jc w:val="right"/>
        <w:rPr>
          <w:rFonts w:eastAsia="Calibri"/>
          <w:lang w:eastAsia="en-US"/>
        </w:rPr>
      </w:pPr>
    </w:p>
    <w:p w14:paraId="7E7C12C3" w14:textId="77777777" w:rsidR="00D6608A" w:rsidRDefault="00D6608A" w:rsidP="00D6608A">
      <w:pPr>
        <w:spacing w:after="200" w:line="276" w:lineRule="auto"/>
        <w:jc w:val="right"/>
        <w:rPr>
          <w:rFonts w:eastAsia="Calibri"/>
          <w:lang w:eastAsia="en-US"/>
        </w:rPr>
      </w:pPr>
    </w:p>
    <w:p w14:paraId="4298CF32" w14:textId="39B8B81D" w:rsidR="00D6608A" w:rsidRPr="00D6608A" w:rsidRDefault="00D6608A" w:rsidP="00D6608A">
      <w:pPr>
        <w:spacing w:after="200" w:line="276" w:lineRule="auto"/>
        <w:jc w:val="right"/>
        <w:rPr>
          <w:rFonts w:eastAsia="Calibri"/>
          <w:lang w:eastAsia="en-US"/>
        </w:rPr>
      </w:pPr>
      <w:r w:rsidRPr="00D6608A">
        <w:rPr>
          <w:rFonts w:eastAsia="Calibri"/>
          <w:lang w:eastAsia="en-US"/>
        </w:rPr>
        <w:t>Приложение № 9</w:t>
      </w:r>
    </w:p>
    <w:p w14:paraId="7B5192A4" w14:textId="77777777" w:rsidR="00D6608A" w:rsidRPr="00D6608A" w:rsidRDefault="00000000" w:rsidP="00D6608A">
      <w:pPr>
        <w:autoSpaceDE w:val="0"/>
        <w:autoSpaceDN w:val="0"/>
        <w:adjustRightInd w:val="0"/>
        <w:spacing w:after="200"/>
        <w:jc w:val="center"/>
        <w:rPr>
          <w:rFonts w:eastAsia="Calibri"/>
          <w:b/>
          <w:sz w:val="24"/>
          <w:szCs w:val="24"/>
          <w:lang w:eastAsia="en-US"/>
        </w:rPr>
      </w:pPr>
      <w:hyperlink r:id="rId15" w:history="1">
        <w:r w:rsidR="00D6608A" w:rsidRPr="00D6608A">
          <w:rPr>
            <w:rFonts w:eastAsia="Calibri"/>
            <w:b/>
            <w:sz w:val="24"/>
            <w:szCs w:val="24"/>
            <w:lang w:eastAsia="en-US"/>
          </w:rPr>
          <w:t>Поряд</w:t>
        </w:r>
      </w:hyperlink>
      <w:r w:rsidR="00D6608A" w:rsidRPr="00D6608A">
        <w:rPr>
          <w:rFonts w:eastAsia="Calibri"/>
          <w:b/>
          <w:sz w:val="24"/>
          <w:szCs w:val="24"/>
          <w:lang w:eastAsia="en-US"/>
        </w:rPr>
        <w:t>ок</w:t>
      </w:r>
    </w:p>
    <w:p w14:paraId="0373A9D9"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 xml:space="preserve"> инвентаризации благоустройства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w:t>
      </w:r>
    </w:p>
    <w:p w14:paraId="07479E83"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и индивидуальных предпринимателей)</w:t>
      </w:r>
    </w:p>
    <w:p w14:paraId="6198AF4D" w14:textId="77777777" w:rsidR="00D6608A" w:rsidRPr="00D6608A" w:rsidRDefault="00D6608A" w:rsidP="00D6608A">
      <w:pPr>
        <w:spacing w:after="200" w:line="276" w:lineRule="auto"/>
        <w:rPr>
          <w:rFonts w:eastAsia="Calibri"/>
          <w:b/>
          <w:sz w:val="24"/>
          <w:szCs w:val="24"/>
          <w:lang w:eastAsia="en-US"/>
        </w:rPr>
      </w:pPr>
    </w:p>
    <w:p w14:paraId="398A0127" w14:textId="77777777" w:rsidR="00D6608A" w:rsidRPr="00D6608A" w:rsidRDefault="00D6608A" w:rsidP="00D6608A">
      <w:pPr>
        <w:autoSpaceDE w:val="0"/>
        <w:autoSpaceDN w:val="0"/>
        <w:adjustRightInd w:val="0"/>
        <w:spacing w:after="200"/>
        <w:jc w:val="center"/>
        <w:rPr>
          <w:rFonts w:eastAsia="Calibri"/>
          <w:b/>
          <w:sz w:val="24"/>
          <w:szCs w:val="24"/>
          <w:lang w:eastAsia="en-US"/>
        </w:rPr>
      </w:pPr>
      <w:r w:rsidRPr="00D6608A">
        <w:rPr>
          <w:rFonts w:eastAsia="Calibri"/>
          <w:b/>
          <w:sz w:val="24"/>
          <w:szCs w:val="24"/>
          <w:lang w:eastAsia="en-US"/>
        </w:rPr>
        <w:t>I. Общие положения</w:t>
      </w:r>
    </w:p>
    <w:p w14:paraId="7E5B0962"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0583FB1A" w14:textId="77777777" w:rsidR="00D6608A" w:rsidRPr="00D6608A" w:rsidRDefault="00D6608A" w:rsidP="00D6608A">
      <w:pPr>
        <w:autoSpaceDE w:val="0"/>
        <w:autoSpaceDN w:val="0"/>
        <w:adjustRightInd w:val="0"/>
        <w:ind w:firstLine="540"/>
        <w:jc w:val="both"/>
        <w:rPr>
          <w:rFonts w:eastAsia="Calibri"/>
          <w:sz w:val="24"/>
          <w:szCs w:val="24"/>
          <w:lang w:eastAsia="en-US"/>
        </w:rPr>
      </w:pPr>
      <w:r w:rsidRPr="00D6608A">
        <w:rPr>
          <w:rFonts w:eastAsia="Calibri"/>
          <w:sz w:val="24"/>
          <w:szCs w:val="24"/>
          <w:lang w:eastAsia="en-US"/>
        </w:rPr>
        <w:t xml:space="preserve">1.1. Настоящий Порядок инвентаризации благоустройства дворовых территорий, общественных территорий, территорий индивидуальной жилой застройки (индивидуальных жилых домов и земельных участков, предоставленных для их размещения) и территорий в ведении юридических лиц и индивидуальных предпринимателей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(далее - Порядок), в населенных пунктах с численностью населения свыше 1000 человек разработан в соответствии с </w:t>
      </w:r>
      <w:hyperlink r:id="rId16" w:history="1">
        <w:r w:rsidRPr="00D6608A">
          <w:rPr>
            <w:rFonts w:eastAsia="Calibri"/>
            <w:sz w:val="24"/>
            <w:szCs w:val="24"/>
            <w:lang w:eastAsia="en-US"/>
          </w:rPr>
          <w:t>Постановлением</w:t>
        </w:r>
      </w:hyperlink>
      <w:r w:rsidRPr="00D6608A">
        <w:rPr>
          <w:rFonts w:eastAsia="Calibri"/>
          <w:sz w:val="24"/>
          <w:szCs w:val="24"/>
          <w:lang w:eastAsia="en-US"/>
        </w:rPr>
        <w:t xml:space="preserve"> Правительства Российской Федерации от 10.02.2017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w:t>
      </w:r>
      <w:hyperlink r:id="rId17" w:history="1">
        <w:r w:rsidRPr="00D6608A">
          <w:rPr>
            <w:rFonts w:eastAsia="Calibri"/>
            <w:sz w:val="24"/>
            <w:szCs w:val="24"/>
            <w:lang w:eastAsia="en-US"/>
          </w:rPr>
          <w:t>приказом</w:t>
        </w:r>
      </w:hyperlink>
      <w:r w:rsidRPr="00D6608A">
        <w:rPr>
          <w:rFonts w:eastAsia="Calibri"/>
          <w:sz w:val="24"/>
          <w:szCs w:val="24"/>
          <w:lang w:eastAsia="en-US"/>
        </w:rPr>
        <w:t xml:space="preserve"> Министерства строительства и жилищно-коммунального хозяйства Российской Федерации от 6.04.2017 года №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приказом Минстроя России от 18.03.2019 № 162/пр</w:t>
      </w:r>
      <w:r w:rsidRPr="00D6608A">
        <w:rPr>
          <w:rFonts w:ascii="Arial" w:eastAsia="Calibri" w:hAnsi="Arial" w:cs="Arial"/>
          <w:lang w:eastAsia="en-US"/>
        </w:rPr>
        <w:t xml:space="preserve"> </w:t>
      </w:r>
      <w:r w:rsidRPr="00D6608A">
        <w:rPr>
          <w:rFonts w:eastAsia="Calibri"/>
          <w:sz w:val="24"/>
          <w:szCs w:val="24"/>
          <w:lang w:eastAsia="en-US"/>
        </w:rPr>
        <w:t xml:space="preserve">«Об утверждении методических </w:t>
      </w:r>
      <w:hyperlink r:id="rId18" w:history="1">
        <w:r w:rsidRPr="00D6608A">
          <w:rPr>
            <w:rFonts w:eastAsia="Calibri"/>
            <w:sz w:val="24"/>
            <w:szCs w:val="24"/>
            <w:lang w:eastAsia="en-US"/>
          </w:rPr>
          <w:t>рекомендаци</w:t>
        </w:r>
      </w:hyperlink>
      <w:r w:rsidRPr="00D6608A">
        <w:rPr>
          <w:rFonts w:eastAsia="Calibri"/>
          <w:sz w:val="24"/>
          <w:szCs w:val="24"/>
          <w:lang w:eastAsia="en-US"/>
        </w:rPr>
        <w:t>й по подготовке государственных программ (подпрограмм) субъектов Российской Федерации и муниципальных программ (подпрограмм) формирования современной городской среды в рамках федерального проекта «Формирование комфортной городской среды», и устанавливает требования к проведению инвентаризации.</w:t>
      </w:r>
    </w:p>
    <w:p w14:paraId="3344C9B8"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1.2. Цели инвентаризации: оценка текущего состояния сферы благоустройства Анучинского муниципального округа (дворовых территорий, общественных территорий, территорий индивидуальной жилой застройки и территорий в ведении юридических лиц и индивидуальных предпринимателей (далее - Территории)), определение перечня дворовых и общественных территорий, оценка их состояния, выявление территорий, требующих благоустройства.</w:t>
      </w:r>
    </w:p>
    <w:p w14:paraId="70FB774D"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lastRenderedPageBreak/>
        <w:t>1.3. В ходе инвентаризации определяется физическое состояние Территорий и необходимость их благоустройства.</w:t>
      </w:r>
    </w:p>
    <w:p w14:paraId="7A1CAE8B" w14:textId="77777777" w:rsidR="00D6608A" w:rsidRPr="00D6608A" w:rsidRDefault="00D6608A" w:rsidP="00D6608A">
      <w:pPr>
        <w:autoSpaceDE w:val="0"/>
        <w:autoSpaceDN w:val="0"/>
        <w:adjustRightInd w:val="0"/>
        <w:spacing w:line="276" w:lineRule="auto"/>
        <w:jc w:val="both"/>
        <w:rPr>
          <w:rFonts w:eastAsia="Calibri"/>
          <w:b/>
          <w:sz w:val="24"/>
          <w:szCs w:val="24"/>
          <w:lang w:eastAsia="en-US"/>
        </w:rPr>
      </w:pPr>
    </w:p>
    <w:p w14:paraId="39610827"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r w:rsidRPr="00D6608A">
        <w:rPr>
          <w:rFonts w:eastAsia="Calibri"/>
          <w:b/>
          <w:sz w:val="24"/>
          <w:szCs w:val="24"/>
          <w:lang w:eastAsia="en-US"/>
        </w:rPr>
        <w:t>II. Порядок проведения инвентаризации</w:t>
      </w:r>
    </w:p>
    <w:p w14:paraId="5A828B2B"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5D21EA01"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 Первичная инвентаризация Территорий Анучинского муниципального округа проводится в два этапа:</w:t>
      </w:r>
    </w:p>
    <w:p w14:paraId="791B0C17"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первый этап - инвентаризация дворовых и общественных территорий;</w:t>
      </w:r>
    </w:p>
    <w:p w14:paraId="1DABC57E"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второй этап - инвентаризация территорий индивидуальной жилой застройки и территорий в ведении юридических лиц и индивидуальных предпринимателей.</w:t>
      </w:r>
    </w:p>
    <w:p w14:paraId="61C4456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bookmarkStart w:id="13" w:name="Par11"/>
      <w:bookmarkEnd w:id="13"/>
      <w:r w:rsidRPr="00D6608A">
        <w:rPr>
          <w:rFonts w:eastAsia="Calibri"/>
          <w:sz w:val="24"/>
          <w:szCs w:val="24"/>
          <w:lang w:eastAsia="en-US"/>
        </w:rPr>
        <w:t>2.2. Инвентаризация проводится в соответствии графиком, утверждаемым администрацией Анучинского муниципального округа.</w:t>
      </w:r>
    </w:p>
    <w:p w14:paraId="41A8011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2.3. График размещается на официальном сайте администрации Анучинского муниципального округа в информационно-телекоммуникационной сети Интернет, в средствах массовой информации не позднее пяти рабочих дней с момента утверждения и доводится до сведения управляющих организаций, товариществ собственников жилья (далее - ТСЖ).</w:t>
      </w:r>
    </w:p>
    <w:p w14:paraId="653FE7A3"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2.4. Информация о датах проведения инвентаризации Территорий размещается на информационных досках многоквартирных домов (далее - МКД), в местах общего пользования в районах индивидуальной застройки не менее чем за пять рабочих дней до даты инвентаризации.</w:t>
      </w:r>
    </w:p>
    <w:p w14:paraId="5FA64F33"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2.5. Инвентаризация осуществляется комиссиями, создаваемыми администрацией Анучинского муниципального округа.</w:t>
      </w:r>
    </w:p>
    <w:p w14:paraId="0A394274"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Для участия в инвентаризации с учетом вида инвентаризуемой Территории приглашаются:</w:t>
      </w:r>
    </w:p>
    <w:p w14:paraId="51B71755"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-представители собственников помещений в МКД, уполномоченные на участие в работе комиссии решением общего собрания собственников;</w:t>
      </w:r>
    </w:p>
    <w:p w14:paraId="780704B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-представители организаций, осуществляющих управление МКД, территории которых подлежат Инвентаризации;</w:t>
      </w:r>
    </w:p>
    <w:p w14:paraId="404E10A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-лица либо представители лиц, в чьем ведении (на правах собственности, пользования, аренды и т.п.) находятся территории;</w:t>
      </w:r>
    </w:p>
    <w:p w14:paraId="0DE23E93"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-представители иных заинтересованных организаций.</w:t>
      </w:r>
    </w:p>
    <w:p w14:paraId="3B8747B2"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При непосредственном способе управления МКД ответственность за организацию инвентаризации и актуализацию паспортов Территорий несет администрация округа.</w:t>
      </w:r>
    </w:p>
    <w:p w14:paraId="4FD65DA4"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2.6. Инвентаризация проводится путем натурного обследования Территорий и расположенных на них элементов благоустройства.</w:t>
      </w:r>
    </w:p>
    <w:p w14:paraId="6DD33E95"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2.7. По результатам проведения инвентаризации составляются Паспорта благоустройства обследуемых Территорий (далее - Паспорт территории) по </w:t>
      </w:r>
      <w:hyperlink r:id="rId19" w:history="1">
        <w:r w:rsidRPr="00D6608A">
          <w:rPr>
            <w:rFonts w:eastAsia="Calibri"/>
            <w:sz w:val="24"/>
            <w:szCs w:val="24"/>
            <w:lang w:eastAsia="en-US"/>
          </w:rPr>
          <w:t>формам</w:t>
        </w:r>
      </w:hyperlink>
      <w:r w:rsidRPr="00D6608A">
        <w:rPr>
          <w:rFonts w:eastAsia="Calibri"/>
          <w:sz w:val="24"/>
          <w:szCs w:val="24"/>
          <w:lang w:eastAsia="en-US"/>
        </w:rPr>
        <w:t xml:space="preserve"> согласно приложению № 1 к настоящему Порядку.</w:t>
      </w:r>
    </w:p>
    <w:p w14:paraId="5C14CA72"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2.8. Паспорта территорий формируются с учетом следующих особенностей:</w:t>
      </w:r>
    </w:p>
    <w:p w14:paraId="24A75C0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-не допускается пересечение границ территорий, указанных в Паспортах территорий;</w:t>
      </w:r>
    </w:p>
    <w:p w14:paraId="4382E9AA"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-не допускается установление границ территорий, указанных в Паспортах территорий, приводящее к образованию бесхозяйных объектов;</w:t>
      </w:r>
    </w:p>
    <w:p w14:paraId="104AE62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-инвентаризация дворовой территории, прилегающей к двум и более МКД, оформляется единым Паспортом территории с указанием перечня прилегающих территорий МКД;</w:t>
      </w:r>
    </w:p>
    <w:p w14:paraId="246CB712"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lastRenderedPageBreak/>
        <w:t>-в случае примыкания внутриквартального проезда к дворовой территории необходимо включать данный внутриквартальный проезд в состав Паспорта территории, разрабатываемого на дворовую территорию;</w:t>
      </w:r>
    </w:p>
    <w:p w14:paraId="79B7F0E5"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-в Паспорт территории, находящейся в ведении юридических лиц и индивидуальных предпринимателей, включается информация об объектах недвижимого имущества, объектах незавершенного строительства, их состоянии.</w:t>
      </w:r>
    </w:p>
    <w:p w14:paraId="20A18CB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bookmarkStart w:id="14" w:name="Par30"/>
      <w:bookmarkEnd w:id="14"/>
      <w:r w:rsidRPr="00D6608A">
        <w:rPr>
          <w:rFonts w:eastAsia="Calibri"/>
          <w:sz w:val="24"/>
          <w:szCs w:val="24"/>
          <w:lang w:eastAsia="en-US"/>
        </w:rPr>
        <w:t>2.9. Копия Паспорта территории передается в управляющую организацию, ТСЖ. Другим заинтересованным лицам копия Паспорта территории выдается по письменному запросу.</w:t>
      </w:r>
    </w:p>
    <w:p w14:paraId="709FDDFB"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До начала проведения инвентаризации рекомендуется предварительное заполнение Паспортов территорий:</w:t>
      </w:r>
    </w:p>
    <w:p w14:paraId="4013EB68"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-по дворовым территориям - управляющими организациями, ТСЖ, администрацией муниципального образования и ответственными лицами при непосредственном управлении МКД;</w:t>
      </w:r>
    </w:p>
    <w:p w14:paraId="573ACD1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-по общественным территориям - администрацией округа;</w:t>
      </w:r>
    </w:p>
    <w:p w14:paraId="05DBFE0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-по территориям индивидуальной жилой застройки и территориям, находящимся в ведении юридических лиц и индивидуальных предпринимателей, - администрацией Анучинского муниципального округа, юридическими лицами и индивидуальными предпринимателями.</w:t>
      </w:r>
    </w:p>
    <w:p w14:paraId="63ACE4E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2.10. Последующая актуализация Паспортов территорий проводится не реже одного раза в пять лет с момента проведения первичной (предыдущей) инвентаризации.</w:t>
      </w:r>
    </w:p>
    <w:p w14:paraId="7AD638A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Повторная инвентаризация проводится в соответствии с </w:t>
      </w:r>
      <w:hyperlink w:anchor="Par11" w:history="1">
        <w:r w:rsidRPr="00D6608A">
          <w:rPr>
            <w:rFonts w:eastAsia="Calibri"/>
            <w:sz w:val="24"/>
            <w:szCs w:val="24"/>
            <w:lang w:eastAsia="en-US"/>
          </w:rPr>
          <w:t>пунктами 2.2</w:t>
        </w:r>
      </w:hyperlink>
      <w:r w:rsidRPr="00D6608A">
        <w:rPr>
          <w:rFonts w:eastAsia="Calibri"/>
          <w:sz w:val="24"/>
          <w:szCs w:val="24"/>
          <w:lang w:eastAsia="en-US"/>
        </w:rPr>
        <w:t xml:space="preserve"> - </w:t>
      </w:r>
      <w:hyperlink w:anchor="Par30" w:history="1">
        <w:r w:rsidRPr="00D6608A">
          <w:rPr>
            <w:rFonts w:eastAsia="Calibri"/>
            <w:sz w:val="24"/>
            <w:szCs w:val="24"/>
            <w:lang w:eastAsia="en-US"/>
          </w:rPr>
          <w:t>2.9</w:t>
        </w:r>
      </w:hyperlink>
      <w:r w:rsidRPr="00D6608A">
        <w:rPr>
          <w:rFonts w:eastAsia="Calibri"/>
          <w:sz w:val="24"/>
          <w:szCs w:val="24"/>
          <w:lang w:eastAsia="en-US"/>
        </w:rPr>
        <w:t xml:space="preserve"> настоящего Порядка.</w:t>
      </w:r>
    </w:p>
    <w:p w14:paraId="07482421"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2.10.1. Лица, в чьем ведении находится Территория (управляющие организации, ТСЖ, администрация округа при непосредственном управлении многоквартирных жилых домов и иные заинтересованные лица), обязаны не позднее 30 (тридцати) календарных дней с момента изменения состояния Территории обратиться в администрацию Анучинского муниципального округа с заявлением о включении Территории в график инвентаризации на текущий год.</w:t>
      </w:r>
    </w:p>
    <w:p w14:paraId="759EC826"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2.11. По результатам инвентаризации администрацией Анучинского муниципального округа составляется Паспорт благоустройства территории населенного пункта по </w:t>
      </w:r>
      <w:hyperlink r:id="rId20" w:history="1">
        <w:r w:rsidRPr="00D6608A">
          <w:rPr>
            <w:rFonts w:eastAsia="Calibri"/>
            <w:sz w:val="24"/>
            <w:szCs w:val="24"/>
            <w:lang w:eastAsia="en-US"/>
          </w:rPr>
          <w:t>форме</w:t>
        </w:r>
      </w:hyperlink>
      <w:r w:rsidRPr="00D6608A">
        <w:rPr>
          <w:rFonts w:eastAsia="Calibri"/>
          <w:sz w:val="24"/>
          <w:szCs w:val="24"/>
          <w:lang w:eastAsia="en-US"/>
        </w:rPr>
        <w:t>, утвержденной в соответствии с приложением № 2 к настоящему Порядку.</w:t>
      </w:r>
    </w:p>
    <w:p w14:paraId="6771428D"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2.12. Паспорт благоустройства территории населенного пункта подлежит обязательной ежегодной актуализации администрацией Анучинского муниципального округа не позднее 1 февраля с учетом изменений благоустройства Территорий, произошедших в предыдущем году, на основании проведенной инвентаризации.</w:t>
      </w:r>
    </w:p>
    <w:p w14:paraId="7F131906"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1AB3FA69"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p>
    <w:p w14:paraId="059A521C"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p>
    <w:p w14:paraId="0C4CA5FC"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p>
    <w:p w14:paraId="738875A8" w14:textId="77777777" w:rsidR="00D6608A" w:rsidRPr="00D6608A" w:rsidRDefault="00D6608A" w:rsidP="00D6608A">
      <w:pPr>
        <w:autoSpaceDE w:val="0"/>
        <w:autoSpaceDN w:val="0"/>
        <w:adjustRightInd w:val="0"/>
        <w:spacing w:after="200" w:line="276" w:lineRule="auto"/>
        <w:jc w:val="center"/>
        <w:rPr>
          <w:rFonts w:eastAsia="Calibri"/>
          <w:b/>
          <w:sz w:val="24"/>
          <w:szCs w:val="24"/>
          <w:lang w:eastAsia="en-US"/>
        </w:rPr>
      </w:pPr>
      <w:r w:rsidRPr="00D6608A">
        <w:rPr>
          <w:rFonts w:eastAsia="Calibri"/>
          <w:b/>
          <w:sz w:val="24"/>
          <w:szCs w:val="24"/>
          <w:lang w:eastAsia="en-US"/>
        </w:rPr>
        <w:t>III. Заключительные положения</w:t>
      </w:r>
    </w:p>
    <w:p w14:paraId="5516A850" w14:textId="77777777" w:rsidR="00D6608A" w:rsidRPr="00D6608A" w:rsidRDefault="00D6608A" w:rsidP="00D6608A">
      <w:pPr>
        <w:autoSpaceDE w:val="0"/>
        <w:autoSpaceDN w:val="0"/>
        <w:adjustRightInd w:val="0"/>
        <w:spacing w:line="276" w:lineRule="auto"/>
        <w:jc w:val="both"/>
        <w:rPr>
          <w:rFonts w:eastAsia="Calibri"/>
          <w:sz w:val="24"/>
          <w:szCs w:val="24"/>
          <w:lang w:eastAsia="en-US"/>
        </w:rPr>
      </w:pPr>
    </w:p>
    <w:p w14:paraId="6143EFAF"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 xml:space="preserve">3.1. На основании Паспортов благоустройства территорий индивидуальной жилой застройки (благоустройства индивидуальных жилых домов и земельных участков, </w:t>
      </w:r>
      <w:r w:rsidRPr="00D6608A">
        <w:rPr>
          <w:rFonts w:eastAsia="Calibri"/>
          <w:sz w:val="24"/>
          <w:szCs w:val="24"/>
          <w:lang w:eastAsia="en-US"/>
        </w:rPr>
        <w:lastRenderedPageBreak/>
        <w:t>предоставленных для их размещения) администрацией Анучинского муниципального округа заключается соглашения с собственниками (пользователями) домов, собственниками (землепользователями) земельных участков о благоустройстве указанных территорий не позднее 2029 года в соответствии с требованиями правил благоустройства.</w:t>
      </w:r>
    </w:p>
    <w:p w14:paraId="064EF8A0" w14:textId="77777777" w:rsidR="00D6608A" w:rsidRPr="00D6608A" w:rsidRDefault="00D6608A" w:rsidP="00D6608A">
      <w:pPr>
        <w:autoSpaceDE w:val="0"/>
        <w:autoSpaceDN w:val="0"/>
        <w:adjustRightInd w:val="0"/>
        <w:spacing w:line="276" w:lineRule="auto"/>
        <w:ind w:firstLine="540"/>
        <w:jc w:val="both"/>
        <w:rPr>
          <w:rFonts w:eastAsia="Calibri"/>
          <w:sz w:val="24"/>
          <w:szCs w:val="24"/>
          <w:lang w:eastAsia="en-US"/>
        </w:rPr>
      </w:pPr>
      <w:r w:rsidRPr="00D6608A">
        <w:rPr>
          <w:rFonts w:eastAsia="Calibri"/>
          <w:sz w:val="24"/>
          <w:szCs w:val="24"/>
          <w:lang w:eastAsia="en-US"/>
        </w:rPr>
        <w:t>3.2. На основании Паспортов благоустройства территорий, находящихся в ведении юридических лиц и индивидуальных предпринимателей (благоустройства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администрацией Анучинского муниципального округа заключаются соглашения с указанными лицами о благоустройстве таких территорий  за счет средств юридических лиц и индивидуальных предпринимателей.</w:t>
      </w:r>
    </w:p>
    <w:p w14:paraId="1EA4C2C1" w14:textId="77777777" w:rsidR="00D6608A" w:rsidRPr="00D6608A" w:rsidRDefault="00D6608A" w:rsidP="00D6608A">
      <w:pPr>
        <w:autoSpaceDE w:val="0"/>
        <w:autoSpaceDN w:val="0"/>
        <w:adjustRightInd w:val="0"/>
        <w:spacing w:line="276" w:lineRule="auto"/>
        <w:jc w:val="both"/>
        <w:rPr>
          <w:rFonts w:eastAsia="Calibri"/>
          <w:sz w:val="26"/>
          <w:szCs w:val="26"/>
          <w:lang w:eastAsia="en-US"/>
        </w:rPr>
      </w:pPr>
    </w:p>
    <w:p w14:paraId="31D03B88" w14:textId="77777777" w:rsidR="00D6608A" w:rsidRPr="00D6608A" w:rsidRDefault="00D6608A" w:rsidP="00D6608A">
      <w:pPr>
        <w:autoSpaceDE w:val="0"/>
        <w:autoSpaceDN w:val="0"/>
        <w:adjustRightInd w:val="0"/>
        <w:spacing w:line="276" w:lineRule="auto"/>
        <w:jc w:val="both"/>
        <w:rPr>
          <w:rFonts w:eastAsia="Calibri"/>
          <w:sz w:val="26"/>
          <w:szCs w:val="26"/>
          <w:lang w:eastAsia="en-US"/>
        </w:rPr>
      </w:pPr>
    </w:p>
    <w:p w14:paraId="1C88ACF2" w14:textId="77777777" w:rsidR="00D6608A" w:rsidRPr="00D6608A" w:rsidRDefault="00D6608A" w:rsidP="00D6608A">
      <w:pPr>
        <w:autoSpaceDE w:val="0"/>
        <w:autoSpaceDN w:val="0"/>
        <w:adjustRightInd w:val="0"/>
        <w:jc w:val="right"/>
        <w:outlineLvl w:val="0"/>
        <w:rPr>
          <w:rFonts w:eastAsia="Calibri"/>
          <w:lang w:eastAsia="en-US"/>
        </w:rPr>
      </w:pPr>
      <w:r w:rsidRPr="00D6608A">
        <w:rPr>
          <w:rFonts w:eastAsia="Calibri"/>
          <w:lang w:eastAsia="en-US"/>
        </w:rPr>
        <w:t>Приложение № 1</w:t>
      </w:r>
    </w:p>
    <w:p w14:paraId="425F7FE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к Порядку инвентаризации</w:t>
      </w:r>
    </w:p>
    <w:p w14:paraId="64BA9F6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благоустройства дворовых территорий,</w:t>
      </w:r>
    </w:p>
    <w:p w14:paraId="66820E21"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 xml:space="preserve">общественных территорий, территорий </w:t>
      </w:r>
    </w:p>
    <w:p w14:paraId="2664EE6B"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индивидуальной жилой застройки и</w:t>
      </w:r>
    </w:p>
    <w:p w14:paraId="091B3DF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территорий в ведении юридических лиц и</w:t>
      </w:r>
    </w:p>
    <w:p w14:paraId="7524DDF5"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индивидуальных предпринимателей</w:t>
      </w:r>
    </w:p>
    <w:p w14:paraId="2263E6CF" w14:textId="77777777" w:rsidR="00D6608A" w:rsidRPr="00D6608A" w:rsidRDefault="00D6608A" w:rsidP="00D6608A">
      <w:pPr>
        <w:autoSpaceDE w:val="0"/>
        <w:autoSpaceDN w:val="0"/>
        <w:adjustRightInd w:val="0"/>
        <w:jc w:val="right"/>
        <w:rPr>
          <w:rFonts w:eastAsia="Calibri"/>
          <w:sz w:val="24"/>
          <w:szCs w:val="24"/>
          <w:lang w:eastAsia="en-US"/>
        </w:rPr>
      </w:pPr>
    </w:p>
    <w:p w14:paraId="6D9A4EC4" w14:textId="77777777" w:rsidR="00D6608A" w:rsidRPr="00D6608A" w:rsidRDefault="00D6608A" w:rsidP="00D6608A">
      <w:pPr>
        <w:autoSpaceDE w:val="0"/>
        <w:autoSpaceDN w:val="0"/>
        <w:adjustRightInd w:val="0"/>
        <w:jc w:val="right"/>
        <w:rPr>
          <w:rFonts w:eastAsia="Calibri"/>
          <w:sz w:val="24"/>
          <w:szCs w:val="24"/>
          <w:lang w:eastAsia="en-US"/>
        </w:rPr>
      </w:pPr>
    </w:p>
    <w:p w14:paraId="53CC9E8D" w14:textId="77777777" w:rsidR="00D6608A" w:rsidRPr="00D6608A" w:rsidRDefault="00D6608A" w:rsidP="00D6608A">
      <w:pPr>
        <w:autoSpaceDE w:val="0"/>
        <w:autoSpaceDN w:val="0"/>
        <w:adjustRightInd w:val="0"/>
        <w:jc w:val="center"/>
        <w:rPr>
          <w:rFonts w:eastAsia="Calibri"/>
          <w:lang w:eastAsia="en-US"/>
        </w:rPr>
      </w:pPr>
    </w:p>
    <w:p w14:paraId="6BEB700C"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42365A9F"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дворовой территории</w:t>
      </w:r>
    </w:p>
    <w:p w14:paraId="3A3F4CB8"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_________________</w:t>
      </w:r>
    </w:p>
    <w:p w14:paraId="296F0935"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1. Общие сведения о территории благоустройства</w:t>
      </w:r>
    </w:p>
    <w:p w14:paraId="23C11258"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6840"/>
        <w:gridCol w:w="1620"/>
      </w:tblGrid>
      <w:tr w:rsidR="00D6608A" w:rsidRPr="00D6608A" w14:paraId="1445575D" w14:textId="77777777" w:rsidTr="004A26E0">
        <w:tc>
          <w:tcPr>
            <w:tcW w:w="600" w:type="dxa"/>
            <w:tcBorders>
              <w:top w:val="single" w:sz="4" w:space="0" w:color="auto"/>
              <w:left w:val="single" w:sz="4" w:space="0" w:color="auto"/>
              <w:bottom w:val="single" w:sz="4" w:space="0" w:color="auto"/>
              <w:right w:val="single" w:sz="4" w:space="0" w:color="auto"/>
            </w:tcBorders>
          </w:tcPr>
          <w:p w14:paraId="40E9768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6840" w:type="dxa"/>
            <w:tcBorders>
              <w:top w:val="single" w:sz="4" w:space="0" w:color="auto"/>
              <w:left w:val="single" w:sz="4" w:space="0" w:color="auto"/>
              <w:bottom w:val="single" w:sz="4" w:space="0" w:color="auto"/>
              <w:right w:val="single" w:sz="4" w:space="0" w:color="auto"/>
            </w:tcBorders>
          </w:tcPr>
          <w:p w14:paraId="5774507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620" w:type="dxa"/>
            <w:tcBorders>
              <w:top w:val="single" w:sz="4" w:space="0" w:color="auto"/>
              <w:left w:val="single" w:sz="4" w:space="0" w:color="auto"/>
              <w:bottom w:val="single" w:sz="4" w:space="0" w:color="auto"/>
              <w:right w:val="single" w:sz="4" w:space="0" w:color="auto"/>
            </w:tcBorders>
          </w:tcPr>
          <w:p w14:paraId="243EB22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r>
      <w:tr w:rsidR="00D6608A" w:rsidRPr="00D6608A" w14:paraId="2B45119B" w14:textId="77777777" w:rsidTr="004A26E0">
        <w:tc>
          <w:tcPr>
            <w:tcW w:w="600" w:type="dxa"/>
            <w:tcBorders>
              <w:top w:val="single" w:sz="4" w:space="0" w:color="auto"/>
              <w:left w:val="single" w:sz="4" w:space="0" w:color="auto"/>
              <w:bottom w:val="single" w:sz="4" w:space="0" w:color="auto"/>
              <w:right w:val="single" w:sz="4" w:space="0" w:color="auto"/>
            </w:tcBorders>
          </w:tcPr>
          <w:p w14:paraId="4335526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6840" w:type="dxa"/>
            <w:tcBorders>
              <w:top w:val="single" w:sz="4" w:space="0" w:color="auto"/>
              <w:left w:val="single" w:sz="4" w:space="0" w:color="auto"/>
              <w:bottom w:val="single" w:sz="4" w:space="0" w:color="auto"/>
              <w:right w:val="single" w:sz="4" w:space="0" w:color="auto"/>
            </w:tcBorders>
          </w:tcPr>
          <w:p w14:paraId="6FA79F3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Адрес многоквартирного жилого дома </w:t>
            </w:r>
            <w:hyperlink w:anchor="Par40"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0C942B12" w14:textId="77777777" w:rsidR="00D6608A" w:rsidRPr="00D6608A" w:rsidRDefault="00D6608A" w:rsidP="00D6608A">
            <w:pPr>
              <w:autoSpaceDE w:val="0"/>
              <w:autoSpaceDN w:val="0"/>
              <w:adjustRightInd w:val="0"/>
              <w:rPr>
                <w:rFonts w:eastAsia="Calibri"/>
                <w:lang w:eastAsia="en-US"/>
              </w:rPr>
            </w:pPr>
          </w:p>
        </w:tc>
      </w:tr>
      <w:tr w:rsidR="00D6608A" w:rsidRPr="00D6608A" w14:paraId="14BF58F5" w14:textId="77777777" w:rsidTr="004A26E0">
        <w:tc>
          <w:tcPr>
            <w:tcW w:w="600" w:type="dxa"/>
            <w:tcBorders>
              <w:top w:val="single" w:sz="4" w:space="0" w:color="auto"/>
              <w:left w:val="single" w:sz="4" w:space="0" w:color="auto"/>
              <w:bottom w:val="single" w:sz="4" w:space="0" w:color="auto"/>
              <w:right w:val="single" w:sz="4" w:space="0" w:color="auto"/>
            </w:tcBorders>
          </w:tcPr>
          <w:p w14:paraId="13C1266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1.2.</w:t>
            </w:r>
          </w:p>
        </w:tc>
        <w:tc>
          <w:tcPr>
            <w:tcW w:w="6840" w:type="dxa"/>
            <w:tcBorders>
              <w:top w:val="single" w:sz="4" w:space="0" w:color="auto"/>
              <w:left w:val="single" w:sz="4" w:space="0" w:color="auto"/>
              <w:bottom w:val="single" w:sz="4" w:space="0" w:color="auto"/>
              <w:right w:val="single" w:sz="4" w:space="0" w:color="auto"/>
            </w:tcBorders>
          </w:tcPr>
          <w:p w14:paraId="73EAEEA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Кадастровый номер земельного участка (дворовой территории) </w:t>
            </w:r>
            <w:hyperlink w:anchor="Par40"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16D216BF" w14:textId="77777777" w:rsidR="00D6608A" w:rsidRPr="00D6608A" w:rsidRDefault="00D6608A" w:rsidP="00D6608A">
            <w:pPr>
              <w:autoSpaceDE w:val="0"/>
              <w:autoSpaceDN w:val="0"/>
              <w:adjustRightInd w:val="0"/>
              <w:rPr>
                <w:rFonts w:eastAsia="Calibri"/>
                <w:lang w:eastAsia="en-US"/>
              </w:rPr>
            </w:pPr>
          </w:p>
        </w:tc>
      </w:tr>
      <w:tr w:rsidR="00D6608A" w:rsidRPr="00D6608A" w14:paraId="180919FA" w14:textId="77777777" w:rsidTr="004A26E0">
        <w:tc>
          <w:tcPr>
            <w:tcW w:w="600" w:type="dxa"/>
            <w:tcBorders>
              <w:top w:val="single" w:sz="4" w:space="0" w:color="auto"/>
              <w:left w:val="single" w:sz="4" w:space="0" w:color="auto"/>
              <w:bottom w:val="single" w:sz="4" w:space="0" w:color="auto"/>
              <w:right w:val="single" w:sz="4" w:space="0" w:color="auto"/>
            </w:tcBorders>
          </w:tcPr>
          <w:p w14:paraId="0BC471F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6840" w:type="dxa"/>
            <w:tcBorders>
              <w:top w:val="single" w:sz="4" w:space="0" w:color="auto"/>
              <w:left w:val="single" w:sz="4" w:space="0" w:color="auto"/>
              <w:bottom w:val="single" w:sz="4" w:space="0" w:color="auto"/>
              <w:right w:val="single" w:sz="4" w:space="0" w:color="auto"/>
            </w:tcBorders>
          </w:tcPr>
          <w:p w14:paraId="0A55DF9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проживающего в пределах территории благоустройства, чел.</w:t>
            </w:r>
          </w:p>
        </w:tc>
        <w:tc>
          <w:tcPr>
            <w:tcW w:w="1620" w:type="dxa"/>
            <w:tcBorders>
              <w:top w:val="single" w:sz="4" w:space="0" w:color="auto"/>
              <w:left w:val="single" w:sz="4" w:space="0" w:color="auto"/>
              <w:bottom w:val="single" w:sz="4" w:space="0" w:color="auto"/>
              <w:right w:val="single" w:sz="4" w:space="0" w:color="auto"/>
            </w:tcBorders>
          </w:tcPr>
          <w:p w14:paraId="1B6F4DD1" w14:textId="77777777" w:rsidR="00D6608A" w:rsidRPr="00D6608A" w:rsidRDefault="00D6608A" w:rsidP="00D6608A">
            <w:pPr>
              <w:autoSpaceDE w:val="0"/>
              <w:autoSpaceDN w:val="0"/>
              <w:adjustRightInd w:val="0"/>
              <w:rPr>
                <w:rFonts w:eastAsia="Calibri"/>
                <w:lang w:eastAsia="en-US"/>
              </w:rPr>
            </w:pPr>
          </w:p>
        </w:tc>
      </w:tr>
      <w:tr w:rsidR="00D6608A" w:rsidRPr="00D6608A" w14:paraId="0D9D0995" w14:textId="77777777" w:rsidTr="004A26E0">
        <w:tc>
          <w:tcPr>
            <w:tcW w:w="600" w:type="dxa"/>
            <w:tcBorders>
              <w:top w:val="single" w:sz="4" w:space="0" w:color="auto"/>
              <w:left w:val="single" w:sz="4" w:space="0" w:color="auto"/>
              <w:bottom w:val="single" w:sz="4" w:space="0" w:color="auto"/>
              <w:right w:val="single" w:sz="4" w:space="0" w:color="auto"/>
            </w:tcBorders>
          </w:tcPr>
          <w:p w14:paraId="3036578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6840" w:type="dxa"/>
            <w:tcBorders>
              <w:top w:val="single" w:sz="4" w:space="0" w:color="auto"/>
              <w:left w:val="single" w:sz="4" w:space="0" w:color="auto"/>
              <w:bottom w:val="single" w:sz="4" w:space="0" w:color="auto"/>
              <w:right w:val="single" w:sz="4" w:space="0" w:color="auto"/>
            </w:tcBorders>
          </w:tcPr>
          <w:p w14:paraId="2FC78E8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 территории, кв. м</w:t>
            </w:r>
          </w:p>
        </w:tc>
        <w:tc>
          <w:tcPr>
            <w:tcW w:w="1620" w:type="dxa"/>
            <w:tcBorders>
              <w:top w:val="single" w:sz="4" w:space="0" w:color="auto"/>
              <w:left w:val="single" w:sz="4" w:space="0" w:color="auto"/>
              <w:bottom w:val="single" w:sz="4" w:space="0" w:color="auto"/>
              <w:right w:val="single" w:sz="4" w:space="0" w:color="auto"/>
            </w:tcBorders>
          </w:tcPr>
          <w:p w14:paraId="15B2F63C" w14:textId="77777777" w:rsidR="00D6608A" w:rsidRPr="00D6608A" w:rsidRDefault="00D6608A" w:rsidP="00D6608A">
            <w:pPr>
              <w:autoSpaceDE w:val="0"/>
              <w:autoSpaceDN w:val="0"/>
              <w:adjustRightInd w:val="0"/>
              <w:rPr>
                <w:rFonts w:eastAsia="Calibri"/>
                <w:lang w:eastAsia="en-US"/>
              </w:rPr>
            </w:pPr>
          </w:p>
        </w:tc>
      </w:tr>
      <w:tr w:rsidR="00D6608A" w:rsidRPr="00D6608A" w14:paraId="12B300CF" w14:textId="77777777" w:rsidTr="004A26E0">
        <w:tc>
          <w:tcPr>
            <w:tcW w:w="600" w:type="dxa"/>
            <w:tcBorders>
              <w:top w:val="single" w:sz="4" w:space="0" w:color="auto"/>
              <w:left w:val="single" w:sz="4" w:space="0" w:color="auto"/>
              <w:bottom w:val="single" w:sz="4" w:space="0" w:color="auto"/>
              <w:right w:val="single" w:sz="4" w:space="0" w:color="auto"/>
            </w:tcBorders>
          </w:tcPr>
          <w:p w14:paraId="5C854BE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6840" w:type="dxa"/>
            <w:tcBorders>
              <w:top w:val="single" w:sz="4" w:space="0" w:color="auto"/>
              <w:left w:val="single" w:sz="4" w:space="0" w:color="auto"/>
              <w:bottom w:val="single" w:sz="4" w:space="0" w:color="auto"/>
              <w:right w:val="single" w:sz="4" w:space="0" w:color="auto"/>
            </w:tcBorders>
          </w:tcPr>
          <w:p w14:paraId="00BEC92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Оценка уровня благоустроенности территории (благоустроенная/ не благоустроенная) </w:t>
            </w:r>
            <w:hyperlink w:anchor="Par42"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3237688F" w14:textId="77777777" w:rsidR="00D6608A" w:rsidRPr="00D6608A" w:rsidRDefault="00D6608A" w:rsidP="00D6608A">
            <w:pPr>
              <w:autoSpaceDE w:val="0"/>
              <w:autoSpaceDN w:val="0"/>
              <w:adjustRightInd w:val="0"/>
              <w:rPr>
                <w:rFonts w:eastAsia="Calibri"/>
                <w:lang w:eastAsia="en-US"/>
              </w:rPr>
            </w:pPr>
          </w:p>
        </w:tc>
      </w:tr>
    </w:tbl>
    <w:p w14:paraId="7832AF6B" w14:textId="77777777" w:rsidR="00D6608A" w:rsidRPr="00D6608A" w:rsidRDefault="00D6608A" w:rsidP="00D6608A">
      <w:pPr>
        <w:autoSpaceDE w:val="0"/>
        <w:autoSpaceDN w:val="0"/>
        <w:adjustRightInd w:val="0"/>
        <w:jc w:val="both"/>
        <w:rPr>
          <w:rFonts w:eastAsia="Calibri"/>
          <w:sz w:val="24"/>
          <w:szCs w:val="24"/>
          <w:lang w:eastAsia="en-US"/>
        </w:rPr>
      </w:pPr>
    </w:p>
    <w:p w14:paraId="4B80967E"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15" w:name="Par40"/>
      <w:bookmarkEnd w:id="15"/>
      <w:r w:rsidRPr="00D6608A">
        <w:rPr>
          <w:rFonts w:eastAsia="Calibri"/>
          <w:sz w:val="18"/>
          <w:szCs w:val="18"/>
          <w:lang w:eastAsia="en-US"/>
        </w:rPr>
        <w:t xml:space="preserve">    &lt;*&gt;   -   при  образовании  дворовой  территории  земельными  участками нескольких МКД в пунктах 1.1 и 1.2 указываются данные для каждого МКД.</w:t>
      </w:r>
      <w:bookmarkStart w:id="16" w:name="Par42"/>
      <w:bookmarkEnd w:id="16"/>
    </w:p>
    <w:p w14:paraId="1F1A3053"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 xml:space="preserve">    &lt;**&gt;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4ABC9DBE"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2. Характеристика благоустройства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3780"/>
        <w:gridCol w:w="1440"/>
        <w:gridCol w:w="1540"/>
        <w:gridCol w:w="1684"/>
      </w:tblGrid>
      <w:tr w:rsidR="00D6608A" w:rsidRPr="00D6608A" w14:paraId="16C697D3" w14:textId="77777777" w:rsidTr="004A26E0">
        <w:tc>
          <w:tcPr>
            <w:tcW w:w="600" w:type="dxa"/>
            <w:tcBorders>
              <w:top w:val="single" w:sz="4" w:space="0" w:color="auto"/>
              <w:left w:val="single" w:sz="4" w:space="0" w:color="auto"/>
              <w:bottom w:val="single" w:sz="4" w:space="0" w:color="auto"/>
              <w:right w:val="single" w:sz="4" w:space="0" w:color="auto"/>
            </w:tcBorders>
          </w:tcPr>
          <w:p w14:paraId="40FC67B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3780" w:type="dxa"/>
            <w:tcBorders>
              <w:top w:val="single" w:sz="4" w:space="0" w:color="auto"/>
              <w:left w:val="single" w:sz="4" w:space="0" w:color="auto"/>
              <w:bottom w:val="single" w:sz="4" w:space="0" w:color="auto"/>
              <w:right w:val="single" w:sz="4" w:space="0" w:color="auto"/>
            </w:tcBorders>
          </w:tcPr>
          <w:p w14:paraId="2E232A8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440" w:type="dxa"/>
            <w:tcBorders>
              <w:top w:val="single" w:sz="4" w:space="0" w:color="auto"/>
              <w:left w:val="single" w:sz="4" w:space="0" w:color="auto"/>
              <w:bottom w:val="single" w:sz="4" w:space="0" w:color="auto"/>
              <w:right w:val="single" w:sz="4" w:space="0" w:color="auto"/>
            </w:tcBorders>
          </w:tcPr>
          <w:p w14:paraId="1623311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540" w:type="dxa"/>
            <w:tcBorders>
              <w:top w:val="single" w:sz="4" w:space="0" w:color="auto"/>
              <w:left w:val="single" w:sz="4" w:space="0" w:color="auto"/>
              <w:bottom w:val="single" w:sz="4" w:space="0" w:color="auto"/>
              <w:right w:val="single" w:sz="4" w:space="0" w:color="auto"/>
            </w:tcBorders>
          </w:tcPr>
          <w:p w14:paraId="5F202EF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 xml:space="preserve">Значение </w:t>
            </w:r>
            <w:r w:rsidRPr="00D6608A">
              <w:rPr>
                <w:rFonts w:eastAsia="Calibri"/>
                <w:lang w:eastAsia="en-US"/>
              </w:rPr>
              <w:lastRenderedPageBreak/>
              <w:t>показателя</w:t>
            </w:r>
          </w:p>
        </w:tc>
        <w:tc>
          <w:tcPr>
            <w:tcW w:w="1684" w:type="dxa"/>
            <w:tcBorders>
              <w:top w:val="single" w:sz="4" w:space="0" w:color="auto"/>
              <w:left w:val="single" w:sz="4" w:space="0" w:color="auto"/>
              <w:bottom w:val="single" w:sz="4" w:space="0" w:color="auto"/>
              <w:right w:val="single" w:sz="4" w:space="0" w:color="auto"/>
            </w:tcBorders>
          </w:tcPr>
          <w:p w14:paraId="70B6256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lastRenderedPageBreak/>
              <w:t>Примечание</w:t>
            </w:r>
          </w:p>
        </w:tc>
      </w:tr>
      <w:tr w:rsidR="00D6608A" w:rsidRPr="00D6608A" w14:paraId="17716180" w14:textId="77777777" w:rsidTr="004A26E0">
        <w:tc>
          <w:tcPr>
            <w:tcW w:w="600" w:type="dxa"/>
            <w:tcBorders>
              <w:top w:val="single" w:sz="4" w:space="0" w:color="auto"/>
              <w:left w:val="single" w:sz="4" w:space="0" w:color="auto"/>
              <w:bottom w:val="single" w:sz="4" w:space="0" w:color="auto"/>
              <w:right w:val="single" w:sz="4" w:space="0" w:color="auto"/>
            </w:tcBorders>
          </w:tcPr>
          <w:p w14:paraId="5BBB293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3780" w:type="dxa"/>
            <w:tcBorders>
              <w:top w:val="single" w:sz="4" w:space="0" w:color="auto"/>
              <w:left w:val="single" w:sz="4" w:space="0" w:color="auto"/>
              <w:bottom w:val="single" w:sz="4" w:space="0" w:color="auto"/>
              <w:right w:val="single" w:sz="4" w:space="0" w:color="auto"/>
            </w:tcBorders>
          </w:tcPr>
          <w:p w14:paraId="3629A36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440" w:type="dxa"/>
            <w:tcBorders>
              <w:top w:val="single" w:sz="4" w:space="0" w:color="auto"/>
              <w:left w:val="single" w:sz="4" w:space="0" w:color="auto"/>
              <w:bottom w:val="single" w:sz="4" w:space="0" w:color="auto"/>
              <w:right w:val="single" w:sz="4" w:space="0" w:color="auto"/>
            </w:tcBorders>
          </w:tcPr>
          <w:p w14:paraId="766DD67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540" w:type="dxa"/>
            <w:tcBorders>
              <w:top w:val="single" w:sz="4" w:space="0" w:color="auto"/>
              <w:left w:val="single" w:sz="4" w:space="0" w:color="auto"/>
              <w:bottom w:val="single" w:sz="4" w:space="0" w:color="auto"/>
              <w:right w:val="single" w:sz="4" w:space="0" w:color="auto"/>
            </w:tcBorders>
          </w:tcPr>
          <w:p w14:paraId="6EC99AB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c>
          <w:tcPr>
            <w:tcW w:w="1684" w:type="dxa"/>
            <w:tcBorders>
              <w:top w:val="single" w:sz="4" w:space="0" w:color="auto"/>
              <w:left w:val="single" w:sz="4" w:space="0" w:color="auto"/>
              <w:bottom w:val="single" w:sz="4" w:space="0" w:color="auto"/>
              <w:right w:val="single" w:sz="4" w:space="0" w:color="auto"/>
            </w:tcBorders>
          </w:tcPr>
          <w:p w14:paraId="4740AE7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5</w:t>
            </w:r>
          </w:p>
        </w:tc>
      </w:tr>
      <w:tr w:rsidR="00D6608A" w:rsidRPr="00D6608A" w14:paraId="1B61480F" w14:textId="77777777" w:rsidTr="004A26E0">
        <w:tc>
          <w:tcPr>
            <w:tcW w:w="600" w:type="dxa"/>
            <w:tcBorders>
              <w:top w:val="single" w:sz="4" w:space="0" w:color="auto"/>
              <w:left w:val="single" w:sz="4" w:space="0" w:color="auto"/>
              <w:bottom w:val="single" w:sz="4" w:space="0" w:color="auto"/>
              <w:right w:val="single" w:sz="4" w:space="0" w:color="auto"/>
            </w:tcBorders>
          </w:tcPr>
          <w:p w14:paraId="73B6184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3780" w:type="dxa"/>
            <w:tcBorders>
              <w:top w:val="single" w:sz="4" w:space="0" w:color="auto"/>
              <w:left w:val="single" w:sz="4" w:space="0" w:color="auto"/>
              <w:bottom w:val="single" w:sz="4" w:space="0" w:color="auto"/>
              <w:right w:val="single" w:sz="4" w:space="0" w:color="auto"/>
            </w:tcBorders>
          </w:tcPr>
          <w:p w14:paraId="2BCF5A0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w:t>
            </w:r>
          </w:p>
        </w:tc>
        <w:tc>
          <w:tcPr>
            <w:tcW w:w="1440" w:type="dxa"/>
            <w:tcBorders>
              <w:top w:val="single" w:sz="4" w:space="0" w:color="auto"/>
              <w:left w:val="single" w:sz="4" w:space="0" w:color="auto"/>
              <w:bottom w:val="single" w:sz="4" w:space="0" w:color="auto"/>
              <w:right w:val="single" w:sz="4" w:space="0" w:color="auto"/>
            </w:tcBorders>
          </w:tcPr>
          <w:p w14:paraId="4CBCA0F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7B78244E"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4B15B8D9" w14:textId="77777777" w:rsidR="00D6608A" w:rsidRPr="00D6608A" w:rsidRDefault="00D6608A" w:rsidP="00D6608A">
            <w:pPr>
              <w:autoSpaceDE w:val="0"/>
              <w:autoSpaceDN w:val="0"/>
              <w:adjustRightInd w:val="0"/>
              <w:rPr>
                <w:rFonts w:eastAsia="Calibri"/>
                <w:lang w:eastAsia="en-US"/>
              </w:rPr>
            </w:pPr>
          </w:p>
        </w:tc>
      </w:tr>
      <w:tr w:rsidR="00D6608A" w:rsidRPr="00D6608A" w14:paraId="5A339314" w14:textId="77777777" w:rsidTr="004A26E0">
        <w:tc>
          <w:tcPr>
            <w:tcW w:w="600" w:type="dxa"/>
            <w:tcBorders>
              <w:top w:val="single" w:sz="4" w:space="0" w:color="auto"/>
              <w:left w:val="single" w:sz="4" w:space="0" w:color="auto"/>
              <w:bottom w:val="single" w:sz="4" w:space="0" w:color="auto"/>
              <w:right w:val="single" w:sz="4" w:space="0" w:color="auto"/>
            </w:tcBorders>
          </w:tcPr>
          <w:p w14:paraId="7E16182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3780" w:type="dxa"/>
            <w:tcBorders>
              <w:top w:val="single" w:sz="4" w:space="0" w:color="auto"/>
              <w:left w:val="single" w:sz="4" w:space="0" w:color="auto"/>
              <w:bottom w:val="single" w:sz="4" w:space="0" w:color="auto"/>
              <w:right w:val="single" w:sz="4" w:space="0" w:color="auto"/>
            </w:tcBorders>
          </w:tcPr>
          <w:p w14:paraId="30A96C8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парковочных мест</w:t>
            </w:r>
          </w:p>
        </w:tc>
        <w:tc>
          <w:tcPr>
            <w:tcW w:w="1440" w:type="dxa"/>
            <w:tcBorders>
              <w:top w:val="single" w:sz="4" w:space="0" w:color="auto"/>
              <w:left w:val="single" w:sz="4" w:space="0" w:color="auto"/>
              <w:bottom w:val="single" w:sz="4" w:space="0" w:color="auto"/>
              <w:right w:val="single" w:sz="4" w:space="0" w:color="auto"/>
            </w:tcBorders>
          </w:tcPr>
          <w:p w14:paraId="6EB65C1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64F73298"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A5CEE6C" w14:textId="77777777" w:rsidR="00D6608A" w:rsidRPr="00D6608A" w:rsidRDefault="00D6608A" w:rsidP="00D6608A">
            <w:pPr>
              <w:autoSpaceDE w:val="0"/>
              <w:autoSpaceDN w:val="0"/>
              <w:adjustRightInd w:val="0"/>
              <w:rPr>
                <w:rFonts w:eastAsia="Calibri"/>
                <w:lang w:eastAsia="en-US"/>
              </w:rPr>
            </w:pPr>
          </w:p>
        </w:tc>
      </w:tr>
      <w:tr w:rsidR="00D6608A" w:rsidRPr="00D6608A" w14:paraId="6A69D027" w14:textId="77777777" w:rsidTr="004A26E0">
        <w:tc>
          <w:tcPr>
            <w:tcW w:w="600" w:type="dxa"/>
            <w:tcBorders>
              <w:top w:val="single" w:sz="4" w:space="0" w:color="auto"/>
              <w:left w:val="single" w:sz="4" w:space="0" w:color="auto"/>
              <w:bottom w:val="single" w:sz="4" w:space="0" w:color="auto"/>
              <w:right w:val="single" w:sz="4" w:space="0" w:color="auto"/>
            </w:tcBorders>
          </w:tcPr>
          <w:p w14:paraId="079E4B3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3780" w:type="dxa"/>
            <w:tcBorders>
              <w:top w:val="single" w:sz="4" w:space="0" w:color="auto"/>
              <w:left w:val="single" w:sz="4" w:space="0" w:color="auto"/>
              <w:bottom w:val="single" w:sz="4" w:space="0" w:color="auto"/>
              <w:right w:val="single" w:sz="4" w:space="0" w:color="auto"/>
            </w:tcBorders>
          </w:tcPr>
          <w:p w14:paraId="5EB78A5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освещения территории</w:t>
            </w:r>
          </w:p>
        </w:tc>
        <w:tc>
          <w:tcPr>
            <w:tcW w:w="1440" w:type="dxa"/>
            <w:tcBorders>
              <w:top w:val="single" w:sz="4" w:space="0" w:color="auto"/>
              <w:left w:val="single" w:sz="4" w:space="0" w:color="auto"/>
              <w:bottom w:val="single" w:sz="4" w:space="0" w:color="auto"/>
              <w:right w:val="single" w:sz="4" w:space="0" w:color="auto"/>
            </w:tcBorders>
          </w:tcPr>
          <w:p w14:paraId="424308E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20B8F224"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22E0459" w14:textId="77777777" w:rsidR="00D6608A" w:rsidRPr="00D6608A" w:rsidRDefault="00D6608A" w:rsidP="00D6608A">
            <w:pPr>
              <w:autoSpaceDE w:val="0"/>
              <w:autoSpaceDN w:val="0"/>
              <w:adjustRightInd w:val="0"/>
              <w:rPr>
                <w:rFonts w:eastAsia="Calibri"/>
                <w:lang w:eastAsia="en-US"/>
              </w:rPr>
            </w:pPr>
          </w:p>
        </w:tc>
      </w:tr>
      <w:tr w:rsidR="00D6608A" w:rsidRPr="00D6608A" w14:paraId="105D9181" w14:textId="77777777" w:rsidTr="004A26E0">
        <w:tc>
          <w:tcPr>
            <w:tcW w:w="600" w:type="dxa"/>
            <w:tcBorders>
              <w:top w:val="single" w:sz="4" w:space="0" w:color="auto"/>
              <w:left w:val="single" w:sz="4" w:space="0" w:color="auto"/>
              <w:bottom w:val="single" w:sz="4" w:space="0" w:color="auto"/>
              <w:right w:val="single" w:sz="4" w:space="0" w:color="auto"/>
            </w:tcBorders>
          </w:tcPr>
          <w:p w14:paraId="786351E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3780" w:type="dxa"/>
            <w:tcBorders>
              <w:top w:val="single" w:sz="4" w:space="0" w:color="auto"/>
              <w:left w:val="single" w:sz="4" w:space="0" w:color="auto"/>
              <w:bottom w:val="single" w:sz="4" w:space="0" w:color="auto"/>
              <w:right w:val="single" w:sz="4" w:space="0" w:color="auto"/>
            </w:tcBorders>
          </w:tcPr>
          <w:p w14:paraId="15497CF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площадок (детских, спортивных, для отдыха и т.д.)</w:t>
            </w:r>
          </w:p>
        </w:tc>
        <w:tc>
          <w:tcPr>
            <w:tcW w:w="1440" w:type="dxa"/>
            <w:tcBorders>
              <w:top w:val="single" w:sz="4" w:space="0" w:color="auto"/>
              <w:left w:val="single" w:sz="4" w:space="0" w:color="auto"/>
              <w:bottom w:val="single" w:sz="4" w:space="0" w:color="auto"/>
              <w:right w:val="single" w:sz="4" w:space="0" w:color="auto"/>
            </w:tcBorders>
          </w:tcPr>
          <w:p w14:paraId="3F4C8B6A" w14:textId="77777777" w:rsidR="00D6608A" w:rsidRPr="00D6608A" w:rsidRDefault="00D6608A" w:rsidP="00D6608A">
            <w:pPr>
              <w:autoSpaceDE w:val="0"/>
              <w:autoSpaceDN w:val="0"/>
              <w:adjustRightInd w:val="0"/>
              <w:rPr>
                <w:rFonts w:eastAsia="Calibri"/>
                <w:lang w:eastAsia="en-US"/>
              </w:rPr>
            </w:pPr>
          </w:p>
        </w:tc>
        <w:tc>
          <w:tcPr>
            <w:tcW w:w="1540" w:type="dxa"/>
            <w:tcBorders>
              <w:top w:val="single" w:sz="4" w:space="0" w:color="auto"/>
              <w:left w:val="single" w:sz="4" w:space="0" w:color="auto"/>
              <w:bottom w:val="single" w:sz="4" w:space="0" w:color="auto"/>
              <w:right w:val="single" w:sz="4" w:space="0" w:color="auto"/>
            </w:tcBorders>
          </w:tcPr>
          <w:p w14:paraId="768D405D"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23EB2E57" w14:textId="77777777" w:rsidR="00D6608A" w:rsidRPr="00D6608A" w:rsidRDefault="00D6608A" w:rsidP="00D6608A">
            <w:pPr>
              <w:autoSpaceDE w:val="0"/>
              <w:autoSpaceDN w:val="0"/>
              <w:adjustRightInd w:val="0"/>
              <w:rPr>
                <w:rFonts w:eastAsia="Calibri"/>
                <w:lang w:eastAsia="en-US"/>
              </w:rPr>
            </w:pPr>
          </w:p>
        </w:tc>
      </w:tr>
      <w:tr w:rsidR="00D6608A" w:rsidRPr="00D6608A" w14:paraId="6E926448" w14:textId="77777777" w:rsidTr="004A26E0">
        <w:tc>
          <w:tcPr>
            <w:tcW w:w="600" w:type="dxa"/>
            <w:tcBorders>
              <w:top w:val="single" w:sz="4" w:space="0" w:color="auto"/>
              <w:left w:val="single" w:sz="4" w:space="0" w:color="auto"/>
              <w:bottom w:val="single" w:sz="4" w:space="0" w:color="auto"/>
              <w:right w:val="single" w:sz="4" w:space="0" w:color="auto"/>
            </w:tcBorders>
          </w:tcPr>
          <w:p w14:paraId="70A3C9CB"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68158F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3B3F156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540" w:type="dxa"/>
            <w:tcBorders>
              <w:top w:val="single" w:sz="4" w:space="0" w:color="auto"/>
              <w:left w:val="single" w:sz="4" w:space="0" w:color="auto"/>
              <w:bottom w:val="single" w:sz="4" w:space="0" w:color="auto"/>
              <w:right w:val="single" w:sz="4" w:space="0" w:color="auto"/>
            </w:tcBorders>
          </w:tcPr>
          <w:p w14:paraId="7E252586"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21D7159" w14:textId="77777777" w:rsidR="00D6608A" w:rsidRPr="00D6608A" w:rsidRDefault="00D6608A" w:rsidP="00D6608A">
            <w:pPr>
              <w:autoSpaceDE w:val="0"/>
              <w:autoSpaceDN w:val="0"/>
              <w:adjustRightInd w:val="0"/>
              <w:rPr>
                <w:rFonts w:eastAsia="Calibri"/>
                <w:lang w:eastAsia="en-US"/>
              </w:rPr>
            </w:pPr>
          </w:p>
        </w:tc>
      </w:tr>
      <w:tr w:rsidR="00D6608A" w:rsidRPr="00D6608A" w14:paraId="3F5D5F9B" w14:textId="77777777" w:rsidTr="004A26E0">
        <w:tc>
          <w:tcPr>
            <w:tcW w:w="600" w:type="dxa"/>
            <w:tcBorders>
              <w:top w:val="single" w:sz="4" w:space="0" w:color="auto"/>
              <w:left w:val="single" w:sz="4" w:space="0" w:color="auto"/>
              <w:bottom w:val="single" w:sz="4" w:space="0" w:color="auto"/>
              <w:right w:val="single" w:sz="4" w:space="0" w:color="auto"/>
            </w:tcBorders>
          </w:tcPr>
          <w:p w14:paraId="011E0F3A"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93ADB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w:t>
            </w:r>
          </w:p>
        </w:tc>
        <w:tc>
          <w:tcPr>
            <w:tcW w:w="1440" w:type="dxa"/>
            <w:tcBorders>
              <w:top w:val="single" w:sz="4" w:space="0" w:color="auto"/>
              <w:left w:val="single" w:sz="4" w:space="0" w:color="auto"/>
              <w:bottom w:val="single" w:sz="4" w:space="0" w:color="auto"/>
              <w:right w:val="single" w:sz="4" w:space="0" w:color="auto"/>
            </w:tcBorders>
          </w:tcPr>
          <w:p w14:paraId="61FBA11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540" w:type="dxa"/>
            <w:tcBorders>
              <w:top w:val="single" w:sz="4" w:space="0" w:color="auto"/>
              <w:left w:val="single" w:sz="4" w:space="0" w:color="auto"/>
              <w:bottom w:val="single" w:sz="4" w:space="0" w:color="auto"/>
              <w:right w:val="single" w:sz="4" w:space="0" w:color="auto"/>
            </w:tcBorders>
          </w:tcPr>
          <w:p w14:paraId="0D5EDFDF"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BBF278F" w14:textId="77777777" w:rsidR="00D6608A" w:rsidRPr="00D6608A" w:rsidRDefault="00D6608A" w:rsidP="00D6608A">
            <w:pPr>
              <w:autoSpaceDE w:val="0"/>
              <w:autoSpaceDN w:val="0"/>
              <w:adjustRightInd w:val="0"/>
              <w:rPr>
                <w:rFonts w:eastAsia="Calibri"/>
                <w:lang w:eastAsia="en-US"/>
              </w:rPr>
            </w:pPr>
          </w:p>
        </w:tc>
      </w:tr>
      <w:tr w:rsidR="00D6608A" w:rsidRPr="00D6608A" w14:paraId="52B586A3" w14:textId="77777777" w:rsidTr="004A26E0">
        <w:tc>
          <w:tcPr>
            <w:tcW w:w="600" w:type="dxa"/>
            <w:tcBorders>
              <w:top w:val="single" w:sz="4" w:space="0" w:color="auto"/>
              <w:left w:val="single" w:sz="4" w:space="0" w:color="auto"/>
              <w:bottom w:val="single" w:sz="4" w:space="0" w:color="auto"/>
              <w:right w:val="single" w:sz="4" w:space="0" w:color="auto"/>
            </w:tcBorders>
          </w:tcPr>
          <w:p w14:paraId="7C29A22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3780" w:type="dxa"/>
            <w:tcBorders>
              <w:top w:val="single" w:sz="4" w:space="0" w:color="auto"/>
              <w:left w:val="single" w:sz="4" w:space="0" w:color="auto"/>
              <w:bottom w:val="single" w:sz="4" w:space="0" w:color="auto"/>
              <w:right w:val="single" w:sz="4" w:space="0" w:color="auto"/>
            </w:tcBorders>
          </w:tcPr>
          <w:p w14:paraId="643EEB7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оборудованной контейнерной площадки (выделенная)</w:t>
            </w:r>
          </w:p>
        </w:tc>
        <w:tc>
          <w:tcPr>
            <w:tcW w:w="1440" w:type="dxa"/>
            <w:tcBorders>
              <w:top w:val="single" w:sz="4" w:space="0" w:color="auto"/>
              <w:left w:val="single" w:sz="4" w:space="0" w:color="auto"/>
              <w:bottom w:val="single" w:sz="4" w:space="0" w:color="auto"/>
              <w:right w:val="single" w:sz="4" w:space="0" w:color="auto"/>
            </w:tcBorders>
          </w:tcPr>
          <w:p w14:paraId="5CDC15B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540" w:type="dxa"/>
            <w:tcBorders>
              <w:top w:val="single" w:sz="4" w:space="0" w:color="auto"/>
              <w:left w:val="single" w:sz="4" w:space="0" w:color="auto"/>
              <w:bottom w:val="single" w:sz="4" w:space="0" w:color="auto"/>
              <w:right w:val="single" w:sz="4" w:space="0" w:color="auto"/>
            </w:tcBorders>
          </w:tcPr>
          <w:p w14:paraId="0239CD06"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7E7B13DA" w14:textId="77777777" w:rsidR="00D6608A" w:rsidRPr="00D6608A" w:rsidRDefault="00D6608A" w:rsidP="00D6608A">
            <w:pPr>
              <w:autoSpaceDE w:val="0"/>
              <w:autoSpaceDN w:val="0"/>
              <w:adjustRightInd w:val="0"/>
              <w:rPr>
                <w:rFonts w:eastAsia="Calibri"/>
                <w:lang w:eastAsia="en-US"/>
              </w:rPr>
            </w:pPr>
          </w:p>
        </w:tc>
      </w:tr>
      <w:tr w:rsidR="00D6608A" w:rsidRPr="00D6608A" w14:paraId="2B144508" w14:textId="77777777" w:rsidTr="004A26E0">
        <w:tc>
          <w:tcPr>
            <w:tcW w:w="600" w:type="dxa"/>
            <w:tcBorders>
              <w:top w:val="single" w:sz="4" w:space="0" w:color="auto"/>
              <w:left w:val="single" w:sz="4" w:space="0" w:color="auto"/>
              <w:bottom w:val="single" w:sz="4" w:space="0" w:color="auto"/>
              <w:right w:val="single" w:sz="4" w:space="0" w:color="auto"/>
            </w:tcBorders>
          </w:tcPr>
          <w:p w14:paraId="18FAF01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6DDA34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 озеленения (газонов, кустарников, деревьев, цветочного оформления)</w:t>
            </w:r>
          </w:p>
        </w:tc>
        <w:tc>
          <w:tcPr>
            <w:tcW w:w="1440" w:type="dxa"/>
            <w:tcBorders>
              <w:top w:val="single" w:sz="4" w:space="0" w:color="auto"/>
              <w:left w:val="single" w:sz="4" w:space="0" w:color="auto"/>
              <w:bottom w:val="single" w:sz="4" w:space="0" w:color="auto"/>
              <w:right w:val="single" w:sz="4" w:space="0" w:color="auto"/>
            </w:tcBorders>
          </w:tcPr>
          <w:p w14:paraId="6714FE1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2B644791"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411A5AA5" w14:textId="77777777" w:rsidR="00D6608A" w:rsidRPr="00D6608A" w:rsidRDefault="00D6608A" w:rsidP="00D6608A">
            <w:pPr>
              <w:autoSpaceDE w:val="0"/>
              <w:autoSpaceDN w:val="0"/>
              <w:adjustRightInd w:val="0"/>
              <w:rPr>
                <w:rFonts w:eastAsia="Calibri"/>
                <w:lang w:eastAsia="en-US"/>
              </w:rPr>
            </w:pPr>
          </w:p>
        </w:tc>
      </w:tr>
      <w:tr w:rsidR="00D6608A" w:rsidRPr="00D6608A" w14:paraId="2B98D73C" w14:textId="77777777" w:rsidTr="004A26E0">
        <w:tc>
          <w:tcPr>
            <w:tcW w:w="600" w:type="dxa"/>
            <w:tcBorders>
              <w:top w:val="single" w:sz="4" w:space="0" w:color="auto"/>
              <w:left w:val="single" w:sz="4" w:space="0" w:color="auto"/>
              <w:bottom w:val="single" w:sz="4" w:space="0" w:color="auto"/>
              <w:right w:val="single" w:sz="4" w:space="0" w:color="auto"/>
            </w:tcBorders>
          </w:tcPr>
          <w:p w14:paraId="43A91C9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49BBDC0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Характеристика освещения:</w:t>
            </w:r>
          </w:p>
        </w:tc>
        <w:tc>
          <w:tcPr>
            <w:tcW w:w="1440" w:type="dxa"/>
            <w:tcBorders>
              <w:top w:val="single" w:sz="4" w:space="0" w:color="auto"/>
              <w:left w:val="single" w:sz="4" w:space="0" w:color="auto"/>
              <w:bottom w:val="single" w:sz="4" w:space="0" w:color="auto"/>
              <w:right w:val="single" w:sz="4" w:space="0" w:color="auto"/>
            </w:tcBorders>
          </w:tcPr>
          <w:p w14:paraId="46F3B67B" w14:textId="77777777" w:rsidR="00D6608A" w:rsidRPr="00D6608A" w:rsidRDefault="00D6608A" w:rsidP="00D6608A">
            <w:pPr>
              <w:autoSpaceDE w:val="0"/>
              <w:autoSpaceDN w:val="0"/>
              <w:adjustRightInd w:val="0"/>
              <w:rPr>
                <w:rFonts w:eastAsia="Calibri"/>
                <w:lang w:eastAsia="en-US"/>
              </w:rPr>
            </w:pPr>
          </w:p>
        </w:tc>
        <w:tc>
          <w:tcPr>
            <w:tcW w:w="1540" w:type="dxa"/>
            <w:tcBorders>
              <w:top w:val="single" w:sz="4" w:space="0" w:color="auto"/>
              <w:left w:val="single" w:sz="4" w:space="0" w:color="auto"/>
              <w:bottom w:val="single" w:sz="4" w:space="0" w:color="auto"/>
              <w:right w:val="single" w:sz="4" w:space="0" w:color="auto"/>
            </w:tcBorders>
          </w:tcPr>
          <w:p w14:paraId="0EAC554B"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450D21A" w14:textId="77777777" w:rsidR="00D6608A" w:rsidRPr="00D6608A" w:rsidRDefault="00D6608A" w:rsidP="00D6608A">
            <w:pPr>
              <w:autoSpaceDE w:val="0"/>
              <w:autoSpaceDN w:val="0"/>
              <w:adjustRightInd w:val="0"/>
              <w:rPr>
                <w:rFonts w:eastAsia="Calibri"/>
                <w:lang w:eastAsia="en-US"/>
              </w:rPr>
            </w:pPr>
          </w:p>
        </w:tc>
      </w:tr>
      <w:tr w:rsidR="00D6608A" w:rsidRPr="00D6608A" w14:paraId="1A17D933" w14:textId="77777777" w:rsidTr="004A26E0">
        <w:tc>
          <w:tcPr>
            <w:tcW w:w="600" w:type="dxa"/>
            <w:tcBorders>
              <w:top w:val="single" w:sz="4" w:space="0" w:color="auto"/>
              <w:left w:val="single" w:sz="4" w:space="0" w:color="auto"/>
              <w:bottom w:val="single" w:sz="4" w:space="0" w:color="auto"/>
              <w:right w:val="single" w:sz="4" w:space="0" w:color="auto"/>
            </w:tcBorders>
          </w:tcPr>
          <w:p w14:paraId="2185DD95"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27926D3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37752A9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540" w:type="dxa"/>
            <w:tcBorders>
              <w:top w:val="single" w:sz="4" w:space="0" w:color="auto"/>
              <w:left w:val="single" w:sz="4" w:space="0" w:color="auto"/>
              <w:bottom w:val="single" w:sz="4" w:space="0" w:color="auto"/>
              <w:right w:val="single" w:sz="4" w:space="0" w:color="auto"/>
            </w:tcBorders>
          </w:tcPr>
          <w:p w14:paraId="24EF47CF"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AA29416" w14:textId="77777777" w:rsidR="00D6608A" w:rsidRPr="00D6608A" w:rsidRDefault="00D6608A" w:rsidP="00D6608A">
            <w:pPr>
              <w:autoSpaceDE w:val="0"/>
              <w:autoSpaceDN w:val="0"/>
              <w:adjustRightInd w:val="0"/>
              <w:rPr>
                <w:rFonts w:eastAsia="Calibri"/>
                <w:lang w:eastAsia="en-US"/>
              </w:rPr>
            </w:pPr>
          </w:p>
        </w:tc>
      </w:tr>
      <w:tr w:rsidR="00D6608A" w:rsidRPr="00D6608A" w14:paraId="7E5D1F89" w14:textId="77777777" w:rsidTr="004A26E0">
        <w:tc>
          <w:tcPr>
            <w:tcW w:w="600" w:type="dxa"/>
            <w:tcBorders>
              <w:top w:val="single" w:sz="4" w:space="0" w:color="auto"/>
              <w:left w:val="single" w:sz="4" w:space="0" w:color="auto"/>
              <w:bottom w:val="single" w:sz="4" w:space="0" w:color="auto"/>
              <w:right w:val="single" w:sz="4" w:space="0" w:color="auto"/>
            </w:tcBorders>
          </w:tcPr>
          <w:p w14:paraId="1FF43EC3"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818926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w:t>
            </w:r>
          </w:p>
        </w:tc>
        <w:tc>
          <w:tcPr>
            <w:tcW w:w="1440" w:type="dxa"/>
            <w:tcBorders>
              <w:top w:val="single" w:sz="4" w:space="0" w:color="auto"/>
              <w:left w:val="single" w:sz="4" w:space="0" w:color="auto"/>
              <w:bottom w:val="single" w:sz="4" w:space="0" w:color="auto"/>
              <w:right w:val="single" w:sz="4" w:space="0" w:color="auto"/>
            </w:tcBorders>
          </w:tcPr>
          <w:p w14:paraId="61B4A7B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6A9424D3"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505595B5" w14:textId="77777777" w:rsidR="00D6608A" w:rsidRPr="00D6608A" w:rsidRDefault="00D6608A" w:rsidP="00D6608A">
            <w:pPr>
              <w:autoSpaceDE w:val="0"/>
              <w:autoSpaceDN w:val="0"/>
              <w:adjustRightInd w:val="0"/>
              <w:rPr>
                <w:rFonts w:eastAsia="Calibri"/>
                <w:lang w:eastAsia="en-US"/>
              </w:rPr>
            </w:pPr>
          </w:p>
        </w:tc>
      </w:tr>
      <w:tr w:rsidR="00D6608A" w:rsidRPr="00D6608A" w14:paraId="54DA8B27" w14:textId="77777777" w:rsidTr="004A26E0">
        <w:tc>
          <w:tcPr>
            <w:tcW w:w="600" w:type="dxa"/>
            <w:tcBorders>
              <w:top w:val="single" w:sz="4" w:space="0" w:color="auto"/>
              <w:left w:val="single" w:sz="4" w:space="0" w:color="auto"/>
              <w:bottom w:val="single" w:sz="4" w:space="0" w:color="auto"/>
              <w:right w:val="single" w:sz="4" w:space="0" w:color="auto"/>
            </w:tcBorders>
          </w:tcPr>
          <w:p w14:paraId="558FC25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2.7.</w:t>
            </w:r>
          </w:p>
        </w:tc>
        <w:tc>
          <w:tcPr>
            <w:tcW w:w="3780" w:type="dxa"/>
            <w:tcBorders>
              <w:top w:val="single" w:sz="4" w:space="0" w:color="auto"/>
              <w:left w:val="single" w:sz="4" w:space="0" w:color="auto"/>
              <w:bottom w:val="single" w:sz="4" w:space="0" w:color="auto"/>
              <w:right w:val="single" w:sz="4" w:space="0" w:color="auto"/>
            </w:tcBorders>
          </w:tcPr>
          <w:p w14:paraId="071FF30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1440" w:type="dxa"/>
            <w:tcBorders>
              <w:top w:val="single" w:sz="4" w:space="0" w:color="auto"/>
              <w:left w:val="single" w:sz="4" w:space="0" w:color="auto"/>
              <w:bottom w:val="single" w:sz="4" w:space="0" w:color="auto"/>
              <w:right w:val="single" w:sz="4" w:space="0" w:color="auto"/>
            </w:tcBorders>
          </w:tcPr>
          <w:p w14:paraId="6FBA2DF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540" w:type="dxa"/>
            <w:tcBorders>
              <w:top w:val="single" w:sz="4" w:space="0" w:color="auto"/>
              <w:left w:val="single" w:sz="4" w:space="0" w:color="auto"/>
              <w:bottom w:val="single" w:sz="4" w:space="0" w:color="auto"/>
              <w:right w:val="single" w:sz="4" w:space="0" w:color="auto"/>
            </w:tcBorders>
          </w:tcPr>
          <w:p w14:paraId="5481B325" w14:textId="77777777" w:rsidR="00D6608A" w:rsidRPr="00D6608A" w:rsidRDefault="00D6608A" w:rsidP="00D6608A">
            <w:pPr>
              <w:autoSpaceDE w:val="0"/>
              <w:autoSpaceDN w:val="0"/>
              <w:adjustRightInd w:val="0"/>
              <w:rPr>
                <w:rFonts w:eastAsia="Calibri"/>
                <w:lang w:eastAsia="en-US"/>
              </w:rPr>
            </w:pPr>
          </w:p>
        </w:tc>
        <w:tc>
          <w:tcPr>
            <w:tcW w:w="1684" w:type="dxa"/>
            <w:tcBorders>
              <w:top w:val="single" w:sz="4" w:space="0" w:color="auto"/>
              <w:left w:val="single" w:sz="4" w:space="0" w:color="auto"/>
              <w:bottom w:val="single" w:sz="4" w:space="0" w:color="auto"/>
              <w:right w:val="single" w:sz="4" w:space="0" w:color="auto"/>
            </w:tcBorders>
          </w:tcPr>
          <w:p w14:paraId="0EC273A0" w14:textId="77777777" w:rsidR="00D6608A" w:rsidRPr="00D6608A" w:rsidRDefault="00D6608A" w:rsidP="00D6608A">
            <w:pPr>
              <w:autoSpaceDE w:val="0"/>
              <w:autoSpaceDN w:val="0"/>
              <w:adjustRightInd w:val="0"/>
              <w:rPr>
                <w:rFonts w:eastAsia="Calibri"/>
                <w:lang w:eastAsia="en-US"/>
              </w:rPr>
            </w:pPr>
          </w:p>
        </w:tc>
      </w:tr>
    </w:tbl>
    <w:p w14:paraId="5F1942B0" w14:textId="77777777" w:rsidR="00D6608A" w:rsidRPr="00D6608A" w:rsidRDefault="00D6608A" w:rsidP="00D6608A">
      <w:pPr>
        <w:autoSpaceDE w:val="0"/>
        <w:autoSpaceDN w:val="0"/>
        <w:adjustRightInd w:val="0"/>
        <w:jc w:val="both"/>
        <w:rPr>
          <w:rFonts w:eastAsia="Calibri"/>
          <w:sz w:val="24"/>
          <w:szCs w:val="24"/>
          <w:lang w:eastAsia="en-US"/>
        </w:rPr>
      </w:pPr>
    </w:p>
    <w:p w14:paraId="67204CE0"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Приложение: схема земельного участка территории с указанием ее размеров и границ, размещением объектов благоустройства на _____ л.</w:t>
      </w:r>
    </w:p>
    <w:p w14:paraId="5D321FA4"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Дата проведения инвентаризации: "__" _____________ 20__ г.</w:t>
      </w:r>
    </w:p>
    <w:p w14:paraId="66F4B07D"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Ф.И.О., должности и подписи членов инвентаризационной комиссии:</w:t>
      </w:r>
    </w:p>
    <w:p w14:paraId="5423AA6A"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774D79C6"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(организация, должность)   (подпись)      (Ф.И.О.)</w:t>
      </w:r>
    </w:p>
    <w:p w14:paraId="724595E4"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72943A7F"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(организация, должность)   (подпись)      (Ф.И.О.)</w:t>
      </w:r>
    </w:p>
    <w:p w14:paraId="3B94FEEA" w14:textId="77777777" w:rsidR="00D6608A" w:rsidRPr="00D6608A" w:rsidRDefault="00D6608A" w:rsidP="00D6608A">
      <w:pPr>
        <w:autoSpaceDE w:val="0"/>
        <w:autoSpaceDN w:val="0"/>
        <w:adjustRightInd w:val="0"/>
        <w:spacing w:after="200"/>
        <w:jc w:val="center"/>
        <w:rPr>
          <w:rFonts w:eastAsia="Calibri"/>
          <w:sz w:val="18"/>
          <w:szCs w:val="18"/>
          <w:lang w:eastAsia="en-US"/>
        </w:rPr>
      </w:pPr>
    </w:p>
    <w:p w14:paraId="5E043CAF"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6398F212"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общественной территории</w:t>
      </w:r>
    </w:p>
    <w:p w14:paraId="7D8B76F9"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_________________</w:t>
      </w:r>
    </w:p>
    <w:p w14:paraId="6A6037E0"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1. Общие сведения о территории благоустройства</w:t>
      </w:r>
    </w:p>
    <w:p w14:paraId="084C6B50"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6840"/>
        <w:gridCol w:w="1620"/>
      </w:tblGrid>
      <w:tr w:rsidR="00D6608A" w:rsidRPr="00D6608A" w14:paraId="70EFF78F" w14:textId="77777777" w:rsidTr="004A26E0">
        <w:tc>
          <w:tcPr>
            <w:tcW w:w="600" w:type="dxa"/>
            <w:tcBorders>
              <w:top w:val="single" w:sz="4" w:space="0" w:color="auto"/>
              <w:left w:val="single" w:sz="4" w:space="0" w:color="auto"/>
              <w:bottom w:val="single" w:sz="4" w:space="0" w:color="auto"/>
              <w:right w:val="single" w:sz="4" w:space="0" w:color="auto"/>
            </w:tcBorders>
          </w:tcPr>
          <w:p w14:paraId="76BD94D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lastRenderedPageBreak/>
              <w:t>N п/п</w:t>
            </w:r>
          </w:p>
        </w:tc>
        <w:tc>
          <w:tcPr>
            <w:tcW w:w="6840" w:type="dxa"/>
            <w:tcBorders>
              <w:top w:val="single" w:sz="4" w:space="0" w:color="auto"/>
              <w:left w:val="single" w:sz="4" w:space="0" w:color="auto"/>
              <w:bottom w:val="single" w:sz="4" w:space="0" w:color="auto"/>
              <w:right w:val="single" w:sz="4" w:space="0" w:color="auto"/>
            </w:tcBorders>
          </w:tcPr>
          <w:p w14:paraId="6204899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620" w:type="dxa"/>
            <w:tcBorders>
              <w:top w:val="single" w:sz="4" w:space="0" w:color="auto"/>
              <w:left w:val="single" w:sz="4" w:space="0" w:color="auto"/>
              <w:bottom w:val="single" w:sz="4" w:space="0" w:color="auto"/>
              <w:right w:val="single" w:sz="4" w:space="0" w:color="auto"/>
            </w:tcBorders>
          </w:tcPr>
          <w:p w14:paraId="6320808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r>
      <w:tr w:rsidR="00D6608A" w:rsidRPr="00D6608A" w14:paraId="7DCE2C0F" w14:textId="77777777" w:rsidTr="004A26E0">
        <w:tc>
          <w:tcPr>
            <w:tcW w:w="600" w:type="dxa"/>
            <w:tcBorders>
              <w:top w:val="single" w:sz="4" w:space="0" w:color="auto"/>
              <w:left w:val="single" w:sz="4" w:space="0" w:color="auto"/>
              <w:bottom w:val="single" w:sz="4" w:space="0" w:color="auto"/>
              <w:right w:val="single" w:sz="4" w:space="0" w:color="auto"/>
            </w:tcBorders>
          </w:tcPr>
          <w:p w14:paraId="40F9297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6840" w:type="dxa"/>
            <w:tcBorders>
              <w:top w:val="single" w:sz="4" w:space="0" w:color="auto"/>
              <w:left w:val="single" w:sz="4" w:space="0" w:color="auto"/>
              <w:bottom w:val="single" w:sz="4" w:space="0" w:color="auto"/>
              <w:right w:val="single" w:sz="4" w:space="0" w:color="auto"/>
            </w:tcBorders>
          </w:tcPr>
          <w:p w14:paraId="31B80E6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Вид территории </w:t>
            </w:r>
            <w:hyperlink w:anchor="Par170" w:history="1">
              <w:r w:rsidRPr="00D6608A">
                <w:rPr>
                  <w:rFonts w:eastAsia="Calibri"/>
                  <w:color w:val="0000FF"/>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7D0D2EED" w14:textId="77777777" w:rsidR="00D6608A" w:rsidRPr="00D6608A" w:rsidRDefault="00D6608A" w:rsidP="00D6608A">
            <w:pPr>
              <w:autoSpaceDE w:val="0"/>
              <w:autoSpaceDN w:val="0"/>
              <w:adjustRightInd w:val="0"/>
              <w:rPr>
                <w:rFonts w:eastAsia="Calibri"/>
                <w:lang w:eastAsia="en-US"/>
              </w:rPr>
            </w:pPr>
          </w:p>
        </w:tc>
      </w:tr>
      <w:tr w:rsidR="00D6608A" w:rsidRPr="00D6608A" w14:paraId="7D79C48B" w14:textId="77777777" w:rsidTr="004A26E0">
        <w:tc>
          <w:tcPr>
            <w:tcW w:w="600" w:type="dxa"/>
            <w:tcBorders>
              <w:top w:val="single" w:sz="4" w:space="0" w:color="auto"/>
              <w:left w:val="single" w:sz="4" w:space="0" w:color="auto"/>
              <w:bottom w:val="single" w:sz="4" w:space="0" w:color="auto"/>
              <w:right w:val="single" w:sz="4" w:space="0" w:color="auto"/>
            </w:tcBorders>
          </w:tcPr>
          <w:p w14:paraId="697D46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1.2.</w:t>
            </w:r>
          </w:p>
        </w:tc>
        <w:tc>
          <w:tcPr>
            <w:tcW w:w="6840" w:type="dxa"/>
            <w:tcBorders>
              <w:top w:val="single" w:sz="4" w:space="0" w:color="auto"/>
              <w:left w:val="single" w:sz="4" w:space="0" w:color="auto"/>
              <w:bottom w:val="single" w:sz="4" w:space="0" w:color="auto"/>
              <w:right w:val="single" w:sz="4" w:space="0" w:color="auto"/>
            </w:tcBorders>
          </w:tcPr>
          <w:p w14:paraId="05FE750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Адрес местонахождения территории</w:t>
            </w:r>
          </w:p>
        </w:tc>
        <w:tc>
          <w:tcPr>
            <w:tcW w:w="1620" w:type="dxa"/>
            <w:tcBorders>
              <w:top w:val="single" w:sz="4" w:space="0" w:color="auto"/>
              <w:left w:val="single" w:sz="4" w:space="0" w:color="auto"/>
              <w:bottom w:val="single" w:sz="4" w:space="0" w:color="auto"/>
              <w:right w:val="single" w:sz="4" w:space="0" w:color="auto"/>
            </w:tcBorders>
          </w:tcPr>
          <w:p w14:paraId="0DDD4A58" w14:textId="77777777" w:rsidR="00D6608A" w:rsidRPr="00D6608A" w:rsidRDefault="00D6608A" w:rsidP="00D6608A">
            <w:pPr>
              <w:autoSpaceDE w:val="0"/>
              <w:autoSpaceDN w:val="0"/>
              <w:adjustRightInd w:val="0"/>
              <w:rPr>
                <w:rFonts w:eastAsia="Calibri"/>
                <w:lang w:eastAsia="en-US"/>
              </w:rPr>
            </w:pPr>
          </w:p>
        </w:tc>
      </w:tr>
      <w:tr w:rsidR="00D6608A" w:rsidRPr="00D6608A" w14:paraId="33721A1F" w14:textId="77777777" w:rsidTr="004A26E0">
        <w:tc>
          <w:tcPr>
            <w:tcW w:w="600" w:type="dxa"/>
            <w:tcBorders>
              <w:top w:val="single" w:sz="4" w:space="0" w:color="auto"/>
              <w:left w:val="single" w:sz="4" w:space="0" w:color="auto"/>
              <w:bottom w:val="single" w:sz="4" w:space="0" w:color="auto"/>
              <w:right w:val="single" w:sz="4" w:space="0" w:color="auto"/>
            </w:tcBorders>
          </w:tcPr>
          <w:p w14:paraId="4375F9A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6840" w:type="dxa"/>
            <w:tcBorders>
              <w:top w:val="single" w:sz="4" w:space="0" w:color="auto"/>
              <w:left w:val="single" w:sz="4" w:space="0" w:color="auto"/>
              <w:bottom w:val="single" w:sz="4" w:space="0" w:color="auto"/>
              <w:right w:val="single" w:sz="4" w:space="0" w:color="auto"/>
            </w:tcBorders>
          </w:tcPr>
          <w:p w14:paraId="1FF6C6D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Кадастровый номер земельного участка (дворовой территории)</w:t>
            </w:r>
          </w:p>
        </w:tc>
        <w:tc>
          <w:tcPr>
            <w:tcW w:w="1620" w:type="dxa"/>
            <w:tcBorders>
              <w:top w:val="single" w:sz="4" w:space="0" w:color="auto"/>
              <w:left w:val="single" w:sz="4" w:space="0" w:color="auto"/>
              <w:bottom w:val="single" w:sz="4" w:space="0" w:color="auto"/>
              <w:right w:val="single" w:sz="4" w:space="0" w:color="auto"/>
            </w:tcBorders>
          </w:tcPr>
          <w:p w14:paraId="59372422" w14:textId="77777777" w:rsidR="00D6608A" w:rsidRPr="00D6608A" w:rsidRDefault="00D6608A" w:rsidP="00D6608A">
            <w:pPr>
              <w:autoSpaceDE w:val="0"/>
              <w:autoSpaceDN w:val="0"/>
              <w:adjustRightInd w:val="0"/>
              <w:rPr>
                <w:rFonts w:eastAsia="Calibri"/>
                <w:lang w:eastAsia="en-US"/>
              </w:rPr>
            </w:pPr>
          </w:p>
        </w:tc>
      </w:tr>
      <w:tr w:rsidR="00D6608A" w:rsidRPr="00D6608A" w14:paraId="5AA8DBDA" w14:textId="77777777" w:rsidTr="004A26E0">
        <w:tc>
          <w:tcPr>
            <w:tcW w:w="600" w:type="dxa"/>
            <w:tcBorders>
              <w:top w:val="single" w:sz="4" w:space="0" w:color="auto"/>
              <w:left w:val="single" w:sz="4" w:space="0" w:color="auto"/>
              <w:bottom w:val="single" w:sz="4" w:space="0" w:color="auto"/>
              <w:right w:val="single" w:sz="4" w:space="0" w:color="auto"/>
            </w:tcBorders>
          </w:tcPr>
          <w:p w14:paraId="3B60F51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6840" w:type="dxa"/>
            <w:tcBorders>
              <w:top w:val="single" w:sz="4" w:space="0" w:color="auto"/>
              <w:left w:val="single" w:sz="4" w:space="0" w:color="auto"/>
              <w:bottom w:val="single" w:sz="4" w:space="0" w:color="auto"/>
              <w:right w:val="single" w:sz="4" w:space="0" w:color="auto"/>
            </w:tcBorders>
          </w:tcPr>
          <w:p w14:paraId="11A69D4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Здания, строения, сооружения, объекты жилищного фонда, расположенные в пределах территории</w:t>
            </w:r>
          </w:p>
        </w:tc>
        <w:tc>
          <w:tcPr>
            <w:tcW w:w="1620" w:type="dxa"/>
            <w:tcBorders>
              <w:top w:val="single" w:sz="4" w:space="0" w:color="auto"/>
              <w:left w:val="single" w:sz="4" w:space="0" w:color="auto"/>
              <w:bottom w:val="single" w:sz="4" w:space="0" w:color="auto"/>
              <w:right w:val="single" w:sz="4" w:space="0" w:color="auto"/>
            </w:tcBorders>
          </w:tcPr>
          <w:p w14:paraId="3FEBF87E" w14:textId="77777777" w:rsidR="00D6608A" w:rsidRPr="00D6608A" w:rsidRDefault="00D6608A" w:rsidP="00D6608A">
            <w:pPr>
              <w:autoSpaceDE w:val="0"/>
              <w:autoSpaceDN w:val="0"/>
              <w:adjustRightInd w:val="0"/>
              <w:rPr>
                <w:rFonts w:eastAsia="Calibri"/>
                <w:lang w:eastAsia="en-US"/>
              </w:rPr>
            </w:pPr>
          </w:p>
        </w:tc>
      </w:tr>
      <w:tr w:rsidR="00D6608A" w:rsidRPr="00D6608A" w14:paraId="6489C79C" w14:textId="77777777" w:rsidTr="004A26E0">
        <w:tc>
          <w:tcPr>
            <w:tcW w:w="600" w:type="dxa"/>
            <w:tcBorders>
              <w:top w:val="single" w:sz="4" w:space="0" w:color="auto"/>
              <w:left w:val="single" w:sz="4" w:space="0" w:color="auto"/>
              <w:bottom w:val="single" w:sz="4" w:space="0" w:color="auto"/>
              <w:right w:val="single" w:sz="4" w:space="0" w:color="auto"/>
            </w:tcBorders>
          </w:tcPr>
          <w:p w14:paraId="1B07317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6840" w:type="dxa"/>
            <w:tcBorders>
              <w:top w:val="single" w:sz="4" w:space="0" w:color="auto"/>
              <w:left w:val="single" w:sz="4" w:space="0" w:color="auto"/>
              <w:bottom w:val="single" w:sz="4" w:space="0" w:color="auto"/>
              <w:right w:val="single" w:sz="4" w:space="0" w:color="auto"/>
            </w:tcBorders>
          </w:tcPr>
          <w:p w14:paraId="7E021C1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 территории, кв. м</w:t>
            </w:r>
          </w:p>
        </w:tc>
        <w:tc>
          <w:tcPr>
            <w:tcW w:w="1620" w:type="dxa"/>
            <w:tcBorders>
              <w:top w:val="single" w:sz="4" w:space="0" w:color="auto"/>
              <w:left w:val="single" w:sz="4" w:space="0" w:color="auto"/>
              <w:bottom w:val="single" w:sz="4" w:space="0" w:color="auto"/>
              <w:right w:val="single" w:sz="4" w:space="0" w:color="auto"/>
            </w:tcBorders>
          </w:tcPr>
          <w:p w14:paraId="31FD7BF9" w14:textId="77777777" w:rsidR="00D6608A" w:rsidRPr="00D6608A" w:rsidRDefault="00D6608A" w:rsidP="00D6608A">
            <w:pPr>
              <w:autoSpaceDE w:val="0"/>
              <w:autoSpaceDN w:val="0"/>
              <w:adjustRightInd w:val="0"/>
              <w:rPr>
                <w:rFonts w:eastAsia="Calibri"/>
                <w:lang w:eastAsia="en-US"/>
              </w:rPr>
            </w:pPr>
          </w:p>
        </w:tc>
      </w:tr>
      <w:tr w:rsidR="00D6608A" w:rsidRPr="00D6608A" w14:paraId="7E85BEA9" w14:textId="77777777" w:rsidTr="004A26E0">
        <w:tc>
          <w:tcPr>
            <w:tcW w:w="600" w:type="dxa"/>
            <w:tcBorders>
              <w:top w:val="single" w:sz="4" w:space="0" w:color="auto"/>
              <w:left w:val="single" w:sz="4" w:space="0" w:color="auto"/>
              <w:bottom w:val="single" w:sz="4" w:space="0" w:color="auto"/>
              <w:right w:val="single" w:sz="4" w:space="0" w:color="auto"/>
            </w:tcBorders>
          </w:tcPr>
          <w:p w14:paraId="14BBA8C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1.6.</w:t>
            </w:r>
          </w:p>
        </w:tc>
        <w:tc>
          <w:tcPr>
            <w:tcW w:w="6840" w:type="dxa"/>
            <w:tcBorders>
              <w:top w:val="single" w:sz="4" w:space="0" w:color="auto"/>
              <w:left w:val="single" w:sz="4" w:space="0" w:color="auto"/>
              <w:bottom w:val="single" w:sz="4" w:space="0" w:color="auto"/>
              <w:right w:val="single" w:sz="4" w:space="0" w:color="auto"/>
            </w:tcBorders>
          </w:tcPr>
          <w:p w14:paraId="7E47A75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Оценка уровня благоустроенности территории (благоустроенная/не благоустроенная) </w:t>
            </w:r>
            <w:hyperlink w:anchor="Par171"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1DEBEA3C" w14:textId="77777777" w:rsidR="00D6608A" w:rsidRPr="00D6608A" w:rsidRDefault="00D6608A" w:rsidP="00D6608A">
            <w:pPr>
              <w:autoSpaceDE w:val="0"/>
              <w:autoSpaceDN w:val="0"/>
              <w:adjustRightInd w:val="0"/>
              <w:rPr>
                <w:rFonts w:eastAsia="Calibri"/>
                <w:lang w:eastAsia="en-US"/>
              </w:rPr>
            </w:pPr>
          </w:p>
        </w:tc>
      </w:tr>
      <w:tr w:rsidR="00D6608A" w:rsidRPr="00D6608A" w14:paraId="1E6C68AA" w14:textId="77777777" w:rsidTr="004A26E0">
        <w:tc>
          <w:tcPr>
            <w:tcW w:w="600" w:type="dxa"/>
            <w:tcBorders>
              <w:top w:val="single" w:sz="4" w:space="0" w:color="auto"/>
              <w:left w:val="single" w:sz="4" w:space="0" w:color="auto"/>
              <w:bottom w:val="single" w:sz="4" w:space="0" w:color="auto"/>
              <w:right w:val="single" w:sz="4" w:space="0" w:color="auto"/>
            </w:tcBorders>
          </w:tcPr>
          <w:p w14:paraId="6BF0427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1.7.</w:t>
            </w:r>
          </w:p>
        </w:tc>
        <w:tc>
          <w:tcPr>
            <w:tcW w:w="6840" w:type="dxa"/>
            <w:tcBorders>
              <w:top w:val="single" w:sz="4" w:space="0" w:color="auto"/>
              <w:left w:val="single" w:sz="4" w:space="0" w:color="auto"/>
              <w:bottom w:val="single" w:sz="4" w:space="0" w:color="auto"/>
              <w:right w:val="single" w:sz="4" w:space="0" w:color="auto"/>
            </w:tcBorders>
          </w:tcPr>
          <w:p w14:paraId="7B31DC5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Численность населения, имеющего удобный пешеходный доступ к основным площадкам территории, чел. </w:t>
            </w:r>
            <w:hyperlink w:anchor="Par176"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42DFCA9B" w14:textId="77777777" w:rsidR="00D6608A" w:rsidRPr="00D6608A" w:rsidRDefault="00D6608A" w:rsidP="00D6608A">
            <w:pPr>
              <w:autoSpaceDE w:val="0"/>
              <w:autoSpaceDN w:val="0"/>
              <w:adjustRightInd w:val="0"/>
              <w:rPr>
                <w:rFonts w:eastAsia="Calibri"/>
                <w:lang w:eastAsia="en-US"/>
              </w:rPr>
            </w:pPr>
          </w:p>
        </w:tc>
      </w:tr>
    </w:tbl>
    <w:p w14:paraId="3FF7F8C1" w14:textId="77777777" w:rsidR="00D6608A" w:rsidRPr="00D6608A" w:rsidRDefault="00D6608A" w:rsidP="00D6608A">
      <w:pPr>
        <w:autoSpaceDE w:val="0"/>
        <w:autoSpaceDN w:val="0"/>
        <w:adjustRightInd w:val="0"/>
        <w:jc w:val="both"/>
        <w:rPr>
          <w:rFonts w:eastAsia="Calibri"/>
          <w:sz w:val="24"/>
          <w:szCs w:val="24"/>
          <w:lang w:eastAsia="en-US"/>
        </w:rPr>
      </w:pPr>
    </w:p>
    <w:p w14:paraId="270EEA64"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17" w:name="Par170"/>
      <w:bookmarkEnd w:id="17"/>
      <w:r w:rsidRPr="00D6608A">
        <w:rPr>
          <w:rFonts w:eastAsia="Calibri"/>
          <w:sz w:val="18"/>
          <w:szCs w:val="18"/>
          <w:lang w:eastAsia="en-US"/>
        </w:rPr>
        <w:t xml:space="preserve">    &lt;*&gt; - парк, сквер, центральная улица, площадь, набережная и т.д.</w:t>
      </w:r>
      <w:bookmarkStart w:id="18" w:name="Par171"/>
      <w:bookmarkEnd w:id="18"/>
      <w:r w:rsidRPr="00D6608A">
        <w:rPr>
          <w:rFonts w:eastAsia="Calibri"/>
          <w:sz w:val="18"/>
          <w:szCs w:val="18"/>
          <w:lang w:eastAsia="en-US"/>
        </w:rPr>
        <w:t xml:space="preserve">     &lt;**&gt;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0242D5D9"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19" w:name="Par176"/>
      <w:bookmarkEnd w:id="19"/>
      <w:r w:rsidRPr="00D6608A">
        <w:rPr>
          <w:rFonts w:eastAsia="Calibri"/>
          <w:sz w:val="18"/>
          <w:szCs w:val="18"/>
          <w:lang w:eastAsia="en-US"/>
        </w:rPr>
        <w:t xml:space="preserve">    &lt;***&gt;  -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w:t>
      </w:r>
    </w:p>
    <w:p w14:paraId="59129F4D"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2. Характеристика благоустройства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3780"/>
        <w:gridCol w:w="1440"/>
        <w:gridCol w:w="1440"/>
        <w:gridCol w:w="1800"/>
      </w:tblGrid>
      <w:tr w:rsidR="00D6608A" w:rsidRPr="00D6608A" w14:paraId="7E9D8398" w14:textId="77777777" w:rsidTr="004A26E0">
        <w:tc>
          <w:tcPr>
            <w:tcW w:w="600" w:type="dxa"/>
            <w:tcBorders>
              <w:top w:val="single" w:sz="4" w:space="0" w:color="auto"/>
              <w:left w:val="single" w:sz="4" w:space="0" w:color="auto"/>
              <w:bottom w:val="single" w:sz="4" w:space="0" w:color="auto"/>
              <w:right w:val="single" w:sz="4" w:space="0" w:color="auto"/>
            </w:tcBorders>
          </w:tcPr>
          <w:p w14:paraId="3A76330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3780" w:type="dxa"/>
            <w:tcBorders>
              <w:top w:val="single" w:sz="4" w:space="0" w:color="auto"/>
              <w:left w:val="single" w:sz="4" w:space="0" w:color="auto"/>
              <w:bottom w:val="single" w:sz="4" w:space="0" w:color="auto"/>
              <w:right w:val="single" w:sz="4" w:space="0" w:color="auto"/>
            </w:tcBorders>
          </w:tcPr>
          <w:p w14:paraId="63906D2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440" w:type="dxa"/>
            <w:tcBorders>
              <w:top w:val="single" w:sz="4" w:space="0" w:color="auto"/>
              <w:left w:val="single" w:sz="4" w:space="0" w:color="auto"/>
              <w:bottom w:val="single" w:sz="4" w:space="0" w:color="auto"/>
              <w:right w:val="single" w:sz="4" w:space="0" w:color="auto"/>
            </w:tcBorders>
          </w:tcPr>
          <w:p w14:paraId="36B87AA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440" w:type="dxa"/>
            <w:tcBorders>
              <w:top w:val="single" w:sz="4" w:space="0" w:color="auto"/>
              <w:left w:val="single" w:sz="4" w:space="0" w:color="auto"/>
              <w:bottom w:val="single" w:sz="4" w:space="0" w:color="auto"/>
              <w:right w:val="single" w:sz="4" w:space="0" w:color="auto"/>
            </w:tcBorders>
          </w:tcPr>
          <w:p w14:paraId="5E468B2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c>
          <w:tcPr>
            <w:tcW w:w="1800" w:type="dxa"/>
            <w:tcBorders>
              <w:top w:val="single" w:sz="4" w:space="0" w:color="auto"/>
              <w:left w:val="single" w:sz="4" w:space="0" w:color="auto"/>
              <w:bottom w:val="single" w:sz="4" w:space="0" w:color="auto"/>
              <w:right w:val="single" w:sz="4" w:space="0" w:color="auto"/>
            </w:tcBorders>
          </w:tcPr>
          <w:p w14:paraId="5354FDE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Примечание</w:t>
            </w:r>
          </w:p>
        </w:tc>
      </w:tr>
      <w:tr w:rsidR="00D6608A" w:rsidRPr="00D6608A" w14:paraId="5F374AA9" w14:textId="77777777" w:rsidTr="004A26E0">
        <w:tc>
          <w:tcPr>
            <w:tcW w:w="600" w:type="dxa"/>
            <w:tcBorders>
              <w:top w:val="single" w:sz="4" w:space="0" w:color="auto"/>
              <w:left w:val="single" w:sz="4" w:space="0" w:color="auto"/>
              <w:bottom w:val="single" w:sz="4" w:space="0" w:color="auto"/>
              <w:right w:val="single" w:sz="4" w:space="0" w:color="auto"/>
            </w:tcBorders>
          </w:tcPr>
          <w:p w14:paraId="7BCE680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3780" w:type="dxa"/>
            <w:tcBorders>
              <w:top w:val="single" w:sz="4" w:space="0" w:color="auto"/>
              <w:left w:val="single" w:sz="4" w:space="0" w:color="auto"/>
              <w:bottom w:val="single" w:sz="4" w:space="0" w:color="auto"/>
              <w:right w:val="single" w:sz="4" w:space="0" w:color="auto"/>
            </w:tcBorders>
          </w:tcPr>
          <w:p w14:paraId="3879166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440" w:type="dxa"/>
            <w:tcBorders>
              <w:top w:val="single" w:sz="4" w:space="0" w:color="auto"/>
              <w:left w:val="single" w:sz="4" w:space="0" w:color="auto"/>
              <w:bottom w:val="single" w:sz="4" w:space="0" w:color="auto"/>
              <w:right w:val="single" w:sz="4" w:space="0" w:color="auto"/>
            </w:tcBorders>
          </w:tcPr>
          <w:p w14:paraId="185E3DA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440" w:type="dxa"/>
            <w:tcBorders>
              <w:top w:val="single" w:sz="4" w:space="0" w:color="auto"/>
              <w:left w:val="single" w:sz="4" w:space="0" w:color="auto"/>
              <w:bottom w:val="single" w:sz="4" w:space="0" w:color="auto"/>
              <w:right w:val="single" w:sz="4" w:space="0" w:color="auto"/>
            </w:tcBorders>
          </w:tcPr>
          <w:p w14:paraId="726ED76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c>
          <w:tcPr>
            <w:tcW w:w="1800" w:type="dxa"/>
            <w:tcBorders>
              <w:top w:val="single" w:sz="4" w:space="0" w:color="auto"/>
              <w:left w:val="single" w:sz="4" w:space="0" w:color="auto"/>
              <w:bottom w:val="single" w:sz="4" w:space="0" w:color="auto"/>
              <w:right w:val="single" w:sz="4" w:space="0" w:color="auto"/>
            </w:tcBorders>
          </w:tcPr>
          <w:p w14:paraId="214B423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5</w:t>
            </w:r>
          </w:p>
        </w:tc>
      </w:tr>
      <w:tr w:rsidR="00D6608A" w:rsidRPr="00D6608A" w14:paraId="0FFB1F24" w14:textId="77777777" w:rsidTr="004A26E0">
        <w:tc>
          <w:tcPr>
            <w:tcW w:w="600" w:type="dxa"/>
            <w:tcBorders>
              <w:top w:val="single" w:sz="4" w:space="0" w:color="auto"/>
              <w:left w:val="single" w:sz="4" w:space="0" w:color="auto"/>
              <w:bottom w:val="single" w:sz="4" w:space="0" w:color="auto"/>
              <w:right w:val="single" w:sz="4" w:space="0" w:color="auto"/>
            </w:tcBorders>
          </w:tcPr>
          <w:p w14:paraId="67380EB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3780" w:type="dxa"/>
            <w:tcBorders>
              <w:top w:val="single" w:sz="4" w:space="0" w:color="auto"/>
              <w:left w:val="single" w:sz="4" w:space="0" w:color="auto"/>
              <w:bottom w:val="single" w:sz="4" w:space="0" w:color="auto"/>
              <w:right w:val="single" w:sz="4" w:space="0" w:color="auto"/>
            </w:tcBorders>
          </w:tcPr>
          <w:p w14:paraId="6C99235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проезжих частей</w:t>
            </w:r>
          </w:p>
        </w:tc>
        <w:tc>
          <w:tcPr>
            <w:tcW w:w="1440" w:type="dxa"/>
            <w:tcBorders>
              <w:top w:val="single" w:sz="4" w:space="0" w:color="auto"/>
              <w:left w:val="single" w:sz="4" w:space="0" w:color="auto"/>
              <w:bottom w:val="single" w:sz="4" w:space="0" w:color="auto"/>
              <w:right w:val="single" w:sz="4" w:space="0" w:color="auto"/>
            </w:tcBorders>
          </w:tcPr>
          <w:p w14:paraId="49EEE9C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6D8A3680"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A59BED7" w14:textId="77777777" w:rsidR="00D6608A" w:rsidRPr="00D6608A" w:rsidRDefault="00D6608A" w:rsidP="00D6608A">
            <w:pPr>
              <w:autoSpaceDE w:val="0"/>
              <w:autoSpaceDN w:val="0"/>
              <w:adjustRightInd w:val="0"/>
              <w:rPr>
                <w:rFonts w:eastAsia="Calibri"/>
                <w:lang w:eastAsia="en-US"/>
              </w:rPr>
            </w:pPr>
          </w:p>
        </w:tc>
      </w:tr>
      <w:tr w:rsidR="00D6608A" w:rsidRPr="00D6608A" w14:paraId="2F4F0DB5" w14:textId="77777777" w:rsidTr="004A26E0">
        <w:tc>
          <w:tcPr>
            <w:tcW w:w="600" w:type="dxa"/>
            <w:tcBorders>
              <w:top w:val="single" w:sz="4" w:space="0" w:color="auto"/>
              <w:left w:val="single" w:sz="4" w:space="0" w:color="auto"/>
              <w:bottom w:val="single" w:sz="4" w:space="0" w:color="auto"/>
              <w:right w:val="single" w:sz="4" w:space="0" w:color="auto"/>
            </w:tcBorders>
          </w:tcPr>
          <w:p w14:paraId="2FE6642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3780" w:type="dxa"/>
            <w:tcBorders>
              <w:top w:val="single" w:sz="4" w:space="0" w:color="auto"/>
              <w:left w:val="single" w:sz="4" w:space="0" w:color="auto"/>
              <w:bottom w:val="single" w:sz="4" w:space="0" w:color="auto"/>
              <w:right w:val="single" w:sz="4" w:space="0" w:color="auto"/>
            </w:tcBorders>
          </w:tcPr>
          <w:p w14:paraId="349DB96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пешеходных дорожек, тротуаров</w:t>
            </w:r>
          </w:p>
        </w:tc>
        <w:tc>
          <w:tcPr>
            <w:tcW w:w="1440" w:type="dxa"/>
            <w:tcBorders>
              <w:top w:val="single" w:sz="4" w:space="0" w:color="auto"/>
              <w:left w:val="single" w:sz="4" w:space="0" w:color="auto"/>
              <w:bottom w:val="single" w:sz="4" w:space="0" w:color="auto"/>
              <w:right w:val="single" w:sz="4" w:space="0" w:color="auto"/>
            </w:tcBorders>
          </w:tcPr>
          <w:p w14:paraId="21DDD6C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685FCB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D3BEF0F" w14:textId="77777777" w:rsidR="00D6608A" w:rsidRPr="00D6608A" w:rsidRDefault="00D6608A" w:rsidP="00D6608A">
            <w:pPr>
              <w:autoSpaceDE w:val="0"/>
              <w:autoSpaceDN w:val="0"/>
              <w:adjustRightInd w:val="0"/>
              <w:rPr>
                <w:rFonts w:eastAsia="Calibri"/>
                <w:lang w:eastAsia="en-US"/>
              </w:rPr>
            </w:pPr>
          </w:p>
        </w:tc>
      </w:tr>
      <w:tr w:rsidR="00D6608A" w:rsidRPr="00D6608A" w14:paraId="5B834344" w14:textId="77777777" w:rsidTr="004A26E0">
        <w:tc>
          <w:tcPr>
            <w:tcW w:w="600" w:type="dxa"/>
            <w:tcBorders>
              <w:top w:val="single" w:sz="4" w:space="0" w:color="auto"/>
              <w:left w:val="single" w:sz="4" w:space="0" w:color="auto"/>
              <w:bottom w:val="single" w:sz="4" w:space="0" w:color="auto"/>
              <w:right w:val="single" w:sz="4" w:space="0" w:color="auto"/>
            </w:tcBorders>
          </w:tcPr>
          <w:p w14:paraId="06CDAAF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3780" w:type="dxa"/>
            <w:tcBorders>
              <w:top w:val="single" w:sz="4" w:space="0" w:color="auto"/>
              <w:left w:val="single" w:sz="4" w:space="0" w:color="auto"/>
              <w:bottom w:val="single" w:sz="4" w:space="0" w:color="auto"/>
              <w:right w:val="single" w:sz="4" w:space="0" w:color="auto"/>
            </w:tcBorders>
          </w:tcPr>
          <w:p w14:paraId="1B24101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освещения территорий</w:t>
            </w:r>
          </w:p>
        </w:tc>
        <w:tc>
          <w:tcPr>
            <w:tcW w:w="1440" w:type="dxa"/>
            <w:tcBorders>
              <w:top w:val="single" w:sz="4" w:space="0" w:color="auto"/>
              <w:left w:val="single" w:sz="4" w:space="0" w:color="auto"/>
              <w:bottom w:val="single" w:sz="4" w:space="0" w:color="auto"/>
              <w:right w:val="single" w:sz="4" w:space="0" w:color="auto"/>
            </w:tcBorders>
          </w:tcPr>
          <w:p w14:paraId="5189CD5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2E9883E3"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C087528" w14:textId="77777777" w:rsidR="00D6608A" w:rsidRPr="00D6608A" w:rsidRDefault="00D6608A" w:rsidP="00D6608A">
            <w:pPr>
              <w:autoSpaceDE w:val="0"/>
              <w:autoSpaceDN w:val="0"/>
              <w:adjustRightInd w:val="0"/>
              <w:rPr>
                <w:rFonts w:eastAsia="Calibri"/>
                <w:lang w:eastAsia="en-US"/>
              </w:rPr>
            </w:pPr>
          </w:p>
        </w:tc>
      </w:tr>
      <w:tr w:rsidR="00D6608A" w:rsidRPr="00D6608A" w14:paraId="21B584F6" w14:textId="77777777" w:rsidTr="004A26E0">
        <w:tc>
          <w:tcPr>
            <w:tcW w:w="600" w:type="dxa"/>
            <w:tcBorders>
              <w:top w:val="single" w:sz="4" w:space="0" w:color="auto"/>
              <w:left w:val="single" w:sz="4" w:space="0" w:color="auto"/>
              <w:bottom w:val="single" w:sz="4" w:space="0" w:color="auto"/>
              <w:right w:val="single" w:sz="4" w:space="0" w:color="auto"/>
            </w:tcBorders>
          </w:tcPr>
          <w:p w14:paraId="55B8695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3780" w:type="dxa"/>
            <w:tcBorders>
              <w:top w:val="single" w:sz="4" w:space="0" w:color="auto"/>
              <w:left w:val="single" w:sz="4" w:space="0" w:color="auto"/>
              <w:bottom w:val="single" w:sz="4" w:space="0" w:color="auto"/>
              <w:right w:val="single" w:sz="4" w:space="0" w:color="auto"/>
            </w:tcBorders>
          </w:tcPr>
          <w:p w14:paraId="1EADD5B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площадок (детских, спортивных, для отдыха и т.д.)</w:t>
            </w:r>
          </w:p>
        </w:tc>
        <w:tc>
          <w:tcPr>
            <w:tcW w:w="1440" w:type="dxa"/>
            <w:tcBorders>
              <w:top w:val="single" w:sz="4" w:space="0" w:color="auto"/>
              <w:left w:val="single" w:sz="4" w:space="0" w:color="auto"/>
              <w:bottom w:val="single" w:sz="4" w:space="0" w:color="auto"/>
              <w:right w:val="single" w:sz="4" w:space="0" w:color="auto"/>
            </w:tcBorders>
          </w:tcPr>
          <w:p w14:paraId="0DECC6A5"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4F8D506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B525C8D" w14:textId="77777777" w:rsidR="00D6608A" w:rsidRPr="00D6608A" w:rsidRDefault="00D6608A" w:rsidP="00D6608A">
            <w:pPr>
              <w:autoSpaceDE w:val="0"/>
              <w:autoSpaceDN w:val="0"/>
              <w:adjustRightInd w:val="0"/>
              <w:rPr>
                <w:rFonts w:eastAsia="Calibri"/>
                <w:lang w:eastAsia="en-US"/>
              </w:rPr>
            </w:pPr>
          </w:p>
        </w:tc>
      </w:tr>
      <w:tr w:rsidR="00D6608A" w:rsidRPr="00D6608A" w14:paraId="0BBB1C41" w14:textId="77777777" w:rsidTr="004A26E0">
        <w:tc>
          <w:tcPr>
            <w:tcW w:w="600" w:type="dxa"/>
            <w:tcBorders>
              <w:top w:val="single" w:sz="4" w:space="0" w:color="auto"/>
              <w:left w:val="single" w:sz="4" w:space="0" w:color="auto"/>
              <w:bottom w:val="single" w:sz="4" w:space="0" w:color="auto"/>
              <w:right w:val="single" w:sz="4" w:space="0" w:color="auto"/>
            </w:tcBorders>
          </w:tcPr>
          <w:p w14:paraId="4BBA8F08"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4F0E128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69EA939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72D2F65"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4B801539" w14:textId="77777777" w:rsidR="00D6608A" w:rsidRPr="00D6608A" w:rsidRDefault="00D6608A" w:rsidP="00D6608A">
            <w:pPr>
              <w:autoSpaceDE w:val="0"/>
              <w:autoSpaceDN w:val="0"/>
              <w:adjustRightInd w:val="0"/>
              <w:rPr>
                <w:rFonts w:eastAsia="Calibri"/>
                <w:lang w:eastAsia="en-US"/>
              </w:rPr>
            </w:pPr>
          </w:p>
        </w:tc>
      </w:tr>
      <w:tr w:rsidR="00D6608A" w:rsidRPr="00D6608A" w14:paraId="64E3C1B7" w14:textId="77777777" w:rsidTr="004A26E0">
        <w:tc>
          <w:tcPr>
            <w:tcW w:w="600" w:type="dxa"/>
            <w:tcBorders>
              <w:top w:val="single" w:sz="4" w:space="0" w:color="auto"/>
              <w:left w:val="single" w:sz="4" w:space="0" w:color="auto"/>
              <w:bottom w:val="single" w:sz="4" w:space="0" w:color="auto"/>
              <w:right w:val="single" w:sz="4" w:space="0" w:color="auto"/>
            </w:tcBorders>
          </w:tcPr>
          <w:p w14:paraId="24379659"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038F98A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w:t>
            </w:r>
          </w:p>
        </w:tc>
        <w:tc>
          <w:tcPr>
            <w:tcW w:w="1440" w:type="dxa"/>
            <w:tcBorders>
              <w:top w:val="single" w:sz="4" w:space="0" w:color="auto"/>
              <w:left w:val="single" w:sz="4" w:space="0" w:color="auto"/>
              <w:bottom w:val="single" w:sz="4" w:space="0" w:color="auto"/>
              <w:right w:val="single" w:sz="4" w:space="0" w:color="auto"/>
            </w:tcBorders>
          </w:tcPr>
          <w:p w14:paraId="36E0A4C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440" w:type="dxa"/>
            <w:tcBorders>
              <w:top w:val="single" w:sz="4" w:space="0" w:color="auto"/>
              <w:left w:val="single" w:sz="4" w:space="0" w:color="auto"/>
              <w:bottom w:val="single" w:sz="4" w:space="0" w:color="auto"/>
              <w:right w:val="single" w:sz="4" w:space="0" w:color="auto"/>
            </w:tcBorders>
          </w:tcPr>
          <w:p w14:paraId="631E12CC"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3C41845" w14:textId="77777777" w:rsidR="00D6608A" w:rsidRPr="00D6608A" w:rsidRDefault="00D6608A" w:rsidP="00D6608A">
            <w:pPr>
              <w:autoSpaceDE w:val="0"/>
              <w:autoSpaceDN w:val="0"/>
              <w:adjustRightInd w:val="0"/>
              <w:rPr>
                <w:rFonts w:eastAsia="Calibri"/>
                <w:lang w:eastAsia="en-US"/>
              </w:rPr>
            </w:pPr>
          </w:p>
        </w:tc>
      </w:tr>
      <w:tr w:rsidR="00D6608A" w:rsidRPr="00D6608A" w14:paraId="2074B633" w14:textId="77777777" w:rsidTr="004A26E0">
        <w:tc>
          <w:tcPr>
            <w:tcW w:w="600" w:type="dxa"/>
            <w:tcBorders>
              <w:top w:val="single" w:sz="4" w:space="0" w:color="auto"/>
              <w:left w:val="single" w:sz="4" w:space="0" w:color="auto"/>
              <w:bottom w:val="single" w:sz="4" w:space="0" w:color="auto"/>
              <w:right w:val="single" w:sz="4" w:space="0" w:color="auto"/>
            </w:tcBorders>
          </w:tcPr>
          <w:p w14:paraId="108B819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3780" w:type="dxa"/>
            <w:tcBorders>
              <w:top w:val="single" w:sz="4" w:space="0" w:color="auto"/>
              <w:left w:val="single" w:sz="4" w:space="0" w:color="auto"/>
              <w:bottom w:val="single" w:sz="4" w:space="0" w:color="auto"/>
              <w:right w:val="single" w:sz="4" w:space="0" w:color="auto"/>
            </w:tcBorders>
          </w:tcPr>
          <w:p w14:paraId="52F75E3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оборудованной контейнерной площадки (выделенная)</w:t>
            </w:r>
          </w:p>
        </w:tc>
        <w:tc>
          <w:tcPr>
            <w:tcW w:w="1440" w:type="dxa"/>
            <w:tcBorders>
              <w:top w:val="single" w:sz="4" w:space="0" w:color="auto"/>
              <w:left w:val="single" w:sz="4" w:space="0" w:color="auto"/>
              <w:bottom w:val="single" w:sz="4" w:space="0" w:color="auto"/>
              <w:right w:val="single" w:sz="4" w:space="0" w:color="auto"/>
            </w:tcBorders>
          </w:tcPr>
          <w:p w14:paraId="76E62E1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782CE1E"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02A43B7" w14:textId="77777777" w:rsidR="00D6608A" w:rsidRPr="00D6608A" w:rsidRDefault="00D6608A" w:rsidP="00D6608A">
            <w:pPr>
              <w:autoSpaceDE w:val="0"/>
              <w:autoSpaceDN w:val="0"/>
              <w:adjustRightInd w:val="0"/>
              <w:rPr>
                <w:rFonts w:eastAsia="Calibri"/>
                <w:lang w:eastAsia="en-US"/>
              </w:rPr>
            </w:pPr>
          </w:p>
        </w:tc>
      </w:tr>
      <w:tr w:rsidR="00D6608A" w:rsidRPr="00D6608A" w14:paraId="11F27B71" w14:textId="77777777" w:rsidTr="004A26E0">
        <w:tc>
          <w:tcPr>
            <w:tcW w:w="600" w:type="dxa"/>
            <w:tcBorders>
              <w:top w:val="single" w:sz="4" w:space="0" w:color="auto"/>
              <w:left w:val="single" w:sz="4" w:space="0" w:color="auto"/>
              <w:bottom w:val="single" w:sz="4" w:space="0" w:color="auto"/>
              <w:right w:val="single" w:sz="4" w:space="0" w:color="auto"/>
            </w:tcBorders>
          </w:tcPr>
          <w:p w14:paraId="387E79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670BCFD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 озеленения (газонов, кустарников, деревьев, цветочного оформления)</w:t>
            </w:r>
          </w:p>
        </w:tc>
        <w:tc>
          <w:tcPr>
            <w:tcW w:w="1440" w:type="dxa"/>
            <w:tcBorders>
              <w:top w:val="single" w:sz="4" w:space="0" w:color="auto"/>
              <w:left w:val="single" w:sz="4" w:space="0" w:color="auto"/>
              <w:bottom w:val="single" w:sz="4" w:space="0" w:color="auto"/>
              <w:right w:val="single" w:sz="4" w:space="0" w:color="auto"/>
            </w:tcBorders>
          </w:tcPr>
          <w:p w14:paraId="4B30CB6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29F85B5B"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37D56E3A" w14:textId="77777777" w:rsidR="00D6608A" w:rsidRPr="00D6608A" w:rsidRDefault="00D6608A" w:rsidP="00D6608A">
            <w:pPr>
              <w:autoSpaceDE w:val="0"/>
              <w:autoSpaceDN w:val="0"/>
              <w:adjustRightInd w:val="0"/>
              <w:rPr>
                <w:rFonts w:eastAsia="Calibri"/>
                <w:lang w:eastAsia="en-US"/>
              </w:rPr>
            </w:pPr>
          </w:p>
        </w:tc>
      </w:tr>
      <w:tr w:rsidR="00D6608A" w:rsidRPr="00D6608A" w14:paraId="016123BA" w14:textId="77777777" w:rsidTr="004A26E0">
        <w:tc>
          <w:tcPr>
            <w:tcW w:w="600" w:type="dxa"/>
            <w:tcBorders>
              <w:top w:val="single" w:sz="4" w:space="0" w:color="auto"/>
              <w:left w:val="single" w:sz="4" w:space="0" w:color="auto"/>
              <w:bottom w:val="single" w:sz="4" w:space="0" w:color="auto"/>
              <w:right w:val="single" w:sz="4" w:space="0" w:color="auto"/>
            </w:tcBorders>
          </w:tcPr>
          <w:p w14:paraId="1E7665C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2.7.</w:t>
            </w:r>
          </w:p>
        </w:tc>
        <w:tc>
          <w:tcPr>
            <w:tcW w:w="3780" w:type="dxa"/>
            <w:tcBorders>
              <w:top w:val="single" w:sz="4" w:space="0" w:color="auto"/>
              <w:left w:val="single" w:sz="4" w:space="0" w:color="auto"/>
              <w:bottom w:val="single" w:sz="4" w:space="0" w:color="auto"/>
              <w:right w:val="single" w:sz="4" w:space="0" w:color="auto"/>
            </w:tcBorders>
          </w:tcPr>
          <w:p w14:paraId="3F2A96C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количества малых архитектурных форм</w:t>
            </w:r>
          </w:p>
        </w:tc>
        <w:tc>
          <w:tcPr>
            <w:tcW w:w="1440" w:type="dxa"/>
            <w:tcBorders>
              <w:top w:val="single" w:sz="4" w:space="0" w:color="auto"/>
              <w:left w:val="single" w:sz="4" w:space="0" w:color="auto"/>
              <w:bottom w:val="single" w:sz="4" w:space="0" w:color="auto"/>
              <w:right w:val="single" w:sz="4" w:space="0" w:color="auto"/>
            </w:tcBorders>
          </w:tcPr>
          <w:p w14:paraId="5FE7E95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EEFE1FB"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33BD548B" w14:textId="77777777" w:rsidR="00D6608A" w:rsidRPr="00D6608A" w:rsidRDefault="00D6608A" w:rsidP="00D6608A">
            <w:pPr>
              <w:autoSpaceDE w:val="0"/>
              <w:autoSpaceDN w:val="0"/>
              <w:adjustRightInd w:val="0"/>
              <w:rPr>
                <w:rFonts w:eastAsia="Calibri"/>
                <w:lang w:eastAsia="en-US"/>
              </w:rPr>
            </w:pPr>
          </w:p>
        </w:tc>
      </w:tr>
      <w:tr w:rsidR="00D6608A" w:rsidRPr="00D6608A" w14:paraId="2999C7BB" w14:textId="77777777" w:rsidTr="004A26E0">
        <w:tc>
          <w:tcPr>
            <w:tcW w:w="600" w:type="dxa"/>
            <w:tcBorders>
              <w:top w:val="single" w:sz="4" w:space="0" w:color="auto"/>
              <w:left w:val="single" w:sz="4" w:space="0" w:color="auto"/>
              <w:bottom w:val="single" w:sz="4" w:space="0" w:color="auto"/>
              <w:right w:val="single" w:sz="4" w:space="0" w:color="auto"/>
            </w:tcBorders>
          </w:tcPr>
          <w:p w14:paraId="06A4582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2.8.</w:t>
            </w:r>
          </w:p>
        </w:tc>
        <w:tc>
          <w:tcPr>
            <w:tcW w:w="3780" w:type="dxa"/>
            <w:tcBorders>
              <w:top w:val="single" w:sz="4" w:space="0" w:color="auto"/>
              <w:left w:val="single" w:sz="4" w:space="0" w:color="auto"/>
              <w:bottom w:val="single" w:sz="4" w:space="0" w:color="auto"/>
              <w:right w:val="single" w:sz="4" w:space="0" w:color="auto"/>
            </w:tcBorders>
          </w:tcPr>
          <w:p w14:paraId="69D5E7B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Необходимо установить:</w:t>
            </w:r>
          </w:p>
        </w:tc>
        <w:tc>
          <w:tcPr>
            <w:tcW w:w="1440" w:type="dxa"/>
            <w:tcBorders>
              <w:top w:val="single" w:sz="4" w:space="0" w:color="auto"/>
              <w:left w:val="single" w:sz="4" w:space="0" w:color="auto"/>
              <w:bottom w:val="single" w:sz="4" w:space="0" w:color="auto"/>
              <w:right w:val="single" w:sz="4" w:space="0" w:color="auto"/>
            </w:tcBorders>
          </w:tcPr>
          <w:p w14:paraId="4E275B3D"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56E40222"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432BD6E" w14:textId="77777777" w:rsidR="00D6608A" w:rsidRPr="00D6608A" w:rsidRDefault="00D6608A" w:rsidP="00D6608A">
            <w:pPr>
              <w:autoSpaceDE w:val="0"/>
              <w:autoSpaceDN w:val="0"/>
              <w:adjustRightInd w:val="0"/>
              <w:rPr>
                <w:rFonts w:eastAsia="Calibri"/>
                <w:lang w:eastAsia="en-US"/>
              </w:rPr>
            </w:pPr>
          </w:p>
        </w:tc>
      </w:tr>
      <w:tr w:rsidR="00D6608A" w:rsidRPr="00D6608A" w14:paraId="36D0C8D1" w14:textId="77777777" w:rsidTr="004A26E0">
        <w:tc>
          <w:tcPr>
            <w:tcW w:w="600" w:type="dxa"/>
            <w:tcBorders>
              <w:top w:val="single" w:sz="4" w:space="0" w:color="auto"/>
              <w:left w:val="single" w:sz="4" w:space="0" w:color="auto"/>
              <w:bottom w:val="single" w:sz="4" w:space="0" w:color="auto"/>
              <w:right w:val="single" w:sz="4" w:space="0" w:color="auto"/>
            </w:tcBorders>
          </w:tcPr>
          <w:p w14:paraId="0B900F34"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30A3EF3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игровое оборудование</w:t>
            </w:r>
          </w:p>
        </w:tc>
        <w:tc>
          <w:tcPr>
            <w:tcW w:w="1440" w:type="dxa"/>
            <w:tcBorders>
              <w:top w:val="single" w:sz="4" w:space="0" w:color="auto"/>
              <w:left w:val="single" w:sz="4" w:space="0" w:color="auto"/>
              <w:bottom w:val="single" w:sz="4" w:space="0" w:color="auto"/>
              <w:right w:val="single" w:sz="4" w:space="0" w:color="auto"/>
            </w:tcBorders>
          </w:tcPr>
          <w:p w14:paraId="1C1C189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CE776D9"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6C74C8E" w14:textId="77777777" w:rsidR="00D6608A" w:rsidRPr="00D6608A" w:rsidRDefault="00D6608A" w:rsidP="00D6608A">
            <w:pPr>
              <w:autoSpaceDE w:val="0"/>
              <w:autoSpaceDN w:val="0"/>
              <w:adjustRightInd w:val="0"/>
              <w:rPr>
                <w:rFonts w:eastAsia="Calibri"/>
                <w:lang w:eastAsia="en-US"/>
              </w:rPr>
            </w:pPr>
          </w:p>
        </w:tc>
      </w:tr>
      <w:tr w:rsidR="00D6608A" w:rsidRPr="00D6608A" w14:paraId="38822BCD" w14:textId="77777777" w:rsidTr="004A26E0">
        <w:tc>
          <w:tcPr>
            <w:tcW w:w="600" w:type="dxa"/>
            <w:tcBorders>
              <w:top w:val="single" w:sz="4" w:space="0" w:color="auto"/>
              <w:left w:val="single" w:sz="4" w:space="0" w:color="auto"/>
              <w:bottom w:val="single" w:sz="4" w:space="0" w:color="auto"/>
              <w:right w:val="single" w:sz="4" w:space="0" w:color="auto"/>
            </w:tcBorders>
          </w:tcPr>
          <w:p w14:paraId="02B4BC9E"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AB49FD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спортивное оборудование</w:t>
            </w:r>
          </w:p>
        </w:tc>
        <w:tc>
          <w:tcPr>
            <w:tcW w:w="1440" w:type="dxa"/>
            <w:tcBorders>
              <w:top w:val="single" w:sz="4" w:space="0" w:color="auto"/>
              <w:left w:val="single" w:sz="4" w:space="0" w:color="auto"/>
              <w:bottom w:val="single" w:sz="4" w:space="0" w:color="auto"/>
              <w:right w:val="single" w:sz="4" w:space="0" w:color="auto"/>
            </w:tcBorders>
          </w:tcPr>
          <w:p w14:paraId="2E64B58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895C6C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4F790FD" w14:textId="77777777" w:rsidR="00D6608A" w:rsidRPr="00D6608A" w:rsidRDefault="00D6608A" w:rsidP="00D6608A">
            <w:pPr>
              <w:autoSpaceDE w:val="0"/>
              <w:autoSpaceDN w:val="0"/>
              <w:adjustRightInd w:val="0"/>
              <w:rPr>
                <w:rFonts w:eastAsia="Calibri"/>
                <w:lang w:eastAsia="en-US"/>
              </w:rPr>
            </w:pPr>
          </w:p>
        </w:tc>
      </w:tr>
      <w:tr w:rsidR="00D6608A" w:rsidRPr="00D6608A" w14:paraId="6D39D1BE" w14:textId="77777777" w:rsidTr="004A26E0">
        <w:tc>
          <w:tcPr>
            <w:tcW w:w="600" w:type="dxa"/>
            <w:tcBorders>
              <w:top w:val="single" w:sz="4" w:space="0" w:color="auto"/>
              <w:left w:val="single" w:sz="4" w:space="0" w:color="auto"/>
              <w:bottom w:val="single" w:sz="4" w:space="0" w:color="auto"/>
              <w:right w:val="single" w:sz="4" w:space="0" w:color="auto"/>
            </w:tcBorders>
          </w:tcPr>
          <w:p w14:paraId="74D734E8"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F15958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светильники</w:t>
            </w:r>
          </w:p>
        </w:tc>
        <w:tc>
          <w:tcPr>
            <w:tcW w:w="1440" w:type="dxa"/>
            <w:tcBorders>
              <w:top w:val="single" w:sz="4" w:space="0" w:color="auto"/>
              <w:left w:val="single" w:sz="4" w:space="0" w:color="auto"/>
              <w:bottom w:val="single" w:sz="4" w:space="0" w:color="auto"/>
              <w:right w:val="single" w:sz="4" w:space="0" w:color="auto"/>
            </w:tcBorders>
          </w:tcPr>
          <w:p w14:paraId="7A162F9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402C7BB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592D674" w14:textId="77777777" w:rsidR="00D6608A" w:rsidRPr="00D6608A" w:rsidRDefault="00D6608A" w:rsidP="00D6608A">
            <w:pPr>
              <w:autoSpaceDE w:val="0"/>
              <w:autoSpaceDN w:val="0"/>
              <w:adjustRightInd w:val="0"/>
              <w:rPr>
                <w:rFonts w:eastAsia="Calibri"/>
                <w:lang w:eastAsia="en-US"/>
              </w:rPr>
            </w:pPr>
          </w:p>
        </w:tc>
      </w:tr>
      <w:tr w:rsidR="00D6608A" w:rsidRPr="00D6608A" w14:paraId="2D192656" w14:textId="77777777" w:rsidTr="004A26E0">
        <w:tc>
          <w:tcPr>
            <w:tcW w:w="600" w:type="dxa"/>
            <w:tcBorders>
              <w:top w:val="single" w:sz="4" w:space="0" w:color="auto"/>
              <w:left w:val="single" w:sz="4" w:space="0" w:color="auto"/>
              <w:bottom w:val="single" w:sz="4" w:space="0" w:color="auto"/>
              <w:right w:val="single" w:sz="4" w:space="0" w:color="auto"/>
            </w:tcBorders>
          </w:tcPr>
          <w:p w14:paraId="5E30494D"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7D7902B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скамьи</w:t>
            </w:r>
          </w:p>
        </w:tc>
        <w:tc>
          <w:tcPr>
            <w:tcW w:w="1440" w:type="dxa"/>
            <w:tcBorders>
              <w:top w:val="single" w:sz="4" w:space="0" w:color="auto"/>
              <w:left w:val="single" w:sz="4" w:space="0" w:color="auto"/>
              <w:bottom w:val="single" w:sz="4" w:space="0" w:color="auto"/>
              <w:right w:val="single" w:sz="4" w:space="0" w:color="auto"/>
            </w:tcBorders>
          </w:tcPr>
          <w:p w14:paraId="266AD87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C00065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800ADD2" w14:textId="77777777" w:rsidR="00D6608A" w:rsidRPr="00D6608A" w:rsidRDefault="00D6608A" w:rsidP="00D6608A">
            <w:pPr>
              <w:autoSpaceDE w:val="0"/>
              <w:autoSpaceDN w:val="0"/>
              <w:adjustRightInd w:val="0"/>
              <w:rPr>
                <w:rFonts w:eastAsia="Calibri"/>
                <w:lang w:eastAsia="en-US"/>
              </w:rPr>
            </w:pPr>
          </w:p>
        </w:tc>
      </w:tr>
      <w:tr w:rsidR="00D6608A" w:rsidRPr="00D6608A" w14:paraId="754804BB" w14:textId="77777777" w:rsidTr="004A26E0">
        <w:tc>
          <w:tcPr>
            <w:tcW w:w="600" w:type="dxa"/>
            <w:tcBorders>
              <w:top w:val="single" w:sz="4" w:space="0" w:color="auto"/>
              <w:left w:val="single" w:sz="4" w:space="0" w:color="auto"/>
              <w:bottom w:val="single" w:sz="4" w:space="0" w:color="auto"/>
              <w:right w:val="single" w:sz="4" w:space="0" w:color="auto"/>
            </w:tcBorders>
          </w:tcPr>
          <w:p w14:paraId="38E06AF0"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14734DC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урны</w:t>
            </w:r>
          </w:p>
        </w:tc>
        <w:tc>
          <w:tcPr>
            <w:tcW w:w="1440" w:type="dxa"/>
            <w:tcBorders>
              <w:top w:val="single" w:sz="4" w:space="0" w:color="auto"/>
              <w:left w:val="single" w:sz="4" w:space="0" w:color="auto"/>
              <w:bottom w:val="single" w:sz="4" w:space="0" w:color="auto"/>
              <w:right w:val="single" w:sz="4" w:space="0" w:color="auto"/>
            </w:tcBorders>
          </w:tcPr>
          <w:p w14:paraId="267BCE4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6A4F405"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3132648B" w14:textId="77777777" w:rsidR="00D6608A" w:rsidRPr="00D6608A" w:rsidRDefault="00D6608A" w:rsidP="00D6608A">
            <w:pPr>
              <w:autoSpaceDE w:val="0"/>
              <w:autoSpaceDN w:val="0"/>
              <w:adjustRightInd w:val="0"/>
              <w:rPr>
                <w:rFonts w:eastAsia="Calibri"/>
                <w:lang w:eastAsia="en-US"/>
              </w:rPr>
            </w:pPr>
          </w:p>
        </w:tc>
      </w:tr>
      <w:tr w:rsidR="00D6608A" w:rsidRPr="00D6608A" w14:paraId="5048D653" w14:textId="77777777" w:rsidTr="004A26E0">
        <w:tc>
          <w:tcPr>
            <w:tcW w:w="600" w:type="dxa"/>
            <w:tcBorders>
              <w:top w:val="single" w:sz="4" w:space="0" w:color="auto"/>
              <w:left w:val="single" w:sz="4" w:space="0" w:color="auto"/>
              <w:bottom w:val="single" w:sz="4" w:space="0" w:color="auto"/>
              <w:right w:val="single" w:sz="4" w:space="0" w:color="auto"/>
            </w:tcBorders>
          </w:tcPr>
          <w:p w14:paraId="66EA6AC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2.9.</w:t>
            </w:r>
          </w:p>
        </w:tc>
        <w:tc>
          <w:tcPr>
            <w:tcW w:w="3780" w:type="dxa"/>
            <w:tcBorders>
              <w:top w:val="single" w:sz="4" w:space="0" w:color="auto"/>
              <w:left w:val="single" w:sz="4" w:space="0" w:color="auto"/>
              <w:bottom w:val="single" w:sz="4" w:space="0" w:color="auto"/>
              <w:right w:val="single" w:sz="4" w:space="0" w:color="auto"/>
            </w:tcBorders>
          </w:tcPr>
          <w:p w14:paraId="4A0F1D0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Характеристика освещения:</w:t>
            </w:r>
          </w:p>
        </w:tc>
        <w:tc>
          <w:tcPr>
            <w:tcW w:w="1440" w:type="dxa"/>
            <w:tcBorders>
              <w:top w:val="single" w:sz="4" w:space="0" w:color="auto"/>
              <w:left w:val="single" w:sz="4" w:space="0" w:color="auto"/>
              <w:bottom w:val="single" w:sz="4" w:space="0" w:color="auto"/>
              <w:right w:val="single" w:sz="4" w:space="0" w:color="auto"/>
            </w:tcBorders>
          </w:tcPr>
          <w:p w14:paraId="40DA3D83"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0F769080"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2924408" w14:textId="77777777" w:rsidR="00D6608A" w:rsidRPr="00D6608A" w:rsidRDefault="00D6608A" w:rsidP="00D6608A">
            <w:pPr>
              <w:autoSpaceDE w:val="0"/>
              <w:autoSpaceDN w:val="0"/>
              <w:adjustRightInd w:val="0"/>
              <w:rPr>
                <w:rFonts w:eastAsia="Calibri"/>
                <w:lang w:eastAsia="en-US"/>
              </w:rPr>
            </w:pPr>
          </w:p>
        </w:tc>
      </w:tr>
      <w:tr w:rsidR="00D6608A" w:rsidRPr="00D6608A" w14:paraId="6E1C3761" w14:textId="77777777" w:rsidTr="004A26E0">
        <w:tc>
          <w:tcPr>
            <w:tcW w:w="600" w:type="dxa"/>
            <w:tcBorders>
              <w:top w:val="single" w:sz="4" w:space="0" w:color="auto"/>
              <w:left w:val="single" w:sz="4" w:space="0" w:color="auto"/>
              <w:bottom w:val="single" w:sz="4" w:space="0" w:color="auto"/>
              <w:right w:val="single" w:sz="4" w:space="0" w:color="auto"/>
            </w:tcBorders>
          </w:tcPr>
          <w:p w14:paraId="15530BD1"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2DF9065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457571B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4598CDE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21FEEE3" w14:textId="77777777" w:rsidR="00D6608A" w:rsidRPr="00D6608A" w:rsidRDefault="00D6608A" w:rsidP="00D6608A">
            <w:pPr>
              <w:autoSpaceDE w:val="0"/>
              <w:autoSpaceDN w:val="0"/>
              <w:adjustRightInd w:val="0"/>
              <w:rPr>
                <w:rFonts w:eastAsia="Calibri"/>
                <w:lang w:eastAsia="en-US"/>
              </w:rPr>
            </w:pPr>
          </w:p>
        </w:tc>
      </w:tr>
      <w:tr w:rsidR="00D6608A" w:rsidRPr="00D6608A" w14:paraId="5052E83E" w14:textId="77777777" w:rsidTr="004A26E0">
        <w:tc>
          <w:tcPr>
            <w:tcW w:w="600" w:type="dxa"/>
            <w:tcBorders>
              <w:top w:val="single" w:sz="4" w:space="0" w:color="auto"/>
              <w:left w:val="single" w:sz="4" w:space="0" w:color="auto"/>
              <w:bottom w:val="single" w:sz="4" w:space="0" w:color="auto"/>
              <w:right w:val="single" w:sz="4" w:space="0" w:color="auto"/>
            </w:tcBorders>
          </w:tcPr>
          <w:p w14:paraId="4B8577ED"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A56AA5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w:t>
            </w:r>
          </w:p>
        </w:tc>
        <w:tc>
          <w:tcPr>
            <w:tcW w:w="1440" w:type="dxa"/>
            <w:tcBorders>
              <w:top w:val="single" w:sz="4" w:space="0" w:color="auto"/>
              <w:left w:val="single" w:sz="4" w:space="0" w:color="auto"/>
              <w:bottom w:val="single" w:sz="4" w:space="0" w:color="auto"/>
              <w:right w:val="single" w:sz="4" w:space="0" w:color="auto"/>
            </w:tcBorders>
          </w:tcPr>
          <w:p w14:paraId="49D0E2D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6D9BC7F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C526755" w14:textId="77777777" w:rsidR="00D6608A" w:rsidRPr="00D6608A" w:rsidRDefault="00D6608A" w:rsidP="00D6608A">
            <w:pPr>
              <w:autoSpaceDE w:val="0"/>
              <w:autoSpaceDN w:val="0"/>
              <w:adjustRightInd w:val="0"/>
              <w:rPr>
                <w:rFonts w:eastAsia="Calibri"/>
                <w:lang w:eastAsia="en-US"/>
              </w:rPr>
            </w:pPr>
          </w:p>
        </w:tc>
      </w:tr>
      <w:tr w:rsidR="00D6608A" w:rsidRPr="00D6608A" w14:paraId="025C7EB4" w14:textId="77777777" w:rsidTr="004A26E0">
        <w:tc>
          <w:tcPr>
            <w:tcW w:w="600" w:type="dxa"/>
            <w:tcBorders>
              <w:top w:val="single" w:sz="4" w:space="0" w:color="auto"/>
              <w:left w:val="single" w:sz="4" w:space="0" w:color="auto"/>
              <w:bottom w:val="single" w:sz="4" w:space="0" w:color="auto"/>
              <w:right w:val="single" w:sz="4" w:space="0" w:color="auto"/>
            </w:tcBorders>
          </w:tcPr>
          <w:p w14:paraId="17A46D7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2.10.</w:t>
            </w:r>
          </w:p>
        </w:tc>
        <w:tc>
          <w:tcPr>
            <w:tcW w:w="3780" w:type="dxa"/>
            <w:tcBorders>
              <w:top w:val="single" w:sz="4" w:space="0" w:color="auto"/>
              <w:left w:val="single" w:sz="4" w:space="0" w:color="auto"/>
              <w:bottom w:val="single" w:sz="4" w:space="0" w:color="auto"/>
              <w:right w:val="single" w:sz="4" w:space="0" w:color="auto"/>
            </w:tcBorders>
          </w:tcPr>
          <w:p w14:paraId="1A091B8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1440" w:type="dxa"/>
            <w:tcBorders>
              <w:top w:val="single" w:sz="4" w:space="0" w:color="auto"/>
              <w:left w:val="single" w:sz="4" w:space="0" w:color="auto"/>
              <w:bottom w:val="single" w:sz="4" w:space="0" w:color="auto"/>
              <w:right w:val="single" w:sz="4" w:space="0" w:color="auto"/>
            </w:tcBorders>
          </w:tcPr>
          <w:p w14:paraId="6A717F4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1F2BB47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AB6D028" w14:textId="77777777" w:rsidR="00D6608A" w:rsidRPr="00D6608A" w:rsidRDefault="00D6608A" w:rsidP="00D6608A">
            <w:pPr>
              <w:autoSpaceDE w:val="0"/>
              <w:autoSpaceDN w:val="0"/>
              <w:adjustRightInd w:val="0"/>
              <w:rPr>
                <w:rFonts w:eastAsia="Calibri"/>
                <w:lang w:eastAsia="en-US"/>
              </w:rPr>
            </w:pPr>
          </w:p>
        </w:tc>
      </w:tr>
    </w:tbl>
    <w:p w14:paraId="31756FA5" w14:textId="77777777" w:rsidR="00D6608A" w:rsidRPr="00D6608A" w:rsidRDefault="00D6608A" w:rsidP="00D6608A">
      <w:pPr>
        <w:autoSpaceDE w:val="0"/>
        <w:autoSpaceDN w:val="0"/>
        <w:adjustRightInd w:val="0"/>
        <w:jc w:val="both"/>
        <w:rPr>
          <w:rFonts w:eastAsia="Calibri"/>
          <w:lang w:eastAsia="en-US"/>
        </w:rPr>
      </w:pPr>
    </w:p>
    <w:p w14:paraId="0148E5E3"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Приложение: схема земельного участка территории с указанием ее размеров</w:t>
      </w:r>
    </w:p>
    <w:p w14:paraId="64A7F0E2"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и границ, размещением объектов благоустройства на _____ л.</w:t>
      </w:r>
    </w:p>
    <w:p w14:paraId="19D0E985"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Дата проведения инвентаризации: "__" _____________ 20__ г.</w:t>
      </w:r>
    </w:p>
    <w:p w14:paraId="7E9B42F8"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Ф.И.О., должности и подписи членов инвентаризационной комиссии:</w:t>
      </w:r>
    </w:p>
    <w:p w14:paraId="25651204"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3170E8EA"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(организация, должность)   (подпись)      (Ф.И.О.)</w:t>
      </w:r>
    </w:p>
    <w:p w14:paraId="53A41B18"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________________________ _____________ /____________/</w:t>
      </w:r>
    </w:p>
    <w:p w14:paraId="59B04980"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18"/>
          <w:szCs w:val="18"/>
          <w:lang w:eastAsia="en-US"/>
        </w:rPr>
        <w:t>(организация, должность)   (подпись)      (Ф.И.О.)</w:t>
      </w:r>
    </w:p>
    <w:p w14:paraId="5B008EE9"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3F777190"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территорий индивидуальной жилой застройки и территорий</w:t>
      </w:r>
    </w:p>
    <w:p w14:paraId="644C70E2"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в ведении юридических лиц и индивидуальных предпринимателей</w:t>
      </w:r>
    </w:p>
    <w:p w14:paraId="63938A8E"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_________________</w:t>
      </w:r>
    </w:p>
    <w:p w14:paraId="2E375E7A" w14:textId="77777777" w:rsidR="00D6608A" w:rsidRPr="00D6608A" w:rsidRDefault="00D6608A" w:rsidP="00D6608A">
      <w:pPr>
        <w:autoSpaceDE w:val="0"/>
        <w:autoSpaceDN w:val="0"/>
        <w:adjustRightInd w:val="0"/>
        <w:spacing w:after="200"/>
        <w:jc w:val="both"/>
        <w:rPr>
          <w:rFonts w:eastAsia="Calibri"/>
          <w:lang w:eastAsia="en-US"/>
        </w:rPr>
      </w:pPr>
    </w:p>
    <w:p w14:paraId="1D302F96"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1. Общие сведения о территории благоустройства</w:t>
      </w:r>
    </w:p>
    <w:p w14:paraId="5C9E48FC"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6840"/>
        <w:gridCol w:w="1620"/>
      </w:tblGrid>
      <w:tr w:rsidR="00D6608A" w:rsidRPr="00D6608A" w14:paraId="09E525A7" w14:textId="77777777" w:rsidTr="004A26E0">
        <w:tc>
          <w:tcPr>
            <w:tcW w:w="600" w:type="dxa"/>
            <w:tcBorders>
              <w:top w:val="single" w:sz="4" w:space="0" w:color="auto"/>
              <w:left w:val="single" w:sz="4" w:space="0" w:color="auto"/>
              <w:bottom w:val="single" w:sz="4" w:space="0" w:color="auto"/>
              <w:right w:val="single" w:sz="4" w:space="0" w:color="auto"/>
            </w:tcBorders>
          </w:tcPr>
          <w:p w14:paraId="3F62CDE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6840" w:type="dxa"/>
            <w:tcBorders>
              <w:top w:val="single" w:sz="4" w:space="0" w:color="auto"/>
              <w:left w:val="single" w:sz="4" w:space="0" w:color="auto"/>
              <w:bottom w:val="single" w:sz="4" w:space="0" w:color="auto"/>
              <w:right w:val="single" w:sz="4" w:space="0" w:color="auto"/>
            </w:tcBorders>
          </w:tcPr>
          <w:p w14:paraId="4C82E9E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620" w:type="dxa"/>
            <w:tcBorders>
              <w:top w:val="single" w:sz="4" w:space="0" w:color="auto"/>
              <w:left w:val="single" w:sz="4" w:space="0" w:color="auto"/>
              <w:bottom w:val="single" w:sz="4" w:space="0" w:color="auto"/>
              <w:right w:val="single" w:sz="4" w:space="0" w:color="auto"/>
            </w:tcBorders>
          </w:tcPr>
          <w:p w14:paraId="5553C62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r>
      <w:tr w:rsidR="00D6608A" w:rsidRPr="00D6608A" w14:paraId="016EECC4" w14:textId="77777777" w:rsidTr="004A26E0">
        <w:tc>
          <w:tcPr>
            <w:tcW w:w="600" w:type="dxa"/>
            <w:tcBorders>
              <w:top w:val="single" w:sz="4" w:space="0" w:color="auto"/>
              <w:left w:val="single" w:sz="4" w:space="0" w:color="auto"/>
              <w:bottom w:val="single" w:sz="4" w:space="0" w:color="auto"/>
              <w:right w:val="single" w:sz="4" w:space="0" w:color="auto"/>
            </w:tcBorders>
          </w:tcPr>
          <w:p w14:paraId="36E2319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6840" w:type="dxa"/>
            <w:tcBorders>
              <w:top w:val="single" w:sz="4" w:space="0" w:color="auto"/>
              <w:left w:val="single" w:sz="4" w:space="0" w:color="auto"/>
              <w:bottom w:val="single" w:sz="4" w:space="0" w:color="auto"/>
              <w:right w:val="single" w:sz="4" w:space="0" w:color="auto"/>
            </w:tcBorders>
          </w:tcPr>
          <w:p w14:paraId="1E9530F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Наименование (вид) территории</w:t>
            </w:r>
          </w:p>
        </w:tc>
        <w:tc>
          <w:tcPr>
            <w:tcW w:w="1620" w:type="dxa"/>
            <w:tcBorders>
              <w:top w:val="single" w:sz="4" w:space="0" w:color="auto"/>
              <w:left w:val="single" w:sz="4" w:space="0" w:color="auto"/>
              <w:bottom w:val="single" w:sz="4" w:space="0" w:color="auto"/>
              <w:right w:val="single" w:sz="4" w:space="0" w:color="auto"/>
            </w:tcBorders>
          </w:tcPr>
          <w:p w14:paraId="5C855085" w14:textId="77777777" w:rsidR="00D6608A" w:rsidRPr="00D6608A" w:rsidRDefault="00D6608A" w:rsidP="00D6608A">
            <w:pPr>
              <w:autoSpaceDE w:val="0"/>
              <w:autoSpaceDN w:val="0"/>
              <w:adjustRightInd w:val="0"/>
              <w:rPr>
                <w:rFonts w:eastAsia="Calibri"/>
                <w:lang w:eastAsia="en-US"/>
              </w:rPr>
            </w:pPr>
          </w:p>
        </w:tc>
      </w:tr>
      <w:tr w:rsidR="00D6608A" w:rsidRPr="00D6608A" w14:paraId="5E4B7603" w14:textId="77777777" w:rsidTr="004A26E0">
        <w:tc>
          <w:tcPr>
            <w:tcW w:w="600" w:type="dxa"/>
            <w:tcBorders>
              <w:top w:val="single" w:sz="4" w:space="0" w:color="auto"/>
              <w:left w:val="single" w:sz="4" w:space="0" w:color="auto"/>
              <w:bottom w:val="single" w:sz="4" w:space="0" w:color="auto"/>
              <w:right w:val="single" w:sz="4" w:space="0" w:color="auto"/>
            </w:tcBorders>
          </w:tcPr>
          <w:p w14:paraId="177DC4A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1.2.</w:t>
            </w:r>
          </w:p>
        </w:tc>
        <w:tc>
          <w:tcPr>
            <w:tcW w:w="6840" w:type="dxa"/>
            <w:tcBorders>
              <w:top w:val="single" w:sz="4" w:space="0" w:color="auto"/>
              <w:left w:val="single" w:sz="4" w:space="0" w:color="auto"/>
              <w:bottom w:val="single" w:sz="4" w:space="0" w:color="auto"/>
              <w:right w:val="single" w:sz="4" w:space="0" w:color="auto"/>
            </w:tcBorders>
          </w:tcPr>
          <w:p w14:paraId="4EED8C3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Адрес местонахождения территории</w:t>
            </w:r>
          </w:p>
        </w:tc>
        <w:tc>
          <w:tcPr>
            <w:tcW w:w="1620" w:type="dxa"/>
            <w:tcBorders>
              <w:top w:val="single" w:sz="4" w:space="0" w:color="auto"/>
              <w:left w:val="single" w:sz="4" w:space="0" w:color="auto"/>
              <w:bottom w:val="single" w:sz="4" w:space="0" w:color="auto"/>
              <w:right w:val="single" w:sz="4" w:space="0" w:color="auto"/>
            </w:tcBorders>
          </w:tcPr>
          <w:p w14:paraId="0A28E7A6" w14:textId="77777777" w:rsidR="00D6608A" w:rsidRPr="00D6608A" w:rsidRDefault="00D6608A" w:rsidP="00D6608A">
            <w:pPr>
              <w:autoSpaceDE w:val="0"/>
              <w:autoSpaceDN w:val="0"/>
              <w:adjustRightInd w:val="0"/>
              <w:rPr>
                <w:rFonts w:eastAsia="Calibri"/>
                <w:lang w:eastAsia="en-US"/>
              </w:rPr>
            </w:pPr>
          </w:p>
        </w:tc>
      </w:tr>
      <w:tr w:rsidR="00D6608A" w:rsidRPr="00D6608A" w14:paraId="7176D9CE" w14:textId="77777777" w:rsidTr="004A26E0">
        <w:tc>
          <w:tcPr>
            <w:tcW w:w="600" w:type="dxa"/>
            <w:tcBorders>
              <w:top w:val="single" w:sz="4" w:space="0" w:color="auto"/>
              <w:left w:val="single" w:sz="4" w:space="0" w:color="auto"/>
              <w:bottom w:val="single" w:sz="4" w:space="0" w:color="auto"/>
              <w:right w:val="single" w:sz="4" w:space="0" w:color="auto"/>
            </w:tcBorders>
          </w:tcPr>
          <w:p w14:paraId="0FFB3F7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6840" w:type="dxa"/>
            <w:tcBorders>
              <w:top w:val="single" w:sz="4" w:space="0" w:color="auto"/>
              <w:left w:val="single" w:sz="4" w:space="0" w:color="auto"/>
              <w:bottom w:val="single" w:sz="4" w:space="0" w:color="auto"/>
              <w:right w:val="single" w:sz="4" w:space="0" w:color="auto"/>
            </w:tcBorders>
          </w:tcPr>
          <w:p w14:paraId="34BE5AB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Кадастровый номер земельного участка</w:t>
            </w:r>
          </w:p>
        </w:tc>
        <w:tc>
          <w:tcPr>
            <w:tcW w:w="1620" w:type="dxa"/>
            <w:tcBorders>
              <w:top w:val="single" w:sz="4" w:space="0" w:color="auto"/>
              <w:left w:val="single" w:sz="4" w:space="0" w:color="auto"/>
              <w:bottom w:val="single" w:sz="4" w:space="0" w:color="auto"/>
              <w:right w:val="single" w:sz="4" w:space="0" w:color="auto"/>
            </w:tcBorders>
          </w:tcPr>
          <w:p w14:paraId="05AA4DC9" w14:textId="77777777" w:rsidR="00D6608A" w:rsidRPr="00D6608A" w:rsidRDefault="00D6608A" w:rsidP="00D6608A">
            <w:pPr>
              <w:autoSpaceDE w:val="0"/>
              <w:autoSpaceDN w:val="0"/>
              <w:adjustRightInd w:val="0"/>
              <w:rPr>
                <w:rFonts w:eastAsia="Calibri"/>
                <w:lang w:eastAsia="en-US"/>
              </w:rPr>
            </w:pPr>
          </w:p>
        </w:tc>
      </w:tr>
      <w:tr w:rsidR="00D6608A" w:rsidRPr="00D6608A" w14:paraId="05DA83A0" w14:textId="77777777" w:rsidTr="004A26E0">
        <w:tc>
          <w:tcPr>
            <w:tcW w:w="600" w:type="dxa"/>
            <w:tcBorders>
              <w:top w:val="single" w:sz="4" w:space="0" w:color="auto"/>
              <w:left w:val="single" w:sz="4" w:space="0" w:color="auto"/>
              <w:bottom w:val="single" w:sz="4" w:space="0" w:color="auto"/>
              <w:right w:val="single" w:sz="4" w:space="0" w:color="auto"/>
            </w:tcBorders>
          </w:tcPr>
          <w:p w14:paraId="778EA01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6840" w:type="dxa"/>
            <w:tcBorders>
              <w:top w:val="single" w:sz="4" w:space="0" w:color="auto"/>
              <w:left w:val="single" w:sz="4" w:space="0" w:color="auto"/>
              <w:bottom w:val="single" w:sz="4" w:space="0" w:color="auto"/>
              <w:right w:val="single" w:sz="4" w:space="0" w:color="auto"/>
            </w:tcBorders>
          </w:tcPr>
          <w:p w14:paraId="35A117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проживающего в пределах территории, чел.</w:t>
            </w:r>
          </w:p>
        </w:tc>
        <w:tc>
          <w:tcPr>
            <w:tcW w:w="1620" w:type="dxa"/>
            <w:tcBorders>
              <w:top w:val="single" w:sz="4" w:space="0" w:color="auto"/>
              <w:left w:val="single" w:sz="4" w:space="0" w:color="auto"/>
              <w:bottom w:val="single" w:sz="4" w:space="0" w:color="auto"/>
              <w:right w:val="single" w:sz="4" w:space="0" w:color="auto"/>
            </w:tcBorders>
          </w:tcPr>
          <w:p w14:paraId="001A23C2" w14:textId="77777777" w:rsidR="00D6608A" w:rsidRPr="00D6608A" w:rsidRDefault="00D6608A" w:rsidP="00D6608A">
            <w:pPr>
              <w:autoSpaceDE w:val="0"/>
              <w:autoSpaceDN w:val="0"/>
              <w:adjustRightInd w:val="0"/>
              <w:rPr>
                <w:rFonts w:eastAsia="Calibri"/>
                <w:lang w:eastAsia="en-US"/>
              </w:rPr>
            </w:pPr>
          </w:p>
        </w:tc>
      </w:tr>
      <w:tr w:rsidR="00D6608A" w:rsidRPr="00D6608A" w14:paraId="368766E7" w14:textId="77777777" w:rsidTr="004A26E0">
        <w:tc>
          <w:tcPr>
            <w:tcW w:w="600" w:type="dxa"/>
            <w:tcBorders>
              <w:top w:val="single" w:sz="4" w:space="0" w:color="auto"/>
              <w:left w:val="single" w:sz="4" w:space="0" w:color="auto"/>
              <w:bottom w:val="single" w:sz="4" w:space="0" w:color="auto"/>
              <w:right w:val="single" w:sz="4" w:space="0" w:color="auto"/>
            </w:tcBorders>
          </w:tcPr>
          <w:p w14:paraId="2AF842C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6840" w:type="dxa"/>
            <w:tcBorders>
              <w:top w:val="single" w:sz="4" w:space="0" w:color="auto"/>
              <w:left w:val="single" w:sz="4" w:space="0" w:color="auto"/>
              <w:bottom w:val="single" w:sz="4" w:space="0" w:color="auto"/>
              <w:right w:val="single" w:sz="4" w:space="0" w:color="auto"/>
            </w:tcBorders>
          </w:tcPr>
          <w:p w14:paraId="1127AB1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 территории, кв. м</w:t>
            </w:r>
          </w:p>
        </w:tc>
        <w:tc>
          <w:tcPr>
            <w:tcW w:w="1620" w:type="dxa"/>
            <w:tcBorders>
              <w:top w:val="single" w:sz="4" w:space="0" w:color="auto"/>
              <w:left w:val="single" w:sz="4" w:space="0" w:color="auto"/>
              <w:bottom w:val="single" w:sz="4" w:space="0" w:color="auto"/>
              <w:right w:val="single" w:sz="4" w:space="0" w:color="auto"/>
            </w:tcBorders>
          </w:tcPr>
          <w:p w14:paraId="39DB8B9A" w14:textId="77777777" w:rsidR="00D6608A" w:rsidRPr="00D6608A" w:rsidRDefault="00D6608A" w:rsidP="00D6608A">
            <w:pPr>
              <w:autoSpaceDE w:val="0"/>
              <w:autoSpaceDN w:val="0"/>
              <w:adjustRightInd w:val="0"/>
              <w:rPr>
                <w:rFonts w:eastAsia="Calibri"/>
                <w:lang w:eastAsia="en-US"/>
              </w:rPr>
            </w:pPr>
          </w:p>
        </w:tc>
      </w:tr>
      <w:tr w:rsidR="00D6608A" w:rsidRPr="00D6608A" w14:paraId="309D1B6F" w14:textId="77777777" w:rsidTr="004A26E0">
        <w:tc>
          <w:tcPr>
            <w:tcW w:w="600" w:type="dxa"/>
            <w:tcBorders>
              <w:top w:val="single" w:sz="4" w:space="0" w:color="auto"/>
              <w:left w:val="single" w:sz="4" w:space="0" w:color="auto"/>
              <w:bottom w:val="single" w:sz="4" w:space="0" w:color="auto"/>
              <w:right w:val="single" w:sz="4" w:space="0" w:color="auto"/>
            </w:tcBorders>
          </w:tcPr>
          <w:p w14:paraId="038386E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1.6.</w:t>
            </w:r>
          </w:p>
        </w:tc>
        <w:tc>
          <w:tcPr>
            <w:tcW w:w="6840" w:type="dxa"/>
            <w:tcBorders>
              <w:top w:val="single" w:sz="4" w:space="0" w:color="auto"/>
              <w:left w:val="single" w:sz="4" w:space="0" w:color="auto"/>
              <w:bottom w:val="single" w:sz="4" w:space="0" w:color="auto"/>
              <w:right w:val="single" w:sz="4" w:space="0" w:color="auto"/>
            </w:tcBorders>
          </w:tcPr>
          <w:p w14:paraId="67DA533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Оценка уровня благоустроенности территории (благоустроенная/ не </w:t>
            </w:r>
            <w:r w:rsidRPr="00D6608A">
              <w:rPr>
                <w:rFonts w:eastAsia="Calibri"/>
                <w:lang w:eastAsia="en-US"/>
              </w:rPr>
              <w:lastRenderedPageBreak/>
              <w:t xml:space="preserve">благоустроенная) </w:t>
            </w:r>
            <w:hyperlink w:anchor="Par340" w:history="1">
              <w:r w:rsidRPr="00D6608A">
                <w:rPr>
                  <w:rFonts w:eastAsia="Calibri"/>
                  <w:lang w:eastAsia="en-US"/>
                </w:rPr>
                <w:t>&lt;*&gt;</w:t>
              </w:r>
            </w:hyperlink>
          </w:p>
        </w:tc>
        <w:tc>
          <w:tcPr>
            <w:tcW w:w="1620" w:type="dxa"/>
            <w:tcBorders>
              <w:top w:val="single" w:sz="4" w:space="0" w:color="auto"/>
              <w:left w:val="single" w:sz="4" w:space="0" w:color="auto"/>
              <w:bottom w:val="single" w:sz="4" w:space="0" w:color="auto"/>
              <w:right w:val="single" w:sz="4" w:space="0" w:color="auto"/>
            </w:tcBorders>
          </w:tcPr>
          <w:p w14:paraId="3DB7008E" w14:textId="77777777" w:rsidR="00D6608A" w:rsidRPr="00D6608A" w:rsidRDefault="00D6608A" w:rsidP="00D6608A">
            <w:pPr>
              <w:autoSpaceDE w:val="0"/>
              <w:autoSpaceDN w:val="0"/>
              <w:adjustRightInd w:val="0"/>
              <w:rPr>
                <w:rFonts w:eastAsia="Calibri"/>
                <w:lang w:eastAsia="en-US"/>
              </w:rPr>
            </w:pPr>
          </w:p>
        </w:tc>
      </w:tr>
      <w:tr w:rsidR="00D6608A" w:rsidRPr="00D6608A" w14:paraId="12EC262B" w14:textId="77777777" w:rsidTr="004A26E0">
        <w:tc>
          <w:tcPr>
            <w:tcW w:w="600" w:type="dxa"/>
            <w:tcBorders>
              <w:top w:val="single" w:sz="4" w:space="0" w:color="auto"/>
              <w:left w:val="single" w:sz="4" w:space="0" w:color="auto"/>
              <w:bottom w:val="single" w:sz="4" w:space="0" w:color="auto"/>
              <w:right w:val="single" w:sz="4" w:space="0" w:color="auto"/>
            </w:tcBorders>
          </w:tcPr>
          <w:p w14:paraId="16322E9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1.7.</w:t>
            </w:r>
          </w:p>
        </w:tc>
        <w:tc>
          <w:tcPr>
            <w:tcW w:w="6840" w:type="dxa"/>
            <w:tcBorders>
              <w:top w:val="single" w:sz="4" w:space="0" w:color="auto"/>
              <w:left w:val="single" w:sz="4" w:space="0" w:color="auto"/>
              <w:bottom w:val="single" w:sz="4" w:space="0" w:color="auto"/>
              <w:right w:val="single" w:sz="4" w:space="0" w:color="auto"/>
            </w:tcBorders>
          </w:tcPr>
          <w:p w14:paraId="1E332D3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Соответствие внешнего вида ИЖС правилам благоустройства</w:t>
            </w:r>
          </w:p>
        </w:tc>
        <w:tc>
          <w:tcPr>
            <w:tcW w:w="1620" w:type="dxa"/>
            <w:tcBorders>
              <w:top w:val="single" w:sz="4" w:space="0" w:color="auto"/>
              <w:left w:val="single" w:sz="4" w:space="0" w:color="auto"/>
              <w:bottom w:val="single" w:sz="4" w:space="0" w:color="auto"/>
              <w:right w:val="single" w:sz="4" w:space="0" w:color="auto"/>
            </w:tcBorders>
          </w:tcPr>
          <w:p w14:paraId="2C59FA82" w14:textId="77777777" w:rsidR="00D6608A" w:rsidRPr="00D6608A" w:rsidRDefault="00D6608A" w:rsidP="00D6608A">
            <w:pPr>
              <w:autoSpaceDE w:val="0"/>
              <w:autoSpaceDN w:val="0"/>
              <w:adjustRightInd w:val="0"/>
              <w:rPr>
                <w:rFonts w:eastAsia="Calibri"/>
                <w:lang w:eastAsia="en-US"/>
              </w:rPr>
            </w:pPr>
          </w:p>
        </w:tc>
      </w:tr>
    </w:tbl>
    <w:p w14:paraId="08810A67" w14:textId="77777777" w:rsidR="00D6608A" w:rsidRPr="00D6608A" w:rsidRDefault="00D6608A" w:rsidP="00D6608A">
      <w:pPr>
        <w:autoSpaceDE w:val="0"/>
        <w:autoSpaceDN w:val="0"/>
        <w:adjustRightInd w:val="0"/>
        <w:jc w:val="both"/>
        <w:rPr>
          <w:rFonts w:eastAsia="Calibri"/>
          <w:sz w:val="24"/>
          <w:szCs w:val="24"/>
          <w:lang w:eastAsia="en-US"/>
        </w:rPr>
      </w:pPr>
    </w:p>
    <w:p w14:paraId="5978CF88"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20" w:name="Par340"/>
      <w:bookmarkEnd w:id="20"/>
      <w:r w:rsidRPr="00D6608A">
        <w:rPr>
          <w:rFonts w:eastAsia="Calibri"/>
          <w:sz w:val="18"/>
          <w:szCs w:val="18"/>
          <w:lang w:eastAsia="en-US"/>
        </w:rPr>
        <w:t>&lt;*&gt;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0ABE8481"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sz w:val="24"/>
          <w:szCs w:val="24"/>
          <w:lang w:eastAsia="en-US"/>
        </w:rPr>
        <w:t xml:space="preserve">                     </w:t>
      </w:r>
      <w:r w:rsidRPr="00D6608A">
        <w:rPr>
          <w:rFonts w:eastAsia="Calibri"/>
          <w:lang w:eastAsia="en-US"/>
        </w:rPr>
        <w:t>2. Характеристика благоустройства</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3780"/>
        <w:gridCol w:w="1440"/>
        <w:gridCol w:w="1440"/>
        <w:gridCol w:w="1800"/>
      </w:tblGrid>
      <w:tr w:rsidR="00D6608A" w:rsidRPr="00D6608A" w14:paraId="37CCEA46" w14:textId="77777777" w:rsidTr="004A26E0">
        <w:tc>
          <w:tcPr>
            <w:tcW w:w="600" w:type="dxa"/>
            <w:tcBorders>
              <w:top w:val="single" w:sz="4" w:space="0" w:color="auto"/>
              <w:left w:val="single" w:sz="4" w:space="0" w:color="auto"/>
              <w:bottom w:val="single" w:sz="4" w:space="0" w:color="auto"/>
              <w:right w:val="single" w:sz="4" w:space="0" w:color="auto"/>
            </w:tcBorders>
          </w:tcPr>
          <w:p w14:paraId="49EDF22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3780" w:type="dxa"/>
            <w:tcBorders>
              <w:top w:val="single" w:sz="4" w:space="0" w:color="auto"/>
              <w:left w:val="single" w:sz="4" w:space="0" w:color="auto"/>
              <w:bottom w:val="single" w:sz="4" w:space="0" w:color="auto"/>
              <w:right w:val="single" w:sz="4" w:space="0" w:color="auto"/>
            </w:tcBorders>
          </w:tcPr>
          <w:p w14:paraId="486F78D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440" w:type="dxa"/>
            <w:tcBorders>
              <w:top w:val="single" w:sz="4" w:space="0" w:color="auto"/>
              <w:left w:val="single" w:sz="4" w:space="0" w:color="auto"/>
              <w:bottom w:val="single" w:sz="4" w:space="0" w:color="auto"/>
              <w:right w:val="single" w:sz="4" w:space="0" w:color="auto"/>
            </w:tcBorders>
          </w:tcPr>
          <w:p w14:paraId="777CA70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440" w:type="dxa"/>
            <w:tcBorders>
              <w:top w:val="single" w:sz="4" w:space="0" w:color="auto"/>
              <w:left w:val="single" w:sz="4" w:space="0" w:color="auto"/>
              <w:bottom w:val="single" w:sz="4" w:space="0" w:color="auto"/>
              <w:right w:val="single" w:sz="4" w:space="0" w:color="auto"/>
            </w:tcBorders>
          </w:tcPr>
          <w:p w14:paraId="042185B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Значение показателя</w:t>
            </w:r>
          </w:p>
        </w:tc>
        <w:tc>
          <w:tcPr>
            <w:tcW w:w="1800" w:type="dxa"/>
            <w:tcBorders>
              <w:top w:val="single" w:sz="4" w:space="0" w:color="auto"/>
              <w:left w:val="single" w:sz="4" w:space="0" w:color="auto"/>
              <w:bottom w:val="single" w:sz="4" w:space="0" w:color="auto"/>
              <w:right w:val="single" w:sz="4" w:space="0" w:color="auto"/>
            </w:tcBorders>
          </w:tcPr>
          <w:p w14:paraId="1513E88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Примечание</w:t>
            </w:r>
          </w:p>
        </w:tc>
      </w:tr>
      <w:tr w:rsidR="00D6608A" w:rsidRPr="00D6608A" w14:paraId="419E1DC7" w14:textId="77777777" w:rsidTr="004A26E0">
        <w:tc>
          <w:tcPr>
            <w:tcW w:w="600" w:type="dxa"/>
            <w:tcBorders>
              <w:top w:val="single" w:sz="4" w:space="0" w:color="auto"/>
              <w:left w:val="single" w:sz="4" w:space="0" w:color="auto"/>
              <w:bottom w:val="single" w:sz="4" w:space="0" w:color="auto"/>
              <w:right w:val="single" w:sz="4" w:space="0" w:color="auto"/>
            </w:tcBorders>
          </w:tcPr>
          <w:p w14:paraId="4B4447B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3780" w:type="dxa"/>
            <w:tcBorders>
              <w:top w:val="single" w:sz="4" w:space="0" w:color="auto"/>
              <w:left w:val="single" w:sz="4" w:space="0" w:color="auto"/>
              <w:bottom w:val="single" w:sz="4" w:space="0" w:color="auto"/>
              <w:right w:val="single" w:sz="4" w:space="0" w:color="auto"/>
            </w:tcBorders>
          </w:tcPr>
          <w:p w14:paraId="1580DC0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440" w:type="dxa"/>
            <w:tcBorders>
              <w:top w:val="single" w:sz="4" w:space="0" w:color="auto"/>
              <w:left w:val="single" w:sz="4" w:space="0" w:color="auto"/>
              <w:bottom w:val="single" w:sz="4" w:space="0" w:color="auto"/>
              <w:right w:val="single" w:sz="4" w:space="0" w:color="auto"/>
            </w:tcBorders>
          </w:tcPr>
          <w:p w14:paraId="0B84CAA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440" w:type="dxa"/>
            <w:tcBorders>
              <w:top w:val="single" w:sz="4" w:space="0" w:color="auto"/>
              <w:left w:val="single" w:sz="4" w:space="0" w:color="auto"/>
              <w:bottom w:val="single" w:sz="4" w:space="0" w:color="auto"/>
              <w:right w:val="single" w:sz="4" w:space="0" w:color="auto"/>
            </w:tcBorders>
          </w:tcPr>
          <w:p w14:paraId="005E928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c>
          <w:tcPr>
            <w:tcW w:w="1800" w:type="dxa"/>
            <w:tcBorders>
              <w:top w:val="single" w:sz="4" w:space="0" w:color="auto"/>
              <w:left w:val="single" w:sz="4" w:space="0" w:color="auto"/>
              <w:bottom w:val="single" w:sz="4" w:space="0" w:color="auto"/>
              <w:right w:val="single" w:sz="4" w:space="0" w:color="auto"/>
            </w:tcBorders>
          </w:tcPr>
          <w:p w14:paraId="472716A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5</w:t>
            </w:r>
          </w:p>
        </w:tc>
      </w:tr>
      <w:tr w:rsidR="00D6608A" w:rsidRPr="00D6608A" w14:paraId="278CE31F" w14:textId="77777777" w:rsidTr="004A26E0">
        <w:tc>
          <w:tcPr>
            <w:tcW w:w="600" w:type="dxa"/>
            <w:tcBorders>
              <w:top w:val="single" w:sz="4" w:space="0" w:color="auto"/>
              <w:left w:val="single" w:sz="4" w:space="0" w:color="auto"/>
              <w:bottom w:val="single" w:sz="4" w:space="0" w:color="auto"/>
              <w:right w:val="single" w:sz="4" w:space="0" w:color="auto"/>
            </w:tcBorders>
          </w:tcPr>
          <w:p w14:paraId="69E93A3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3780" w:type="dxa"/>
            <w:tcBorders>
              <w:top w:val="single" w:sz="4" w:space="0" w:color="auto"/>
              <w:left w:val="single" w:sz="4" w:space="0" w:color="auto"/>
              <w:bottom w:val="single" w:sz="4" w:space="0" w:color="auto"/>
              <w:right w:val="single" w:sz="4" w:space="0" w:color="auto"/>
            </w:tcBorders>
          </w:tcPr>
          <w:p w14:paraId="336BA23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проезжих частей</w:t>
            </w:r>
          </w:p>
        </w:tc>
        <w:tc>
          <w:tcPr>
            <w:tcW w:w="1440" w:type="dxa"/>
            <w:tcBorders>
              <w:top w:val="single" w:sz="4" w:space="0" w:color="auto"/>
              <w:left w:val="single" w:sz="4" w:space="0" w:color="auto"/>
              <w:bottom w:val="single" w:sz="4" w:space="0" w:color="auto"/>
              <w:right w:val="single" w:sz="4" w:space="0" w:color="auto"/>
            </w:tcBorders>
          </w:tcPr>
          <w:p w14:paraId="433B7F2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C89230D"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412928D" w14:textId="77777777" w:rsidR="00D6608A" w:rsidRPr="00D6608A" w:rsidRDefault="00D6608A" w:rsidP="00D6608A">
            <w:pPr>
              <w:autoSpaceDE w:val="0"/>
              <w:autoSpaceDN w:val="0"/>
              <w:adjustRightInd w:val="0"/>
              <w:rPr>
                <w:rFonts w:eastAsia="Calibri"/>
                <w:lang w:eastAsia="en-US"/>
              </w:rPr>
            </w:pPr>
          </w:p>
        </w:tc>
      </w:tr>
      <w:tr w:rsidR="00D6608A" w:rsidRPr="00D6608A" w14:paraId="2093EABB" w14:textId="77777777" w:rsidTr="004A26E0">
        <w:tc>
          <w:tcPr>
            <w:tcW w:w="600" w:type="dxa"/>
            <w:tcBorders>
              <w:top w:val="single" w:sz="4" w:space="0" w:color="auto"/>
              <w:left w:val="single" w:sz="4" w:space="0" w:color="auto"/>
              <w:bottom w:val="single" w:sz="4" w:space="0" w:color="auto"/>
              <w:right w:val="single" w:sz="4" w:space="0" w:color="auto"/>
            </w:tcBorders>
          </w:tcPr>
          <w:p w14:paraId="62F1E31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3780" w:type="dxa"/>
            <w:tcBorders>
              <w:top w:val="single" w:sz="4" w:space="0" w:color="auto"/>
              <w:left w:val="single" w:sz="4" w:space="0" w:color="auto"/>
              <w:bottom w:val="single" w:sz="4" w:space="0" w:color="auto"/>
              <w:right w:val="single" w:sz="4" w:space="0" w:color="auto"/>
            </w:tcBorders>
          </w:tcPr>
          <w:p w14:paraId="74A0F5F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Требует ремонта дорожное покрытие пешеходных дорожек, тротуаров</w:t>
            </w:r>
          </w:p>
        </w:tc>
        <w:tc>
          <w:tcPr>
            <w:tcW w:w="1440" w:type="dxa"/>
            <w:tcBorders>
              <w:top w:val="single" w:sz="4" w:space="0" w:color="auto"/>
              <w:left w:val="single" w:sz="4" w:space="0" w:color="auto"/>
              <w:bottom w:val="single" w:sz="4" w:space="0" w:color="auto"/>
              <w:right w:val="single" w:sz="4" w:space="0" w:color="auto"/>
            </w:tcBorders>
          </w:tcPr>
          <w:p w14:paraId="5E08E90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16E1C6AF"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E8FE011" w14:textId="77777777" w:rsidR="00D6608A" w:rsidRPr="00D6608A" w:rsidRDefault="00D6608A" w:rsidP="00D6608A">
            <w:pPr>
              <w:autoSpaceDE w:val="0"/>
              <w:autoSpaceDN w:val="0"/>
              <w:adjustRightInd w:val="0"/>
              <w:rPr>
                <w:rFonts w:eastAsia="Calibri"/>
                <w:lang w:eastAsia="en-US"/>
              </w:rPr>
            </w:pPr>
          </w:p>
        </w:tc>
      </w:tr>
      <w:tr w:rsidR="00D6608A" w:rsidRPr="00D6608A" w14:paraId="5956AD3A" w14:textId="77777777" w:rsidTr="004A26E0">
        <w:tc>
          <w:tcPr>
            <w:tcW w:w="600" w:type="dxa"/>
            <w:tcBorders>
              <w:top w:val="single" w:sz="4" w:space="0" w:color="auto"/>
              <w:left w:val="single" w:sz="4" w:space="0" w:color="auto"/>
              <w:bottom w:val="single" w:sz="4" w:space="0" w:color="auto"/>
              <w:right w:val="single" w:sz="4" w:space="0" w:color="auto"/>
            </w:tcBorders>
          </w:tcPr>
          <w:p w14:paraId="65A0D9D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3780" w:type="dxa"/>
            <w:tcBorders>
              <w:top w:val="single" w:sz="4" w:space="0" w:color="auto"/>
              <w:left w:val="single" w:sz="4" w:space="0" w:color="auto"/>
              <w:bottom w:val="single" w:sz="4" w:space="0" w:color="auto"/>
              <w:right w:val="single" w:sz="4" w:space="0" w:color="auto"/>
            </w:tcBorders>
          </w:tcPr>
          <w:p w14:paraId="66D1884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освещения территорий</w:t>
            </w:r>
          </w:p>
        </w:tc>
        <w:tc>
          <w:tcPr>
            <w:tcW w:w="1440" w:type="dxa"/>
            <w:tcBorders>
              <w:top w:val="single" w:sz="4" w:space="0" w:color="auto"/>
              <w:left w:val="single" w:sz="4" w:space="0" w:color="auto"/>
              <w:bottom w:val="single" w:sz="4" w:space="0" w:color="auto"/>
              <w:right w:val="single" w:sz="4" w:space="0" w:color="auto"/>
            </w:tcBorders>
          </w:tcPr>
          <w:p w14:paraId="0F6726E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034D1EF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40AA1E3C" w14:textId="77777777" w:rsidR="00D6608A" w:rsidRPr="00D6608A" w:rsidRDefault="00D6608A" w:rsidP="00D6608A">
            <w:pPr>
              <w:autoSpaceDE w:val="0"/>
              <w:autoSpaceDN w:val="0"/>
              <w:adjustRightInd w:val="0"/>
              <w:rPr>
                <w:rFonts w:eastAsia="Calibri"/>
                <w:lang w:eastAsia="en-US"/>
              </w:rPr>
            </w:pPr>
          </w:p>
        </w:tc>
      </w:tr>
      <w:tr w:rsidR="00D6608A" w:rsidRPr="00D6608A" w14:paraId="543D27D1" w14:textId="77777777" w:rsidTr="004A26E0">
        <w:tc>
          <w:tcPr>
            <w:tcW w:w="600" w:type="dxa"/>
            <w:tcBorders>
              <w:top w:val="single" w:sz="4" w:space="0" w:color="auto"/>
              <w:left w:val="single" w:sz="4" w:space="0" w:color="auto"/>
              <w:bottom w:val="single" w:sz="4" w:space="0" w:color="auto"/>
              <w:right w:val="single" w:sz="4" w:space="0" w:color="auto"/>
            </w:tcBorders>
          </w:tcPr>
          <w:p w14:paraId="6D407B3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3780" w:type="dxa"/>
            <w:tcBorders>
              <w:top w:val="single" w:sz="4" w:space="0" w:color="auto"/>
              <w:left w:val="single" w:sz="4" w:space="0" w:color="auto"/>
              <w:bottom w:val="single" w:sz="4" w:space="0" w:color="auto"/>
              <w:right w:val="single" w:sz="4" w:space="0" w:color="auto"/>
            </w:tcBorders>
          </w:tcPr>
          <w:p w14:paraId="5DC3AB1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площадок (детских, спортивных, для отдыха и т.д.)</w:t>
            </w:r>
          </w:p>
        </w:tc>
        <w:tc>
          <w:tcPr>
            <w:tcW w:w="1440" w:type="dxa"/>
            <w:tcBorders>
              <w:top w:val="single" w:sz="4" w:space="0" w:color="auto"/>
              <w:left w:val="single" w:sz="4" w:space="0" w:color="auto"/>
              <w:bottom w:val="single" w:sz="4" w:space="0" w:color="auto"/>
              <w:right w:val="single" w:sz="4" w:space="0" w:color="auto"/>
            </w:tcBorders>
          </w:tcPr>
          <w:p w14:paraId="3687A7E3"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0D408616"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F64AC91" w14:textId="77777777" w:rsidR="00D6608A" w:rsidRPr="00D6608A" w:rsidRDefault="00D6608A" w:rsidP="00D6608A">
            <w:pPr>
              <w:autoSpaceDE w:val="0"/>
              <w:autoSpaceDN w:val="0"/>
              <w:adjustRightInd w:val="0"/>
              <w:rPr>
                <w:rFonts w:eastAsia="Calibri"/>
                <w:lang w:eastAsia="en-US"/>
              </w:rPr>
            </w:pPr>
          </w:p>
        </w:tc>
      </w:tr>
      <w:tr w:rsidR="00D6608A" w:rsidRPr="00D6608A" w14:paraId="4D1144E0" w14:textId="77777777" w:rsidTr="004A26E0">
        <w:tc>
          <w:tcPr>
            <w:tcW w:w="600" w:type="dxa"/>
            <w:tcBorders>
              <w:top w:val="single" w:sz="4" w:space="0" w:color="auto"/>
              <w:left w:val="single" w:sz="4" w:space="0" w:color="auto"/>
              <w:bottom w:val="single" w:sz="4" w:space="0" w:color="auto"/>
              <w:right w:val="single" w:sz="4" w:space="0" w:color="auto"/>
            </w:tcBorders>
          </w:tcPr>
          <w:p w14:paraId="492D618E"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D045C4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5B53F10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3E522AB4"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13D05B8" w14:textId="77777777" w:rsidR="00D6608A" w:rsidRPr="00D6608A" w:rsidRDefault="00D6608A" w:rsidP="00D6608A">
            <w:pPr>
              <w:autoSpaceDE w:val="0"/>
              <w:autoSpaceDN w:val="0"/>
              <w:adjustRightInd w:val="0"/>
              <w:rPr>
                <w:rFonts w:eastAsia="Calibri"/>
                <w:lang w:eastAsia="en-US"/>
              </w:rPr>
            </w:pPr>
          </w:p>
        </w:tc>
      </w:tr>
      <w:tr w:rsidR="00D6608A" w:rsidRPr="00D6608A" w14:paraId="24B99026" w14:textId="77777777" w:rsidTr="004A26E0">
        <w:tc>
          <w:tcPr>
            <w:tcW w:w="600" w:type="dxa"/>
            <w:tcBorders>
              <w:top w:val="single" w:sz="4" w:space="0" w:color="auto"/>
              <w:left w:val="single" w:sz="4" w:space="0" w:color="auto"/>
              <w:bottom w:val="single" w:sz="4" w:space="0" w:color="auto"/>
              <w:right w:val="single" w:sz="4" w:space="0" w:color="auto"/>
            </w:tcBorders>
          </w:tcPr>
          <w:p w14:paraId="2A8C27E8"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DE3C3A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w:t>
            </w:r>
          </w:p>
        </w:tc>
        <w:tc>
          <w:tcPr>
            <w:tcW w:w="1440" w:type="dxa"/>
            <w:tcBorders>
              <w:top w:val="single" w:sz="4" w:space="0" w:color="auto"/>
              <w:left w:val="single" w:sz="4" w:space="0" w:color="auto"/>
              <w:bottom w:val="single" w:sz="4" w:space="0" w:color="auto"/>
              <w:right w:val="single" w:sz="4" w:space="0" w:color="auto"/>
            </w:tcBorders>
          </w:tcPr>
          <w:p w14:paraId="05D5A56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440" w:type="dxa"/>
            <w:tcBorders>
              <w:top w:val="single" w:sz="4" w:space="0" w:color="auto"/>
              <w:left w:val="single" w:sz="4" w:space="0" w:color="auto"/>
              <w:bottom w:val="single" w:sz="4" w:space="0" w:color="auto"/>
              <w:right w:val="single" w:sz="4" w:space="0" w:color="auto"/>
            </w:tcBorders>
          </w:tcPr>
          <w:p w14:paraId="7036273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88A8267" w14:textId="77777777" w:rsidR="00D6608A" w:rsidRPr="00D6608A" w:rsidRDefault="00D6608A" w:rsidP="00D6608A">
            <w:pPr>
              <w:autoSpaceDE w:val="0"/>
              <w:autoSpaceDN w:val="0"/>
              <w:adjustRightInd w:val="0"/>
              <w:rPr>
                <w:rFonts w:eastAsia="Calibri"/>
                <w:lang w:eastAsia="en-US"/>
              </w:rPr>
            </w:pPr>
          </w:p>
        </w:tc>
      </w:tr>
      <w:tr w:rsidR="00D6608A" w:rsidRPr="00D6608A" w14:paraId="69672E4B" w14:textId="77777777" w:rsidTr="004A26E0">
        <w:tc>
          <w:tcPr>
            <w:tcW w:w="600" w:type="dxa"/>
            <w:tcBorders>
              <w:top w:val="single" w:sz="4" w:space="0" w:color="auto"/>
              <w:left w:val="single" w:sz="4" w:space="0" w:color="auto"/>
              <w:bottom w:val="single" w:sz="4" w:space="0" w:color="auto"/>
              <w:right w:val="single" w:sz="4" w:space="0" w:color="auto"/>
            </w:tcBorders>
          </w:tcPr>
          <w:p w14:paraId="7DDBB66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3780" w:type="dxa"/>
            <w:tcBorders>
              <w:top w:val="single" w:sz="4" w:space="0" w:color="auto"/>
              <w:left w:val="single" w:sz="4" w:space="0" w:color="auto"/>
              <w:bottom w:val="single" w:sz="4" w:space="0" w:color="auto"/>
              <w:right w:val="single" w:sz="4" w:space="0" w:color="auto"/>
            </w:tcBorders>
          </w:tcPr>
          <w:p w14:paraId="70F17AE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оборудованной контейнерной площадки (выделенная)</w:t>
            </w:r>
          </w:p>
        </w:tc>
        <w:tc>
          <w:tcPr>
            <w:tcW w:w="1440" w:type="dxa"/>
            <w:tcBorders>
              <w:top w:val="single" w:sz="4" w:space="0" w:color="auto"/>
              <w:left w:val="single" w:sz="4" w:space="0" w:color="auto"/>
              <w:bottom w:val="single" w:sz="4" w:space="0" w:color="auto"/>
              <w:right w:val="single" w:sz="4" w:space="0" w:color="auto"/>
            </w:tcBorders>
          </w:tcPr>
          <w:p w14:paraId="7B043ED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CEB98FE"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5592EDA" w14:textId="77777777" w:rsidR="00D6608A" w:rsidRPr="00D6608A" w:rsidRDefault="00D6608A" w:rsidP="00D6608A">
            <w:pPr>
              <w:autoSpaceDE w:val="0"/>
              <w:autoSpaceDN w:val="0"/>
              <w:adjustRightInd w:val="0"/>
              <w:rPr>
                <w:rFonts w:eastAsia="Calibri"/>
                <w:lang w:eastAsia="en-US"/>
              </w:rPr>
            </w:pPr>
          </w:p>
        </w:tc>
      </w:tr>
      <w:tr w:rsidR="00D6608A" w:rsidRPr="00D6608A" w14:paraId="72C761BC" w14:textId="77777777" w:rsidTr="004A26E0">
        <w:tc>
          <w:tcPr>
            <w:tcW w:w="600" w:type="dxa"/>
            <w:tcBorders>
              <w:top w:val="single" w:sz="4" w:space="0" w:color="auto"/>
              <w:left w:val="single" w:sz="4" w:space="0" w:color="auto"/>
              <w:bottom w:val="single" w:sz="4" w:space="0" w:color="auto"/>
              <w:right w:val="single" w:sz="4" w:space="0" w:color="auto"/>
            </w:tcBorders>
          </w:tcPr>
          <w:p w14:paraId="3667EFE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3780" w:type="dxa"/>
            <w:tcBorders>
              <w:top w:val="single" w:sz="4" w:space="0" w:color="auto"/>
              <w:left w:val="single" w:sz="4" w:space="0" w:color="auto"/>
              <w:bottom w:val="single" w:sz="4" w:space="0" w:color="auto"/>
              <w:right w:val="single" w:sz="4" w:space="0" w:color="auto"/>
            </w:tcBorders>
          </w:tcPr>
          <w:p w14:paraId="4C6C3A8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 озеленения (газонов, кустарников, деревьев, цветочного оформления)</w:t>
            </w:r>
          </w:p>
        </w:tc>
        <w:tc>
          <w:tcPr>
            <w:tcW w:w="1440" w:type="dxa"/>
            <w:tcBorders>
              <w:top w:val="single" w:sz="4" w:space="0" w:color="auto"/>
              <w:left w:val="single" w:sz="4" w:space="0" w:color="auto"/>
              <w:bottom w:val="single" w:sz="4" w:space="0" w:color="auto"/>
              <w:right w:val="single" w:sz="4" w:space="0" w:color="auto"/>
            </w:tcBorders>
          </w:tcPr>
          <w:p w14:paraId="6F0E284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0D2D1B52"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67DCA52" w14:textId="77777777" w:rsidR="00D6608A" w:rsidRPr="00D6608A" w:rsidRDefault="00D6608A" w:rsidP="00D6608A">
            <w:pPr>
              <w:autoSpaceDE w:val="0"/>
              <w:autoSpaceDN w:val="0"/>
              <w:adjustRightInd w:val="0"/>
              <w:rPr>
                <w:rFonts w:eastAsia="Calibri"/>
                <w:lang w:eastAsia="en-US"/>
              </w:rPr>
            </w:pPr>
          </w:p>
        </w:tc>
      </w:tr>
      <w:tr w:rsidR="00D6608A" w:rsidRPr="00D6608A" w14:paraId="71571238" w14:textId="77777777" w:rsidTr="004A26E0">
        <w:tc>
          <w:tcPr>
            <w:tcW w:w="600" w:type="dxa"/>
            <w:tcBorders>
              <w:top w:val="single" w:sz="4" w:space="0" w:color="auto"/>
              <w:left w:val="single" w:sz="4" w:space="0" w:color="auto"/>
              <w:bottom w:val="single" w:sz="4" w:space="0" w:color="auto"/>
              <w:right w:val="single" w:sz="4" w:space="0" w:color="auto"/>
            </w:tcBorders>
          </w:tcPr>
          <w:p w14:paraId="65FD611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2.7.</w:t>
            </w:r>
          </w:p>
        </w:tc>
        <w:tc>
          <w:tcPr>
            <w:tcW w:w="3780" w:type="dxa"/>
            <w:tcBorders>
              <w:top w:val="single" w:sz="4" w:space="0" w:color="auto"/>
              <w:left w:val="single" w:sz="4" w:space="0" w:color="auto"/>
              <w:bottom w:val="single" w:sz="4" w:space="0" w:color="auto"/>
              <w:right w:val="single" w:sz="4" w:space="0" w:color="auto"/>
            </w:tcBorders>
          </w:tcPr>
          <w:p w14:paraId="448333B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Наличие достаточного количества малых архитектурных форм</w:t>
            </w:r>
          </w:p>
        </w:tc>
        <w:tc>
          <w:tcPr>
            <w:tcW w:w="1440" w:type="dxa"/>
            <w:tcBorders>
              <w:top w:val="single" w:sz="4" w:space="0" w:color="auto"/>
              <w:left w:val="single" w:sz="4" w:space="0" w:color="auto"/>
              <w:bottom w:val="single" w:sz="4" w:space="0" w:color="auto"/>
              <w:right w:val="single" w:sz="4" w:space="0" w:color="auto"/>
            </w:tcBorders>
          </w:tcPr>
          <w:p w14:paraId="78646E7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3FEF9E48"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66980725" w14:textId="77777777" w:rsidR="00D6608A" w:rsidRPr="00D6608A" w:rsidRDefault="00D6608A" w:rsidP="00D6608A">
            <w:pPr>
              <w:autoSpaceDE w:val="0"/>
              <w:autoSpaceDN w:val="0"/>
              <w:adjustRightInd w:val="0"/>
              <w:rPr>
                <w:rFonts w:eastAsia="Calibri"/>
                <w:lang w:eastAsia="en-US"/>
              </w:rPr>
            </w:pPr>
          </w:p>
        </w:tc>
      </w:tr>
      <w:tr w:rsidR="00D6608A" w:rsidRPr="00D6608A" w14:paraId="684BDC9D" w14:textId="77777777" w:rsidTr="004A26E0">
        <w:tc>
          <w:tcPr>
            <w:tcW w:w="600" w:type="dxa"/>
            <w:tcBorders>
              <w:top w:val="single" w:sz="4" w:space="0" w:color="auto"/>
              <w:left w:val="single" w:sz="4" w:space="0" w:color="auto"/>
              <w:bottom w:val="single" w:sz="4" w:space="0" w:color="auto"/>
              <w:right w:val="single" w:sz="4" w:space="0" w:color="auto"/>
            </w:tcBorders>
          </w:tcPr>
          <w:p w14:paraId="3462F13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2.8.</w:t>
            </w:r>
          </w:p>
        </w:tc>
        <w:tc>
          <w:tcPr>
            <w:tcW w:w="3780" w:type="dxa"/>
            <w:tcBorders>
              <w:top w:val="single" w:sz="4" w:space="0" w:color="auto"/>
              <w:left w:val="single" w:sz="4" w:space="0" w:color="auto"/>
              <w:bottom w:val="single" w:sz="4" w:space="0" w:color="auto"/>
              <w:right w:val="single" w:sz="4" w:space="0" w:color="auto"/>
            </w:tcBorders>
          </w:tcPr>
          <w:p w14:paraId="52CDBDF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Необходимо установить:</w:t>
            </w:r>
          </w:p>
        </w:tc>
        <w:tc>
          <w:tcPr>
            <w:tcW w:w="1440" w:type="dxa"/>
            <w:tcBorders>
              <w:top w:val="single" w:sz="4" w:space="0" w:color="auto"/>
              <w:left w:val="single" w:sz="4" w:space="0" w:color="auto"/>
              <w:bottom w:val="single" w:sz="4" w:space="0" w:color="auto"/>
              <w:right w:val="single" w:sz="4" w:space="0" w:color="auto"/>
            </w:tcBorders>
          </w:tcPr>
          <w:p w14:paraId="39FCF8BB"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38DEF58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C7DFC7B" w14:textId="77777777" w:rsidR="00D6608A" w:rsidRPr="00D6608A" w:rsidRDefault="00D6608A" w:rsidP="00D6608A">
            <w:pPr>
              <w:autoSpaceDE w:val="0"/>
              <w:autoSpaceDN w:val="0"/>
              <w:adjustRightInd w:val="0"/>
              <w:rPr>
                <w:rFonts w:eastAsia="Calibri"/>
                <w:lang w:eastAsia="en-US"/>
              </w:rPr>
            </w:pPr>
          </w:p>
        </w:tc>
      </w:tr>
      <w:tr w:rsidR="00D6608A" w:rsidRPr="00D6608A" w14:paraId="164999F6" w14:textId="77777777" w:rsidTr="004A26E0">
        <w:tc>
          <w:tcPr>
            <w:tcW w:w="600" w:type="dxa"/>
            <w:tcBorders>
              <w:top w:val="single" w:sz="4" w:space="0" w:color="auto"/>
              <w:left w:val="single" w:sz="4" w:space="0" w:color="auto"/>
              <w:bottom w:val="single" w:sz="4" w:space="0" w:color="auto"/>
              <w:right w:val="single" w:sz="4" w:space="0" w:color="auto"/>
            </w:tcBorders>
          </w:tcPr>
          <w:p w14:paraId="415B5C62"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8F4044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игровое оборудование</w:t>
            </w:r>
          </w:p>
        </w:tc>
        <w:tc>
          <w:tcPr>
            <w:tcW w:w="1440" w:type="dxa"/>
            <w:tcBorders>
              <w:top w:val="single" w:sz="4" w:space="0" w:color="auto"/>
              <w:left w:val="single" w:sz="4" w:space="0" w:color="auto"/>
              <w:bottom w:val="single" w:sz="4" w:space="0" w:color="auto"/>
              <w:right w:val="single" w:sz="4" w:space="0" w:color="auto"/>
            </w:tcBorders>
          </w:tcPr>
          <w:p w14:paraId="7454E81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85995F2"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FDA5708" w14:textId="77777777" w:rsidR="00D6608A" w:rsidRPr="00D6608A" w:rsidRDefault="00D6608A" w:rsidP="00D6608A">
            <w:pPr>
              <w:autoSpaceDE w:val="0"/>
              <w:autoSpaceDN w:val="0"/>
              <w:adjustRightInd w:val="0"/>
              <w:rPr>
                <w:rFonts w:eastAsia="Calibri"/>
                <w:lang w:eastAsia="en-US"/>
              </w:rPr>
            </w:pPr>
          </w:p>
        </w:tc>
      </w:tr>
      <w:tr w:rsidR="00D6608A" w:rsidRPr="00D6608A" w14:paraId="14A07DA1" w14:textId="77777777" w:rsidTr="004A26E0">
        <w:tc>
          <w:tcPr>
            <w:tcW w:w="600" w:type="dxa"/>
            <w:tcBorders>
              <w:top w:val="single" w:sz="4" w:space="0" w:color="auto"/>
              <w:left w:val="single" w:sz="4" w:space="0" w:color="auto"/>
              <w:bottom w:val="single" w:sz="4" w:space="0" w:color="auto"/>
              <w:right w:val="single" w:sz="4" w:space="0" w:color="auto"/>
            </w:tcBorders>
          </w:tcPr>
          <w:p w14:paraId="20A433DB"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566628F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спортивное оборудование</w:t>
            </w:r>
          </w:p>
        </w:tc>
        <w:tc>
          <w:tcPr>
            <w:tcW w:w="1440" w:type="dxa"/>
            <w:tcBorders>
              <w:top w:val="single" w:sz="4" w:space="0" w:color="auto"/>
              <w:left w:val="single" w:sz="4" w:space="0" w:color="auto"/>
              <w:bottom w:val="single" w:sz="4" w:space="0" w:color="auto"/>
              <w:right w:val="single" w:sz="4" w:space="0" w:color="auto"/>
            </w:tcBorders>
          </w:tcPr>
          <w:p w14:paraId="283E150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0B94EBC"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00E6E0C" w14:textId="77777777" w:rsidR="00D6608A" w:rsidRPr="00D6608A" w:rsidRDefault="00D6608A" w:rsidP="00D6608A">
            <w:pPr>
              <w:autoSpaceDE w:val="0"/>
              <w:autoSpaceDN w:val="0"/>
              <w:adjustRightInd w:val="0"/>
              <w:rPr>
                <w:rFonts w:eastAsia="Calibri"/>
                <w:lang w:eastAsia="en-US"/>
              </w:rPr>
            </w:pPr>
          </w:p>
        </w:tc>
      </w:tr>
      <w:tr w:rsidR="00D6608A" w:rsidRPr="00D6608A" w14:paraId="5324CA7C" w14:textId="77777777" w:rsidTr="004A26E0">
        <w:tc>
          <w:tcPr>
            <w:tcW w:w="600" w:type="dxa"/>
            <w:tcBorders>
              <w:top w:val="single" w:sz="4" w:space="0" w:color="auto"/>
              <w:left w:val="single" w:sz="4" w:space="0" w:color="auto"/>
              <w:bottom w:val="single" w:sz="4" w:space="0" w:color="auto"/>
              <w:right w:val="single" w:sz="4" w:space="0" w:color="auto"/>
            </w:tcBorders>
          </w:tcPr>
          <w:p w14:paraId="6C0056F6"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6415148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светильники</w:t>
            </w:r>
          </w:p>
        </w:tc>
        <w:tc>
          <w:tcPr>
            <w:tcW w:w="1440" w:type="dxa"/>
            <w:tcBorders>
              <w:top w:val="single" w:sz="4" w:space="0" w:color="auto"/>
              <w:left w:val="single" w:sz="4" w:space="0" w:color="auto"/>
              <w:bottom w:val="single" w:sz="4" w:space="0" w:color="auto"/>
              <w:right w:val="single" w:sz="4" w:space="0" w:color="auto"/>
            </w:tcBorders>
          </w:tcPr>
          <w:p w14:paraId="17C14DF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6DD7FAA7"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11B7CC49" w14:textId="77777777" w:rsidR="00D6608A" w:rsidRPr="00D6608A" w:rsidRDefault="00D6608A" w:rsidP="00D6608A">
            <w:pPr>
              <w:autoSpaceDE w:val="0"/>
              <w:autoSpaceDN w:val="0"/>
              <w:adjustRightInd w:val="0"/>
              <w:rPr>
                <w:rFonts w:eastAsia="Calibri"/>
                <w:lang w:eastAsia="en-US"/>
              </w:rPr>
            </w:pPr>
          </w:p>
        </w:tc>
      </w:tr>
      <w:tr w:rsidR="00D6608A" w:rsidRPr="00D6608A" w14:paraId="693D0DC5" w14:textId="77777777" w:rsidTr="004A26E0">
        <w:tc>
          <w:tcPr>
            <w:tcW w:w="600" w:type="dxa"/>
            <w:tcBorders>
              <w:top w:val="single" w:sz="4" w:space="0" w:color="auto"/>
              <w:left w:val="single" w:sz="4" w:space="0" w:color="auto"/>
              <w:bottom w:val="single" w:sz="4" w:space="0" w:color="auto"/>
              <w:right w:val="single" w:sz="4" w:space="0" w:color="auto"/>
            </w:tcBorders>
          </w:tcPr>
          <w:p w14:paraId="4578D934"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483177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скамьи</w:t>
            </w:r>
          </w:p>
        </w:tc>
        <w:tc>
          <w:tcPr>
            <w:tcW w:w="1440" w:type="dxa"/>
            <w:tcBorders>
              <w:top w:val="single" w:sz="4" w:space="0" w:color="auto"/>
              <w:left w:val="single" w:sz="4" w:space="0" w:color="auto"/>
              <w:bottom w:val="single" w:sz="4" w:space="0" w:color="auto"/>
              <w:right w:val="single" w:sz="4" w:space="0" w:color="auto"/>
            </w:tcBorders>
          </w:tcPr>
          <w:p w14:paraId="2CCD0FF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51EA6E8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99F8EFB" w14:textId="77777777" w:rsidR="00D6608A" w:rsidRPr="00D6608A" w:rsidRDefault="00D6608A" w:rsidP="00D6608A">
            <w:pPr>
              <w:autoSpaceDE w:val="0"/>
              <w:autoSpaceDN w:val="0"/>
              <w:adjustRightInd w:val="0"/>
              <w:rPr>
                <w:rFonts w:eastAsia="Calibri"/>
                <w:lang w:eastAsia="en-US"/>
              </w:rPr>
            </w:pPr>
          </w:p>
        </w:tc>
      </w:tr>
      <w:tr w:rsidR="00D6608A" w:rsidRPr="00D6608A" w14:paraId="684BAF60" w14:textId="77777777" w:rsidTr="004A26E0">
        <w:tc>
          <w:tcPr>
            <w:tcW w:w="600" w:type="dxa"/>
            <w:tcBorders>
              <w:top w:val="single" w:sz="4" w:space="0" w:color="auto"/>
              <w:left w:val="single" w:sz="4" w:space="0" w:color="auto"/>
              <w:bottom w:val="single" w:sz="4" w:space="0" w:color="auto"/>
              <w:right w:val="single" w:sz="4" w:space="0" w:color="auto"/>
            </w:tcBorders>
          </w:tcPr>
          <w:p w14:paraId="66462F8E"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2D9B577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урны</w:t>
            </w:r>
          </w:p>
        </w:tc>
        <w:tc>
          <w:tcPr>
            <w:tcW w:w="1440" w:type="dxa"/>
            <w:tcBorders>
              <w:top w:val="single" w:sz="4" w:space="0" w:color="auto"/>
              <w:left w:val="single" w:sz="4" w:space="0" w:color="auto"/>
              <w:bottom w:val="single" w:sz="4" w:space="0" w:color="auto"/>
              <w:right w:val="single" w:sz="4" w:space="0" w:color="auto"/>
            </w:tcBorders>
          </w:tcPr>
          <w:p w14:paraId="3B784EB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1171C44A"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5484089F" w14:textId="77777777" w:rsidR="00D6608A" w:rsidRPr="00D6608A" w:rsidRDefault="00D6608A" w:rsidP="00D6608A">
            <w:pPr>
              <w:autoSpaceDE w:val="0"/>
              <w:autoSpaceDN w:val="0"/>
              <w:adjustRightInd w:val="0"/>
              <w:rPr>
                <w:rFonts w:eastAsia="Calibri"/>
                <w:lang w:eastAsia="en-US"/>
              </w:rPr>
            </w:pPr>
          </w:p>
        </w:tc>
      </w:tr>
      <w:tr w:rsidR="00D6608A" w:rsidRPr="00D6608A" w14:paraId="19A5F96C" w14:textId="77777777" w:rsidTr="004A26E0">
        <w:tc>
          <w:tcPr>
            <w:tcW w:w="600" w:type="dxa"/>
            <w:tcBorders>
              <w:top w:val="single" w:sz="4" w:space="0" w:color="auto"/>
              <w:left w:val="single" w:sz="4" w:space="0" w:color="auto"/>
              <w:bottom w:val="single" w:sz="4" w:space="0" w:color="auto"/>
              <w:right w:val="single" w:sz="4" w:space="0" w:color="auto"/>
            </w:tcBorders>
          </w:tcPr>
          <w:p w14:paraId="3A93DA2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2.9.</w:t>
            </w:r>
          </w:p>
        </w:tc>
        <w:tc>
          <w:tcPr>
            <w:tcW w:w="3780" w:type="dxa"/>
            <w:tcBorders>
              <w:top w:val="single" w:sz="4" w:space="0" w:color="auto"/>
              <w:left w:val="single" w:sz="4" w:space="0" w:color="auto"/>
              <w:bottom w:val="single" w:sz="4" w:space="0" w:color="auto"/>
              <w:right w:val="single" w:sz="4" w:space="0" w:color="auto"/>
            </w:tcBorders>
          </w:tcPr>
          <w:p w14:paraId="5523FF2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Характеристика освещения:</w:t>
            </w:r>
          </w:p>
        </w:tc>
        <w:tc>
          <w:tcPr>
            <w:tcW w:w="1440" w:type="dxa"/>
            <w:tcBorders>
              <w:top w:val="single" w:sz="4" w:space="0" w:color="auto"/>
              <w:left w:val="single" w:sz="4" w:space="0" w:color="auto"/>
              <w:bottom w:val="single" w:sz="4" w:space="0" w:color="auto"/>
              <w:right w:val="single" w:sz="4" w:space="0" w:color="auto"/>
            </w:tcBorders>
          </w:tcPr>
          <w:p w14:paraId="61013D5C" w14:textId="77777777" w:rsidR="00D6608A" w:rsidRPr="00D6608A" w:rsidRDefault="00D6608A" w:rsidP="00D6608A">
            <w:pPr>
              <w:autoSpaceDE w:val="0"/>
              <w:autoSpaceDN w:val="0"/>
              <w:adjustRightInd w:val="0"/>
              <w:rPr>
                <w:rFonts w:eastAsia="Calibri"/>
                <w:lang w:eastAsia="en-US"/>
              </w:rPr>
            </w:pPr>
          </w:p>
        </w:tc>
        <w:tc>
          <w:tcPr>
            <w:tcW w:w="1440" w:type="dxa"/>
            <w:tcBorders>
              <w:top w:val="single" w:sz="4" w:space="0" w:color="auto"/>
              <w:left w:val="single" w:sz="4" w:space="0" w:color="auto"/>
              <w:bottom w:val="single" w:sz="4" w:space="0" w:color="auto"/>
              <w:right w:val="single" w:sz="4" w:space="0" w:color="auto"/>
            </w:tcBorders>
          </w:tcPr>
          <w:p w14:paraId="079BCE5D"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7F487463" w14:textId="77777777" w:rsidR="00D6608A" w:rsidRPr="00D6608A" w:rsidRDefault="00D6608A" w:rsidP="00D6608A">
            <w:pPr>
              <w:autoSpaceDE w:val="0"/>
              <w:autoSpaceDN w:val="0"/>
              <w:adjustRightInd w:val="0"/>
              <w:rPr>
                <w:rFonts w:eastAsia="Calibri"/>
                <w:lang w:eastAsia="en-US"/>
              </w:rPr>
            </w:pPr>
          </w:p>
        </w:tc>
      </w:tr>
      <w:tr w:rsidR="00D6608A" w:rsidRPr="00D6608A" w14:paraId="3E3927E2" w14:textId="77777777" w:rsidTr="004A26E0">
        <w:tc>
          <w:tcPr>
            <w:tcW w:w="600" w:type="dxa"/>
            <w:tcBorders>
              <w:top w:val="single" w:sz="4" w:space="0" w:color="auto"/>
              <w:left w:val="single" w:sz="4" w:space="0" w:color="auto"/>
              <w:bottom w:val="single" w:sz="4" w:space="0" w:color="auto"/>
              <w:right w:val="single" w:sz="4" w:space="0" w:color="auto"/>
            </w:tcBorders>
          </w:tcPr>
          <w:p w14:paraId="0F5E56AA"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312F74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w:t>
            </w:r>
          </w:p>
        </w:tc>
        <w:tc>
          <w:tcPr>
            <w:tcW w:w="1440" w:type="dxa"/>
            <w:tcBorders>
              <w:top w:val="single" w:sz="4" w:space="0" w:color="auto"/>
              <w:left w:val="single" w:sz="4" w:space="0" w:color="auto"/>
              <w:bottom w:val="single" w:sz="4" w:space="0" w:color="auto"/>
              <w:right w:val="single" w:sz="4" w:space="0" w:color="auto"/>
            </w:tcBorders>
          </w:tcPr>
          <w:p w14:paraId="0498FE4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440" w:type="dxa"/>
            <w:tcBorders>
              <w:top w:val="single" w:sz="4" w:space="0" w:color="auto"/>
              <w:left w:val="single" w:sz="4" w:space="0" w:color="auto"/>
              <w:bottom w:val="single" w:sz="4" w:space="0" w:color="auto"/>
              <w:right w:val="single" w:sz="4" w:space="0" w:color="auto"/>
            </w:tcBorders>
          </w:tcPr>
          <w:p w14:paraId="7C60BF50"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6985D1F" w14:textId="77777777" w:rsidR="00D6608A" w:rsidRPr="00D6608A" w:rsidRDefault="00D6608A" w:rsidP="00D6608A">
            <w:pPr>
              <w:autoSpaceDE w:val="0"/>
              <w:autoSpaceDN w:val="0"/>
              <w:adjustRightInd w:val="0"/>
              <w:rPr>
                <w:rFonts w:eastAsia="Calibri"/>
                <w:lang w:eastAsia="en-US"/>
              </w:rPr>
            </w:pPr>
          </w:p>
        </w:tc>
      </w:tr>
      <w:tr w:rsidR="00D6608A" w:rsidRPr="00D6608A" w14:paraId="3AA7705E" w14:textId="77777777" w:rsidTr="004A26E0">
        <w:tc>
          <w:tcPr>
            <w:tcW w:w="600" w:type="dxa"/>
            <w:tcBorders>
              <w:top w:val="single" w:sz="4" w:space="0" w:color="auto"/>
              <w:left w:val="single" w:sz="4" w:space="0" w:color="auto"/>
              <w:bottom w:val="single" w:sz="4" w:space="0" w:color="auto"/>
              <w:right w:val="single" w:sz="4" w:space="0" w:color="auto"/>
            </w:tcBorders>
          </w:tcPr>
          <w:p w14:paraId="31BBD6BA" w14:textId="77777777" w:rsidR="00D6608A" w:rsidRPr="00D6608A" w:rsidRDefault="00D6608A" w:rsidP="00D6608A">
            <w:pPr>
              <w:autoSpaceDE w:val="0"/>
              <w:autoSpaceDN w:val="0"/>
              <w:adjustRightInd w:val="0"/>
              <w:rPr>
                <w:rFonts w:eastAsia="Calibri"/>
                <w:lang w:eastAsia="en-US"/>
              </w:rPr>
            </w:pPr>
          </w:p>
        </w:tc>
        <w:tc>
          <w:tcPr>
            <w:tcW w:w="3780" w:type="dxa"/>
            <w:tcBorders>
              <w:top w:val="single" w:sz="4" w:space="0" w:color="auto"/>
              <w:left w:val="single" w:sz="4" w:space="0" w:color="auto"/>
              <w:bottom w:val="single" w:sz="4" w:space="0" w:color="auto"/>
              <w:right w:val="single" w:sz="4" w:space="0" w:color="auto"/>
            </w:tcBorders>
          </w:tcPr>
          <w:p w14:paraId="0E297E4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достаточность</w:t>
            </w:r>
          </w:p>
        </w:tc>
        <w:tc>
          <w:tcPr>
            <w:tcW w:w="1440" w:type="dxa"/>
            <w:tcBorders>
              <w:top w:val="single" w:sz="4" w:space="0" w:color="auto"/>
              <w:left w:val="single" w:sz="4" w:space="0" w:color="auto"/>
              <w:bottom w:val="single" w:sz="4" w:space="0" w:color="auto"/>
              <w:right w:val="single" w:sz="4" w:space="0" w:color="auto"/>
            </w:tcBorders>
          </w:tcPr>
          <w:p w14:paraId="68DF3CE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да/нет</w:t>
            </w:r>
          </w:p>
        </w:tc>
        <w:tc>
          <w:tcPr>
            <w:tcW w:w="1440" w:type="dxa"/>
            <w:tcBorders>
              <w:top w:val="single" w:sz="4" w:space="0" w:color="auto"/>
              <w:left w:val="single" w:sz="4" w:space="0" w:color="auto"/>
              <w:bottom w:val="single" w:sz="4" w:space="0" w:color="auto"/>
              <w:right w:val="single" w:sz="4" w:space="0" w:color="auto"/>
            </w:tcBorders>
          </w:tcPr>
          <w:p w14:paraId="5730E141"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093E6B4F" w14:textId="77777777" w:rsidR="00D6608A" w:rsidRPr="00D6608A" w:rsidRDefault="00D6608A" w:rsidP="00D6608A">
            <w:pPr>
              <w:autoSpaceDE w:val="0"/>
              <w:autoSpaceDN w:val="0"/>
              <w:adjustRightInd w:val="0"/>
              <w:rPr>
                <w:rFonts w:eastAsia="Calibri"/>
                <w:lang w:eastAsia="en-US"/>
              </w:rPr>
            </w:pPr>
          </w:p>
        </w:tc>
      </w:tr>
      <w:tr w:rsidR="00D6608A" w:rsidRPr="00D6608A" w14:paraId="13C9EC79" w14:textId="77777777" w:rsidTr="004A26E0">
        <w:tc>
          <w:tcPr>
            <w:tcW w:w="600" w:type="dxa"/>
            <w:tcBorders>
              <w:top w:val="single" w:sz="4" w:space="0" w:color="auto"/>
              <w:left w:val="single" w:sz="4" w:space="0" w:color="auto"/>
              <w:bottom w:val="single" w:sz="4" w:space="0" w:color="auto"/>
              <w:right w:val="single" w:sz="4" w:space="0" w:color="auto"/>
            </w:tcBorders>
          </w:tcPr>
          <w:p w14:paraId="448EA89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2.10.</w:t>
            </w:r>
          </w:p>
        </w:tc>
        <w:tc>
          <w:tcPr>
            <w:tcW w:w="3780" w:type="dxa"/>
            <w:tcBorders>
              <w:top w:val="single" w:sz="4" w:space="0" w:color="auto"/>
              <w:left w:val="single" w:sz="4" w:space="0" w:color="auto"/>
              <w:bottom w:val="single" w:sz="4" w:space="0" w:color="auto"/>
              <w:right w:val="single" w:sz="4" w:space="0" w:color="auto"/>
            </w:tcBorders>
          </w:tcPr>
          <w:p w14:paraId="2FE70FB6"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Наличие приспособлений для маломобильных групп населения (опорных поручней, специального оборудования на детских и спортивных </w:t>
            </w:r>
            <w:r w:rsidRPr="00D6608A">
              <w:rPr>
                <w:rFonts w:eastAsia="Calibri"/>
                <w:lang w:eastAsia="en-US"/>
              </w:rPr>
              <w:lastRenderedPageBreak/>
              <w:t>площадках; спусков, пандусов для обеспечения беспрепятственного перемещения)</w:t>
            </w:r>
          </w:p>
        </w:tc>
        <w:tc>
          <w:tcPr>
            <w:tcW w:w="1440" w:type="dxa"/>
            <w:tcBorders>
              <w:top w:val="single" w:sz="4" w:space="0" w:color="auto"/>
              <w:left w:val="single" w:sz="4" w:space="0" w:color="auto"/>
              <w:bottom w:val="single" w:sz="4" w:space="0" w:color="auto"/>
              <w:right w:val="single" w:sz="4" w:space="0" w:color="auto"/>
            </w:tcBorders>
          </w:tcPr>
          <w:p w14:paraId="4E5284F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lastRenderedPageBreak/>
              <w:t>да/нет</w:t>
            </w:r>
          </w:p>
        </w:tc>
        <w:tc>
          <w:tcPr>
            <w:tcW w:w="1440" w:type="dxa"/>
            <w:tcBorders>
              <w:top w:val="single" w:sz="4" w:space="0" w:color="auto"/>
              <w:left w:val="single" w:sz="4" w:space="0" w:color="auto"/>
              <w:bottom w:val="single" w:sz="4" w:space="0" w:color="auto"/>
              <w:right w:val="single" w:sz="4" w:space="0" w:color="auto"/>
            </w:tcBorders>
          </w:tcPr>
          <w:p w14:paraId="4EC30ADC" w14:textId="77777777" w:rsidR="00D6608A" w:rsidRPr="00D6608A" w:rsidRDefault="00D6608A" w:rsidP="00D6608A">
            <w:pPr>
              <w:autoSpaceDE w:val="0"/>
              <w:autoSpaceDN w:val="0"/>
              <w:adjustRightInd w:val="0"/>
              <w:rPr>
                <w:rFonts w:eastAsia="Calibri"/>
                <w:lang w:eastAsia="en-US"/>
              </w:rPr>
            </w:pPr>
          </w:p>
        </w:tc>
        <w:tc>
          <w:tcPr>
            <w:tcW w:w="1800" w:type="dxa"/>
            <w:tcBorders>
              <w:top w:val="single" w:sz="4" w:space="0" w:color="auto"/>
              <w:left w:val="single" w:sz="4" w:space="0" w:color="auto"/>
              <w:bottom w:val="single" w:sz="4" w:space="0" w:color="auto"/>
              <w:right w:val="single" w:sz="4" w:space="0" w:color="auto"/>
            </w:tcBorders>
          </w:tcPr>
          <w:p w14:paraId="2B8476AF" w14:textId="77777777" w:rsidR="00D6608A" w:rsidRPr="00D6608A" w:rsidRDefault="00D6608A" w:rsidP="00D6608A">
            <w:pPr>
              <w:autoSpaceDE w:val="0"/>
              <w:autoSpaceDN w:val="0"/>
              <w:adjustRightInd w:val="0"/>
              <w:rPr>
                <w:rFonts w:eastAsia="Calibri"/>
                <w:lang w:eastAsia="en-US"/>
              </w:rPr>
            </w:pPr>
          </w:p>
        </w:tc>
      </w:tr>
    </w:tbl>
    <w:p w14:paraId="448189B7" w14:textId="77777777" w:rsidR="00D6608A" w:rsidRPr="00D6608A" w:rsidRDefault="00D6608A" w:rsidP="00D6608A">
      <w:pPr>
        <w:autoSpaceDE w:val="0"/>
        <w:autoSpaceDN w:val="0"/>
        <w:adjustRightInd w:val="0"/>
        <w:jc w:val="both"/>
        <w:rPr>
          <w:rFonts w:eastAsia="Calibri"/>
          <w:lang w:eastAsia="en-US"/>
        </w:rPr>
      </w:pPr>
    </w:p>
    <w:p w14:paraId="388D0E51"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Приложение: схема земельного участка территории с указанием ее размеров</w:t>
      </w:r>
    </w:p>
    <w:p w14:paraId="166B154A"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и границ, размещением объектов благоустройства на _____ л.</w:t>
      </w:r>
    </w:p>
    <w:p w14:paraId="251C85E3"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Дата проведения инвентаризации: "__" _____________ 20__ г.</w:t>
      </w:r>
    </w:p>
    <w:p w14:paraId="52490C50"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Ф.И.О., должности и подписи членов инвентаризационной комиссии:</w:t>
      </w:r>
    </w:p>
    <w:p w14:paraId="576A3167" w14:textId="77777777" w:rsidR="00D6608A" w:rsidRPr="00D6608A" w:rsidRDefault="00D6608A" w:rsidP="00D6608A">
      <w:pPr>
        <w:autoSpaceDE w:val="0"/>
        <w:autoSpaceDN w:val="0"/>
        <w:adjustRightInd w:val="0"/>
        <w:spacing w:after="200"/>
        <w:jc w:val="both"/>
        <w:rPr>
          <w:rFonts w:eastAsia="Calibri"/>
          <w:sz w:val="24"/>
          <w:szCs w:val="24"/>
          <w:lang w:eastAsia="en-US"/>
        </w:rPr>
      </w:pPr>
      <w:r w:rsidRPr="00D6608A">
        <w:rPr>
          <w:rFonts w:eastAsia="Calibri"/>
          <w:sz w:val="24"/>
          <w:szCs w:val="24"/>
          <w:lang w:eastAsia="en-US"/>
        </w:rPr>
        <w:t>________________________ _____________ /____________/</w:t>
      </w:r>
    </w:p>
    <w:p w14:paraId="1FF61C2E"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(организация, должность)   (подпись)      (Ф.И.О.)</w:t>
      </w:r>
    </w:p>
    <w:p w14:paraId="3FA3C96F" w14:textId="77777777" w:rsidR="00D6608A" w:rsidRPr="00D6608A" w:rsidRDefault="00D6608A" w:rsidP="00D6608A">
      <w:pPr>
        <w:autoSpaceDE w:val="0"/>
        <w:autoSpaceDN w:val="0"/>
        <w:adjustRightInd w:val="0"/>
        <w:spacing w:after="200"/>
        <w:jc w:val="both"/>
        <w:rPr>
          <w:rFonts w:eastAsia="Calibri"/>
          <w:sz w:val="24"/>
          <w:szCs w:val="24"/>
          <w:lang w:eastAsia="en-US"/>
        </w:rPr>
      </w:pPr>
      <w:r w:rsidRPr="00D6608A">
        <w:rPr>
          <w:rFonts w:eastAsia="Calibri"/>
          <w:sz w:val="24"/>
          <w:szCs w:val="24"/>
          <w:lang w:eastAsia="en-US"/>
        </w:rPr>
        <w:t>________________________ _____________ /____________/</w:t>
      </w:r>
    </w:p>
    <w:p w14:paraId="09736E0F"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(организация, должность)   (подпись)      (Ф.И.О.)</w:t>
      </w:r>
    </w:p>
    <w:p w14:paraId="2C51FAE9" w14:textId="77777777" w:rsidR="00D6608A" w:rsidRPr="00D6608A" w:rsidRDefault="00D6608A" w:rsidP="00D6608A">
      <w:pPr>
        <w:autoSpaceDE w:val="0"/>
        <w:autoSpaceDN w:val="0"/>
        <w:adjustRightInd w:val="0"/>
        <w:jc w:val="right"/>
        <w:outlineLvl w:val="0"/>
        <w:rPr>
          <w:rFonts w:eastAsia="Calibri"/>
          <w:lang w:eastAsia="en-US"/>
        </w:rPr>
      </w:pPr>
    </w:p>
    <w:p w14:paraId="60137EBB" w14:textId="77777777" w:rsidR="00D6608A" w:rsidRPr="00D6608A" w:rsidRDefault="00D6608A" w:rsidP="00D6608A">
      <w:pPr>
        <w:autoSpaceDE w:val="0"/>
        <w:autoSpaceDN w:val="0"/>
        <w:adjustRightInd w:val="0"/>
        <w:jc w:val="right"/>
        <w:outlineLvl w:val="0"/>
        <w:rPr>
          <w:rFonts w:eastAsia="Calibri"/>
          <w:lang w:eastAsia="en-US"/>
        </w:rPr>
      </w:pPr>
      <w:r w:rsidRPr="00D6608A">
        <w:rPr>
          <w:rFonts w:eastAsia="Calibri"/>
          <w:lang w:eastAsia="en-US"/>
        </w:rPr>
        <w:t>Приложение № 2</w:t>
      </w:r>
    </w:p>
    <w:p w14:paraId="66F1ADB7"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к Порядку инвентаризации</w:t>
      </w:r>
    </w:p>
    <w:p w14:paraId="60A220E4"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благоустройства дворовых территорий,</w:t>
      </w:r>
    </w:p>
    <w:p w14:paraId="46D4BBBF"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общественных территорий, территорий</w:t>
      </w:r>
    </w:p>
    <w:p w14:paraId="6A335DF5"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 xml:space="preserve"> индивидуальной жилой застройки и</w:t>
      </w:r>
    </w:p>
    <w:p w14:paraId="4FA87C76"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территорий в ведении юридических лиц и</w:t>
      </w:r>
    </w:p>
    <w:p w14:paraId="0DBB8965" w14:textId="77777777" w:rsidR="00D6608A" w:rsidRPr="00D6608A" w:rsidRDefault="00D6608A" w:rsidP="00D6608A">
      <w:pPr>
        <w:autoSpaceDE w:val="0"/>
        <w:autoSpaceDN w:val="0"/>
        <w:adjustRightInd w:val="0"/>
        <w:jc w:val="right"/>
        <w:rPr>
          <w:rFonts w:eastAsia="Calibri"/>
          <w:lang w:eastAsia="en-US"/>
        </w:rPr>
      </w:pPr>
      <w:r w:rsidRPr="00D6608A">
        <w:rPr>
          <w:rFonts w:eastAsia="Calibri"/>
          <w:lang w:eastAsia="en-US"/>
        </w:rPr>
        <w:t>индивидуальных предпринимателей</w:t>
      </w:r>
    </w:p>
    <w:p w14:paraId="6E92A8F4" w14:textId="77777777" w:rsidR="00D6608A" w:rsidRPr="00D6608A" w:rsidRDefault="00D6608A" w:rsidP="00D6608A">
      <w:pPr>
        <w:autoSpaceDE w:val="0"/>
        <w:autoSpaceDN w:val="0"/>
        <w:adjustRightInd w:val="0"/>
        <w:jc w:val="right"/>
        <w:rPr>
          <w:rFonts w:eastAsia="Calibri"/>
          <w:lang w:eastAsia="en-US"/>
        </w:rPr>
      </w:pPr>
    </w:p>
    <w:p w14:paraId="0B687A80" w14:textId="77777777" w:rsidR="00D6608A" w:rsidRPr="00D6608A" w:rsidRDefault="00D6608A" w:rsidP="00D6608A">
      <w:pPr>
        <w:autoSpaceDE w:val="0"/>
        <w:autoSpaceDN w:val="0"/>
        <w:adjustRightInd w:val="0"/>
        <w:jc w:val="both"/>
        <w:rPr>
          <w:rFonts w:eastAsia="Calibri"/>
          <w:sz w:val="24"/>
          <w:szCs w:val="24"/>
          <w:lang w:eastAsia="en-US"/>
        </w:rPr>
      </w:pPr>
    </w:p>
    <w:p w14:paraId="42303CAB"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УТВЕРЖДАЮ</w:t>
      </w:r>
    </w:p>
    <w:p w14:paraId="4F94407D"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Глава администрации</w:t>
      </w:r>
    </w:p>
    <w:p w14:paraId="057AE97C"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Анучинского муниципального округа</w:t>
      </w:r>
    </w:p>
    <w:p w14:paraId="575BE701"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_________________ /Ф.И.О./</w:t>
      </w:r>
    </w:p>
    <w:p w14:paraId="7BB9EA99" w14:textId="77777777" w:rsidR="00D6608A" w:rsidRPr="00D6608A" w:rsidRDefault="00D6608A" w:rsidP="00D6608A">
      <w:pPr>
        <w:autoSpaceDE w:val="0"/>
        <w:autoSpaceDN w:val="0"/>
        <w:adjustRightInd w:val="0"/>
        <w:spacing w:after="200"/>
        <w:jc w:val="right"/>
        <w:rPr>
          <w:rFonts w:eastAsia="Calibri"/>
          <w:lang w:eastAsia="en-US"/>
        </w:rPr>
      </w:pPr>
      <w:r w:rsidRPr="00D6608A">
        <w:rPr>
          <w:rFonts w:eastAsia="Calibri"/>
          <w:lang w:eastAsia="en-US"/>
        </w:rPr>
        <w:t xml:space="preserve">                                                 "__" _____________ 20__ г.</w:t>
      </w:r>
    </w:p>
    <w:p w14:paraId="2669FC99" w14:textId="77777777" w:rsidR="00D6608A" w:rsidRPr="00D6608A" w:rsidRDefault="00D6608A" w:rsidP="00D6608A">
      <w:pPr>
        <w:autoSpaceDE w:val="0"/>
        <w:autoSpaceDN w:val="0"/>
        <w:adjustRightInd w:val="0"/>
        <w:spacing w:after="200"/>
        <w:jc w:val="both"/>
        <w:rPr>
          <w:rFonts w:eastAsia="Calibri"/>
          <w:lang w:eastAsia="en-US"/>
        </w:rPr>
      </w:pPr>
    </w:p>
    <w:p w14:paraId="4B0C4DBA"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ПАСПОРТ</w:t>
      </w:r>
    </w:p>
    <w:p w14:paraId="320EB1BC"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благоустройства территории населенного пункта</w:t>
      </w:r>
    </w:p>
    <w:p w14:paraId="78C558FA" w14:textId="77777777" w:rsidR="00D6608A" w:rsidRPr="00D6608A" w:rsidRDefault="00D6608A" w:rsidP="00D6608A">
      <w:pPr>
        <w:autoSpaceDE w:val="0"/>
        <w:autoSpaceDN w:val="0"/>
        <w:adjustRightInd w:val="0"/>
        <w:spacing w:after="200"/>
        <w:jc w:val="center"/>
        <w:rPr>
          <w:rFonts w:eastAsia="Calibri"/>
          <w:sz w:val="24"/>
          <w:szCs w:val="24"/>
          <w:lang w:eastAsia="en-US"/>
        </w:rPr>
      </w:pPr>
      <w:r w:rsidRPr="00D6608A">
        <w:rPr>
          <w:rFonts w:eastAsia="Calibri"/>
          <w:sz w:val="24"/>
          <w:szCs w:val="24"/>
          <w:lang w:eastAsia="en-US"/>
        </w:rPr>
        <w:t>_____________________________________________</w:t>
      </w:r>
    </w:p>
    <w:p w14:paraId="45F36D4D"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(наименование населенного пункта)</w:t>
      </w:r>
    </w:p>
    <w:p w14:paraId="26B4EDD4" w14:textId="77777777" w:rsidR="00D6608A" w:rsidRPr="00D6608A" w:rsidRDefault="00D6608A" w:rsidP="00D6608A">
      <w:pPr>
        <w:autoSpaceDE w:val="0"/>
        <w:autoSpaceDN w:val="0"/>
        <w:adjustRightInd w:val="0"/>
        <w:spacing w:after="200"/>
        <w:jc w:val="center"/>
        <w:rPr>
          <w:rFonts w:eastAsia="Calibri"/>
          <w:lang w:eastAsia="en-US"/>
        </w:rPr>
      </w:pPr>
      <w:r w:rsidRPr="00D6608A">
        <w:rPr>
          <w:rFonts w:eastAsia="Calibri"/>
          <w:lang w:eastAsia="en-US"/>
        </w:rPr>
        <w:t>по состоянию на ______________</w:t>
      </w:r>
    </w:p>
    <w:p w14:paraId="0614A31A"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1. Дворовые территории</w:t>
      </w:r>
    </w:p>
    <w:p w14:paraId="60C1E20D"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5760"/>
        <w:gridCol w:w="1080"/>
        <w:gridCol w:w="1620"/>
      </w:tblGrid>
      <w:tr w:rsidR="00D6608A" w:rsidRPr="00D6608A" w14:paraId="748E01D8" w14:textId="77777777" w:rsidTr="004A26E0">
        <w:tc>
          <w:tcPr>
            <w:tcW w:w="600" w:type="dxa"/>
            <w:tcBorders>
              <w:top w:val="single" w:sz="4" w:space="0" w:color="auto"/>
              <w:left w:val="single" w:sz="4" w:space="0" w:color="auto"/>
              <w:bottom w:val="single" w:sz="4" w:space="0" w:color="auto"/>
              <w:right w:val="single" w:sz="4" w:space="0" w:color="auto"/>
            </w:tcBorders>
          </w:tcPr>
          <w:p w14:paraId="090A031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760" w:type="dxa"/>
            <w:tcBorders>
              <w:top w:val="single" w:sz="4" w:space="0" w:color="auto"/>
              <w:left w:val="single" w:sz="4" w:space="0" w:color="auto"/>
              <w:bottom w:val="single" w:sz="4" w:space="0" w:color="auto"/>
              <w:right w:val="single" w:sz="4" w:space="0" w:color="auto"/>
            </w:tcBorders>
          </w:tcPr>
          <w:p w14:paraId="602622B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320E7C4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70C299A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3E750A53" w14:textId="77777777" w:rsidTr="004A26E0">
        <w:tc>
          <w:tcPr>
            <w:tcW w:w="600" w:type="dxa"/>
            <w:tcBorders>
              <w:top w:val="single" w:sz="4" w:space="0" w:color="auto"/>
              <w:left w:val="single" w:sz="4" w:space="0" w:color="auto"/>
              <w:bottom w:val="single" w:sz="4" w:space="0" w:color="auto"/>
              <w:right w:val="single" w:sz="4" w:space="0" w:color="auto"/>
            </w:tcBorders>
          </w:tcPr>
          <w:p w14:paraId="06E9BBA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760" w:type="dxa"/>
            <w:tcBorders>
              <w:top w:val="single" w:sz="4" w:space="0" w:color="auto"/>
              <w:left w:val="single" w:sz="4" w:space="0" w:color="auto"/>
              <w:bottom w:val="single" w:sz="4" w:space="0" w:color="auto"/>
              <w:right w:val="single" w:sz="4" w:space="0" w:color="auto"/>
            </w:tcBorders>
          </w:tcPr>
          <w:p w14:paraId="4FD1873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343DC2C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4066AFD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0B6DFD76" w14:textId="77777777" w:rsidTr="004A26E0">
        <w:tc>
          <w:tcPr>
            <w:tcW w:w="600" w:type="dxa"/>
            <w:tcBorders>
              <w:top w:val="single" w:sz="4" w:space="0" w:color="auto"/>
              <w:left w:val="single" w:sz="4" w:space="0" w:color="auto"/>
              <w:bottom w:val="single" w:sz="4" w:space="0" w:color="auto"/>
              <w:right w:val="single" w:sz="4" w:space="0" w:color="auto"/>
            </w:tcBorders>
          </w:tcPr>
          <w:p w14:paraId="2B19DA9C"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1.1.</w:t>
            </w:r>
          </w:p>
        </w:tc>
        <w:tc>
          <w:tcPr>
            <w:tcW w:w="5760" w:type="dxa"/>
            <w:tcBorders>
              <w:top w:val="single" w:sz="4" w:space="0" w:color="auto"/>
              <w:left w:val="single" w:sz="4" w:space="0" w:color="auto"/>
              <w:bottom w:val="single" w:sz="4" w:space="0" w:color="auto"/>
              <w:right w:val="single" w:sz="4" w:space="0" w:color="auto"/>
            </w:tcBorders>
          </w:tcPr>
          <w:p w14:paraId="19E45EF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территорий:</w:t>
            </w:r>
          </w:p>
        </w:tc>
        <w:tc>
          <w:tcPr>
            <w:tcW w:w="1080" w:type="dxa"/>
            <w:tcBorders>
              <w:top w:val="single" w:sz="4" w:space="0" w:color="auto"/>
              <w:left w:val="single" w:sz="4" w:space="0" w:color="auto"/>
              <w:bottom w:val="single" w:sz="4" w:space="0" w:color="auto"/>
              <w:right w:val="single" w:sz="4" w:space="0" w:color="auto"/>
            </w:tcBorders>
          </w:tcPr>
          <w:p w14:paraId="691B66AB"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5B3E9885" w14:textId="77777777" w:rsidR="00D6608A" w:rsidRPr="00D6608A" w:rsidRDefault="00D6608A" w:rsidP="00D6608A">
            <w:pPr>
              <w:autoSpaceDE w:val="0"/>
              <w:autoSpaceDN w:val="0"/>
              <w:adjustRightInd w:val="0"/>
              <w:rPr>
                <w:rFonts w:eastAsia="Calibri"/>
                <w:lang w:eastAsia="en-US"/>
              </w:rPr>
            </w:pPr>
          </w:p>
        </w:tc>
      </w:tr>
      <w:tr w:rsidR="00D6608A" w:rsidRPr="00D6608A" w14:paraId="4F1E1167" w14:textId="77777777" w:rsidTr="004A26E0">
        <w:tc>
          <w:tcPr>
            <w:tcW w:w="600" w:type="dxa"/>
            <w:tcBorders>
              <w:top w:val="single" w:sz="4" w:space="0" w:color="auto"/>
              <w:left w:val="single" w:sz="4" w:space="0" w:color="auto"/>
              <w:bottom w:val="single" w:sz="4" w:space="0" w:color="auto"/>
              <w:right w:val="single" w:sz="4" w:space="0" w:color="auto"/>
            </w:tcBorders>
          </w:tcPr>
          <w:p w14:paraId="15A154DD"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6941503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всего</w:t>
            </w:r>
          </w:p>
        </w:tc>
        <w:tc>
          <w:tcPr>
            <w:tcW w:w="1080" w:type="dxa"/>
            <w:tcBorders>
              <w:top w:val="single" w:sz="4" w:space="0" w:color="auto"/>
              <w:left w:val="single" w:sz="4" w:space="0" w:color="auto"/>
              <w:bottom w:val="single" w:sz="4" w:space="0" w:color="auto"/>
              <w:right w:val="single" w:sz="4" w:space="0" w:color="auto"/>
            </w:tcBorders>
          </w:tcPr>
          <w:p w14:paraId="09AF351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21943E13" w14:textId="77777777" w:rsidR="00D6608A" w:rsidRPr="00D6608A" w:rsidRDefault="00D6608A" w:rsidP="00D6608A">
            <w:pPr>
              <w:autoSpaceDE w:val="0"/>
              <w:autoSpaceDN w:val="0"/>
              <w:adjustRightInd w:val="0"/>
              <w:rPr>
                <w:rFonts w:eastAsia="Calibri"/>
                <w:lang w:eastAsia="en-US"/>
              </w:rPr>
            </w:pPr>
          </w:p>
        </w:tc>
      </w:tr>
      <w:tr w:rsidR="00D6608A" w:rsidRPr="00D6608A" w14:paraId="236ECF06" w14:textId="77777777" w:rsidTr="004A26E0">
        <w:tc>
          <w:tcPr>
            <w:tcW w:w="600" w:type="dxa"/>
            <w:tcBorders>
              <w:top w:val="single" w:sz="4" w:space="0" w:color="auto"/>
              <w:left w:val="single" w:sz="4" w:space="0" w:color="auto"/>
              <w:bottom w:val="single" w:sz="4" w:space="0" w:color="auto"/>
              <w:right w:val="single" w:sz="4" w:space="0" w:color="auto"/>
            </w:tcBorders>
          </w:tcPr>
          <w:p w14:paraId="4F8E8697"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9CE377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полностью благоустроенных</w:t>
            </w:r>
          </w:p>
        </w:tc>
        <w:tc>
          <w:tcPr>
            <w:tcW w:w="1080" w:type="dxa"/>
            <w:tcBorders>
              <w:top w:val="single" w:sz="4" w:space="0" w:color="auto"/>
              <w:left w:val="single" w:sz="4" w:space="0" w:color="auto"/>
              <w:bottom w:val="single" w:sz="4" w:space="0" w:color="auto"/>
              <w:right w:val="single" w:sz="4" w:space="0" w:color="auto"/>
            </w:tcBorders>
          </w:tcPr>
          <w:p w14:paraId="67324CD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0FBB6718" w14:textId="77777777" w:rsidR="00D6608A" w:rsidRPr="00D6608A" w:rsidRDefault="00D6608A" w:rsidP="00D6608A">
            <w:pPr>
              <w:autoSpaceDE w:val="0"/>
              <w:autoSpaceDN w:val="0"/>
              <w:adjustRightInd w:val="0"/>
              <w:rPr>
                <w:rFonts w:eastAsia="Calibri"/>
                <w:lang w:eastAsia="en-US"/>
              </w:rPr>
            </w:pPr>
          </w:p>
        </w:tc>
      </w:tr>
      <w:tr w:rsidR="00D6608A" w:rsidRPr="00D6608A" w14:paraId="0CADCC96" w14:textId="77777777" w:rsidTr="004A26E0">
        <w:tc>
          <w:tcPr>
            <w:tcW w:w="600" w:type="dxa"/>
            <w:tcBorders>
              <w:top w:val="single" w:sz="4" w:space="0" w:color="auto"/>
              <w:left w:val="single" w:sz="4" w:space="0" w:color="auto"/>
              <w:bottom w:val="single" w:sz="4" w:space="0" w:color="auto"/>
              <w:right w:val="single" w:sz="4" w:space="0" w:color="auto"/>
            </w:tcBorders>
          </w:tcPr>
          <w:p w14:paraId="6D08E1B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lastRenderedPageBreak/>
              <w:t>1.2.</w:t>
            </w:r>
          </w:p>
        </w:tc>
        <w:tc>
          <w:tcPr>
            <w:tcW w:w="5760" w:type="dxa"/>
            <w:tcBorders>
              <w:top w:val="single" w:sz="4" w:space="0" w:color="auto"/>
              <w:left w:val="single" w:sz="4" w:space="0" w:color="auto"/>
              <w:bottom w:val="single" w:sz="4" w:space="0" w:color="auto"/>
              <w:right w:val="single" w:sz="4" w:space="0" w:color="auto"/>
            </w:tcBorders>
          </w:tcPr>
          <w:p w14:paraId="08C7D65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дворовых территорий от общего количества дворовых территорий</w:t>
            </w:r>
          </w:p>
        </w:tc>
        <w:tc>
          <w:tcPr>
            <w:tcW w:w="1080" w:type="dxa"/>
            <w:tcBorders>
              <w:top w:val="single" w:sz="4" w:space="0" w:color="auto"/>
              <w:left w:val="single" w:sz="4" w:space="0" w:color="auto"/>
              <w:bottom w:val="single" w:sz="4" w:space="0" w:color="auto"/>
              <w:right w:val="single" w:sz="4" w:space="0" w:color="auto"/>
            </w:tcBorders>
          </w:tcPr>
          <w:p w14:paraId="7577802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047B63BC" w14:textId="77777777" w:rsidR="00D6608A" w:rsidRPr="00D6608A" w:rsidRDefault="00D6608A" w:rsidP="00D6608A">
            <w:pPr>
              <w:autoSpaceDE w:val="0"/>
              <w:autoSpaceDN w:val="0"/>
              <w:adjustRightInd w:val="0"/>
              <w:rPr>
                <w:rFonts w:eastAsia="Calibri"/>
                <w:lang w:eastAsia="en-US"/>
              </w:rPr>
            </w:pPr>
          </w:p>
        </w:tc>
      </w:tr>
      <w:tr w:rsidR="00D6608A" w:rsidRPr="00D6608A" w14:paraId="11B81F7C" w14:textId="77777777" w:rsidTr="004A26E0">
        <w:tc>
          <w:tcPr>
            <w:tcW w:w="600" w:type="dxa"/>
            <w:tcBorders>
              <w:top w:val="single" w:sz="4" w:space="0" w:color="auto"/>
              <w:left w:val="single" w:sz="4" w:space="0" w:color="auto"/>
              <w:bottom w:val="single" w:sz="4" w:space="0" w:color="auto"/>
              <w:right w:val="single" w:sz="4" w:space="0" w:color="auto"/>
            </w:tcBorders>
          </w:tcPr>
          <w:p w14:paraId="028E4D3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1.3.</w:t>
            </w:r>
          </w:p>
        </w:tc>
        <w:tc>
          <w:tcPr>
            <w:tcW w:w="5760" w:type="dxa"/>
            <w:tcBorders>
              <w:top w:val="single" w:sz="4" w:space="0" w:color="auto"/>
              <w:left w:val="single" w:sz="4" w:space="0" w:color="auto"/>
              <w:bottom w:val="single" w:sz="4" w:space="0" w:color="auto"/>
              <w:right w:val="single" w:sz="4" w:space="0" w:color="auto"/>
            </w:tcBorders>
          </w:tcPr>
          <w:p w14:paraId="28341B3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МКД на территориях:</w:t>
            </w:r>
          </w:p>
        </w:tc>
        <w:tc>
          <w:tcPr>
            <w:tcW w:w="1080" w:type="dxa"/>
            <w:tcBorders>
              <w:top w:val="single" w:sz="4" w:space="0" w:color="auto"/>
              <w:left w:val="single" w:sz="4" w:space="0" w:color="auto"/>
              <w:bottom w:val="single" w:sz="4" w:space="0" w:color="auto"/>
              <w:right w:val="single" w:sz="4" w:space="0" w:color="auto"/>
            </w:tcBorders>
          </w:tcPr>
          <w:p w14:paraId="720481E4"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31F7FD2B" w14:textId="77777777" w:rsidR="00D6608A" w:rsidRPr="00D6608A" w:rsidRDefault="00D6608A" w:rsidP="00D6608A">
            <w:pPr>
              <w:autoSpaceDE w:val="0"/>
              <w:autoSpaceDN w:val="0"/>
              <w:adjustRightInd w:val="0"/>
              <w:rPr>
                <w:rFonts w:eastAsia="Calibri"/>
                <w:lang w:eastAsia="en-US"/>
              </w:rPr>
            </w:pPr>
          </w:p>
        </w:tc>
      </w:tr>
      <w:tr w:rsidR="00D6608A" w:rsidRPr="00D6608A" w14:paraId="79C60071" w14:textId="77777777" w:rsidTr="004A26E0">
        <w:tc>
          <w:tcPr>
            <w:tcW w:w="600" w:type="dxa"/>
            <w:tcBorders>
              <w:top w:val="single" w:sz="4" w:space="0" w:color="auto"/>
              <w:left w:val="single" w:sz="4" w:space="0" w:color="auto"/>
              <w:bottom w:val="single" w:sz="4" w:space="0" w:color="auto"/>
              <w:right w:val="single" w:sz="4" w:space="0" w:color="auto"/>
            </w:tcBorders>
          </w:tcPr>
          <w:p w14:paraId="5F9C88C0"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13370A2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всего</w:t>
            </w:r>
          </w:p>
        </w:tc>
        <w:tc>
          <w:tcPr>
            <w:tcW w:w="1080" w:type="dxa"/>
            <w:tcBorders>
              <w:top w:val="single" w:sz="4" w:space="0" w:color="auto"/>
              <w:left w:val="single" w:sz="4" w:space="0" w:color="auto"/>
              <w:bottom w:val="single" w:sz="4" w:space="0" w:color="auto"/>
              <w:right w:val="single" w:sz="4" w:space="0" w:color="auto"/>
            </w:tcBorders>
          </w:tcPr>
          <w:p w14:paraId="418CB92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4EA70DB7" w14:textId="77777777" w:rsidR="00D6608A" w:rsidRPr="00D6608A" w:rsidRDefault="00D6608A" w:rsidP="00D6608A">
            <w:pPr>
              <w:autoSpaceDE w:val="0"/>
              <w:autoSpaceDN w:val="0"/>
              <w:adjustRightInd w:val="0"/>
              <w:rPr>
                <w:rFonts w:eastAsia="Calibri"/>
                <w:lang w:eastAsia="en-US"/>
              </w:rPr>
            </w:pPr>
          </w:p>
        </w:tc>
      </w:tr>
      <w:tr w:rsidR="00D6608A" w:rsidRPr="00D6608A" w14:paraId="1E2FC7B8" w14:textId="77777777" w:rsidTr="004A26E0">
        <w:tc>
          <w:tcPr>
            <w:tcW w:w="600" w:type="dxa"/>
            <w:tcBorders>
              <w:top w:val="single" w:sz="4" w:space="0" w:color="auto"/>
              <w:left w:val="single" w:sz="4" w:space="0" w:color="auto"/>
              <w:bottom w:val="single" w:sz="4" w:space="0" w:color="auto"/>
              <w:right w:val="single" w:sz="4" w:space="0" w:color="auto"/>
            </w:tcBorders>
          </w:tcPr>
          <w:p w14:paraId="3C0BDC86"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E17C2B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 благоустроенных территориях</w:t>
            </w:r>
          </w:p>
        </w:tc>
        <w:tc>
          <w:tcPr>
            <w:tcW w:w="1080" w:type="dxa"/>
            <w:tcBorders>
              <w:top w:val="single" w:sz="4" w:space="0" w:color="auto"/>
              <w:left w:val="single" w:sz="4" w:space="0" w:color="auto"/>
              <w:bottom w:val="single" w:sz="4" w:space="0" w:color="auto"/>
              <w:right w:val="single" w:sz="4" w:space="0" w:color="auto"/>
            </w:tcBorders>
          </w:tcPr>
          <w:p w14:paraId="6094DB1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49A6C712" w14:textId="77777777" w:rsidR="00D6608A" w:rsidRPr="00D6608A" w:rsidRDefault="00D6608A" w:rsidP="00D6608A">
            <w:pPr>
              <w:autoSpaceDE w:val="0"/>
              <w:autoSpaceDN w:val="0"/>
              <w:adjustRightInd w:val="0"/>
              <w:rPr>
                <w:rFonts w:eastAsia="Calibri"/>
                <w:lang w:eastAsia="en-US"/>
              </w:rPr>
            </w:pPr>
          </w:p>
        </w:tc>
      </w:tr>
      <w:tr w:rsidR="00D6608A" w:rsidRPr="00D6608A" w14:paraId="5B42F65C" w14:textId="77777777" w:rsidTr="004A26E0">
        <w:tc>
          <w:tcPr>
            <w:tcW w:w="600" w:type="dxa"/>
            <w:tcBorders>
              <w:top w:val="single" w:sz="4" w:space="0" w:color="auto"/>
              <w:left w:val="single" w:sz="4" w:space="0" w:color="auto"/>
              <w:bottom w:val="single" w:sz="4" w:space="0" w:color="auto"/>
              <w:right w:val="single" w:sz="4" w:space="0" w:color="auto"/>
            </w:tcBorders>
          </w:tcPr>
          <w:p w14:paraId="2A0DB0F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1.4.</w:t>
            </w:r>
          </w:p>
        </w:tc>
        <w:tc>
          <w:tcPr>
            <w:tcW w:w="5760" w:type="dxa"/>
            <w:tcBorders>
              <w:top w:val="single" w:sz="4" w:space="0" w:color="auto"/>
              <w:left w:val="single" w:sz="4" w:space="0" w:color="auto"/>
              <w:bottom w:val="single" w:sz="4" w:space="0" w:color="auto"/>
              <w:right w:val="single" w:sz="4" w:space="0" w:color="auto"/>
            </w:tcBorders>
          </w:tcPr>
          <w:p w14:paraId="6A49D1E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численность населения муниципального образования</w:t>
            </w:r>
          </w:p>
        </w:tc>
        <w:tc>
          <w:tcPr>
            <w:tcW w:w="1080" w:type="dxa"/>
            <w:tcBorders>
              <w:top w:val="single" w:sz="4" w:space="0" w:color="auto"/>
              <w:left w:val="single" w:sz="4" w:space="0" w:color="auto"/>
              <w:bottom w:val="single" w:sz="4" w:space="0" w:color="auto"/>
              <w:right w:val="single" w:sz="4" w:space="0" w:color="auto"/>
            </w:tcBorders>
          </w:tcPr>
          <w:p w14:paraId="2D05BE1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505B57C5" w14:textId="77777777" w:rsidR="00D6608A" w:rsidRPr="00D6608A" w:rsidRDefault="00D6608A" w:rsidP="00D6608A">
            <w:pPr>
              <w:autoSpaceDE w:val="0"/>
              <w:autoSpaceDN w:val="0"/>
              <w:adjustRightInd w:val="0"/>
              <w:rPr>
                <w:rFonts w:eastAsia="Calibri"/>
                <w:lang w:eastAsia="en-US"/>
              </w:rPr>
            </w:pPr>
          </w:p>
        </w:tc>
      </w:tr>
      <w:tr w:rsidR="00D6608A" w:rsidRPr="00D6608A" w14:paraId="5F600A56" w14:textId="77777777" w:rsidTr="004A26E0">
        <w:tc>
          <w:tcPr>
            <w:tcW w:w="600" w:type="dxa"/>
            <w:tcBorders>
              <w:top w:val="single" w:sz="4" w:space="0" w:color="auto"/>
              <w:left w:val="single" w:sz="4" w:space="0" w:color="auto"/>
              <w:bottom w:val="single" w:sz="4" w:space="0" w:color="auto"/>
              <w:right w:val="single" w:sz="4" w:space="0" w:color="auto"/>
            </w:tcBorders>
          </w:tcPr>
          <w:p w14:paraId="32F2007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1.5.</w:t>
            </w:r>
          </w:p>
        </w:tc>
        <w:tc>
          <w:tcPr>
            <w:tcW w:w="5760" w:type="dxa"/>
            <w:tcBorders>
              <w:top w:val="single" w:sz="4" w:space="0" w:color="auto"/>
              <w:left w:val="single" w:sz="4" w:space="0" w:color="auto"/>
              <w:bottom w:val="single" w:sz="4" w:space="0" w:color="auto"/>
              <w:right w:val="single" w:sz="4" w:space="0" w:color="auto"/>
            </w:tcBorders>
          </w:tcPr>
          <w:p w14:paraId="09079A7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проживающего в жилом фонде с благоустроенными дворовыми территориями</w:t>
            </w:r>
          </w:p>
        </w:tc>
        <w:tc>
          <w:tcPr>
            <w:tcW w:w="1080" w:type="dxa"/>
            <w:tcBorders>
              <w:top w:val="single" w:sz="4" w:space="0" w:color="auto"/>
              <w:left w:val="single" w:sz="4" w:space="0" w:color="auto"/>
              <w:bottom w:val="single" w:sz="4" w:space="0" w:color="auto"/>
              <w:right w:val="single" w:sz="4" w:space="0" w:color="auto"/>
            </w:tcBorders>
          </w:tcPr>
          <w:p w14:paraId="03BC74B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6FD527AD" w14:textId="77777777" w:rsidR="00D6608A" w:rsidRPr="00D6608A" w:rsidRDefault="00D6608A" w:rsidP="00D6608A">
            <w:pPr>
              <w:autoSpaceDE w:val="0"/>
              <w:autoSpaceDN w:val="0"/>
              <w:adjustRightInd w:val="0"/>
              <w:rPr>
                <w:rFonts w:eastAsia="Calibri"/>
                <w:lang w:eastAsia="en-US"/>
              </w:rPr>
            </w:pPr>
          </w:p>
        </w:tc>
      </w:tr>
      <w:tr w:rsidR="00D6608A" w:rsidRPr="00D6608A" w14:paraId="232A0D73" w14:textId="77777777" w:rsidTr="004A26E0">
        <w:tc>
          <w:tcPr>
            <w:tcW w:w="600" w:type="dxa"/>
            <w:tcBorders>
              <w:top w:val="single" w:sz="4" w:space="0" w:color="auto"/>
              <w:left w:val="single" w:sz="4" w:space="0" w:color="auto"/>
              <w:bottom w:val="single" w:sz="4" w:space="0" w:color="auto"/>
              <w:right w:val="single" w:sz="4" w:space="0" w:color="auto"/>
            </w:tcBorders>
          </w:tcPr>
          <w:p w14:paraId="0279741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1.6.</w:t>
            </w:r>
          </w:p>
        </w:tc>
        <w:tc>
          <w:tcPr>
            <w:tcW w:w="5760" w:type="dxa"/>
            <w:tcBorders>
              <w:top w:val="single" w:sz="4" w:space="0" w:color="auto"/>
              <w:left w:val="single" w:sz="4" w:space="0" w:color="auto"/>
              <w:bottom w:val="single" w:sz="4" w:space="0" w:color="auto"/>
              <w:right w:val="single" w:sz="4" w:space="0" w:color="auto"/>
            </w:tcBorders>
          </w:tcPr>
          <w:p w14:paraId="0866561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населения, обеспеченного благоустроенными дворовыми территориями, от общей численности населения в населенном пункте</w:t>
            </w:r>
          </w:p>
        </w:tc>
        <w:tc>
          <w:tcPr>
            <w:tcW w:w="1080" w:type="dxa"/>
            <w:tcBorders>
              <w:top w:val="single" w:sz="4" w:space="0" w:color="auto"/>
              <w:left w:val="single" w:sz="4" w:space="0" w:color="auto"/>
              <w:bottom w:val="single" w:sz="4" w:space="0" w:color="auto"/>
              <w:right w:val="single" w:sz="4" w:space="0" w:color="auto"/>
            </w:tcBorders>
          </w:tcPr>
          <w:p w14:paraId="590186C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2A9B4EC8" w14:textId="77777777" w:rsidR="00D6608A" w:rsidRPr="00D6608A" w:rsidRDefault="00D6608A" w:rsidP="00D6608A">
            <w:pPr>
              <w:autoSpaceDE w:val="0"/>
              <w:autoSpaceDN w:val="0"/>
              <w:adjustRightInd w:val="0"/>
              <w:rPr>
                <w:rFonts w:eastAsia="Calibri"/>
                <w:lang w:eastAsia="en-US"/>
              </w:rPr>
            </w:pPr>
          </w:p>
        </w:tc>
      </w:tr>
      <w:tr w:rsidR="00D6608A" w:rsidRPr="00D6608A" w14:paraId="0E3E5D5B" w14:textId="77777777" w:rsidTr="004A26E0">
        <w:tc>
          <w:tcPr>
            <w:tcW w:w="600" w:type="dxa"/>
            <w:tcBorders>
              <w:top w:val="single" w:sz="4" w:space="0" w:color="auto"/>
              <w:left w:val="single" w:sz="4" w:space="0" w:color="auto"/>
              <w:bottom w:val="single" w:sz="4" w:space="0" w:color="auto"/>
              <w:right w:val="single" w:sz="4" w:space="0" w:color="auto"/>
            </w:tcBorders>
          </w:tcPr>
          <w:p w14:paraId="1F52B07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1.7.</w:t>
            </w:r>
          </w:p>
        </w:tc>
        <w:tc>
          <w:tcPr>
            <w:tcW w:w="5760" w:type="dxa"/>
            <w:tcBorders>
              <w:top w:val="single" w:sz="4" w:space="0" w:color="auto"/>
              <w:left w:val="single" w:sz="4" w:space="0" w:color="auto"/>
              <w:bottom w:val="single" w:sz="4" w:space="0" w:color="auto"/>
              <w:right w:val="single" w:sz="4" w:space="0" w:color="auto"/>
            </w:tcBorders>
          </w:tcPr>
          <w:p w14:paraId="4249C90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w:t>
            </w:r>
          </w:p>
        </w:tc>
        <w:tc>
          <w:tcPr>
            <w:tcW w:w="1080" w:type="dxa"/>
            <w:tcBorders>
              <w:top w:val="single" w:sz="4" w:space="0" w:color="auto"/>
              <w:left w:val="single" w:sz="4" w:space="0" w:color="auto"/>
              <w:bottom w:val="single" w:sz="4" w:space="0" w:color="auto"/>
              <w:right w:val="single" w:sz="4" w:space="0" w:color="auto"/>
            </w:tcBorders>
          </w:tcPr>
          <w:p w14:paraId="23B324E2"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2A9AC32D" w14:textId="77777777" w:rsidR="00D6608A" w:rsidRPr="00D6608A" w:rsidRDefault="00D6608A" w:rsidP="00D6608A">
            <w:pPr>
              <w:autoSpaceDE w:val="0"/>
              <w:autoSpaceDN w:val="0"/>
              <w:adjustRightInd w:val="0"/>
              <w:rPr>
                <w:rFonts w:eastAsia="Calibri"/>
                <w:lang w:eastAsia="en-US"/>
              </w:rPr>
            </w:pPr>
          </w:p>
        </w:tc>
      </w:tr>
      <w:tr w:rsidR="00D6608A" w:rsidRPr="00D6608A" w14:paraId="5A63B073" w14:textId="77777777" w:rsidTr="004A26E0">
        <w:tc>
          <w:tcPr>
            <w:tcW w:w="600" w:type="dxa"/>
            <w:tcBorders>
              <w:top w:val="single" w:sz="4" w:space="0" w:color="auto"/>
              <w:left w:val="single" w:sz="4" w:space="0" w:color="auto"/>
              <w:bottom w:val="single" w:sz="4" w:space="0" w:color="auto"/>
              <w:right w:val="single" w:sz="4" w:space="0" w:color="auto"/>
            </w:tcBorders>
          </w:tcPr>
          <w:p w14:paraId="099034E4"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7C49D79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w:t>
            </w:r>
          </w:p>
        </w:tc>
        <w:tc>
          <w:tcPr>
            <w:tcW w:w="1080" w:type="dxa"/>
            <w:tcBorders>
              <w:top w:val="single" w:sz="4" w:space="0" w:color="auto"/>
              <w:left w:val="single" w:sz="4" w:space="0" w:color="auto"/>
              <w:bottom w:val="single" w:sz="4" w:space="0" w:color="auto"/>
              <w:right w:val="single" w:sz="4" w:space="0" w:color="auto"/>
            </w:tcBorders>
          </w:tcPr>
          <w:p w14:paraId="37E0574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34812B37" w14:textId="77777777" w:rsidR="00D6608A" w:rsidRPr="00D6608A" w:rsidRDefault="00D6608A" w:rsidP="00D6608A">
            <w:pPr>
              <w:autoSpaceDE w:val="0"/>
              <w:autoSpaceDN w:val="0"/>
              <w:adjustRightInd w:val="0"/>
              <w:rPr>
                <w:rFonts w:eastAsia="Calibri"/>
                <w:lang w:eastAsia="en-US"/>
              </w:rPr>
            </w:pPr>
          </w:p>
        </w:tc>
      </w:tr>
      <w:tr w:rsidR="00D6608A" w:rsidRPr="00D6608A" w14:paraId="50B63685" w14:textId="77777777" w:rsidTr="004A26E0">
        <w:tc>
          <w:tcPr>
            <w:tcW w:w="600" w:type="dxa"/>
            <w:tcBorders>
              <w:top w:val="single" w:sz="4" w:space="0" w:color="auto"/>
              <w:left w:val="single" w:sz="4" w:space="0" w:color="auto"/>
              <w:bottom w:val="single" w:sz="4" w:space="0" w:color="auto"/>
              <w:right w:val="single" w:sz="4" w:space="0" w:color="auto"/>
            </w:tcBorders>
          </w:tcPr>
          <w:p w14:paraId="3D7512F4"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4F64F90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6FB33C7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4A238BC7" w14:textId="77777777" w:rsidR="00D6608A" w:rsidRPr="00D6608A" w:rsidRDefault="00D6608A" w:rsidP="00D6608A">
            <w:pPr>
              <w:autoSpaceDE w:val="0"/>
              <w:autoSpaceDN w:val="0"/>
              <w:adjustRightInd w:val="0"/>
              <w:rPr>
                <w:rFonts w:eastAsia="Calibri"/>
                <w:lang w:eastAsia="en-US"/>
              </w:rPr>
            </w:pPr>
          </w:p>
        </w:tc>
      </w:tr>
      <w:tr w:rsidR="00D6608A" w:rsidRPr="00D6608A" w14:paraId="3BC8FF27" w14:textId="77777777" w:rsidTr="004A26E0">
        <w:tc>
          <w:tcPr>
            <w:tcW w:w="600" w:type="dxa"/>
            <w:tcBorders>
              <w:top w:val="single" w:sz="4" w:space="0" w:color="auto"/>
              <w:left w:val="single" w:sz="4" w:space="0" w:color="auto"/>
              <w:bottom w:val="single" w:sz="4" w:space="0" w:color="auto"/>
              <w:right w:val="single" w:sz="4" w:space="0" w:color="auto"/>
            </w:tcBorders>
          </w:tcPr>
          <w:p w14:paraId="7956755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1.8.</w:t>
            </w:r>
          </w:p>
        </w:tc>
        <w:tc>
          <w:tcPr>
            <w:tcW w:w="5760" w:type="dxa"/>
            <w:tcBorders>
              <w:top w:val="single" w:sz="4" w:space="0" w:color="auto"/>
              <w:left w:val="single" w:sz="4" w:space="0" w:color="auto"/>
              <w:bottom w:val="single" w:sz="4" w:space="0" w:color="auto"/>
              <w:right w:val="single" w:sz="4" w:space="0" w:color="auto"/>
            </w:tcBorders>
          </w:tcPr>
          <w:p w14:paraId="04E163F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и площадь площадок на дворовых территориях:</w:t>
            </w:r>
          </w:p>
        </w:tc>
        <w:tc>
          <w:tcPr>
            <w:tcW w:w="1080" w:type="dxa"/>
            <w:tcBorders>
              <w:top w:val="single" w:sz="4" w:space="0" w:color="auto"/>
              <w:left w:val="single" w:sz="4" w:space="0" w:color="auto"/>
              <w:bottom w:val="single" w:sz="4" w:space="0" w:color="auto"/>
              <w:right w:val="single" w:sz="4" w:space="0" w:color="auto"/>
            </w:tcBorders>
          </w:tcPr>
          <w:p w14:paraId="55C44229"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652AF369" w14:textId="77777777" w:rsidR="00D6608A" w:rsidRPr="00D6608A" w:rsidRDefault="00D6608A" w:rsidP="00D6608A">
            <w:pPr>
              <w:autoSpaceDE w:val="0"/>
              <w:autoSpaceDN w:val="0"/>
              <w:adjustRightInd w:val="0"/>
              <w:rPr>
                <w:rFonts w:eastAsia="Calibri"/>
                <w:lang w:eastAsia="en-US"/>
              </w:rPr>
            </w:pPr>
          </w:p>
        </w:tc>
      </w:tr>
      <w:tr w:rsidR="00D6608A" w:rsidRPr="00D6608A" w14:paraId="5E08C7A3" w14:textId="77777777" w:rsidTr="004A26E0">
        <w:tc>
          <w:tcPr>
            <w:tcW w:w="600" w:type="dxa"/>
            <w:tcBorders>
              <w:top w:val="single" w:sz="4" w:space="0" w:color="auto"/>
              <w:left w:val="single" w:sz="4" w:space="0" w:color="auto"/>
              <w:bottom w:val="single" w:sz="4" w:space="0" w:color="auto"/>
              <w:right w:val="single" w:sz="4" w:space="0" w:color="auto"/>
            </w:tcBorders>
          </w:tcPr>
          <w:p w14:paraId="28F1463F"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4B20B8E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детская площадка</w:t>
            </w:r>
          </w:p>
        </w:tc>
        <w:tc>
          <w:tcPr>
            <w:tcW w:w="1080" w:type="dxa"/>
            <w:tcBorders>
              <w:top w:val="single" w:sz="4" w:space="0" w:color="auto"/>
              <w:left w:val="single" w:sz="4" w:space="0" w:color="auto"/>
              <w:bottom w:val="single" w:sz="4" w:space="0" w:color="auto"/>
              <w:right w:val="single" w:sz="4" w:space="0" w:color="auto"/>
            </w:tcBorders>
          </w:tcPr>
          <w:p w14:paraId="416148F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ед./кв. м</w:t>
            </w:r>
          </w:p>
        </w:tc>
        <w:tc>
          <w:tcPr>
            <w:tcW w:w="1620" w:type="dxa"/>
            <w:tcBorders>
              <w:top w:val="single" w:sz="4" w:space="0" w:color="auto"/>
              <w:left w:val="single" w:sz="4" w:space="0" w:color="auto"/>
              <w:bottom w:val="single" w:sz="4" w:space="0" w:color="auto"/>
              <w:right w:val="single" w:sz="4" w:space="0" w:color="auto"/>
            </w:tcBorders>
          </w:tcPr>
          <w:p w14:paraId="4C39BCB2" w14:textId="77777777" w:rsidR="00D6608A" w:rsidRPr="00D6608A" w:rsidRDefault="00D6608A" w:rsidP="00D6608A">
            <w:pPr>
              <w:autoSpaceDE w:val="0"/>
              <w:autoSpaceDN w:val="0"/>
              <w:adjustRightInd w:val="0"/>
              <w:rPr>
                <w:rFonts w:eastAsia="Calibri"/>
                <w:lang w:eastAsia="en-US"/>
              </w:rPr>
            </w:pPr>
          </w:p>
        </w:tc>
      </w:tr>
      <w:tr w:rsidR="00D6608A" w:rsidRPr="00D6608A" w14:paraId="38DFACFF" w14:textId="77777777" w:rsidTr="004A26E0">
        <w:tc>
          <w:tcPr>
            <w:tcW w:w="600" w:type="dxa"/>
            <w:tcBorders>
              <w:top w:val="single" w:sz="4" w:space="0" w:color="auto"/>
              <w:left w:val="single" w:sz="4" w:space="0" w:color="auto"/>
              <w:bottom w:val="single" w:sz="4" w:space="0" w:color="auto"/>
              <w:right w:val="single" w:sz="4" w:space="0" w:color="auto"/>
            </w:tcBorders>
          </w:tcPr>
          <w:p w14:paraId="11DFA34A"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4B88170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спортивная площадка</w:t>
            </w:r>
          </w:p>
        </w:tc>
        <w:tc>
          <w:tcPr>
            <w:tcW w:w="1080" w:type="dxa"/>
            <w:tcBorders>
              <w:top w:val="single" w:sz="4" w:space="0" w:color="auto"/>
              <w:left w:val="single" w:sz="4" w:space="0" w:color="auto"/>
              <w:bottom w:val="single" w:sz="4" w:space="0" w:color="auto"/>
              <w:right w:val="single" w:sz="4" w:space="0" w:color="auto"/>
            </w:tcBorders>
          </w:tcPr>
          <w:p w14:paraId="3EE7B2B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/кв. м</w:t>
            </w:r>
          </w:p>
        </w:tc>
        <w:tc>
          <w:tcPr>
            <w:tcW w:w="1620" w:type="dxa"/>
            <w:tcBorders>
              <w:top w:val="single" w:sz="4" w:space="0" w:color="auto"/>
              <w:left w:val="single" w:sz="4" w:space="0" w:color="auto"/>
              <w:bottom w:val="single" w:sz="4" w:space="0" w:color="auto"/>
              <w:right w:val="single" w:sz="4" w:space="0" w:color="auto"/>
            </w:tcBorders>
          </w:tcPr>
          <w:p w14:paraId="59C01482" w14:textId="77777777" w:rsidR="00D6608A" w:rsidRPr="00D6608A" w:rsidRDefault="00D6608A" w:rsidP="00D6608A">
            <w:pPr>
              <w:autoSpaceDE w:val="0"/>
              <w:autoSpaceDN w:val="0"/>
              <w:adjustRightInd w:val="0"/>
              <w:rPr>
                <w:rFonts w:eastAsia="Calibri"/>
                <w:lang w:eastAsia="en-US"/>
              </w:rPr>
            </w:pPr>
          </w:p>
        </w:tc>
      </w:tr>
      <w:tr w:rsidR="00D6608A" w:rsidRPr="00D6608A" w14:paraId="3BDB14BF" w14:textId="77777777" w:rsidTr="004A26E0">
        <w:tc>
          <w:tcPr>
            <w:tcW w:w="600" w:type="dxa"/>
            <w:tcBorders>
              <w:top w:val="single" w:sz="4" w:space="0" w:color="auto"/>
              <w:left w:val="single" w:sz="4" w:space="0" w:color="auto"/>
              <w:bottom w:val="single" w:sz="4" w:space="0" w:color="auto"/>
              <w:right w:val="single" w:sz="4" w:space="0" w:color="auto"/>
            </w:tcBorders>
          </w:tcPr>
          <w:p w14:paraId="77FC9072"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F3E4F2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контейнерная площадка (выделенная)</w:t>
            </w:r>
          </w:p>
        </w:tc>
        <w:tc>
          <w:tcPr>
            <w:tcW w:w="1080" w:type="dxa"/>
            <w:tcBorders>
              <w:top w:val="single" w:sz="4" w:space="0" w:color="auto"/>
              <w:left w:val="single" w:sz="4" w:space="0" w:color="auto"/>
              <w:bottom w:val="single" w:sz="4" w:space="0" w:color="auto"/>
              <w:right w:val="single" w:sz="4" w:space="0" w:color="auto"/>
            </w:tcBorders>
          </w:tcPr>
          <w:p w14:paraId="046ED6F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ед./кв. м</w:t>
            </w:r>
          </w:p>
        </w:tc>
        <w:tc>
          <w:tcPr>
            <w:tcW w:w="1620" w:type="dxa"/>
            <w:tcBorders>
              <w:top w:val="single" w:sz="4" w:space="0" w:color="auto"/>
              <w:left w:val="single" w:sz="4" w:space="0" w:color="auto"/>
              <w:bottom w:val="single" w:sz="4" w:space="0" w:color="auto"/>
              <w:right w:val="single" w:sz="4" w:space="0" w:color="auto"/>
            </w:tcBorders>
          </w:tcPr>
          <w:p w14:paraId="2B38C49A" w14:textId="77777777" w:rsidR="00D6608A" w:rsidRPr="00D6608A" w:rsidRDefault="00D6608A" w:rsidP="00D6608A">
            <w:pPr>
              <w:autoSpaceDE w:val="0"/>
              <w:autoSpaceDN w:val="0"/>
              <w:adjustRightInd w:val="0"/>
              <w:rPr>
                <w:rFonts w:eastAsia="Calibri"/>
                <w:lang w:eastAsia="en-US"/>
              </w:rPr>
            </w:pPr>
          </w:p>
        </w:tc>
      </w:tr>
    </w:tbl>
    <w:p w14:paraId="5EB7C431" w14:textId="77777777" w:rsidR="00D6608A" w:rsidRPr="00D6608A" w:rsidRDefault="00D6608A" w:rsidP="00D6608A">
      <w:pPr>
        <w:autoSpaceDE w:val="0"/>
        <w:autoSpaceDN w:val="0"/>
        <w:adjustRightInd w:val="0"/>
        <w:jc w:val="both"/>
        <w:rPr>
          <w:rFonts w:eastAsia="Calibri"/>
          <w:lang w:eastAsia="en-US"/>
        </w:rPr>
      </w:pPr>
    </w:p>
    <w:p w14:paraId="4AEE7FB7"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2. Общественные территории</w:t>
      </w:r>
    </w:p>
    <w:p w14:paraId="3AA6693F"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37"/>
        <w:gridCol w:w="5613"/>
        <w:gridCol w:w="1080"/>
        <w:gridCol w:w="1620"/>
      </w:tblGrid>
      <w:tr w:rsidR="00D6608A" w:rsidRPr="00D6608A" w14:paraId="7E1C4AE1" w14:textId="77777777" w:rsidTr="004A26E0">
        <w:tc>
          <w:tcPr>
            <w:tcW w:w="737" w:type="dxa"/>
            <w:tcBorders>
              <w:top w:val="single" w:sz="4" w:space="0" w:color="auto"/>
              <w:left w:val="single" w:sz="4" w:space="0" w:color="auto"/>
              <w:bottom w:val="single" w:sz="4" w:space="0" w:color="auto"/>
              <w:right w:val="single" w:sz="4" w:space="0" w:color="auto"/>
            </w:tcBorders>
          </w:tcPr>
          <w:p w14:paraId="1D20609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613" w:type="dxa"/>
            <w:tcBorders>
              <w:top w:val="single" w:sz="4" w:space="0" w:color="auto"/>
              <w:left w:val="single" w:sz="4" w:space="0" w:color="auto"/>
              <w:bottom w:val="single" w:sz="4" w:space="0" w:color="auto"/>
              <w:right w:val="single" w:sz="4" w:space="0" w:color="auto"/>
            </w:tcBorders>
          </w:tcPr>
          <w:p w14:paraId="7E265E5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20FF0A0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732F715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6BFCB98E" w14:textId="77777777" w:rsidTr="004A26E0">
        <w:tc>
          <w:tcPr>
            <w:tcW w:w="737" w:type="dxa"/>
            <w:tcBorders>
              <w:top w:val="single" w:sz="4" w:space="0" w:color="auto"/>
              <w:left w:val="single" w:sz="4" w:space="0" w:color="auto"/>
              <w:bottom w:val="single" w:sz="4" w:space="0" w:color="auto"/>
              <w:right w:val="single" w:sz="4" w:space="0" w:color="auto"/>
            </w:tcBorders>
          </w:tcPr>
          <w:p w14:paraId="1E719B2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613" w:type="dxa"/>
            <w:tcBorders>
              <w:top w:val="single" w:sz="4" w:space="0" w:color="auto"/>
              <w:left w:val="single" w:sz="4" w:space="0" w:color="auto"/>
              <w:bottom w:val="single" w:sz="4" w:space="0" w:color="auto"/>
              <w:right w:val="single" w:sz="4" w:space="0" w:color="auto"/>
            </w:tcBorders>
          </w:tcPr>
          <w:p w14:paraId="0759823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0FE5D63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7F57F27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138454B4" w14:textId="77777777" w:rsidTr="004A26E0">
        <w:tc>
          <w:tcPr>
            <w:tcW w:w="737" w:type="dxa"/>
            <w:tcBorders>
              <w:top w:val="single" w:sz="4" w:space="0" w:color="auto"/>
              <w:left w:val="single" w:sz="4" w:space="0" w:color="auto"/>
              <w:bottom w:val="single" w:sz="4" w:space="0" w:color="auto"/>
              <w:right w:val="single" w:sz="4" w:space="0" w:color="auto"/>
            </w:tcBorders>
          </w:tcPr>
          <w:p w14:paraId="59677AF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w:t>
            </w:r>
          </w:p>
        </w:tc>
        <w:tc>
          <w:tcPr>
            <w:tcW w:w="5613" w:type="dxa"/>
            <w:tcBorders>
              <w:top w:val="single" w:sz="4" w:space="0" w:color="auto"/>
              <w:left w:val="single" w:sz="4" w:space="0" w:color="auto"/>
              <w:bottom w:val="single" w:sz="4" w:space="0" w:color="auto"/>
              <w:right w:val="single" w:sz="4" w:space="0" w:color="auto"/>
            </w:tcBorders>
          </w:tcPr>
          <w:p w14:paraId="71E6263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25559BF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604D60B8" w14:textId="77777777" w:rsidR="00D6608A" w:rsidRPr="00D6608A" w:rsidRDefault="00D6608A" w:rsidP="00D6608A">
            <w:pPr>
              <w:autoSpaceDE w:val="0"/>
              <w:autoSpaceDN w:val="0"/>
              <w:adjustRightInd w:val="0"/>
              <w:rPr>
                <w:rFonts w:eastAsia="Calibri"/>
                <w:lang w:eastAsia="en-US"/>
              </w:rPr>
            </w:pPr>
          </w:p>
        </w:tc>
      </w:tr>
      <w:tr w:rsidR="00D6608A" w:rsidRPr="00D6608A" w14:paraId="67D76E01" w14:textId="77777777" w:rsidTr="004A26E0">
        <w:tc>
          <w:tcPr>
            <w:tcW w:w="737" w:type="dxa"/>
            <w:tcBorders>
              <w:top w:val="single" w:sz="4" w:space="0" w:color="auto"/>
              <w:left w:val="single" w:sz="4" w:space="0" w:color="auto"/>
              <w:bottom w:val="single" w:sz="4" w:space="0" w:color="auto"/>
              <w:right w:val="single" w:sz="4" w:space="0" w:color="auto"/>
            </w:tcBorders>
          </w:tcPr>
          <w:p w14:paraId="56B23968"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E51379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5CCDF8B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64CB570D" w14:textId="77777777" w:rsidR="00D6608A" w:rsidRPr="00D6608A" w:rsidRDefault="00D6608A" w:rsidP="00D6608A">
            <w:pPr>
              <w:autoSpaceDE w:val="0"/>
              <w:autoSpaceDN w:val="0"/>
              <w:adjustRightInd w:val="0"/>
              <w:rPr>
                <w:rFonts w:eastAsia="Calibri"/>
                <w:lang w:eastAsia="en-US"/>
              </w:rPr>
            </w:pPr>
          </w:p>
        </w:tc>
      </w:tr>
      <w:tr w:rsidR="00D6608A" w:rsidRPr="00D6608A" w14:paraId="760F0F45" w14:textId="77777777" w:rsidTr="004A26E0">
        <w:tc>
          <w:tcPr>
            <w:tcW w:w="737" w:type="dxa"/>
            <w:tcBorders>
              <w:top w:val="single" w:sz="4" w:space="0" w:color="auto"/>
              <w:left w:val="single" w:sz="4" w:space="0" w:color="auto"/>
              <w:bottom w:val="single" w:sz="4" w:space="0" w:color="auto"/>
              <w:right w:val="single" w:sz="4" w:space="0" w:color="auto"/>
            </w:tcBorders>
          </w:tcPr>
          <w:p w14:paraId="4EA405DD"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581BF8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5D9DB2D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05E324FF" w14:textId="77777777" w:rsidR="00D6608A" w:rsidRPr="00D6608A" w:rsidRDefault="00D6608A" w:rsidP="00D6608A">
            <w:pPr>
              <w:autoSpaceDE w:val="0"/>
              <w:autoSpaceDN w:val="0"/>
              <w:adjustRightInd w:val="0"/>
              <w:rPr>
                <w:rFonts w:eastAsia="Calibri"/>
                <w:lang w:eastAsia="en-US"/>
              </w:rPr>
            </w:pPr>
          </w:p>
        </w:tc>
      </w:tr>
      <w:tr w:rsidR="00D6608A" w:rsidRPr="00D6608A" w14:paraId="0756ABA2" w14:textId="77777777" w:rsidTr="004A26E0">
        <w:tc>
          <w:tcPr>
            <w:tcW w:w="737" w:type="dxa"/>
            <w:tcBorders>
              <w:top w:val="single" w:sz="4" w:space="0" w:color="auto"/>
              <w:left w:val="single" w:sz="4" w:space="0" w:color="auto"/>
              <w:bottom w:val="single" w:sz="4" w:space="0" w:color="auto"/>
              <w:right w:val="single" w:sz="4" w:space="0" w:color="auto"/>
            </w:tcBorders>
          </w:tcPr>
          <w:p w14:paraId="3AC9B29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2.2.</w:t>
            </w:r>
          </w:p>
        </w:tc>
        <w:tc>
          <w:tcPr>
            <w:tcW w:w="5613" w:type="dxa"/>
            <w:tcBorders>
              <w:top w:val="single" w:sz="4" w:space="0" w:color="auto"/>
              <w:left w:val="single" w:sz="4" w:space="0" w:color="auto"/>
              <w:bottom w:val="single" w:sz="4" w:space="0" w:color="auto"/>
              <w:right w:val="single" w:sz="4" w:space="0" w:color="auto"/>
            </w:tcBorders>
          </w:tcPr>
          <w:p w14:paraId="66D533A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благоустроенных общественных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1C2C787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711680C3" w14:textId="77777777" w:rsidR="00D6608A" w:rsidRPr="00D6608A" w:rsidRDefault="00D6608A" w:rsidP="00D6608A">
            <w:pPr>
              <w:autoSpaceDE w:val="0"/>
              <w:autoSpaceDN w:val="0"/>
              <w:adjustRightInd w:val="0"/>
              <w:rPr>
                <w:rFonts w:eastAsia="Calibri"/>
                <w:lang w:eastAsia="en-US"/>
              </w:rPr>
            </w:pPr>
          </w:p>
        </w:tc>
      </w:tr>
      <w:tr w:rsidR="00D6608A" w:rsidRPr="00D6608A" w14:paraId="49828FEF" w14:textId="77777777" w:rsidTr="004A26E0">
        <w:tc>
          <w:tcPr>
            <w:tcW w:w="737" w:type="dxa"/>
            <w:tcBorders>
              <w:top w:val="single" w:sz="4" w:space="0" w:color="auto"/>
              <w:left w:val="single" w:sz="4" w:space="0" w:color="auto"/>
              <w:bottom w:val="single" w:sz="4" w:space="0" w:color="auto"/>
              <w:right w:val="single" w:sz="4" w:space="0" w:color="auto"/>
            </w:tcBorders>
          </w:tcPr>
          <w:p w14:paraId="230323D2"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4A81EB1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75245C84"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0EFE36A2" w14:textId="77777777" w:rsidR="00D6608A" w:rsidRPr="00D6608A" w:rsidRDefault="00D6608A" w:rsidP="00D6608A">
            <w:pPr>
              <w:autoSpaceDE w:val="0"/>
              <w:autoSpaceDN w:val="0"/>
              <w:adjustRightInd w:val="0"/>
              <w:rPr>
                <w:rFonts w:eastAsia="Calibri"/>
                <w:lang w:eastAsia="en-US"/>
              </w:rPr>
            </w:pPr>
          </w:p>
        </w:tc>
      </w:tr>
      <w:tr w:rsidR="00D6608A" w:rsidRPr="00D6608A" w14:paraId="037B6541" w14:textId="77777777" w:rsidTr="004A26E0">
        <w:tc>
          <w:tcPr>
            <w:tcW w:w="737" w:type="dxa"/>
            <w:tcBorders>
              <w:top w:val="single" w:sz="4" w:space="0" w:color="auto"/>
              <w:left w:val="single" w:sz="4" w:space="0" w:color="auto"/>
              <w:bottom w:val="single" w:sz="4" w:space="0" w:color="auto"/>
              <w:right w:val="single" w:sz="4" w:space="0" w:color="auto"/>
            </w:tcBorders>
          </w:tcPr>
          <w:p w14:paraId="30D8AEAC"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3B1D71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5894BE88"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5D5E3DF2" w14:textId="77777777" w:rsidR="00D6608A" w:rsidRPr="00D6608A" w:rsidRDefault="00D6608A" w:rsidP="00D6608A">
            <w:pPr>
              <w:autoSpaceDE w:val="0"/>
              <w:autoSpaceDN w:val="0"/>
              <w:adjustRightInd w:val="0"/>
              <w:rPr>
                <w:rFonts w:eastAsia="Calibri"/>
                <w:lang w:eastAsia="en-US"/>
              </w:rPr>
            </w:pPr>
          </w:p>
        </w:tc>
      </w:tr>
      <w:tr w:rsidR="00D6608A" w:rsidRPr="00D6608A" w14:paraId="51377079" w14:textId="77777777" w:rsidTr="004A26E0">
        <w:tc>
          <w:tcPr>
            <w:tcW w:w="737" w:type="dxa"/>
            <w:tcBorders>
              <w:top w:val="single" w:sz="4" w:space="0" w:color="auto"/>
              <w:left w:val="single" w:sz="4" w:space="0" w:color="auto"/>
              <w:bottom w:val="single" w:sz="4" w:space="0" w:color="auto"/>
              <w:right w:val="single" w:sz="4" w:space="0" w:color="auto"/>
            </w:tcBorders>
          </w:tcPr>
          <w:p w14:paraId="2FE81727"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2.3.</w:t>
            </w:r>
          </w:p>
        </w:tc>
        <w:tc>
          <w:tcPr>
            <w:tcW w:w="5613" w:type="dxa"/>
            <w:tcBorders>
              <w:top w:val="single" w:sz="4" w:space="0" w:color="auto"/>
              <w:left w:val="single" w:sz="4" w:space="0" w:color="auto"/>
              <w:bottom w:val="single" w:sz="4" w:space="0" w:color="auto"/>
              <w:right w:val="single" w:sz="4" w:space="0" w:color="auto"/>
            </w:tcBorders>
          </w:tcPr>
          <w:p w14:paraId="75CCF0E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территории от общего количества общественных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5242E7E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6BC72085" w14:textId="77777777" w:rsidR="00D6608A" w:rsidRPr="00D6608A" w:rsidRDefault="00D6608A" w:rsidP="00D6608A">
            <w:pPr>
              <w:autoSpaceDE w:val="0"/>
              <w:autoSpaceDN w:val="0"/>
              <w:adjustRightInd w:val="0"/>
              <w:rPr>
                <w:rFonts w:eastAsia="Calibri"/>
                <w:lang w:eastAsia="en-US"/>
              </w:rPr>
            </w:pPr>
          </w:p>
        </w:tc>
      </w:tr>
      <w:tr w:rsidR="00D6608A" w:rsidRPr="00D6608A" w14:paraId="22ED7364" w14:textId="77777777" w:rsidTr="004A26E0">
        <w:tc>
          <w:tcPr>
            <w:tcW w:w="737" w:type="dxa"/>
            <w:tcBorders>
              <w:top w:val="single" w:sz="4" w:space="0" w:color="auto"/>
              <w:left w:val="single" w:sz="4" w:space="0" w:color="auto"/>
              <w:bottom w:val="single" w:sz="4" w:space="0" w:color="auto"/>
              <w:right w:val="single" w:sz="4" w:space="0" w:color="auto"/>
            </w:tcBorders>
          </w:tcPr>
          <w:p w14:paraId="56E2A9F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2.4.</w:t>
            </w:r>
          </w:p>
        </w:tc>
        <w:tc>
          <w:tcPr>
            <w:tcW w:w="5613" w:type="dxa"/>
            <w:tcBorders>
              <w:top w:val="single" w:sz="4" w:space="0" w:color="auto"/>
              <w:left w:val="single" w:sz="4" w:space="0" w:color="auto"/>
              <w:bottom w:val="single" w:sz="4" w:space="0" w:color="auto"/>
              <w:right w:val="single" w:sz="4" w:space="0" w:color="auto"/>
            </w:tcBorders>
          </w:tcPr>
          <w:p w14:paraId="50A085E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численность населения муниципального образования</w:t>
            </w:r>
          </w:p>
        </w:tc>
        <w:tc>
          <w:tcPr>
            <w:tcW w:w="1080" w:type="dxa"/>
            <w:tcBorders>
              <w:top w:val="single" w:sz="4" w:space="0" w:color="auto"/>
              <w:left w:val="single" w:sz="4" w:space="0" w:color="auto"/>
              <w:bottom w:val="single" w:sz="4" w:space="0" w:color="auto"/>
              <w:right w:val="single" w:sz="4" w:space="0" w:color="auto"/>
            </w:tcBorders>
          </w:tcPr>
          <w:p w14:paraId="393D1EA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78CE71B7" w14:textId="77777777" w:rsidR="00D6608A" w:rsidRPr="00D6608A" w:rsidRDefault="00D6608A" w:rsidP="00D6608A">
            <w:pPr>
              <w:autoSpaceDE w:val="0"/>
              <w:autoSpaceDN w:val="0"/>
              <w:adjustRightInd w:val="0"/>
              <w:rPr>
                <w:rFonts w:eastAsia="Calibri"/>
                <w:lang w:eastAsia="en-US"/>
              </w:rPr>
            </w:pPr>
          </w:p>
        </w:tc>
      </w:tr>
      <w:tr w:rsidR="00D6608A" w:rsidRPr="00D6608A" w14:paraId="01970340" w14:textId="77777777" w:rsidTr="004A26E0">
        <w:tc>
          <w:tcPr>
            <w:tcW w:w="737" w:type="dxa"/>
            <w:tcBorders>
              <w:top w:val="single" w:sz="4" w:space="0" w:color="auto"/>
              <w:left w:val="single" w:sz="4" w:space="0" w:color="auto"/>
              <w:bottom w:val="single" w:sz="4" w:space="0" w:color="auto"/>
              <w:right w:val="single" w:sz="4" w:space="0" w:color="auto"/>
            </w:tcBorders>
          </w:tcPr>
          <w:p w14:paraId="0A708B3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2.5.</w:t>
            </w:r>
          </w:p>
        </w:tc>
        <w:tc>
          <w:tcPr>
            <w:tcW w:w="5613" w:type="dxa"/>
            <w:tcBorders>
              <w:top w:val="single" w:sz="4" w:space="0" w:color="auto"/>
              <w:left w:val="single" w:sz="4" w:space="0" w:color="auto"/>
              <w:bottom w:val="single" w:sz="4" w:space="0" w:color="auto"/>
              <w:right w:val="single" w:sz="4" w:space="0" w:color="auto"/>
            </w:tcBorders>
          </w:tcPr>
          <w:p w14:paraId="1A986B55"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Численность населения, имеющего удобный пешеходный доступ к основным площадкам общественных территорий, чел.</w:t>
            </w:r>
          </w:p>
        </w:tc>
        <w:tc>
          <w:tcPr>
            <w:tcW w:w="1080" w:type="dxa"/>
            <w:tcBorders>
              <w:top w:val="single" w:sz="4" w:space="0" w:color="auto"/>
              <w:left w:val="single" w:sz="4" w:space="0" w:color="auto"/>
              <w:bottom w:val="single" w:sz="4" w:space="0" w:color="auto"/>
              <w:right w:val="single" w:sz="4" w:space="0" w:color="auto"/>
            </w:tcBorders>
          </w:tcPr>
          <w:p w14:paraId="645A6CE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тыс. чел.</w:t>
            </w:r>
          </w:p>
        </w:tc>
        <w:tc>
          <w:tcPr>
            <w:tcW w:w="1620" w:type="dxa"/>
            <w:tcBorders>
              <w:top w:val="single" w:sz="4" w:space="0" w:color="auto"/>
              <w:left w:val="single" w:sz="4" w:space="0" w:color="auto"/>
              <w:bottom w:val="single" w:sz="4" w:space="0" w:color="auto"/>
              <w:right w:val="single" w:sz="4" w:space="0" w:color="auto"/>
            </w:tcBorders>
          </w:tcPr>
          <w:p w14:paraId="7C0FB4C6" w14:textId="77777777" w:rsidR="00D6608A" w:rsidRPr="00D6608A" w:rsidRDefault="00D6608A" w:rsidP="00D6608A">
            <w:pPr>
              <w:autoSpaceDE w:val="0"/>
              <w:autoSpaceDN w:val="0"/>
              <w:adjustRightInd w:val="0"/>
              <w:rPr>
                <w:rFonts w:eastAsia="Calibri"/>
                <w:lang w:eastAsia="en-US"/>
              </w:rPr>
            </w:pPr>
          </w:p>
        </w:tc>
      </w:tr>
      <w:tr w:rsidR="00D6608A" w:rsidRPr="00D6608A" w14:paraId="6050AE18" w14:textId="77777777" w:rsidTr="004A26E0">
        <w:tc>
          <w:tcPr>
            <w:tcW w:w="737" w:type="dxa"/>
            <w:tcBorders>
              <w:top w:val="single" w:sz="4" w:space="0" w:color="auto"/>
              <w:left w:val="single" w:sz="4" w:space="0" w:color="auto"/>
              <w:bottom w:val="single" w:sz="4" w:space="0" w:color="auto"/>
              <w:right w:val="single" w:sz="4" w:space="0" w:color="auto"/>
            </w:tcBorders>
          </w:tcPr>
          <w:p w14:paraId="1964505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2.6.</w:t>
            </w:r>
          </w:p>
        </w:tc>
        <w:tc>
          <w:tcPr>
            <w:tcW w:w="5613" w:type="dxa"/>
            <w:tcBorders>
              <w:top w:val="single" w:sz="4" w:space="0" w:color="auto"/>
              <w:left w:val="single" w:sz="4" w:space="0" w:color="auto"/>
              <w:bottom w:val="single" w:sz="4" w:space="0" w:color="auto"/>
              <w:right w:val="single" w:sz="4" w:space="0" w:color="auto"/>
            </w:tcBorders>
          </w:tcPr>
          <w:p w14:paraId="386B0C3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 xml:space="preserve">Доля населения, имеющего удобный пешеходный доступ к основным площадкам общественных территорий </w:t>
            </w:r>
            <w:hyperlink w:anchor="Par735" w:history="1">
              <w:r w:rsidRPr="00D6608A">
                <w:rPr>
                  <w:rFonts w:eastAsia="Calibri"/>
                  <w:lang w:eastAsia="en-US"/>
                </w:rPr>
                <w:t>&lt;**&gt;</w:t>
              </w:r>
            </w:hyperlink>
          </w:p>
        </w:tc>
        <w:tc>
          <w:tcPr>
            <w:tcW w:w="1080" w:type="dxa"/>
            <w:tcBorders>
              <w:top w:val="single" w:sz="4" w:space="0" w:color="auto"/>
              <w:left w:val="single" w:sz="4" w:space="0" w:color="auto"/>
              <w:bottom w:val="single" w:sz="4" w:space="0" w:color="auto"/>
              <w:right w:val="single" w:sz="4" w:space="0" w:color="auto"/>
            </w:tcBorders>
          </w:tcPr>
          <w:p w14:paraId="7DC1AEC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0A5B0161" w14:textId="77777777" w:rsidR="00D6608A" w:rsidRPr="00D6608A" w:rsidRDefault="00D6608A" w:rsidP="00D6608A">
            <w:pPr>
              <w:autoSpaceDE w:val="0"/>
              <w:autoSpaceDN w:val="0"/>
              <w:adjustRightInd w:val="0"/>
              <w:rPr>
                <w:rFonts w:eastAsia="Calibri"/>
                <w:lang w:eastAsia="en-US"/>
              </w:rPr>
            </w:pPr>
          </w:p>
        </w:tc>
      </w:tr>
      <w:tr w:rsidR="00D6608A" w:rsidRPr="00D6608A" w14:paraId="16E5BE0D" w14:textId="77777777" w:rsidTr="004A26E0">
        <w:tc>
          <w:tcPr>
            <w:tcW w:w="737" w:type="dxa"/>
            <w:tcBorders>
              <w:top w:val="single" w:sz="4" w:space="0" w:color="auto"/>
              <w:left w:val="single" w:sz="4" w:space="0" w:color="auto"/>
              <w:bottom w:val="single" w:sz="4" w:space="0" w:color="auto"/>
              <w:right w:val="single" w:sz="4" w:space="0" w:color="auto"/>
            </w:tcBorders>
          </w:tcPr>
          <w:p w14:paraId="1233AFF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lastRenderedPageBreak/>
              <w:t>2.7.</w:t>
            </w:r>
          </w:p>
        </w:tc>
        <w:tc>
          <w:tcPr>
            <w:tcW w:w="5613" w:type="dxa"/>
            <w:tcBorders>
              <w:top w:val="single" w:sz="4" w:space="0" w:color="auto"/>
              <w:left w:val="single" w:sz="4" w:space="0" w:color="auto"/>
              <w:bottom w:val="single" w:sz="4" w:space="0" w:color="auto"/>
              <w:right w:val="single" w:sz="4" w:space="0" w:color="auto"/>
            </w:tcBorders>
          </w:tcPr>
          <w:p w14:paraId="63F2DAD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76C16B5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753F4277" w14:textId="77777777" w:rsidR="00D6608A" w:rsidRPr="00D6608A" w:rsidRDefault="00D6608A" w:rsidP="00D6608A">
            <w:pPr>
              <w:autoSpaceDE w:val="0"/>
              <w:autoSpaceDN w:val="0"/>
              <w:adjustRightInd w:val="0"/>
              <w:rPr>
                <w:rFonts w:eastAsia="Calibri"/>
                <w:lang w:eastAsia="en-US"/>
              </w:rPr>
            </w:pPr>
          </w:p>
        </w:tc>
      </w:tr>
      <w:tr w:rsidR="00D6608A" w:rsidRPr="00D6608A" w14:paraId="6ADB97C9" w14:textId="77777777" w:rsidTr="004A26E0">
        <w:tc>
          <w:tcPr>
            <w:tcW w:w="737" w:type="dxa"/>
            <w:tcBorders>
              <w:top w:val="single" w:sz="4" w:space="0" w:color="auto"/>
              <w:left w:val="single" w:sz="4" w:space="0" w:color="auto"/>
              <w:bottom w:val="single" w:sz="4" w:space="0" w:color="auto"/>
              <w:right w:val="single" w:sz="4" w:space="0" w:color="auto"/>
            </w:tcBorders>
          </w:tcPr>
          <w:p w14:paraId="06B8C514"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796D474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7053BB9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575173FD" w14:textId="77777777" w:rsidR="00D6608A" w:rsidRPr="00D6608A" w:rsidRDefault="00D6608A" w:rsidP="00D6608A">
            <w:pPr>
              <w:autoSpaceDE w:val="0"/>
              <w:autoSpaceDN w:val="0"/>
              <w:adjustRightInd w:val="0"/>
              <w:rPr>
                <w:rFonts w:eastAsia="Calibri"/>
                <w:lang w:eastAsia="en-US"/>
              </w:rPr>
            </w:pPr>
          </w:p>
        </w:tc>
      </w:tr>
      <w:tr w:rsidR="00D6608A" w:rsidRPr="00D6608A" w14:paraId="4881E27A" w14:textId="77777777" w:rsidTr="004A26E0">
        <w:tc>
          <w:tcPr>
            <w:tcW w:w="737" w:type="dxa"/>
            <w:tcBorders>
              <w:top w:val="single" w:sz="4" w:space="0" w:color="auto"/>
              <w:left w:val="single" w:sz="4" w:space="0" w:color="auto"/>
              <w:bottom w:val="single" w:sz="4" w:space="0" w:color="auto"/>
              <w:right w:val="single" w:sz="4" w:space="0" w:color="auto"/>
            </w:tcBorders>
          </w:tcPr>
          <w:p w14:paraId="055AE2EC"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0AC036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0AFB74A3"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6BB637A7" w14:textId="77777777" w:rsidR="00D6608A" w:rsidRPr="00D6608A" w:rsidRDefault="00D6608A" w:rsidP="00D6608A">
            <w:pPr>
              <w:autoSpaceDE w:val="0"/>
              <w:autoSpaceDN w:val="0"/>
              <w:adjustRightInd w:val="0"/>
              <w:rPr>
                <w:rFonts w:eastAsia="Calibri"/>
                <w:lang w:eastAsia="en-US"/>
              </w:rPr>
            </w:pPr>
          </w:p>
        </w:tc>
      </w:tr>
      <w:tr w:rsidR="00D6608A" w:rsidRPr="00D6608A" w14:paraId="5C4A09BB" w14:textId="77777777" w:rsidTr="004A26E0">
        <w:tc>
          <w:tcPr>
            <w:tcW w:w="737" w:type="dxa"/>
            <w:tcBorders>
              <w:top w:val="single" w:sz="4" w:space="0" w:color="auto"/>
              <w:left w:val="single" w:sz="4" w:space="0" w:color="auto"/>
              <w:bottom w:val="single" w:sz="4" w:space="0" w:color="auto"/>
              <w:right w:val="single" w:sz="4" w:space="0" w:color="auto"/>
            </w:tcBorders>
          </w:tcPr>
          <w:p w14:paraId="39DA2FD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2.8.</w:t>
            </w:r>
          </w:p>
        </w:tc>
        <w:tc>
          <w:tcPr>
            <w:tcW w:w="5613" w:type="dxa"/>
            <w:tcBorders>
              <w:top w:val="single" w:sz="4" w:space="0" w:color="auto"/>
              <w:left w:val="single" w:sz="4" w:space="0" w:color="auto"/>
              <w:bottom w:val="single" w:sz="4" w:space="0" w:color="auto"/>
              <w:right w:val="single" w:sz="4" w:space="0" w:color="auto"/>
            </w:tcBorders>
          </w:tcPr>
          <w:p w14:paraId="026B57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 всего, из них:</w:t>
            </w:r>
          </w:p>
        </w:tc>
        <w:tc>
          <w:tcPr>
            <w:tcW w:w="1080" w:type="dxa"/>
            <w:tcBorders>
              <w:top w:val="single" w:sz="4" w:space="0" w:color="auto"/>
              <w:left w:val="single" w:sz="4" w:space="0" w:color="auto"/>
              <w:bottom w:val="single" w:sz="4" w:space="0" w:color="auto"/>
              <w:right w:val="single" w:sz="4" w:space="0" w:color="auto"/>
            </w:tcBorders>
          </w:tcPr>
          <w:p w14:paraId="6B1337F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5B580F26" w14:textId="77777777" w:rsidR="00D6608A" w:rsidRPr="00D6608A" w:rsidRDefault="00D6608A" w:rsidP="00D6608A">
            <w:pPr>
              <w:autoSpaceDE w:val="0"/>
              <w:autoSpaceDN w:val="0"/>
              <w:adjustRightInd w:val="0"/>
              <w:rPr>
                <w:rFonts w:eastAsia="Calibri"/>
                <w:lang w:eastAsia="en-US"/>
              </w:rPr>
            </w:pPr>
          </w:p>
        </w:tc>
      </w:tr>
      <w:tr w:rsidR="00D6608A" w:rsidRPr="00D6608A" w14:paraId="79228DFC" w14:textId="77777777" w:rsidTr="004A26E0">
        <w:tc>
          <w:tcPr>
            <w:tcW w:w="737" w:type="dxa"/>
            <w:tcBorders>
              <w:top w:val="single" w:sz="4" w:space="0" w:color="auto"/>
              <w:left w:val="single" w:sz="4" w:space="0" w:color="auto"/>
              <w:bottom w:val="single" w:sz="4" w:space="0" w:color="auto"/>
              <w:right w:val="single" w:sz="4" w:space="0" w:color="auto"/>
            </w:tcBorders>
          </w:tcPr>
          <w:p w14:paraId="1F643E7A"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63BD853E"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территории массового отдыха населения (парки, скверы и т.п.)</w:t>
            </w:r>
          </w:p>
        </w:tc>
        <w:tc>
          <w:tcPr>
            <w:tcW w:w="1080" w:type="dxa"/>
            <w:tcBorders>
              <w:top w:val="single" w:sz="4" w:space="0" w:color="auto"/>
              <w:left w:val="single" w:sz="4" w:space="0" w:color="auto"/>
              <w:bottom w:val="single" w:sz="4" w:space="0" w:color="auto"/>
              <w:right w:val="single" w:sz="4" w:space="0" w:color="auto"/>
            </w:tcBorders>
          </w:tcPr>
          <w:p w14:paraId="78AD7AD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324E1904" w14:textId="77777777" w:rsidR="00D6608A" w:rsidRPr="00D6608A" w:rsidRDefault="00D6608A" w:rsidP="00D6608A">
            <w:pPr>
              <w:autoSpaceDE w:val="0"/>
              <w:autoSpaceDN w:val="0"/>
              <w:adjustRightInd w:val="0"/>
              <w:rPr>
                <w:rFonts w:eastAsia="Calibri"/>
                <w:lang w:eastAsia="en-US"/>
              </w:rPr>
            </w:pPr>
          </w:p>
        </w:tc>
      </w:tr>
      <w:tr w:rsidR="00D6608A" w:rsidRPr="00D6608A" w14:paraId="1159B3BD" w14:textId="77777777" w:rsidTr="004A26E0">
        <w:tc>
          <w:tcPr>
            <w:tcW w:w="737" w:type="dxa"/>
            <w:tcBorders>
              <w:top w:val="single" w:sz="4" w:space="0" w:color="auto"/>
              <w:left w:val="single" w:sz="4" w:space="0" w:color="auto"/>
              <w:bottom w:val="single" w:sz="4" w:space="0" w:color="auto"/>
              <w:right w:val="single" w:sz="4" w:space="0" w:color="auto"/>
            </w:tcBorders>
          </w:tcPr>
          <w:p w14:paraId="3DADED17" w14:textId="77777777" w:rsidR="00D6608A" w:rsidRPr="00D6608A" w:rsidRDefault="00D6608A" w:rsidP="00D6608A">
            <w:pPr>
              <w:autoSpaceDE w:val="0"/>
              <w:autoSpaceDN w:val="0"/>
              <w:adjustRightInd w:val="0"/>
              <w:rPr>
                <w:rFonts w:eastAsia="Calibri"/>
                <w:lang w:eastAsia="en-US"/>
              </w:rPr>
            </w:pPr>
          </w:p>
        </w:tc>
        <w:tc>
          <w:tcPr>
            <w:tcW w:w="5613" w:type="dxa"/>
            <w:tcBorders>
              <w:top w:val="single" w:sz="4" w:space="0" w:color="auto"/>
              <w:left w:val="single" w:sz="4" w:space="0" w:color="auto"/>
              <w:bottom w:val="single" w:sz="4" w:space="0" w:color="auto"/>
              <w:right w:val="single" w:sz="4" w:space="0" w:color="auto"/>
            </w:tcBorders>
          </w:tcPr>
          <w:p w14:paraId="546D5E9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наиболее посещаемые муниципальные территории общего пользования (центральные улицы, аллеи, площади и другие)</w:t>
            </w:r>
          </w:p>
        </w:tc>
        <w:tc>
          <w:tcPr>
            <w:tcW w:w="1080" w:type="dxa"/>
            <w:tcBorders>
              <w:top w:val="single" w:sz="4" w:space="0" w:color="auto"/>
              <w:left w:val="single" w:sz="4" w:space="0" w:color="auto"/>
              <w:bottom w:val="single" w:sz="4" w:space="0" w:color="auto"/>
              <w:right w:val="single" w:sz="4" w:space="0" w:color="auto"/>
            </w:tcBorders>
          </w:tcPr>
          <w:p w14:paraId="02D30C3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758884C0" w14:textId="77777777" w:rsidR="00D6608A" w:rsidRPr="00D6608A" w:rsidRDefault="00D6608A" w:rsidP="00D6608A">
            <w:pPr>
              <w:autoSpaceDE w:val="0"/>
              <w:autoSpaceDN w:val="0"/>
              <w:adjustRightInd w:val="0"/>
              <w:rPr>
                <w:rFonts w:eastAsia="Calibri"/>
                <w:lang w:eastAsia="en-US"/>
              </w:rPr>
            </w:pPr>
          </w:p>
        </w:tc>
      </w:tr>
      <w:tr w:rsidR="00D6608A" w:rsidRPr="00D6608A" w14:paraId="2A32982F" w14:textId="77777777" w:rsidTr="004A26E0">
        <w:tc>
          <w:tcPr>
            <w:tcW w:w="737" w:type="dxa"/>
            <w:tcBorders>
              <w:top w:val="single" w:sz="4" w:space="0" w:color="auto"/>
              <w:left w:val="single" w:sz="4" w:space="0" w:color="auto"/>
              <w:bottom w:val="single" w:sz="4" w:space="0" w:color="auto"/>
              <w:right w:val="single" w:sz="4" w:space="0" w:color="auto"/>
            </w:tcBorders>
          </w:tcPr>
          <w:p w14:paraId="3951192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2.9.</w:t>
            </w:r>
          </w:p>
        </w:tc>
        <w:tc>
          <w:tcPr>
            <w:tcW w:w="5613" w:type="dxa"/>
            <w:tcBorders>
              <w:top w:val="single" w:sz="4" w:space="0" w:color="auto"/>
              <w:left w:val="single" w:sz="4" w:space="0" w:color="auto"/>
              <w:bottom w:val="single" w:sz="4" w:space="0" w:color="auto"/>
              <w:right w:val="single" w:sz="4" w:space="0" w:color="auto"/>
            </w:tcBorders>
          </w:tcPr>
          <w:p w14:paraId="773DB4B1"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Количество площадок, специально оборудованных для отдыха, общения и проведения досуга разными группами населения (спортивные площадки, детские площадки, площадки для выгула собак и другие)</w:t>
            </w:r>
          </w:p>
        </w:tc>
        <w:tc>
          <w:tcPr>
            <w:tcW w:w="1080" w:type="dxa"/>
            <w:tcBorders>
              <w:top w:val="single" w:sz="4" w:space="0" w:color="auto"/>
              <w:left w:val="single" w:sz="4" w:space="0" w:color="auto"/>
              <w:bottom w:val="single" w:sz="4" w:space="0" w:color="auto"/>
              <w:right w:val="single" w:sz="4" w:space="0" w:color="auto"/>
            </w:tcBorders>
          </w:tcPr>
          <w:p w14:paraId="1549E2D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w:t>
            </w:r>
          </w:p>
        </w:tc>
        <w:tc>
          <w:tcPr>
            <w:tcW w:w="1620" w:type="dxa"/>
            <w:tcBorders>
              <w:top w:val="single" w:sz="4" w:space="0" w:color="auto"/>
              <w:left w:val="single" w:sz="4" w:space="0" w:color="auto"/>
              <w:bottom w:val="single" w:sz="4" w:space="0" w:color="auto"/>
              <w:right w:val="single" w:sz="4" w:space="0" w:color="auto"/>
            </w:tcBorders>
          </w:tcPr>
          <w:p w14:paraId="4E90F5CD" w14:textId="77777777" w:rsidR="00D6608A" w:rsidRPr="00D6608A" w:rsidRDefault="00D6608A" w:rsidP="00D6608A">
            <w:pPr>
              <w:autoSpaceDE w:val="0"/>
              <w:autoSpaceDN w:val="0"/>
              <w:adjustRightInd w:val="0"/>
              <w:rPr>
                <w:rFonts w:eastAsia="Calibri"/>
                <w:lang w:eastAsia="en-US"/>
              </w:rPr>
            </w:pPr>
          </w:p>
        </w:tc>
      </w:tr>
      <w:tr w:rsidR="00D6608A" w:rsidRPr="00D6608A" w14:paraId="4140E6C4" w14:textId="77777777" w:rsidTr="004A26E0">
        <w:tc>
          <w:tcPr>
            <w:tcW w:w="737" w:type="dxa"/>
            <w:tcBorders>
              <w:top w:val="single" w:sz="4" w:space="0" w:color="auto"/>
              <w:left w:val="single" w:sz="4" w:space="0" w:color="auto"/>
              <w:bottom w:val="single" w:sz="4" w:space="0" w:color="auto"/>
              <w:right w:val="single" w:sz="4" w:space="0" w:color="auto"/>
            </w:tcBorders>
          </w:tcPr>
          <w:p w14:paraId="72050D5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2.10.</w:t>
            </w:r>
          </w:p>
        </w:tc>
        <w:tc>
          <w:tcPr>
            <w:tcW w:w="5613" w:type="dxa"/>
            <w:tcBorders>
              <w:top w:val="single" w:sz="4" w:space="0" w:color="auto"/>
              <w:left w:val="single" w:sz="4" w:space="0" w:color="auto"/>
              <w:bottom w:val="single" w:sz="4" w:space="0" w:color="auto"/>
              <w:right w:val="single" w:sz="4" w:space="0" w:color="auto"/>
            </w:tcBorders>
          </w:tcPr>
          <w:p w14:paraId="46DD299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площадок, специально оборудованных для отдыха, общения и проведения досуга разными группами населения (спортивные площадки, детские площадки, площадки для выгула собак и другие)</w:t>
            </w:r>
          </w:p>
        </w:tc>
        <w:tc>
          <w:tcPr>
            <w:tcW w:w="1080" w:type="dxa"/>
            <w:tcBorders>
              <w:top w:val="single" w:sz="4" w:space="0" w:color="auto"/>
              <w:left w:val="single" w:sz="4" w:space="0" w:color="auto"/>
              <w:bottom w:val="single" w:sz="4" w:space="0" w:color="auto"/>
              <w:right w:val="single" w:sz="4" w:space="0" w:color="auto"/>
            </w:tcBorders>
          </w:tcPr>
          <w:p w14:paraId="2D90F97E"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2DC031BD" w14:textId="77777777" w:rsidR="00D6608A" w:rsidRPr="00D6608A" w:rsidRDefault="00D6608A" w:rsidP="00D6608A">
            <w:pPr>
              <w:autoSpaceDE w:val="0"/>
              <w:autoSpaceDN w:val="0"/>
              <w:adjustRightInd w:val="0"/>
              <w:rPr>
                <w:rFonts w:eastAsia="Calibri"/>
                <w:lang w:eastAsia="en-US"/>
              </w:rPr>
            </w:pPr>
          </w:p>
        </w:tc>
      </w:tr>
      <w:tr w:rsidR="00D6608A" w:rsidRPr="00D6608A" w14:paraId="4D28E3A8" w14:textId="77777777" w:rsidTr="004A26E0">
        <w:tc>
          <w:tcPr>
            <w:tcW w:w="737" w:type="dxa"/>
            <w:tcBorders>
              <w:top w:val="single" w:sz="4" w:space="0" w:color="auto"/>
              <w:left w:val="single" w:sz="4" w:space="0" w:color="auto"/>
              <w:bottom w:val="single" w:sz="4" w:space="0" w:color="auto"/>
              <w:right w:val="single" w:sz="4" w:space="0" w:color="auto"/>
            </w:tcBorders>
          </w:tcPr>
          <w:p w14:paraId="71E1D58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2.11.</w:t>
            </w:r>
          </w:p>
        </w:tc>
        <w:tc>
          <w:tcPr>
            <w:tcW w:w="5613" w:type="dxa"/>
            <w:tcBorders>
              <w:top w:val="single" w:sz="4" w:space="0" w:color="auto"/>
              <w:left w:val="single" w:sz="4" w:space="0" w:color="auto"/>
              <w:bottom w:val="single" w:sz="4" w:space="0" w:color="auto"/>
              <w:right w:val="single" w:sz="4" w:space="0" w:color="auto"/>
            </w:tcBorders>
          </w:tcPr>
          <w:p w14:paraId="7FC889B4"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общественных территорий, приходящихся на одного жителя</w:t>
            </w:r>
          </w:p>
        </w:tc>
        <w:tc>
          <w:tcPr>
            <w:tcW w:w="1080" w:type="dxa"/>
            <w:tcBorders>
              <w:top w:val="single" w:sz="4" w:space="0" w:color="auto"/>
              <w:left w:val="single" w:sz="4" w:space="0" w:color="auto"/>
              <w:bottom w:val="single" w:sz="4" w:space="0" w:color="auto"/>
              <w:right w:val="single" w:sz="4" w:space="0" w:color="auto"/>
            </w:tcBorders>
          </w:tcPr>
          <w:p w14:paraId="4B57C87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 на одного жителя</w:t>
            </w:r>
          </w:p>
        </w:tc>
        <w:tc>
          <w:tcPr>
            <w:tcW w:w="1620" w:type="dxa"/>
            <w:tcBorders>
              <w:top w:val="single" w:sz="4" w:space="0" w:color="auto"/>
              <w:left w:val="single" w:sz="4" w:space="0" w:color="auto"/>
              <w:bottom w:val="single" w:sz="4" w:space="0" w:color="auto"/>
              <w:right w:val="single" w:sz="4" w:space="0" w:color="auto"/>
            </w:tcBorders>
          </w:tcPr>
          <w:p w14:paraId="01B30DE6" w14:textId="77777777" w:rsidR="00D6608A" w:rsidRPr="00D6608A" w:rsidRDefault="00D6608A" w:rsidP="00D6608A">
            <w:pPr>
              <w:autoSpaceDE w:val="0"/>
              <w:autoSpaceDN w:val="0"/>
              <w:adjustRightInd w:val="0"/>
              <w:rPr>
                <w:rFonts w:eastAsia="Calibri"/>
                <w:lang w:eastAsia="en-US"/>
              </w:rPr>
            </w:pPr>
          </w:p>
        </w:tc>
      </w:tr>
    </w:tbl>
    <w:p w14:paraId="34B2793A" w14:textId="77777777" w:rsidR="00D6608A" w:rsidRPr="00D6608A" w:rsidRDefault="00D6608A" w:rsidP="00D6608A">
      <w:pPr>
        <w:autoSpaceDE w:val="0"/>
        <w:autoSpaceDN w:val="0"/>
        <w:adjustRightInd w:val="0"/>
        <w:jc w:val="both"/>
        <w:rPr>
          <w:rFonts w:eastAsia="Calibri"/>
          <w:lang w:eastAsia="en-US"/>
        </w:rPr>
      </w:pPr>
    </w:p>
    <w:p w14:paraId="3DE184B5"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3. Территории индивидуальной жилой застройки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5760"/>
        <w:gridCol w:w="1080"/>
        <w:gridCol w:w="1620"/>
      </w:tblGrid>
      <w:tr w:rsidR="00D6608A" w:rsidRPr="00D6608A" w14:paraId="73FD35B9" w14:textId="77777777" w:rsidTr="004A26E0">
        <w:tc>
          <w:tcPr>
            <w:tcW w:w="600" w:type="dxa"/>
            <w:tcBorders>
              <w:top w:val="single" w:sz="4" w:space="0" w:color="auto"/>
              <w:left w:val="single" w:sz="4" w:space="0" w:color="auto"/>
              <w:bottom w:val="single" w:sz="4" w:space="0" w:color="auto"/>
              <w:right w:val="single" w:sz="4" w:space="0" w:color="auto"/>
            </w:tcBorders>
          </w:tcPr>
          <w:p w14:paraId="0FACD70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760" w:type="dxa"/>
            <w:tcBorders>
              <w:top w:val="single" w:sz="4" w:space="0" w:color="auto"/>
              <w:left w:val="single" w:sz="4" w:space="0" w:color="auto"/>
              <w:bottom w:val="single" w:sz="4" w:space="0" w:color="auto"/>
              <w:right w:val="single" w:sz="4" w:space="0" w:color="auto"/>
            </w:tcBorders>
          </w:tcPr>
          <w:p w14:paraId="74C278D1"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63A1D02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51BA528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1C057D00" w14:textId="77777777" w:rsidTr="004A26E0">
        <w:tc>
          <w:tcPr>
            <w:tcW w:w="600" w:type="dxa"/>
            <w:tcBorders>
              <w:top w:val="single" w:sz="4" w:space="0" w:color="auto"/>
              <w:left w:val="single" w:sz="4" w:space="0" w:color="auto"/>
              <w:bottom w:val="single" w:sz="4" w:space="0" w:color="auto"/>
              <w:right w:val="single" w:sz="4" w:space="0" w:color="auto"/>
            </w:tcBorders>
          </w:tcPr>
          <w:p w14:paraId="5402DFE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760" w:type="dxa"/>
            <w:tcBorders>
              <w:top w:val="single" w:sz="4" w:space="0" w:color="auto"/>
              <w:left w:val="single" w:sz="4" w:space="0" w:color="auto"/>
              <w:bottom w:val="single" w:sz="4" w:space="0" w:color="auto"/>
              <w:right w:val="single" w:sz="4" w:space="0" w:color="auto"/>
            </w:tcBorders>
          </w:tcPr>
          <w:p w14:paraId="0D53CDA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630620E4"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7D28A9C2"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7A31C62F" w14:textId="77777777" w:rsidTr="004A26E0">
        <w:tc>
          <w:tcPr>
            <w:tcW w:w="600" w:type="dxa"/>
            <w:tcBorders>
              <w:top w:val="single" w:sz="4" w:space="0" w:color="auto"/>
              <w:left w:val="single" w:sz="4" w:space="0" w:color="auto"/>
              <w:bottom w:val="single" w:sz="4" w:space="0" w:color="auto"/>
              <w:right w:val="single" w:sz="4" w:space="0" w:color="auto"/>
            </w:tcBorders>
          </w:tcPr>
          <w:p w14:paraId="199936D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3.1.</w:t>
            </w:r>
          </w:p>
        </w:tc>
        <w:tc>
          <w:tcPr>
            <w:tcW w:w="5760" w:type="dxa"/>
            <w:tcBorders>
              <w:top w:val="single" w:sz="4" w:space="0" w:color="auto"/>
              <w:left w:val="single" w:sz="4" w:space="0" w:color="auto"/>
              <w:bottom w:val="single" w:sz="4" w:space="0" w:color="auto"/>
              <w:right w:val="single" w:sz="4" w:space="0" w:color="auto"/>
            </w:tcBorders>
          </w:tcPr>
          <w:p w14:paraId="25DA1879"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 застройки индивидуальными жилыми строениями:</w:t>
            </w:r>
          </w:p>
        </w:tc>
        <w:tc>
          <w:tcPr>
            <w:tcW w:w="1080" w:type="dxa"/>
            <w:tcBorders>
              <w:top w:val="single" w:sz="4" w:space="0" w:color="auto"/>
              <w:left w:val="single" w:sz="4" w:space="0" w:color="auto"/>
              <w:bottom w:val="single" w:sz="4" w:space="0" w:color="auto"/>
              <w:right w:val="single" w:sz="4" w:space="0" w:color="auto"/>
            </w:tcBorders>
          </w:tcPr>
          <w:p w14:paraId="3AE9942D"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2DE6615C" w14:textId="77777777" w:rsidR="00D6608A" w:rsidRPr="00D6608A" w:rsidRDefault="00D6608A" w:rsidP="00D6608A">
            <w:pPr>
              <w:autoSpaceDE w:val="0"/>
              <w:autoSpaceDN w:val="0"/>
              <w:adjustRightInd w:val="0"/>
              <w:rPr>
                <w:rFonts w:eastAsia="Calibri"/>
                <w:lang w:eastAsia="en-US"/>
              </w:rPr>
            </w:pPr>
          </w:p>
        </w:tc>
      </w:tr>
      <w:tr w:rsidR="00D6608A" w:rsidRPr="00D6608A" w14:paraId="2A5973FF" w14:textId="77777777" w:rsidTr="004A26E0">
        <w:tc>
          <w:tcPr>
            <w:tcW w:w="600" w:type="dxa"/>
            <w:tcBorders>
              <w:top w:val="single" w:sz="4" w:space="0" w:color="auto"/>
              <w:left w:val="single" w:sz="4" w:space="0" w:color="auto"/>
              <w:bottom w:val="single" w:sz="4" w:space="0" w:color="auto"/>
              <w:right w:val="single" w:sz="4" w:space="0" w:color="auto"/>
            </w:tcBorders>
          </w:tcPr>
          <w:p w14:paraId="628CE904"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52D426A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w:t>
            </w:r>
          </w:p>
        </w:tc>
        <w:tc>
          <w:tcPr>
            <w:tcW w:w="1080" w:type="dxa"/>
            <w:tcBorders>
              <w:top w:val="single" w:sz="4" w:space="0" w:color="auto"/>
              <w:left w:val="single" w:sz="4" w:space="0" w:color="auto"/>
              <w:bottom w:val="single" w:sz="4" w:space="0" w:color="auto"/>
              <w:right w:val="single" w:sz="4" w:space="0" w:color="auto"/>
            </w:tcBorders>
          </w:tcPr>
          <w:p w14:paraId="2FDCAE17"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400F69C5" w14:textId="77777777" w:rsidR="00D6608A" w:rsidRPr="00D6608A" w:rsidRDefault="00D6608A" w:rsidP="00D6608A">
            <w:pPr>
              <w:autoSpaceDE w:val="0"/>
              <w:autoSpaceDN w:val="0"/>
              <w:adjustRightInd w:val="0"/>
              <w:rPr>
                <w:rFonts w:eastAsia="Calibri"/>
                <w:lang w:eastAsia="en-US"/>
              </w:rPr>
            </w:pPr>
          </w:p>
        </w:tc>
      </w:tr>
      <w:tr w:rsidR="00D6608A" w:rsidRPr="00D6608A" w14:paraId="46ACACC6" w14:textId="77777777" w:rsidTr="004A26E0">
        <w:tc>
          <w:tcPr>
            <w:tcW w:w="600" w:type="dxa"/>
            <w:tcBorders>
              <w:top w:val="single" w:sz="4" w:space="0" w:color="auto"/>
              <w:left w:val="single" w:sz="4" w:space="0" w:color="auto"/>
              <w:bottom w:val="single" w:sz="4" w:space="0" w:color="auto"/>
              <w:right w:val="single" w:sz="4" w:space="0" w:color="auto"/>
            </w:tcBorders>
          </w:tcPr>
          <w:p w14:paraId="44C3D7C7"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2839B47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48CD753A"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0D1701CC" w14:textId="77777777" w:rsidR="00D6608A" w:rsidRPr="00D6608A" w:rsidRDefault="00D6608A" w:rsidP="00D6608A">
            <w:pPr>
              <w:autoSpaceDE w:val="0"/>
              <w:autoSpaceDN w:val="0"/>
              <w:adjustRightInd w:val="0"/>
              <w:rPr>
                <w:rFonts w:eastAsia="Calibri"/>
                <w:lang w:eastAsia="en-US"/>
              </w:rPr>
            </w:pPr>
          </w:p>
        </w:tc>
      </w:tr>
      <w:tr w:rsidR="00D6608A" w:rsidRPr="00D6608A" w14:paraId="20DC2D26" w14:textId="77777777" w:rsidTr="004A26E0">
        <w:tc>
          <w:tcPr>
            <w:tcW w:w="600" w:type="dxa"/>
            <w:tcBorders>
              <w:top w:val="single" w:sz="4" w:space="0" w:color="auto"/>
              <w:left w:val="single" w:sz="4" w:space="0" w:color="auto"/>
              <w:bottom w:val="single" w:sz="4" w:space="0" w:color="auto"/>
              <w:right w:val="single" w:sz="4" w:space="0" w:color="auto"/>
            </w:tcBorders>
          </w:tcPr>
          <w:p w14:paraId="696D149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3.2.</w:t>
            </w:r>
          </w:p>
        </w:tc>
        <w:tc>
          <w:tcPr>
            <w:tcW w:w="5760" w:type="dxa"/>
            <w:tcBorders>
              <w:top w:val="single" w:sz="4" w:space="0" w:color="auto"/>
              <w:left w:val="single" w:sz="4" w:space="0" w:color="auto"/>
              <w:bottom w:val="single" w:sz="4" w:space="0" w:color="auto"/>
              <w:right w:val="single" w:sz="4" w:space="0" w:color="auto"/>
            </w:tcBorders>
          </w:tcPr>
          <w:p w14:paraId="18BB33C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60BE341B"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7BE1CF57" w14:textId="77777777" w:rsidR="00D6608A" w:rsidRPr="00D6608A" w:rsidRDefault="00D6608A" w:rsidP="00D6608A">
            <w:pPr>
              <w:autoSpaceDE w:val="0"/>
              <w:autoSpaceDN w:val="0"/>
              <w:adjustRightInd w:val="0"/>
              <w:rPr>
                <w:rFonts w:eastAsia="Calibri"/>
                <w:lang w:eastAsia="en-US"/>
              </w:rPr>
            </w:pPr>
          </w:p>
        </w:tc>
      </w:tr>
      <w:tr w:rsidR="00D6608A" w:rsidRPr="00D6608A" w14:paraId="5B5F53EF" w14:textId="77777777" w:rsidTr="004A26E0">
        <w:tc>
          <w:tcPr>
            <w:tcW w:w="600" w:type="dxa"/>
            <w:tcBorders>
              <w:top w:val="single" w:sz="4" w:space="0" w:color="auto"/>
              <w:left w:val="single" w:sz="4" w:space="0" w:color="auto"/>
              <w:bottom w:val="single" w:sz="4" w:space="0" w:color="auto"/>
              <w:right w:val="single" w:sz="4" w:space="0" w:color="auto"/>
            </w:tcBorders>
          </w:tcPr>
          <w:p w14:paraId="39BCDE0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3.3.</w:t>
            </w:r>
          </w:p>
        </w:tc>
        <w:tc>
          <w:tcPr>
            <w:tcW w:w="5760" w:type="dxa"/>
            <w:tcBorders>
              <w:top w:val="single" w:sz="4" w:space="0" w:color="auto"/>
              <w:left w:val="single" w:sz="4" w:space="0" w:color="auto"/>
              <w:bottom w:val="single" w:sz="4" w:space="0" w:color="auto"/>
              <w:right w:val="single" w:sz="4" w:space="0" w:color="auto"/>
            </w:tcBorders>
          </w:tcPr>
          <w:p w14:paraId="1D9F6AFF"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территорий с индивидуальными жилыми строениями, внешний вид которых соответствует правилам благоустройства</w:t>
            </w:r>
          </w:p>
        </w:tc>
        <w:tc>
          <w:tcPr>
            <w:tcW w:w="1080" w:type="dxa"/>
            <w:tcBorders>
              <w:top w:val="single" w:sz="4" w:space="0" w:color="auto"/>
              <w:left w:val="single" w:sz="4" w:space="0" w:color="auto"/>
              <w:bottom w:val="single" w:sz="4" w:space="0" w:color="auto"/>
              <w:right w:val="single" w:sz="4" w:space="0" w:color="auto"/>
            </w:tcBorders>
          </w:tcPr>
          <w:p w14:paraId="07D87D0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174208FB" w14:textId="77777777" w:rsidR="00D6608A" w:rsidRPr="00D6608A" w:rsidRDefault="00D6608A" w:rsidP="00D6608A">
            <w:pPr>
              <w:autoSpaceDE w:val="0"/>
              <w:autoSpaceDN w:val="0"/>
              <w:adjustRightInd w:val="0"/>
              <w:rPr>
                <w:rFonts w:eastAsia="Calibri"/>
                <w:lang w:eastAsia="en-US"/>
              </w:rPr>
            </w:pPr>
          </w:p>
        </w:tc>
      </w:tr>
    </w:tbl>
    <w:p w14:paraId="7323CDFD" w14:textId="77777777" w:rsidR="00D6608A" w:rsidRPr="00D6608A" w:rsidRDefault="00D6608A" w:rsidP="00D6608A">
      <w:pPr>
        <w:autoSpaceDE w:val="0"/>
        <w:autoSpaceDN w:val="0"/>
        <w:adjustRightInd w:val="0"/>
        <w:jc w:val="both"/>
        <w:rPr>
          <w:rFonts w:eastAsia="Calibri"/>
          <w:lang w:eastAsia="en-US"/>
        </w:rPr>
      </w:pPr>
    </w:p>
    <w:p w14:paraId="3FA25EC4"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4. Территории в ведении юридических лиц</w:t>
      </w:r>
    </w:p>
    <w:p w14:paraId="531A68C8"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 xml:space="preserve">                     и индивидуальных предпринимателей</w:t>
      </w:r>
    </w:p>
    <w:p w14:paraId="3732A9DB" w14:textId="77777777" w:rsidR="00D6608A" w:rsidRPr="00D6608A" w:rsidRDefault="00D6608A" w:rsidP="00D6608A">
      <w:pPr>
        <w:autoSpaceDE w:val="0"/>
        <w:autoSpaceDN w:val="0"/>
        <w:adjustRightInd w:val="0"/>
        <w:jc w:val="both"/>
        <w:rPr>
          <w:rFonts w:eastAsia="Calibri"/>
          <w:lang w:eastAsia="en-US"/>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00"/>
        <w:gridCol w:w="5760"/>
        <w:gridCol w:w="1080"/>
        <w:gridCol w:w="1620"/>
      </w:tblGrid>
      <w:tr w:rsidR="00D6608A" w:rsidRPr="00D6608A" w14:paraId="5BDFD466" w14:textId="77777777" w:rsidTr="004A26E0">
        <w:tc>
          <w:tcPr>
            <w:tcW w:w="600" w:type="dxa"/>
            <w:tcBorders>
              <w:top w:val="single" w:sz="4" w:space="0" w:color="auto"/>
              <w:left w:val="single" w:sz="4" w:space="0" w:color="auto"/>
              <w:bottom w:val="single" w:sz="4" w:space="0" w:color="auto"/>
              <w:right w:val="single" w:sz="4" w:space="0" w:color="auto"/>
            </w:tcBorders>
          </w:tcPr>
          <w:p w14:paraId="2DAB114C"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N п/п</w:t>
            </w:r>
          </w:p>
        </w:tc>
        <w:tc>
          <w:tcPr>
            <w:tcW w:w="5760" w:type="dxa"/>
            <w:tcBorders>
              <w:top w:val="single" w:sz="4" w:space="0" w:color="auto"/>
              <w:left w:val="single" w:sz="4" w:space="0" w:color="auto"/>
              <w:bottom w:val="single" w:sz="4" w:space="0" w:color="auto"/>
              <w:right w:val="single" w:sz="4" w:space="0" w:color="auto"/>
            </w:tcBorders>
          </w:tcPr>
          <w:p w14:paraId="16C3692D"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Наименование показателя</w:t>
            </w:r>
          </w:p>
        </w:tc>
        <w:tc>
          <w:tcPr>
            <w:tcW w:w="1080" w:type="dxa"/>
            <w:tcBorders>
              <w:top w:val="single" w:sz="4" w:space="0" w:color="auto"/>
              <w:left w:val="single" w:sz="4" w:space="0" w:color="auto"/>
              <w:bottom w:val="single" w:sz="4" w:space="0" w:color="auto"/>
              <w:right w:val="single" w:sz="4" w:space="0" w:color="auto"/>
            </w:tcBorders>
          </w:tcPr>
          <w:p w14:paraId="61A6B1A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Ед. изм.</w:t>
            </w:r>
          </w:p>
        </w:tc>
        <w:tc>
          <w:tcPr>
            <w:tcW w:w="1620" w:type="dxa"/>
            <w:tcBorders>
              <w:top w:val="single" w:sz="4" w:space="0" w:color="auto"/>
              <w:left w:val="single" w:sz="4" w:space="0" w:color="auto"/>
              <w:bottom w:val="single" w:sz="4" w:space="0" w:color="auto"/>
              <w:right w:val="single" w:sz="4" w:space="0" w:color="auto"/>
            </w:tcBorders>
          </w:tcPr>
          <w:p w14:paraId="52FA000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Количество</w:t>
            </w:r>
          </w:p>
        </w:tc>
      </w:tr>
      <w:tr w:rsidR="00D6608A" w:rsidRPr="00D6608A" w14:paraId="71917C42" w14:textId="77777777" w:rsidTr="004A26E0">
        <w:tc>
          <w:tcPr>
            <w:tcW w:w="600" w:type="dxa"/>
            <w:tcBorders>
              <w:top w:val="single" w:sz="4" w:space="0" w:color="auto"/>
              <w:left w:val="single" w:sz="4" w:space="0" w:color="auto"/>
              <w:bottom w:val="single" w:sz="4" w:space="0" w:color="auto"/>
              <w:right w:val="single" w:sz="4" w:space="0" w:color="auto"/>
            </w:tcBorders>
          </w:tcPr>
          <w:p w14:paraId="34E42E5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1</w:t>
            </w:r>
          </w:p>
        </w:tc>
        <w:tc>
          <w:tcPr>
            <w:tcW w:w="5760" w:type="dxa"/>
            <w:tcBorders>
              <w:top w:val="single" w:sz="4" w:space="0" w:color="auto"/>
              <w:left w:val="single" w:sz="4" w:space="0" w:color="auto"/>
              <w:bottom w:val="single" w:sz="4" w:space="0" w:color="auto"/>
              <w:right w:val="single" w:sz="4" w:space="0" w:color="auto"/>
            </w:tcBorders>
          </w:tcPr>
          <w:p w14:paraId="30D18410"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2</w:t>
            </w:r>
          </w:p>
        </w:tc>
        <w:tc>
          <w:tcPr>
            <w:tcW w:w="1080" w:type="dxa"/>
            <w:tcBorders>
              <w:top w:val="single" w:sz="4" w:space="0" w:color="auto"/>
              <w:left w:val="single" w:sz="4" w:space="0" w:color="auto"/>
              <w:bottom w:val="single" w:sz="4" w:space="0" w:color="auto"/>
              <w:right w:val="single" w:sz="4" w:space="0" w:color="auto"/>
            </w:tcBorders>
          </w:tcPr>
          <w:p w14:paraId="70C41AD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3</w:t>
            </w:r>
          </w:p>
        </w:tc>
        <w:tc>
          <w:tcPr>
            <w:tcW w:w="1620" w:type="dxa"/>
            <w:tcBorders>
              <w:top w:val="single" w:sz="4" w:space="0" w:color="auto"/>
              <w:left w:val="single" w:sz="4" w:space="0" w:color="auto"/>
              <w:bottom w:val="single" w:sz="4" w:space="0" w:color="auto"/>
              <w:right w:val="single" w:sz="4" w:space="0" w:color="auto"/>
            </w:tcBorders>
          </w:tcPr>
          <w:p w14:paraId="2E46EA26"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4</w:t>
            </w:r>
          </w:p>
        </w:tc>
      </w:tr>
      <w:tr w:rsidR="00D6608A" w:rsidRPr="00D6608A" w14:paraId="687C8AA1" w14:textId="77777777" w:rsidTr="004A26E0">
        <w:tc>
          <w:tcPr>
            <w:tcW w:w="600" w:type="dxa"/>
            <w:tcBorders>
              <w:top w:val="single" w:sz="4" w:space="0" w:color="auto"/>
              <w:left w:val="single" w:sz="4" w:space="0" w:color="auto"/>
              <w:bottom w:val="single" w:sz="4" w:space="0" w:color="auto"/>
              <w:right w:val="single" w:sz="4" w:space="0" w:color="auto"/>
            </w:tcBorders>
          </w:tcPr>
          <w:p w14:paraId="7558E29D"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4.1.</w:t>
            </w:r>
          </w:p>
        </w:tc>
        <w:tc>
          <w:tcPr>
            <w:tcW w:w="5760" w:type="dxa"/>
            <w:tcBorders>
              <w:top w:val="single" w:sz="4" w:space="0" w:color="auto"/>
              <w:left w:val="single" w:sz="4" w:space="0" w:color="auto"/>
              <w:bottom w:val="single" w:sz="4" w:space="0" w:color="auto"/>
              <w:right w:val="single" w:sz="4" w:space="0" w:color="auto"/>
            </w:tcBorders>
          </w:tcPr>
          <w:p w14:paraId="6DFA9DF0"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территорий в ведении юридических лиц и индивидуальных предпринимателей</w:t>
            </w:r>
          </w:p>
        </w:tc>
        <w:tc>
          <w:tcPr>
            <w:tcW w:w="1080" w:type="dxa"/>
            <w:tcBorders>
              <w:top w:val="single" w:sz="4" w:space="0" w:color="auto"/>
              <w:left w:val="single" w:sz="4" w:space="0" w:color="auto"/>
              <w:bottom w:val="single" w:sz="4" w:space="0" w:color="auto"/>
              <w:right w:val="single" w:sz="4" w:space="0" w:color="auto"/>
            </w:tcBorders>
          </w:tcPr>
          <w:p w14:paraId="4289F899" w14:textId="77777777" w:rsidR="00D6608A" w:rsidRPr="00D6608A" w:rsidRDefault="00D6608A" w:rsidP="00D6608A">
            <w:pPr>
              <w:autoSpaceDE w:val="0"/>
              <w:autoSpaceDN w:val="0"/>
              <w:adjustRightInd w:val="0"/>
              <w:rPr>
                <w:rFonts w:eastAsia="Calibri"/>
                <w:lang w:eastAsia="en-US"/>
              </w:rPr>
            </w:pPr>
          </w:p>
        </w:tc>
        <w:tc>
          <w:tcPr>
            <w:tcW w:w="1620" w:type="dxa"/>
            <w:tcBorders>
              <w:top w:val="single" w:sz="4" w:space="0" w:color="auto"/>
              <w:left w:val="single" w:sz="4" w:space="0" w:color="auto"/>
              <w:bottom w:val="single" w:sz="4" w:space="0" w:color="auto"/>
              <w:right w:val="single" w:sz="4" w:space="0" w:color="auto"/>
            </w:tcBorders>
          </w:tcPr>
          <w:p w14:paraId="4212DB86" w14:textId="77777777" w:rsidR="00D6608A" w:rsidRPr="00D6608A" w:rsidRDefault="00D6608A" w:rsidP="00D6608A">
            <w:pPr>
              <w:autoSpaceDE w:val="0"/>
              <w:autoSpaceDN w:val="0"/>
              <w:adjustRightInd w:val="0"/>
              <w:rPr>
                <w:rFonts w:eastAsia="Calibri"/>
                <w:lang w:eastAsia="en-US"/>
              </w:rPr>
            </w:pPr>
          </w:p>
        </w:tc>
      </w:tr>
      <w:tr w:rsidR="00D6608A" w:rsidRPr="00D6608A" w14:paraId="181791C3" w14:textId="77777777" w:rsidTr="004A26E0">
        <w:tc>
          <w:tcPr>
            <w:tcW w:w="600" w:type="dxa"/>
            <w:tcBorders>
              <w:top w:val="single" w:sz="4" w:space="0" w:color="auto"/>
              <w:left w:val="single" w:sz="4" w:space="0" w:color="auto"/>
              <w:bottom w:val="single" w:sz="4" w:space="0" w:color="auto"/>
              <w:right w:val="single" w:sz="4" w:space="0" w:color="auto"/>
            </w:tcBorders>
          </w:tcPr>
          <w:p w14:paraId="0CDF325C"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699BAE2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общая площадь</w:t>
            </w:r>
          </w:p>
        </w:tc>
        <w:tc>
          <w:tcPr>
            <w:tcW w:w="1080" w:type="dxa"/>
            <w:tcBorders>
              <w:top w:val="single" w:sz="4" w:space="0" w:color="auto"/>
              <w:left w:val="single" w:sz="4" w:space="0" w:color="auto"/>
              <w:bottom w:val="single" w:sz="4" w:space="0" w:color="auto"/>
              <w:right w:val="single" w:sz="4" w:space="0" w:color="auto"/>
            </w:tcBorders>
          </w:tcPr>
          <w:p w14:paraId="14756AAF"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778A84DA" w14:textId="77777777" w:rsidR="00D6608A" w:rsidRPr="00D6608A" w:rsidRDefault="00D6608A" w:rsidP="00D6608A">
            <w:pPr>
              <w:autoSpaceDE w:val="0"/>
              <w:autoSpaceDN w:val="0"/>
              <w:adjustRightInd w:val="0"/>
              <w:rPr>
                <w:rFonts w:eastAsia="Calibri"/>
                <w:lang w:eastAsia="en-US"/>
              </w:rPr>
            </w:pPr>
          </w:p>
        </w:tc>
      </w:tr>
      <w:tr w:rsidR="00D6608A" w:rsidRPr="00D6608A" w14:paraId="4F8AB4D5" w14:textId="77777777" w:rsidTr="004A26E0">
        <w:tc>
          <w:tcPr>
            <w:tcW w:w="600" w:type="dxa"/>
            <w:tcBorders>
              <w:top w:val="single" w:sz="4" w:space="0" w:color="auto"/>
              <w:left w:val="single" w:sz="4" w:space="0" w:color="auto"/>
              <w:bottom w:val="single" w:sz="4" w:space="0" w:color="auto"/>
              <w:right w:val="single" w:sz="4" w:space="0" w:color="auto"/>
            </w:tcBorders>
          </w:tcPr>
          <w:p w14:paraId="5B3FB556" w14:textId="77777777" w:rsidR="00D6608A" w:rsidRPr="00D6608A" w:rsidRDefault="00D6608A" w:rsidP="00D6608A">
            <w:pPr>
              <w:autoSpaceDE w:val="0"/>
              <w:autoSpaceDN w:val="0"/>
              <w:adjustRightInd w:val="0"/>
              <w:rPr>
                <w:rFonts w:eastAsia="Calibri"/>
                <w:lang w:eastAsia="en-US"/>
              </w:rPr>
            </w:pPr>
          </w:p>
        </w:tc>
        <w:tc>
          <w:tcPr>
            <w:tcW w:w="5760" w:type="dxa"/>
            <w:tcBorders>
              <w:top w:val="single" w:sz="4" w:space="0" w:color="auto"/>
              <w:left w:val="single" w:sz="4" w:space="0" w:color="auto"/>
              <w:bottom w:val="single" w:sz="4" w:space="0" w:color="auto"/>
              <w:right w:val="single" w:sz="4" w:space="0" w:color="auto"/>
            </w:tcBorders>
          </w:tcPr>
          <w:p w14:paraId="361C99BB"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площадь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02426D95"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кв. м</w:t>
            </w:r>
          </w:p>
        </w:tc>
        <w:tc>
          <w:tcPr>
            <w:tcW w:w="1620" w:type="dxa"/>
            <w:tcBorders>
              <w:top w:val="single" w:sz="4" w:space="0" w:color="auto"/>
              <w:left w:val="single" w:sz="4" w:space="0" w:color="auto"/>
              <w:bottom w:val="single" w:sz="4" w:space="0" w:color="auto"/>
              <w:right w:val="single" w:sz="4" w:space="0" w:color="auto"/>
            </w:tcBorders>
          </w:tcPr>
          <w:p w14:paraId="4972AE04" w14:textId="77777777" w:rsidR="00D6608A" w:rsidRPr="00D6608A" w:rsidRDefault="00D6608A" w:rsidP="00D6608A">
            <w:pPr>
              <w:autoSpaceDE w:val="0"/>
              <w:autoSpaceDN w:val="0"/>
              <w:adjustRightInd w:val="0"/>
              <w:rPr>
                <w:rFonts w:eastAsia="Calibri"/>
                <w:lang w:eastAsia="en-US"/>
              </w:rPr>
            </w:pPr>
          </w:p>
        </w:tc>
      </w:tr>
      <w:tr w:rsidR="00D6608A" w:rsidRPr="00D6608A" w14:paraId="716E494F" w14:textId="77777777" w:rsidTr="004A26E0">
        <w:tc>
          <w:tcPr>
            <w:tcW w:w="600" w:type="dxa"/>
            <w:tcBorders>
              <w:top w:val="single" w:sz="4" w:space="0" w:color="auto"/>
              <w:left w:val="single" w:sz="4" w:space="0" w:color="auto"/>
              <w:bottom w:val="single" w:sz="4" w:space="0" w:color="auto"/>
              <w:right w:val="single" w:sz="4" w:space="0" w:color="auto"/>
            </w:tcBorders>
          </w:tcPr>
          <w:p w14:paraId="17483702"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4.2.</w:t>
            </w:r>
          </w:p>
        </w:tc>
        <w:tc>
          <w:tcPr>
            <w:tcW w:w="5760" w:type="dxa"/>
            <w:tcBorders>
              <w:top w:val="single" w:sz="4" w:space="0" w:color="auto"/>
              <w:left w:val="single" w:sz="4" w:space="0" w:color="auto"/>
              <w:bottom w:val="single" w:sz="4" w:space="0" w:color="auto"/>
              <w:right w:val="single" w:sz="4" w:space="0" w:color="auto"/>
            </w:tcBorders>
          </w:tcPr>
          <w:p w14:paraId="48730338"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благоустроенных территорий</w:t>
            </w:r>
          </w:p>
        </w:tc>
        <w:tc>
          <w:tcPr>
            <w:tcW w:w="1080" w:type="dxa"/>
            <w:tcBorders>
              <w:top w:val="single" w:sz="4" w:space="0" w:color="auto"/>
              <w:left w:val="single" w:sz="4" w:space="0" w:color="auto"/>
              <w:bottom w:val="single" w:sz="4" w:space="0" w:color="auto"/>
              <w:right w:val="single" w:sz="4" w:space="0" w:color="auto"/>
            </w:tcBorders>
          </w:tcPr>
          <w:p w14:paraId="7F4F5DB9"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22CB6F01" w14:textId="77777777" w:rsidR="00D6608A" w:rsidRPr="00D6608A" w:rsidRDefault="00D6608A" w:rsidP="00D6608A">
            <w:pPr>
              <w:autoSpaceDE w:val="0"/>
              <w:autoSpaceDN w:val="0"/>
              <w:adjustRightInd w:val="0"/>
              <w:rPr>
                <w:rFonts w:eastAsia="Calibri"/>
                <w:lang w:eastAsia="en-US"/>
              </w:rPr>
            </w:pPr>
          </w:p>
        </w:tc>
      </w:tr>
      <w:tr w:rsidR="00D6608A" w:rsidRPr="00D6608A" w14:paraId="58CF4CE6" w14:textId="77777777" w:rsidTr="004A26E0">
        <w:tc>
          <w:tcPr>
            <w:tcW w:w="600" w:type="dxa"/>
            <w:tcBorders>
              <w:top w:val="single" w:sz="4" w:space="0" w:color="auto"/>
              <w:left w:val="single" w:sz="4" w:space="0" w:color="auto"/>
              <w:bottom w:val="single" w:sz="4" w:space="0" w:color="auto"/>
              <w:right w:val="single" w:sz="4" w:space="0" w:color="auto"/>
            </w:tcBorders>
          </w:tcPr>
          <w:p w14:paraId="2EFF54A3"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lastRenderedPageBreak/>
              <w:t>4.3.</w:t>
            </w:r>
          </w:p>
        </w:tc>
        <w:tc>
          <w:tcPr>
            <w:tcW w:w="5760" w:type="dxa"/>
            <w:tcBorders>
              <w:top w:val="single" w:sz="4" w:space="0" w:color="auto"/>
              <w:left w:val="single" w:sz="4" w:space="0" w:color="auto"/>
              <w:bottom w:val="single" w:sz="4" w:space="0" w:color="auto"/>
              <w:right w:val="single" w:sz="4" w:space="0" w:color="auto"/>
            </w:tcBorders>
          </w:tcPr>
          <w:p w14:paraId="145EAB4A" w14:textId="77777777" w:rsidR="00D6608A" w:rsidRPr="00D6608A" w:rsidRDefault="00D6608A" w:rsidP="00D6608A">
            <w:pPr>
              <w:autoSpaceDE w:val="0"/>
              <w:autoSpaceDN w:val="0"/>
              <w:adjustRightInd w:val="0"/>
              <w:rPr>
                <w:rFonts w:eastAsia="Calibri"/>
                <w:lang w:eastAsia="en-US"/>
              </w:rPr>
            </w:pPr>
            <w:r w:rsidRPr="00D6608A">
              <w:rPr>
                <w:rFonts w:eastAsia="Calibri"/>
                <w:lang w:eastAsia="en-US"/>
              </w:rPr>
              <w:t>Доля территорий с внешнем видом зданий, строений и сооружений, соответствующим правилам благоустройства</w:t>
            </w:r>
          </w:p>
        </w:tc>
        <w:tc>
          <w:tcPr>
            <w:tcW w:w="1080" w:type="dxa"/>
            <w:tcBorders>
              <w:top w:val="single" w:sz="4" w:space="0" w:color="auto"/>
              <w:left w:val="single" w:sz="4" w:space="0" w:color="auto"/>
              <w:bottom w:val="single" w:sz="4" w:space="0" w:color="auto"/>
              <w:right w:val="single" w:sz="4" w:space="0" w:color="auto"/>
            </w:tcBorders>
          </w:tcPr>
          <w:p w14:paraId="0EDDE098" w14:textId="77777777" w:rsidR="00D6608A" w:rsidRPr="00D6608A" w:rsidRDefault="00D6608A" w:rsidP="00D6608A">
            <w:pPr>
              <w:autoSpaceDE w:val="0"/>
              <w:autoSpaceDN w:val="0"/>
              <w:adjustRightInd w:val="0"/>
              <w:jc w:val="center"/>
              <w:rPr>
                <w:rFonts w:eastAsia="Calibri"/>
                <w:lang w:eastAsia="en-US"/>
              </w:rPr>
            </w:pPr>
            <w:r w:rsidRPr="00D6608A">
              <w:rPr>
                <w:rFonts w:eastAsia="Calibri"/>
                <w:lang w:eastAsia="en-US"/>
              </w:rPr>
              <w:t>%</w:t>
            </w:r>
          </w:p>
        </w:tc>
        <w:tc>
          <w:tcPr>
            <w:tcW w:w="1620" w:type="dxa"/>
            <w:tcBorders>
              <w:top w:val="single" w:sz="4" w:space="0" w:color="auto"/>
              <w:left w:val="single" w:sz="4" w:space="0" w:color="auto"/>
              <w:bottom w:val="single" w:sz="4" w:space="0" w:color="auto"/>
              <w:right w:val="single" w:sz="4" w:space="0" w:color="auto"/>
            </w:tcBorders>
          </w:tcPr>
          <w:p w14:paraId="70FDEF39" w14:textId="77777777" w:rsidR="00D6608A" w:rsidRPr="00D6608A" w:rsidRDefault="00D6608A" w:rsidP="00D6608A">
            <w:pPr>
              <w:autoSpaceDE w:val="0"/>
              <w:autoSpaceDN w:val="0"/>
              <w:adjustRightInd w:val="0"/>
              <w:rPr>
                <w:rFonts w:eastAsia="Calibri"/>
                <w:lang w:eastAsia="en-US"/>
              </w:rPr>
            </w:pPr>
          </w:p>
        </w:tc>
      </w:tr>
    </w:tbl>
    <w:p w14:paraId="23C602AD" w14:textId="77777777" w:rsidR="00D6608A" w:rsidRPr="00D6608A" w:rsidRDefault="00D6608A" w:rsidP="00D6608A">
      <w:pPr>
        <w:autoSpaceDE w:val="0"/>
        <w:autoSpaceDN w:val="0"/>
        <w:adjustRightInd w:val="0"/>
        <w:spacing w:after="200"/>
        <w:jc w:val="both"/>
        <w:rPr>
          <w:rFonts w:eastAsia="Calibri"/>
          <w:sz w:val="18"/>
          <w:szCs w:val="18"/>
          <w:lang w:eastAsia="en-US"/>
        </w:rPr>
      </w:pPr>
      <w:r w:rsidRPr="00D6608A">
        <w:rPr>
          <w:rFonts w:eastAsia="Calibri"/>
          <w:sz w:val="24"/>
          <w:szCs w:val="24"/>
          <w:lang w:eastAsia="en-US"/>
        </w:rPr>
        <w:t xml:space="preserve">    </w:t>
      </w:r>
      <w:r w:rsidRPr="00D6608A">
        <w:rPr>
          <w:rFonts w:eastAsia="Calibri"/>
          <w:sz w:val="18"/>
          <w:szCs w:val="18"/>
          <w:lang w:eastAsia="en-US"/>
        </w:rPr>
        <w:t>&lt;*&gt;   -  благоустроенной  считается  территория,  обеспеченная  твердым покрытием,  позволяющим  комфортное  передвижение  по  основным  пешеходным коммуникациям  в  любое  время  года  и в любую погоду, освещением, игровым оборудованием для детей возрастом до пяти лет и набором необходимой мебели, озеленением, оборудованными площадками для сбора отходов.</w:t>
      </w:r>
    </w:p>
    <w:p w14:paraId="7E6168A2" w14:textId="77777777" w:rsidR="00D6608A" w:rsidRPr="00D6608A" w:rsidRDefault="00D6608A" w:rsidP="00D6608A">
      <w:pPr>
        <w:autoSpaceDE w:val="0"/>
        <w:autoSpaceDN w:val="0"/>
        <w:adjustRightInd w:val="0"/>
        <w:spacing w:after="200"/>
        <w:jc w:val="both"/>
        <w:rPr>
          <w:rFonts w:eastAsia="Calibri"/>
          <w:sz w:val="18"/>
          <w:szCs w:val="18"/>
          <w:lang w:eastAsia="en-US"/>
        </w:rPr>
      </w:pPr>
      <w:bookmarkStart w:id="21" w:name="Par735"/>
      <w:bookmarkEnd w:id="21"/>
      <w:r w:rsidRPr="00D6608A">
        <w:rPr>
          <w:rFonts w:eastAsia="Calibri"/>
          <w:sz w:val="18"/>
          <w:szCs w:val="18"/>
          <w:lang w:eastAsia="en-US"/>
        </w:rPr>
        <w:t xml:space="preserve">    &lt;**&gt;  -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w:t>
      </w:r>
    </w:p>
    <w:p w14:paraId="79F7FB1F"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СОГЛАСОВАНО</w:t>
      </w:r>
    </w:p>
    <w:p w14:paraId="3969C03C"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Первый заместитель главы администрации</w:t>
      </w:r>
    </w:p>
    <w:p w14:paraId="29008DE6"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Анучинского муниципального округа</w:t>
      </w:r>
    </w:p>
    <w:p w14:paraId="15506AB4"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_______________________________</w:t>
      </w:r>
    </w:p>
    <w:p w14:paraId="491A2D11" w14:textId="77777777" w:rsidR="00D6608A" w:rsidRPr="00D6608A" w:rsidRDefault="00D6608A" w:rsidP="00D6608A">
      <w:pPr>
        <w:autoSpaceDE w:val="0"/>
        <w:autoSpaceDN w:val="0"/>
        <w:adjustRightInd w:val="0"/>
        <w:spacing w:after="200"/>
        <w:jc w:val="both"/>
        <w:rPr>
          <w:rFonts w:eastAsia="Calibri"/>
          <w:lang w:eastAsia="en-US"/>
        </w:rPr>
      </w:pPr>
      <w:r w:rsidRPr="00D6608A">
        <w:rPr>
          <w:rFonts w:eastAsia="Calibri"/>
          <w:lang w:eastAsia="en-US"/>
        </w:rPr>
        <w:t>______________________ /Ф.И.О./</w:t>
      </w:r>
    </w:p>
    <w:p w14:paraId="0C3FCF6D" w14:textId="77777777" w:rsidR="00D6608A" w:rsidRPr="00D6608A" w:rsidRDefault="00D6608A" w:rsidP="00D6608A">
      <w:pPr>
        <w:autoSpaceDE w:val="0"/>
        <w:autoSpaceDN w:val="0"/>
        <w:adjustRightInd w:val="0"/>
        <w:spacing w:after="200"/>
        <w:jc w:val="both"/>
        <w:rPr>
          <w:rFonts w:ascii="Calibri" w:eastAsia="Calibri" w:hAnsi="Calibri"/>
          <w:lang w:eastAsia="en-US"/>
        </w:rPr>
      </w:pPr>
      <w:r w:rsidRPr="00D6608A">
        <w:rPr>
          <w:rFonts w:eastAsia="Calibri"/>
          <w:lang w:eastAsia="en-US"/>
        </w:rPr>
        <w:t>"__" __________________ 20__ г.</w:t>
      </w:r>
    </w:p>
    <w:p w14:paraId="070551CE" w14:textId="77777777" w:rsidR="00D6608A" w:rsidRPr="00D6608A" w:rsidRDefault="00D6608A" w:rsidP="00D6608A">
      <w:pPr>
        <w:spacing w:after="200" w:line="276" w:lineRule="auto"/>
        <w:rPr>
          <w:rFonts w:ascii="Calibri" w:eastAsia="Calibri" w:hAnsi="Calibri"/>
          <w:sz w:val="22"/>
          <w:szCs w:val="22"/>
          <w:lang w:eastAsia="en-US"/>
        </w:rPr>
      </w:pPr>
    </w:p>
    <w:p w14:paraId="72201111" w14:textId="77777777" w:rsidR="00D6608A" w:rsidRPr="00D6608A" w:rsidRDefault="00D6608A" w:rsidP="00D6608A">
      <w:pPr>
        <w:spacing w:after="200" w:line="276" w:lineRule="auto"/>
        <w:rPr>
          <w:rFonts w:ascii="Calibri" w:eastAsia="Calibri" w:hAnsi="Calibri"/>
          <w:sz w:val="22"/>
          <w:szCs w:val="22"/>
          <w:lang w:eastAsia="en-US"/>
        </w:rPr>
      </w:pPr>
    </w:p>
    <w:p w14:paraId="533BB315" w14:textId="77777777" w:rsidR="00D6608A" w:rsidRPr="00D6608A" w:rsidRDefault="00D6608A" w:rsidP="00D6608A">
      <w:pPr>
        <w:spacing w:after="200" w:line="276" w:lineRule="auto"/>
        <w:rPr>
          <w:rFonts w:ascii="Calibri" w:eastAsia="Calibri" w:hAnsi="Calibri"/>
          <w:sz w:val="22"/>
          <w:szCs w:val="22"/>
          <w:lang w:eastAsia="en-US"/>
        </w:rPr>
      </w:pPr>
    </w:p>
    <w:p w14:paraId="34521AD9" w14:textId="77777777" w:rsidR="00D6608A" w:rsidRPr="00D6608A" w:rsidRDefault="00D6608A" w:rsidP="00D6608A">
      <w:pPr>
        <w:spacing w:after="200" w:line="276" w:lineRule="auto"/>
        <w:rPr>
          <w:rFonts w:ascii="Calibri" w:eastAsia="Calibri" w:hAnsi="Calibri"/>
          <w:sz w:val="22"/>
          <w:szCs w:val="22"/>
          <w:lang w:eastAsia="en-US"/>
        </w:rPr>
      </w:pPr>
    </w:p>
    <w:p w14:paraId="4CDCD817" w14:textId="77777777" w:rsidR="00D6608A" w:rsidRPr="00D6608A" w:rsidRDefault="00D6608A" w:rsidP="00D6608A">
      <w:pPr>
        <w:spacing w:after="200" w:line="276" w:lineRule="auto"/>
        <w:rPr>
          <w:rFonts w:ascii="Calibri" w:eastAsia="Calibri" w:hAnsi="Calibri"/>
          <w:sz w:val="22"/>
          <w:szCs w:val="22"/>
          <w:lang w:eastAsia="en-US"/>
        </w:rPr>
      </w:pPr>
    </w:p>
    <w:p w14:paraId="4F5ABB5A" w14:textId="77777777" w:rsidR="00D6608A" w:rsidRPr="00D6608A" w:rsidRDefault="00D6608A" w:rsidP="00D6608A">
      <w:pPr>
        <w:spacing w:after="200" w:line="276" w:lineRule="auto"/>
        <w:rPr>
          <w:rFonts w:ascii="Calibri" w:eastAsia="Calibri" w:hAnsi="Calibri"/>
          <w:sz w:val="22"/>
          <w:szCs w:val="22"/>
          <w:lang w:eastAsia="en-US"/>
        </w:rPr>
      </w:pPr>
    </w:p>
    <w:p w14:paraId="66D25318" w14:textId="78E8C80F" w:rsidR="00D6608A" w:rsidRDefault="00D6608A" w:rsidP="00D6608A">
      <w:pPr>
        <w:spacing w:after="200" w:line="276" w:lineRule="auto"/>
        <w:rPr>
          <w:rFonts w:ascii="Calibri" w:eastAsia="Calibri" w:hAnsi="Calibri"/>
          <w:sz w:val="22"/>
          <w:szCs w:val="22"/>
          <w:lang w:eastAsia="en-US"/>
        </w:rPr>
      </w:pPr>
    </w:p>
    <w:p w14:paraId="154FE628" w14:textId="353D4601" w:rsidR="00D6608A" w:rsidRDefault="00D6608A" w:rsidP="00D6608A">
      <w:pPr>
        <w:spacing w:after="200" w:line="276" w:lineRule="auto"/>
        <w:rPr>
          <w:rFonts w:ascii="Calibri" w:eastAsia="Calibri" w:hAnsi="Calibri"/>
          <w:sz w:val="22"/>
          <w:szCs w:val="22"/>
          <w:lang w:eastAsia="en-US"/>
        </w:rPr>
      </w:pPr>
    </w:p>
    <w:p w14:paraId="0AB3540E" w14:textId="1CAC5FB3" w:rsidR="00D6608A" w:rsidRDefault="00D6608A" w:rsidP="00D6608A">
      <w:pPr>
        <w:spacing w:after="200" w:line="276" w:lineRule="auto"/>
        <w:rPr>
          <w:rFonts w:ascii="Calibri" w:eastAsia="Calibri" w:hAnsi="Calibri"/>
          <w:sz w:val="22"/>
          <w:szCs w:val="22"/>
          <w:lang w:eastAsia="en-US"/>
        </w:rPr>
      </w:pPr>
    </w:p>
    <w:p w14:paraId="1BE01BDD" w14:textId="7F99ABD9" w:rsidR="00D6608A" w:rsidRDefault="00D6608A" w:rsidP="00D6608A">
      <w:pPr>
        <w:spacing w:after="200" w:line="276" w:lineRule="auto"/>
        <w:rPr>
          <w:rFonts w:ascii="Calibri" w:eastAsia="Calibri" w:hAnsi="Calibri"/>
          <w:sz w:val="22"/>
          <w:szCs w:val="22"/>
          <w:lang w:eastAsia="en-US"/>
        </w:rPr>
      </w:pPr>
    </w:p>
    <w:p w14:paraId="4562975F" w14:textId="7255F4F2" w:rsidR="00D6608A" w:rsidRDefault="00D6608A" w:rsidP="00D6608A">
      <w:pPr>
        <w:spacing w:after="200" w:line="276" w:lineRule="auto"/>
        <w:rPr>
          <w:rFonts w:ascii="Calibri" w:eastAsia="Calibri" w:hAnsi="Calibri"/>
          <w:sz w:val="22"/>
          <w:szCs w:val="22"/>
          <w:lang w:eastAsia="en-US"/>
        </w:rPr>
      </w:pPr>
    </w:p>
    <w:p w14:paraId="66A2D528" w14:textId="0FD85971" w:rsidR="00D6608A" w:rsidRDefault="00D6608A" w:rsidP="00D6608A">
      <w:pPr>
        <w:spacing w:after="200" w:line="276" w:lineRule="auto"/>
        <w:rPr>
          <w:rFonts w:ascii="Calibri" w:eastAsia="Calibri" w:hAnsi="Calibri"/>
          <w:sz w:val="22"/>
          <w:szCs w:val="22"/>
          <w:lang w:eastAsia="en-US"/>
        </w:rPr>
      </w:pPr>
    </w:p>
    <w:p w14:paraId="79EC0BD4" w14:textId="6F8EC4AA" w:rsidR="00D6608A" w:rsidRDefault="00D6608A" w:rsidP="00D6608A">
      <w:pPr>
        <w:spacing w:after="200" w:line="276" w:lineRule="auto"/>
        <w:rPr>
          <w:rFonts w:ascii="Calibri" w:eastAsia="Calibri" w:hAnsi="Calibri"/>
          <w:sz w:val="22"/>
          <w:szCs w:val="22"/>
          <w:lang w:eastAsia="en-US"/>
        </w:rPr>
      </w:pPr>
    </w:p>
    <w:p w14:paraId="531BA950" w14:textId="673B5021" w:rsidR="00D6608A" w:rsidRDefault="00D6608A" w:rsidP="00D6608A">
      <w:pPr>
        <w:spacing w:after="200" w:line="276" w:lineRule="auto"/>
        <w:rPr>
          <w:rFonts w:ascii="Calibri" w:eastAsia="Calibri" w:hAnsi="Calibri"/>
          <w:sz w:val="22"/>
          <w:szCs w:val="22"/>
          <w:lang w:eastAsia="en-US"/>
        </w:rPr>
      </w:pPr>
    </w:p>
    <w:p w14:paraId="697DFBAB" w14:textId="212CCEBA" w:rsidR="00D6608A" w:rsidRDefault="00D6608A" w:rsidP="00D6608A">
      <w:pPr>
        <w:spacing w:after="200" w:line="276" w:lineRule="auto"/>
        <w:rPr>
          <w:rFonts w:ascii="Calibri" w:eastAsia="Calibri" w:hAnsi="Calibri"/>
          <w:sz w:val="22"/>
          <w:szCs w:val="22"/>
          <w:lang w:eastAsia="en-US"/>
        </w:rPr>
      </w:pPr>
    </w:p>
    <w:p w14:paraId="4F0375DC" w14:textId="290C9E9A" w:rsidR="00D6608A" w:rsidRPr="00D6608A" w:rsidRDefault="00D6608A" w:rsidP="00D6608A">
      <w:pPr>
        <w:spacing w:after="200" w:line="276" w:lineRule="auto"/>
        <w:rPr>
          <w:rFonts w:ascii="Calibri" w:eastAsia="Calibri" w:hAnsi="Calibri"/>
          <w:sz w:val="22"/>
          <w:szCs w:val="22"/>
          <w:lang w:eastAsia="en-US"/>
        </w:rPr>
      </w:pPr>
    </w:p>
    <w:p w14:paraId="2DCAB309" w14:textId="77777777" w:rsidR="00D6608A" w:rsidRPr="00D6608A" w:rsidRDefault="00D6608A" w:rsidP="00D6608A">
      <w:pPr>
        <w:spacing w:after="200" w:line="276" w:lineRule="auto"/>
        <w:rPr>
          <w:rFonts w:ascii="Calibri" w:eastAsia="Calibri" w:hAnsi="Calibri"/>
          <w:sz w:val="22"/>
          <w:szCs w:val="22"/>
          <w:lang w:eastAsia="en-US"/>
        </w:rPr>
      </w:pPr>
    </w:p>
    <w:p w14:paraId="544328A6" w14:textId="77777777" w:rsidR="00D6608A" w:rsidRPr="00D6608A" w:rsidRDefault="00D6608A" w:rsidP="00D6608A">
      <w:pPr>
        <w:spacing w:after="200" w:line="276" w:lineRule="auto"/>
        <w:rPr>
          <w:rFonts w:ascii="Calibri" w:eastAsia="Calibri" w:hAnsi="Calibri"/>
          <w:sz w:val="22"/>
          <w:szCs w:val="22"/>
          <w:lang w:eastAsia="en-US"/>
        </w:rPr>
      </w:pPr>
    </w:p>
    <w:p w14:paraId="2F7B53FA" w14:textId="77777777" w:rsidR="00D6608A" w:rsidRPr="00D6608A" w:rsidRDefault="00D6608A" w:rsidP="00D6608A">
      <w:pPr>
        <w:spacing w:after="200" w:line="276" w:lineRule="auto"/>
        <w:rPr>
          <w:rFonts w:ascii="Calibri" w:eastAsia="Calibri" w:hAnsi="Calibri"/>
          <w:sz w:val="22"/>
          <w:szCs w:val="22"/>
          <w:lang w:eastAsia="en-US"/>
        </w:rPr>
      </w:pPr>
    </w:p>
    <w:p w14:paraId="29517856" w14:textId="77777777" w:rsidR="00D6608A" w:rsidRPr="00D6608A" w:rsidRDefault="00D6608A" w:rsidP="00D6608A">
      <w:pPr>
        <w:spacing w:after="200" w:line="276" w:lineRule="auto"/>
        <w:rPr>
          <w:rFonts w:ascii="Calibri" w:eastAsia="Calibri" w:hAnsi="Calibri"/>
          <w:sz w:val="22"/>
          <w:szCs w:val="22"/>
          <w:lang w:eastAsia="en-US"/>
        </w:rPr>
      </w:pPr>
    </w:p>
    <w:p w14:paraId="743A6BB9" w14:textId="77777777" w:rsidR="00D6608A" w:rsidRPr="00D6608A" w:rsidRDefault="00D6608A" w:rsidP="00D6608A">
      <w:pPr>
        <w:spacing w:after="200" w:line="276" w:lineRule="auto"/>
        <w:jc w:val="right"/>
        <w:rPr>
          <w:rFonts w:eastAsia="Calibri"/>
          <w:lang w:eastAsia="en-US"/>
        </w:rPr>
      </w:pPr>
      <w:r w:rsidRPr="00D6608A">
        <w:rPr>
          <w:rFonts w:eastAsia="Calibri"/>
          <w:lang w:eastAsia="en-US"/>
        </w:rPr>
        <w:t>Приложение № 10</w:t>
      </w:r>
    </w:p>
    <w:p w14:paraId="004390FF" w14:textId="77777777" w:rsidR="00D6608A" w:rsidRPr="00D6608A" w:rsidRDefault="00D6608A" w:rsidP="00D6608A">
      <w:pPr>
        <w:spacing w:after="200" w:line="276" w:lineRule="auto"/>
        <w:rPr>
          <w:rFonts w:ascii="Calibri" w:eastAsia="Calibri" w:hAnsi="Calibri"/>
          <w:sz w:val="22"/>
          <w:szCs w:val="22"/>
          <w:lang w:eastAsia="en-US"/>
        </w:rPr>
      </w:pPr>
    </w:p>
    <w:p w14:paraId="3B1E329F" w14:textId="77777777" w:rsidR="00D6608A" w:rsidRPr="00D6608A" w:rsidRDefault="00D6608A" w:rsidP="00D6608A">
      <w:pPr>
        <w:widowControl w:val="0"/>
        <w:autoSpaceDE w:val="0"/>
        <w:autoSpaceDN w:val="0"/>
        <w:jc w:val="center"/>
        <w:rPr>
          <w:b/>
          <w:sz w:val="24"/>
          <w:szCs w:val="24"/>
        </w:rPr>
      </w:pPr>
      <w:r w:rsidRPr="00D6608A">
        <w:rPr>
          <w:b/>
          <w:sz w:val="24"/>
          <w:szCs w:val="24"/>
        </w:rPr>
        <w:t>Паспорт</w:t>
      </w:r>
    </w:p>
    <w:p w14:paraId="1088C925"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подпрограммы «Формирование современной</w:t>
      </w:r>
    </w:p>
    <w:p w14:paraId="6A9947F6"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городской среды населенных пунктов</w:t>
      </w:r>
    </w:p>
    <w:p w14:paraId="156A9910"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Анучинского муниципального округа» на 2025-2029 годы</w:t>
      </w:r>
    </w:p>
    <w:p w14:paraId="357EB57B" w14:textId="77777777" w:rsidR="00D6608A" w:rsidRPr="00D6608A" w:rsidRDefault="00D6608A" w:rsidP="00D6608A">
      <w:pPr>
        <w:widowControl w:val="0"/>
        <w:autoSpaceDE w:val="0"/>
        <w:autoSpaceDN w:val="0"/>
        <w:jc w:val="center"/>
        <w:rPr>
          <w:sz w:val="24"/>
          <w:szCs w:val="24"/>
        </w:rPr>
      </w:pPr>
    </w:p>
    <w:tbl>
      <w:tblPr>
        <w:tblW w:w="9418" w:type="dxa"/>
        <w:tblInd w:w="6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D6608A" w:rsidRPr="00D6608A" w14:paraId="356C8683" w14:textId="77777777" w:rsidTr="004A26E0">
        <w:tc>
          <w:tcPr>
            <w:tcW w:w="3890" w:type="dxa"/>
            <w:tcBorders>
              <w:left w:val="single" w:sz="4" w:space="0" w:color="auto"/>
              <w:right w:val="single" w:sz="4" w:space="0" w:color="auto"/>
            </w:tcBorders>
          </w:tcPr>
          <w:p w14:paraId="59051223" w14:textId="77777777" w:rsidR="00D6608A" w:rsidRPr="00D6608A" w:rsidRDefault="00D6608A" w:rsidP="00D6608A">
            <w:pPr>
              <w:widowControl w:val="0"/>
              <w:autoSpaceDE w:val="0"/>
              <w:autoSpaceDN w:val="0"/>
              <w:rPr>
                <w:sz w:val="24"/>
                <w:szCs w:val="24"/>
              </w:rPr>
            </w:pPr>
            <w:r w:rsidRPr="00D6608A">
              <w:rPr>
                <w:sz w:val="24"/>
                <w:szCs w:val="24"/>
              </w:rPr>
              <w:t>Ответственный исполнитель муниципальной подпрограммы</w:t>
            </w:r>
          </w:p>
        </w:tc>
        <w:tc>
          <w:tcPr>
            <w:tcW w:w="5528" w:type="dxa"/>
            <w:tcBorders>
              <w:left w:val="single" w:sz="4" w:space="0" w:color="auto"/>
              <w:right w:val="single" w:sz="4" w:space="0" w:color="auto"/>
            </w:tcBorders>
          </w:tcPr>
          <w:p w14:paraId="3295BC7B" w14:textId="77777777" w:rsidR="00D6608A" w:rsidRPr="00D6608A" w:rsidRDefault="00D6608A" w:rsidP="00D6608A">
            <w:pPr>
              <w:widowControl w:val="0"/>
              <w:autoSpaceDE w:val="0"/>
              <w:autoSpaceDN w:val="0"/>
              <w:rPr>
                <w:sz w:val="24"/>
                <w:szCs w:val="24"/>
              </w:rPr>
            </w:pPr>
            <w:r w:rsidRPr="00D6608A">
              <w:rPr>
                <w:sz w:val="24"/>
                <w:szCs w:val="24"/>
              </w:rPr>
              <w:t>Отдел  ЖКХ, управления жизнеобеспечения администрации Анучинского муниципального округа Приморского края</w:t>
            </w:r>
          </w:p>
        </w:tc>
      </w:tr>
      <w:tr w:rsidR="00D6608A" w:rsidRPr="00D6608A" w14:paraId="7F083C4C" w14:textId="77777777" w:rsidTr="004A26E0">
        <w:tc>
          <w:tcPr>
            <w:tcW w:w="3890" w:type="dxa"/>
            <w:tcBorders>
              <w:left w:val="single" w:sz="4" w:space="0" w:color="auto"/>
              <w:right w:val="single" w:sz="4" w:space="0" w:color="auto"/>
            </w:tcBorders>
          </w:tcPr>
          <w:p w14:paraId="1F71228A" w14:textId="77777777" w:rsidR="00D6608A" w:rsidRPr="00D6608A" w:rsidRDefault="00D6608A" w:rsidP="00D6608A">
            <w:pPr>
              <w:widowControl w:val="0"/>
              <w:autoSpaceDE w:val="0"/>
              <w:autoSpaceDN w:val="0"/>
              <w:rPr>
                <w:sz w:val="24"/>
                <w:szCs w:val="24"/>
              </w:rPr>
            </w:pPr>
            <w:r w:rsidRPr="00D6608A">
              <w:rPr>
                <w:sz w:val="24"/>
                <w:szCs w:val="24"/>
              </w:rPr>
              <w:t>Соисполнители муниципальной подпрограммы</w:t>
            </w:r>
          </w:p>
        </w:tc>
        <w:tc>
          <w:tcPr>
            <w:tcW w:w="5528" w:type="dxa"/>
            <w:tcBorders>
              <w:left w:val="single" w:sz="4" w:space="0" w:color="auto"/>
              <w:right w:val="single" w:sz="4" w:space="0" w:color="auto"/>
            </w:tcBorders>
          </w:tcPr>
          <w:p w14:paraId="5246BE88" w14:textId="77777777" w:rsidR="00D6608A" w:rsidRPr="00D6608A" w:rsidRDefault="00D6608A" w:rsidP="00D6608A">
            <w:pPr>
              <w:widowControl w:val="0"/>
              <w:autoSpaceDE w:val="0"/>
              <w:autoSpaceDN w:val="0"/>
              <w:rPr>
                <w:sz w:val="24"/>
                <w:szCs w:val="24"/>
              </w:rPr>
            </w:pPr>
            <w:r w:rsidRPr="00D6608A">
              <w:rPr>
                <w:sz w:val="24"/>
                <w:szCs w:val="24"/>
              </w:rPr>
              <w:t>Отдел земельных и имущественных отношений администрации Анучинского муниципального округа</w:t>
            </w:r>
          </w:p>
        </w:tc>
      </w:tr>
      <w:tr w:rsidR="00D6608A" w:rsidRPr="00D6608A" w14:paraId="25900C86" w14:textId="77777777" w:rsidTr="004A26E0">
        <w:tc>
          <w:tcPr>
            <w:tcW w:w="3890" w:type="dxa"/>
            <w:tcBorders>
              <w:left w:val="single" w:sz="4" w:space="0" w:color="auto"/>
              <w:right w:val="single" w:sz="4" w:space="0" w:color="auto"/>
            </w:tcBorders>
          </w:tcPr>
          <w:p w14:paraId="79FE2817" w14:textId="77777777" w:rsidR="00D6608A" w:rsidRPr="00D6608A" w:rsidRDefault="00D6608A" w:rsidP="00D6608A">
            <w:pPr>
              <w:widowControl w:val="0"/>
              <w:autoSpaceDE w:val="0"/>
              <w:autoSpaceDN w:val="0"/>
              <w:rPr>
                <w:sz w:val="24"/>
                <w:szCs w:val="24"/>
              </w:rPr>
            </w:pPr>
            <w:r w:rsidRPr="00D6608A">
              <w:rPr>
                <w:sz w:val="24"/>
                <w:szCs w:val="24"/>
              </w:rPr>
              <w:t>Цель муниципальной подпрограммы</w:t>
            </w:r>
          </w:p>
        </w:tc>
        <w:tc>
          <w:tcPr>
            <w:tcW w:w="5528" w:type="dxa"/>
            <w:tcBorders>
              <w:left w:val="single" w:sz="4" w:space="0" w:color="auto"/>
              <w:right w:val="single" w:sz="4" w:space="0" w:color="auto"/>
            </w:tcBorders>
          </w:tcPr>
          <w:p w14:paraId="2654FD8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Повышение уровня комфортности жизнедеятельности граждан посредством благоустройства населенных пунктов</w:t>
            </w:r>
          </w:p>
        </w:tc>
      </w:tr>
      <w:tr w:rsidR="00D6608A" w:rsidRPr="00D6608A" w14:paraId="34D63B05" w14:textId="77777777" w:rsidTr="004A26E0">
        <w:tc>
          <w:tcPr>
            <w:tcW w:w="3890" w:type="dxa"/>
            <w:tcBorders>
              <w:left w:val="single" w:sz="4" w:space="0" w:color="auto"/>
              <w:right w:val="single" w:sz="4" w:space="0" w:color="auto"/>
            </w:tcBorders>
          </w:tcPr>
          <w:p w14:paraId="223D45A7" w14:textId="77777777" w:rsidR="00D6608A" w:rsidRPr="00D6608A" w:rsidRDefault="00D6608A" w:rsidP="00D6608A">
            <w:pPr>
              <w:widowControl w:val="0"/>
              <w:autoSpaceDE w:val="0"/>
              <w:autoSpaceDN w:val="0"/>
              <w:rPr>
                <w:sz w:val="24"/>
                <w:szCs w:val="24"/>
              </w:rPr>
            </w:pPr>
            <w:r w:rsidRPr="00D6608A">
              <w:rPr>
                <w:sz w:val="24"/>
                <w:szCs w:val="24"/>
              </w:rPr>
              <w:t>Задачи муниципальной подпрограммы</w:t>
            </w:r>
          </w:p>
        </w:tc>
        <w:tc>
          <w:tcPr>
            <w:tcW w:w="5528" w:type="dxa"/>
            <w:tcBorders>
              <w:left w:val="single" w:sz="4" w:space="0" w:color="auto"/>
              <w:right w:val="single" w:sz="4" w:space="0" w:color="auto"/>
            </w:tcBorders>
          </w:tcPr>
          <w:p w14:paraId="23A5CA65"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улучшение состояния придомовых территорий населенных пунктов;</w:t>
            </w:r>
          </w:p>
          <w:p w14:paraId="2A525D68"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повышение уровня благоустройства территорий общего пользования населенных пунктов.</w:t>
            </w:r>
          </w:p>
        </w:tc>
      </w:tr>
      <w:tr w:rsidR="00D6608A" w:rsidRPr="00D6608A" w14:paraId="011D8137" w14:textId="77777777" w:rsidTr="004A26E0">
        <w:tc>
          <w:tcPr>
            <w:tcW w:w="3890" w:type="dxa"/>
            <w:tcBorders>
              <w:left w:val="single" w:sz="4" w:space="0" w:color="auto"/>
              <w:right w:val="single" w:sz="4" w:space="0" w:color="auto"/>
            </w:tcBorders>
          </w:tcPr>
          <w:p w14:paraId="19A2F94C" w14:textId="77777777" w:rsidR="00D6608A" w:rsidRPr="00D6608A" w:rsidRDefault="00D6608A" w:rsidP="00D6608A">
            <w:pPr>
              <w:widowControl w:val="0"/>
              <w:autoSpaceDE w:val="0"/>
              <w:autoSpaceDN w:val="0"/>
              <w:rPr>
                <w:sz w:val="24"/>
                <w:szCs w:val="24"/>
              </w:rPr>
            </w:pPr>
            <w:r w:rsidRPr="00D6608A">
              <w:rPr>
                <w:sz w:val="24"/>
                <w:szCs w:val="24"/>
              </w:rPr>
              <w:t>Индикаторы (показатели) муниципальной подпрограммы</w:t>
            </w:r>
          </w:p>
        </w:tc>
        <w:tc>
          <w:tcPr>
            <w:tcW w:w="5528" w:type="dxa"/>
            <w:tcBorders>
              <w:left w:val="single" w:sz="4" w:space="0" w:color="auto"/>
              <w:right w:val="single" w:sz="4" w:space="0" w:color="auto"/>
            </w:tcBorders>
          </w:tcPr>
          <w:p w14:paraId="1C42A138" w14:textId="77777777" w:rsidR="00D6608A" w:rsidRPr="00D6608A" w:rsidRDefault="00D6608A" w:rsidP="00D6608A">
            <w:pPr>
              <w:autoSpaceDE w:val="0"/>
              <w:autoSpaceDN w:val="0"/>
              <w:adjustRightInd w:val="0"/>
              <w:jc w:val="both"/>
              <w:rPr>
                <w:rFonts w:eastAsia="Calibri"/>
                <w:color w:val="000000"/>
                <w:sz w:val="24"/>
                <w:szCs w:val="24"/>
                <w:lang w:eastAsia="en-US"/>
              </w:rPr>
            </w:pPr>
            <w:r w:rsidRPr="00D6608A">
              <w:rPr>
                <w:rFonts w:eastAsia="Calibri"/>
                <w:color w:val="000000"/>
                <w:sz w:val="24"/>
                <w:szCs w:val="24"/>
                <w:lang w:eastAsia="en-US"/>
              </w:rPr>
              <w:t>-количество благоустроенных территорий -0 шт;</w:t>
            </w:r>
          </w:p>
          <w:p w14:paraId="432F9532"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137B6D51"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tc>
      </w:tr>
      <w:tr w:rsidR="00D6608A" w:rsidRPr="00D6608A" w14:paraId="769CBDBC" w14:textId="77777777" w:rsidTr="004A26E0">
        <w:tc>
          <w:tcPr>
            <w:tcW w:w="3890" w:type="dxa"/>
            <w:tcBorders>
              <w:left w:val="single" w:sz="4" w:space="0" w:color="auto"/>
              <w:right w:val="single" w:sz="4" w:space="0" w:color="auto"/>
            </w:tcBorders>
          </w:tcPr>
          <w:p w14:paraId="63F2C4B7" w14:textId="77777777" w:rsidR="00D6608A" w:rsidRPr="00D6608A" w:rsidRDefault="00D6608A" w:rsidP="00D6608A">
            <w:pPr>
              <w:widowControl w:val="0"/>
              <w:autoSpaceDE w:val="0"/>
              <w:autoSpaceDN w:val="0"/>
              <w:rPr>
                <w:sz w:val="24"/>
                <w:szCs w:val="24"/>
              </w:rPr>
            </w:pPr>
            <w:r w:rsidRPr="00D6608A">
              <w:rPr>
                <w:sz w:val="24"/>
                <w:szCs w:val="24"/>
              </w:rPr>
              <w:t>Этапы и сроки реализации муниципальной подпрограммы</w:t>
            </w:r>
          </w:p>
        </w:tc>
        <w:tc>
          <w:tcPr>
            <w:tcW w:w="5528" w:type="dxa"/>
            <w:tcBorders>
              <w:left w:val="single" w:sz="4" w:space="0" w:color="auto"/>
              <w:right w:val="single" w:sz="4" w:space="0" w:color="auto"/>
            </w:tcBorders>
          </w:tcPr>
          <w:p w14:paraId="737180FD" w14:textId="77777777" w:rsidR="00D6608A" w:rsidRPr="00D6608A" w:rsidRDefault="00D6608A" w:rsidP="00D6608A">
            <w:pPr>
              <w:ind w:left="80"/>
              <w:contextualSpacing/>
              <w:jc w:val="both"/>
              <w:rPr>
                <w:sz w:val="24"/>
                <w:szCs w:val="24"/>
              </w:rPr>
            </w:pPr>
            <w:r w:rsidRPr="00D6608A">
              <w:rPr>
                <w:sz w:val="24"/>
                <w:szCs w:val="24"/>
              </w:rPr>
              <w:t xml:space="preserve">Программа реализуется в один этап, </w:t>
            </w:r>
          </w:p>
          <w:p w14:paraId="646E4D6A" w14:textId="77777777" w:rsidR="00D6608A" w:rsidRPr="00D6608A" w:rsidRDefault="00D6608A" w:rsidP="00D6608A">
            <w:pPr>
              <w:ind w:left="80"/>
              <w:contextualSpacing/>
              <w:jc w:val="both"/>
              <w:rPr>
                <w:sz w:val="24"/>
                <w:szCs w:val="24"/>
              </w:rPr>
            </w:pPr>
            <w:r w:rsidRPr="00D6608A">
              <w:rPr>
                <w:sz w:val="24"/>
                <w:szCs w:val="24"/>
              </w:rPr>
              <w:t>в сроки 2025 – 2029 годы</w:t>
            </w:r>
          </w:p>
        </w:tc>
      </w:tr>
      <w:tr w:rsidR="00D6608A" w:rsidRPr="00D6608A" w14:paraId="633A7490" w14:textId="77777777" w:rsidTr="004A26E0">
        <w:tc>
          <w:tcPr>
            <w:tcW w:w="3890" w:type="dxa"/>
            <w:tcBorders>
              <w:left w:val="single" w:sz="4" w:space="0" w:color="auto"/>
              <w:right w:val="single" w:sz="4" w:space="0" w:color="auto"/>
            </w:tcBorders>
          </w:tcPr>
          <w:p w14:paraId="7627DA84" w14:textId="77777777" w:rsidR="00D6608A" w:rsidRPr="00D6608A" w:rsidRDefault="00D6608A" w:rsidP="00D6608A">
            <w:pPr>
              <w:widowControl w:val="0"/>
              <w:autoSpaceDE w:val="0"/>
              <w:autoSpaceDN w:val="0"/>
              <w:rPr>
                <w:sz w:val="24"/>
                <w:szCs w:val="24"/>
              </w:rPr>
            </w:pPr>
            <w:r w:rsidRPr="00D6608A">
              <w:rPr>
                <w:sz w:val="24"/>
                <w:szCs w:val="24"/>
              </w:rPr>
              <w:t xml:space="preserve">Объем средств бюджета Анучинского муниципального округа на финансирование муниципальной подпрограммы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71F6F8A7" w14:textId="77777777" w:rsidR="00D6608A" w:rsidRPr="00D6608A" w:rsidRDefault="00D6608A" w:rsidP="00D6608A">
            <w:pPr>
              <w:widowControl w:val="0"/>
              <w:autoSpaceDE w:val="0"/>
              <w:autoSpaceDN w:val="0"/>
              <w:jc w:val="both"/>
              <w:rPr>
                <w:sz w:val="24"/>
                <w:szCs w:val="24"/>
              </w:rPr>
            </w:pPr>
            <w:r w:rsidRPr="00D6608A">
              <w:rPr>
                <w:sz w:val="24"/>
                <w:szCs w:val="24"/>
              </w:rPr>
              <w:t>Объем средств бюджетных ассигнований на реализацию программы составляет 0,00 тыс. рублей, в том числе:</w:t>
            </w:r>
          </w:p>
          <w:p w14:paraId="2AAE24DE" w14:textId="77777777" w:rsidR="00D6608A" w:rsidRPr="00D6608A" w:rsidRDefault="00D6608A" w:rsidP="00D6608A">
            <w:pPr>
              <w:widowControl w:val="0"/>
              <w:autoSpaceDE w:val="0"/>
              <w:autoSpaceDN w:val="0"/>
              <w:jc w:val="both"/>
              <w:rPr>
                <w:sz w:val="24"/>
                <w:szCs w:val="24"/>
              </w:rPr>
            </w:pPr>
            <w:r w:rsidRPr="00D6608A">
              <w:rPr>
                <w:sz w:val="24"/>
                <w:szCs w:val="24"/>
              </w:rPr>
              <w:t>2025 год – 0,00 тыс. рублей;</w:t>
            </w:r>
          </w:p>
          <w:p w14:paraId="75C91869" w14:textId="77777777" w:rsidR="00D6608A" w:rsidRPr="00D6608A" w:rsidRDefault="00D6608A" w:rsidP="00D6608A">
            <w:pPr>
              <w:widowControl w:val="0"/>
              <w:autoSpaceDE w:val="0"/>
              <w:autoSpaceDN w:val="0"/>
              <w:jc w:val="both"/>
              <w:rPr>
                <w:sz w:val="24"/>
                <w:szCs w:val="24"/>
              </w:rPr>
            </w:pPr>
            <w:r w:rsidRPr="00D6608A">
              <w:rPr>
                <w:sz w:val="24"/>
                <w:szCs w:val="24"/>
              </w:rPr>
              <w:t>2026 год – 0,00 тыс. рублей;</w:t>
            </w:r>
          </w:p>
          <w:p w14:paraId="3EBA6416" w14:textId="77777777" w:rsidR="00D6608A" w:rsidRPr="00D6608A" w:rsidRDefault="00D6608A" w:rsidP="00D6608A">
            <w:pPr>
              <w:widowControl w:val="0"/>
              <w:autoSpaceDE w:val="0"/>
              <w:autoSpaceDN w:val="0"/>
              <w:jc w:val="both"/>
              <w:rPr>
                <w:sz w:val="24"/>
                <w:szCs w:val="24"/>
              </w:rPr>
            </w:pPr>
            <w:r w:rsidRPr="00D6608A">
              <w:rPr>
                <w:sz w:val="24"/>
                <w:szCs w:val="24"/>
              </w:rPr>
              <w:t>2027 год – 0,00 тыс. рублей;</w:t>
            </w:r>
          </w:p>
          <w:p w14:paraId="0F9E8839" w14:textId="77777777" w:rsidR="00D6608A" w:rsidRPr="00D6608A" w:rsidRDefault="00D6608A" w:rsidP="00D6608A">
            <w:pPr>
              <w:widowControl w:val="0"/>
              <w:autoSpaceDE w:val="0"/>
              <w:autoSpaceDN w:val="0"/>
              <w:jc w:val="both"/>
              <w:rPr>
                <w:sz w:val="24"/>
                <w:szCs w:val="24"/>
              </w:rPr>
            </w:pPr>
            <w:r w:rsidRPr="00D6608A">
              <w:rPr>
                <w:sz w:val="24"/>
                <w:szCs w:val="24"/>
              </w:rPr>
              <w:t>2028 год – 0,00 тыс. рублей;</w:t>
            </w:r>
          </w:p>
          <w:p w14:paraId="4FDC9938" w14:textId="77777777" w:rsidR="00D6608A" w:rsidRPr="00D6608A" w:rsidRDefault="00D6608A" w:rsidP="00D6608A">
            <w:pPr>
              <w:widowControl w:val="0"/>
              <w:autoSpaceDE w:val="0"/>
              <w:autoSpaceDN w:val="0"/>
              <w:rPr>
                <w:sz w:val="24"/>
                <w:szCs w:val="24"/>
              </w:rPr>
            </w:pPr>
            <w:r w:rsidRPr="00D6608A">
              <w:rPr>
                <w:sz w:val="24"/>
                <w:szCs w:val="24"/>
              </w:rPr>
              <w:t>2029 год -  0,00 тыс. рублей</w:t>
            </w:r>
          </w:p>
          <w:p w14:paraId="5CEEE11E"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Прогнозная оценка средств, привлекаемых на реализацию целей программы из краевого бюджета, составляет 0 тыс. рублей, в том числе:</w:t>
            </w:r>
          </w:p>
          <w:p w14:paraId="533F2BB1" w14:textId="77777777" w:rsidR="00D6608A" w:rsidRPr="00D6608A" w:rsidRDefault="00D6608A" w:rsidP="00D6608A">
            <w:pPr>
              <w:widowControl w:val="0"/>
              <w:autoSpaceDE w:val="0"/>
              <w:autoSpaceDN w:val="0"/>
              <w:jc w:val="both"/>
              <w:rPr>
                <w:sz w:val="24"/>
                <w:szCs w:val="24"/>
              </w:rPr>
            </w:pPr>
            <w:r w:rsidRPr="00D6608A">
              <w:rPr>
                <w:sz w:val="24"/>
                <w:szCs w:val="24"/>
              </w:rPr>
              <w:t>2025 год – 0 тыс. рублей;</w:t>
            </w:r>
          </w:p>
          <w:p w14:paraId="397BFF71" w14:textId="77777777" w:rsidR="00D6608A" w:rsidRPr="00D6608A" w:rsidRDefault="00D6608A" w:rsidP="00D6608A">
            <w:pPr>
              <w:widowControl w:val="0"/>
              <w:autoSpaceDE w:val="0"/>
              <w:autoSpaceDN w:val="0"/>
              <w:jc w:val="both"/>
              <w:rPr>
                <w:sz w:val="24"/>
                <w:szCs w:val="24"/>
              </w:rPr>
            </w:pPr>
            <w:r w:rsidRPr="00D6608A">
              <w:rPr>
                <w:sz w:val="24"/>
                <w:szCs w:val="24"/>
              </w:rPr>
              <w:t>2026 год – 0 тыс. рублей;</w:t>
            </w:r>
          </w:p>
          <w:p w14:paraId="6503593B" w14:textId="77777777" w:rsidR="00D6608A" w:rsidRPr="00D6608A" w:rsidRDefault="00D6608A" w:rsidP="00D6608A">
            <w:pPr>
              <w:widowControl w:val="0"/>
              <w:autoSpaceDE w:val="0"/>
              <w:autoSpaceDN w:val="0"/>
              <w:jc w:val="both"/>
              <w:rPr>
                <w:sz w:val="24"/>
                <w:szCs w:val="24"/>
              </w:rPr>
            </w:pPr>
            <w:r w:rsidRPr="00D6608A">
              <w:rPr>
                <w:sz w:val="24"/>
                <w:szCs w:val="24"/>
              </w:rPr>
              <w:t>2027 год – 0  тыс. рублей;</w:t>
            </w:r>
          </w:p>
          <w:p w14:paraId="4C831BB4" w14:textId="77777777" w:rsidR="00D6608A" w:rsidRPr="00D6608A" w:rsidRDefault="00D6608A" w:rsidP="00D6608A">
            <w:pPr>
              <w:widowControl w:val="0"/>
              <w:autoSpaceDE w:val="0"/>
              <w:autoSpaceDN w:val="0"/>
              <w:jc w:val="both"/>
              <w:rPr>
                <w:sz w:val="24"/>
                <w:szCs w:val="24"/>
              </w:rPr>
            </w:pPr>
            <w:r w:rsidRPr="00D6608A">
              <w:rPr>
                <w:sz w:val="24"/>
                <w:szCs w:val="24"/>
              </w:rPr>
              <w:t>2028 год – 0 тыс. рублей;</w:t>
            </w:r>
          </w:p>
          <w:p w14:paraId="5CCA981D" w14:textId="77777777" w:rsidR="00D6608A" w:rsidRPr="00D6608A" w:rsidRDefault="00D6608A" w:rsidP="00D6608A">
            <w:pPr>
              <w:widowControl w:val="0"/>
              <w:autoSpaceDE w:val="0"/>
              <w:autoSpaceDN w:val="0"/>
              <w:rPr>
                <w:sz w:val="24"/>
                <w:szCs w:val="24"/>
              </w:rPr>
            </w:pPr>
            <w:r w:rsidRPr="00D6608A">
              <w:rPr>
                <w:sz w:val="24"/>
                <w:szCs w:val="24"/>
              </w:rPr>
              <w:t>2029 год -  0 тыс. рублей</w:t>
            </w:r>
          </w:p>
        </w:tc>
      </w:tr>
      <w:tr w:rsidR="00D6608A" w:rsidRPr="00D6608A" w14:paraId="2C42BF4E" w14:textId="77777777" w:rsidTr="004A26E0">
        <w:trPr>
          <w:trHeight w:val="1452"/>
        </w:trPr>
        <w:tc>
          <w:tcPr>
            <w:tcW w:w="3890" w:type="dxa"/>
            <w:tcBorders>
              <w:left w:val="single" w:sz="4" w:space="0" w:color="auto"/>
              <w:right w:val="single" w:sz="4" w:space="0" w:color="auto"/>
            </w:tcBorders>
          </w:tcPr>
          <w:p w14:paraId="5496A4F5" w14:textId="77777777" w:rsidR="00D6608A" w:rsidRPr="00D6608A" w:rsidRDefault="00D6608A" w:rsidP="00D6608A">
            <w:pPr>
              <w:widowControl w:val="0"/>
              <w:autoSpaceDE w:val="0"/>
              <w:autoSpaceDN w:val="0"/>
              <w:rPr>
                <w:sz w:val="24"/>
                <w:szCs w:val="24"/>
              </w:rPr>
            </w:pPr>
            <w:r w:rsidRPr="00D6608A">
              <w:rPr>
                <w:sz w:val="24"/>
                <w:szCs w:val="24"/>
              </w:rPr>
              <w:lastRenderedPageBreak/>
              <w:t>Ожидаемые результаты реализации муниципальной подпрограммы</w:t>
            </w:r>
          </w:p>
        </w:tc>
        <w:tc>
          <w:tcPr>
            <w:tcW w:w="5528"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D6608A" w:rsidRPr="00D6608A" w14:paraId="79DB80A0" w14:textId="77777777" w:rsidTr="004A26E0">
              <w:tc>
                <w:tcPr>
                  <w:tcW w:w="5466" w:type="dxa"/>
                </w:tcPr>
                <w:p w14:paraId="3243336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ascii="Calibri" w:eastAsia="Calibri" w:hAnsi="Calibri"/>
                      <w:sz w:val="22"/>
                      <w:szCs w:val="22"/>
                      <w:lang w:eastAsia="en-US"/>
                    </w:rPr>
                    <w:t>-</w:t>
                  </w:r>
                  <w:r w:rsidRPr="00D6608A">
                    <w:rPr>
                      <w:rFonts w:eastAsia="Calibri"/>
                      <w:sz w:val="24"/>
                      <w:szCs w:val="24"/>
                      <w:lang w:eastAsia="en-US"/>
                    </w:rPr>
                    <w:t>достижение высокого уровня комфортности благоустроенных  территорий, отвечающего современным потребностям населения;</w:t>
                  </w:r>
                </w:p>
                <w:p w14:paraId="5716EB0D"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25443142"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44227B28" w14:textId="77777777" w:rsidR="00D6608A" w:rsidRPr="00D6608A" w:rsidRDefault="00D6608A" w:rsidP="00D6608A">
                  <w:pPr>
                    <w:widowControl w:val="0"/>
                    <w:autoSpaceDE w:val="0"/>
                    <w:autoSpaceDN w:val="0"/>
                    <w:rPr>
                      <w:rFonts w:eastAsia="Calibri" w:cs="Calibri"/>
                      <w:sz w:val="24"/>
                      <w:szCs w:val="24"/>
                    </w:rPr>
                  </w:pPr>
                  <w:r w:rsidRPr="00D6608A">
                    <w:rPr>
                      <w:rFonts w:eastAsia="Calibri" w:cs="Calibri"/>
                      <w:bCs/>
                      <w:sz w:val="24"/>
                      <w:szCs w:val="24"/>
                    </w:rPr>
                    <w:t>территории округа.</w:t>
                  </w:r>
                </w:p>
              </w:tc>
            </w:tr>
          </w:tbl>
          <w:p w14:paraId="74E264D2" w14:textId="77777777" w:rsidR="00D6608A" w:rsidRPr="00D6608A" w:rsidRDefault="00D6608A" w:rsidP="00D6608A">
            <w:pPr>
              <w:widowControl w:val="0"/>
              <w:autoSpaceDE w:val="0"/>
              <w:autoSpaceDN w:val="0"/>
              <w:rPr>
                <w:sz w:val="24"/>
                <w:szCs w:val="24"/>
              </w:rPr>
            </w:pPr>
          </w:p>
        </w:tc>
      </w:tr>
    </w:tbl>
    <w:p w14:paraId="17B1E649" w14:textId="77777777" w:rsidR="00D6608A" w:rsidRPr="00D6608A" w:rsidRDefault="00D6608A" w:rsidP="00D6608A">
      <w:pPr>
        <w:spacing w:after="200" w:line="276" w:lineRule="auto"/>
        <w:rPr>
          <w:rFonts w:ascii="Calibri" w:eastAsia="Calibri" w:hAnsi="Calibri"/>
          <w:sz w:val="22"/>
          <w:szCs w:val="22"/>
          <w:lang w:eastAsia="en-US"/>
        </w:rPr>
      </w:pPr>
    </w:p>
    <w:p w14:paraId="1EDC34EB" w14:textId="77777777" w:rsidR="00D6608A" w:rsidRPr="00D6608A" w:rsidRDefault="00D6608A" w:rsidP="00D6608A">
      <w:pPr>
        <w:spacing w:after="200" w:line="276" w:lineRule="auto"/>
        <w:jc w:val="right"/>
        <w:rPr>
          <w:rFonts w:eastAsia="Calibri"/>
          <w:lang w:eastAsia="en-US"/>
        </w:rPr>
      </w:pPr>
      <w:r w:rsidRPr="00D6608A">
        <w:rPr>
          <w:rFonts w:eastAsia="Calibri"/>
          <w:lang w:eastAsia="en-US"/>
        </w:rPr>
        <w:t>Приложение № 11</w:t>
      </w:r>
    </w:p>
    <w:p w14:paraId="00E6F045" w14:textId="77777777" w:rsidR="00D6608A" w:rsidRPr="00D6608A" w:rsidRDefault="00D6608A" w:rsidP="00D6608A">
      <w:pPr>
        <w:spacing w:after="200"/>
        <w:rPr>
          <w:rFonts w:ascii="Calibri" w:eastAsia="Calibri" w:hAnsi="Calibri"/>
          <w:sz w:val="22"/>
          <w:szCs w:val="22"/>
          <w:lang w:eastAsia="en-US"/>
        </w:rPr>
      </w:pPr>
    </w:p>
    <w:p w14:paraId="369C32D3" w14:textId="77777777" w:rsidR="00D6608A" w:rsidRPr="00D6608A" w:rsidRDefault="00D6608A" w:rsidP="00D6608A">
      <w:pPr>
        <w:widowControl w:val="0"/>
        <w:autoSpaceDE w:val="0"/>
        <w:autoSpaceDN w:val="0"/>
        <w:jc w:val="center"/>
        <w:rPr>
          <w:b/>
          <w:sz w:val="24"/>
          <w:szCs w:val="24"/>
        </w:rPr>
      </w:pPr>
      <w:r w:rsidRPr="00D6608A">
        <w:rPr>
          <w:b/>
          <w:sz w:val="24"/>
          <w:szCs w:val="24"/>
        </w:rPr>
        <w:t xml:space="preserve">Паспорт </w:t>
      </w:r>
    </w:p>
    <w:p w14:paraId="2156A57E"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 xml:space="preserve">подпрограммы «Благоустройство территорий </w:t>
      </w:r>
    </w:p>
    <w:p w14:paraId="141793BD" w14:textId="77777777" w:rsidR="00D6608A" w:rsidRPr="00D6608A" w:rsidRDefault="00D6608A" w:rsidP="00D6608A">
      <w:pPr>
        <w:autoSpaceDE w:val="0"/>
        <w:autoSpaceDN w:val="0"/>
        <w:adjustRightInd w:val="0"/>
        <w:jc w:val="center"/>
        <w:rPr>
          <w:rFonts w:eastAsia="Calibri"/>
          <w:b/>
          <w:sz w:val="24"/>
          <w:szCs w:val="24"/>
          <w:lang w:eastAsia="en-US"/>
        </w:rPr>
      </w:pPr>
      <w:r w:rsidRPr="00D6608A">
        <w:rPr>
          <w:rFonts w:eastAsia="Calibri"/>
          <w:b/>
          <w:sz w:val="24"/>
          <w:szCs w:val="24"/>
          <w:lang w:eastAsia="en-US"/>
        </w:rPr>
        <w:t>Анучинского муниципального округа» на 2025-2029 годы</w:t>
      </w:r>
    </w:p>
    <w:p w14:paraId="678B7FA4" w14:textId="77777777" w:rsidR="00D6608A" w:rsidRPr="00D6608A" w:rsidRDefault="00D6608A" w:rsidP="00D6608A">
      <w:pPr>
        <w:widowControl w:val="0"/>
        <w:autoSpaceDE w:val="0"/>
        <w:autoSpaceDN w:val="0"/>
        <w:jc w:val="center"/>
        <w:rPr>
          <w:sz w:val="24"/>
          <w:szCs w:val="24"/>
        </w:rPr>
      </w:pPr>
    </w:p>
    <w:tbl>
      <w:tblPr>
        <w:tblW w:w="9418" w:type="dxa"/>
        <w:tblInd w:w="6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528"/>
      </w:tblGrid>
      <w:tr w:rsidR="00D6608A" w:rsidRPr="00D6608A" w14:paraId="0FA4175F" w14:textId="77777777" w:rsidTr="004A26E0">
        <w:tc>
          <w:tcPr>
            <w:tcW w:w="3890" w:type="dxa"/>
            <w:tcBorders>
              <w:left w:val="single" w:sz="4" w:space="0" w:color="auto"/>
              <w:right w:val="single" w:sz="4" w:space="0" w:color="auto"/>
            </w:tcBorders>
          </w:tcPr>
          <w:p w14:paraId="6DACA971" w14:textId="77777777" w:rsidR="00D6608A" w:rsidRPr="00D6608A" w:rsidRDefault="00D6608A" w:rsidP="00D6608A">
            <w:pPr>
              <w:widowControl w:val="0"/>
              <w:autoSpaceDE w:val="0"/>
              <w:autoSpaceDN w:val="0"/>
              <w:rPr>
                <w:sz w:val="24"/>
                <w:szCs w:val="24"/>
              </w:rPr>
            </w:pPr>
            <w:r w:rsidRPr="00D6608A">
              <w:rPr>
                <w:sz w:val="24"/>
                <w:szCs w:val="24"/>
              </w:rPr>
              <w:t>Ответственный исполнитель муниципальной подпрограммы</w:t>
            </w:r>
          </w:p>
        </w:tc>
        <w:tc>
          <w:tcPr>
            <w:tcW w:w="5528" w:type="dxa"/>
            <w:tcBorders>
              <w:left w:val="single" w:sz="4" w:space="0" w:color="auto"/>
              <w:right w:val="single" w:sz="4" w:space="0" w:color="auto"/>
            </w:tcBorders>
          </w:tcPr>
          <w:p w14:paraId="13ED3F5A" w14:textId="77777777" w:rsidR="00D6608A" w:rsidRPr="00D6608A" w:rsidRDefault="00D6608A" w:rsidP="00D6608A">
            <w:pPr>
              <w:widowControl w:val="0"/>
              <w:autoSpaceDE w:val="0"/>
              <w:autoSpaceDN w:val="0"/>
              <w:rPr>
                <w:sz w:val="24"/>
                <w:szCs w:val="24"/>
              </w:rPr>
            </w:pPr>
            <w:r w:rsidRPr="00D6608A">
              <w:rPr>
                <w:sz w:val="24"/>
                <w:szCs w:val="24"/>
              </w:rPr>
              <w:t>Отдел  ЖКХ, управления жизнеобеспечения администрации Анучинского муниципального округа Приморского края</w:t>
            </w:r>
          </w:p>
        </w:tc>
      </w:tr>
      <w:tr w:rsidR="00D6608A" w:rsidRPr="00D6608A" w14:paraId="695186D0" w14:textId="77777777" w:rsidTr="004A26E0">
        <w:tc>
          <w:tcPr>
            <w:tcW w:w="3890" w:type="dxa"/>
            <w:tcBorders>
              <w:left w:val="single" w:sz="4" w:space="0" w:color="auto"/>
              <w:right w:val="single" w:sz="4" w:space="0" w:color="auto"/>
            </w:tcBorders>
          </w:tcPr>
          <w:p w14:paraId="2521496A" w14:textId="77777777" w:rsidR="00D6608A" w:rsidRPr="00D6608A" w:rsidRDefault="00D6608A" w:rsidP="00D6608A">
            <w:pPr>
              <w:widowControl w:val="0"/>
              <w:autoSpaceDE w:val="0"/>
              <w:autoSpaceDN w:val="0"/>
              <w:rPr>
                <w:sz w:val="24"/>
                <w:szCs w:val="24"/>
              </w:rPr>
            </w:pPr>
            <w:r w:rsidRPr="00D6608A">
              <w:rPr>
                <w:sz w:val="24"/>
                <w:szCs w:val="24"/>
              </w:rPr>
              <w:t>Соисполнители муниципальной подпрограммы</w:t>
            </w:r>
          </w:p>
        </w:tc>
        <w:tc>
          <w:tcPr>
            <w:tcW w:w="5528" w:type="dxa"/>
            <w:tcBorders>
              <w:left w:val="single" w:sz="4" w:space="0" w:color="auto"/>
              <w:right w:val="single" w:sz="4" w:space="0" w:color="auto"/>
            </w:tcBorders>
          </w:tcPr>
          <w:p w14:paraId="090A404D" w14:textId="77777777" w:rsidR="00D6608A" w:rsidRPr="00D6608A" w:rsidRDefault="00D6608A" w:rsidP="00D6608A">
            <w:pPr>
              <w:widowControl w:val="0"/>
              <w:autoSpaceDE w:val="0"/>
              <w:autoSpaceDN w:val="0"/>
              <w:rPr>
                <w:sz w:val="24"/>
                <w:szCs w:val="24"/>
              </w:rPr>
            </w:pPr>
            <w:r w:rsidRPr="00D6608A">
              <w:rPr>
                <w:sz w:val="24"/>
                <w:szCs w:val="24"/>
              </w:rPr>
              <w:t>Отдел земельных и имущественных отношений администрации Анучинского муниципального округа</w:t>
            </w:r>
          </w:p>
        </w:tc>
      </w:tr>
      <w:tr w:rsidR="00D6608A" w:rsidRPr="00D6608A" w14:paraId="74D2B057" w14:textId="77777777" w:rsidTr="004A26E0">
        <w:tc>
          <w:tcPr>
            <w:tcW w:w="3890" w:type="dxa"/>
            <w:tcBorders>
              <w:left w:val="single" w:sz="4" w:space="0" w:color="auto"/>
              <w:right w:val="single" w:sz="4" w:space="0" w:color="auto"/>
            </w:tcBorders>
          </w:tcPr>
          <w:p w14:paraId="77ADC648" w14:textId="77777777" w:rsidR="00D6608A" w:rsidRPr="00D6608A" w:rsidRDefault="00D6608A" w:rsidP="00D6608A">
            <w:pPr>
              <w:widowControl w:val="0"/>
              <w:autoSpaceDE w:val="0"/>
              <w:autoSpaceDN w:val="0"/>
              <w:rPr>
                <w:sz w:val="24"/>
                <w:szCs w:val="24"/>
              </w:rPr>
            </w:pPr>
            <w:r w:rsidRPr="00D6608A">
              <w:rPr>
                <w:sz w:val="24"/>
                <w:szCs w:val="24"/>
              </w:rPr>
              <w:t>Цель муниципальной подпрограммы</w:t>
            </w:r>
          </w:p>
        </w:tc>
        <w:tc>
          <w:tcPr>
            <w:tcW w:w="5528" w:type="dxa"/>
            <w:tcBorders>
              <w:left w:val="single" w:sz="4" w:space="0" w:color="auto"/>
              <w:right w:val="single" w:sz="4" w:space="0" w:color="auto"/>
            </w:tcBorders>
          </w:tcPr>
          <w:p w14:paraId="609CA77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Повышение уровня комфортности жизнедеятельности граждан посредством благоустройства общественных и дворовых  территорий.</w:t>
            </w:r>
          </w:p>
        </w:tc>
      </w:tr>
      <w:tr w:rsidR="00D6608A" w:rsidRPr="00D6608A" w14:paraId="37C66E68" w14:textId="77777777" w:rsidTr="004A26E0">
        <w:tc>
          <w:tcPr>
            <w:tcW w:w="3890" w:type="dxa"/>
            <w:tcBorders>
              <w:left w:val="single" w:sz="4" w:space="0" w:color="auto"/>
              <w:right w:val="single" w:sz="4" w:space="0" w:color="auto"/>
            </w:tcBorders>
          </w:tcPr>
          <w:p w14:paraId="51C3E773" w14:textId="77777777" w:rsidR="00D6608A" w:rsidRPr="00D6608A" w:rsidRDefault="00D6608A" w:rsidP="00D6608A">
            <w:pPr>
              <w:widowControl w:val="0"/>
              <w:autoSpaceDE w:val="0"/>
              <w:autoSpaceDN w:val="0"/>
              <w:rPr>
                <w:sz w:val="24"/>
                <w:szCs w:val="24"/>
              </w:rPr>
            </w:pPr>
            <w:r w:rsidRPr="00D6608A">
              <w:rPr>
                <w:sz w:val="24"/>
                <w:szCs w:val="24"/>
              </w:rPr>
              <w:t>Задачи муниципальной подпрограммы</w:t>
            </w:r>
          </w:p>
        </w:tc>
        <w:tc>
          <w:tcPr>
            <w:tcW w:w="5528" w:type="dxa"/>
            <w:tcBorders>
              <w:left w:val="single" w:sz="4" w:space="0" w:color="auto"/>
              <w:right w:val="single" w:sz="4" w:space="0" w:color="auto"/>
            </w:tcBorders>
          </w:tcPr>
          <w:p w14:paraId="63930BB4"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xml:space="preserve">-Повышение уровня благоустроенных дворовых территорий. </w:t>
            </w:r>
          </w:p>
          <w:p w14:paraId="1B34EBEF"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Формирование реализованных практик</w:t>
            </w:r>
          </w:p>
          <w:p w14:paraId="584BE6BF"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 xml:space="preserve">благоустройства на территории Анучинского муниципального округа (парков, скверов, зон отдыха и др.). </w:t>
            </w:r>
          </w:p>
          <w:p w14:paraId="72E00CB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1853E44E"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656A3D81"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территории округа</w:t>
            </w:r>
          </w:p>
        </w:tc>
      </w:tr>
      <w:tr w:rsidR="00D6608A" w:rsidRPr="00D6608A" w14:paraId="2B460F2C" w14:textId="77777777" w:rsidTr="004A26E0">
        <w:tc>
          <w:tcPr>
            <w:tcW w:w="3890" w:type="dxa"/>
            <w:tcBorders>
              <w:left w:val="single" w:sz="4" w:space="0" w:color="auto"/>
              <w:right w:val="single" w:sz="4" w:space="0" w:color="auto"/>
            </w:tcBorders>
          </w:tcPr>
          <w:p w14:paraId="52865EE0" w14:textId="77777777" w:rsidR="00D6608A" w:rsidRPr="00D6608A" w:rsidRDefault="00D6608A" w:rsidP="00D6608A">
            <w:pPr>
              <w:widowControl w:val="0"/>
              <w:autoSpaceDE w:val="0"/>
              <w:autoSpaceDN w:val="0"/>
              <w:rPr>
                <w:sz w:val="24"/>
                <w:szCs w:val="24"/>
              </w:rPr>
            </w:pPr>
            <w:r w:rsidRPr="00D6608A">
              <w:rPr>
                <w:sz w:val="24"/>
                <w:szCs w:val="24"/>
              </w:rPr>
              <w:t>Индикаторы (показатели) муниципальной подпрограммы</w:t>
            </w:r>
          </w:p>
        </w:tc>
        <w:tc>
          <w:tcPr>
            <w:tcW w:w="5528" w:type="dxa"/>
            <w:tcBorders>
              <w:left w:val="single" w:sz="4" w:space="0" w:color="auto"/>
              <w:right w:val="single" w:sz="4" w:space="0" w:color="auto"/>
            </w:tcBorders>
          </w:tcPr>
          <w:p w14:paraId="07F2A21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-Количество благоустроенных дворовых территорий многоквартирных жилых домов- 9  шт;</w:t>
            </w:r>
          </w:p>
          <w:p w14:paraId="02407F8F"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-Количество благоустроенных общественных территорий муниципального образования- 2 шт;</w:t>
            </w:r>
          </w:p>
          <w:p w14:paraId="7F6A3D74"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 Охват населения (доля населения, проживающего в округе от общей численности населения</w:t>
            </w:r>
          </w:p>
          <w:p w14:paraId="29C4874D"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округа) принявшего участие в решении вопросов благоустройства  -45%;</w:t>
            </w:r>
          </w:p>
          <w:p w14:paraId="73875EA0"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-Разработка  и проведение экспертизы проектно-сметной документации-11 шт.</w:t>
            </w:r>
          </w:p>
        </w:tc>
      </w:tr>
      <w:tr w:rsidR="00D6608A" w:rsidRPr="00D6608A" w14:paraId="58CE782E" w14:textId="77777777" w:rsidTr="004A26E0">
        <w:tc>
          <w:tcPr>
            <w:tcW w:w="3890" w:type="dxa"/>
            <w:tcBorders>
              <w:left w:val="single" w:sz="4" w:space="0" w:color="auto"/>
              <w:right w:val="single" w:sz="4" w:space="0" w:color="auto"/>
            </w:tcBorders>
          </w:tcPr>
          <w:p w14:paraId="39C0C5F4" w14:textId="77777777" w:rsidR="00D6608A" w:rsidRPr="00D6608A" w:rsidRDefault="00D6608A" w:rsidP="00D6608A">
            <w:pPr>
              <w:widowControl w:val="0"/>
              <w:autoSpaceDE w:val="0"/>
              <w:autoSpaceDN w:val="0"/>
              <w:rPr>
                <w:sz w:val="24"/>
                <w:szCs w:val="24"/>
              </w:rPr>
            </w:pPr>
            <w:r w:rsidRPr="00D6608A">
              <w:rPr>
                <w:sz w:val="24"/>
                <w:szCs w:val="24"/>
              </w:rPr>
              <w:t xml:space="preserve">Этапы и сроки реализации </w:t>
            </w:r>
            <w:r w:rsidRPr="00D6608A">
              <w:rPr>
                <w:sz w:val="24"/>
                <w:szCs w:val="24"/>
              </w:rPr>
              <w:lastRenderedPageBreak/>
              <w:t>муниципальной подпрограммы</w:t>
            </w:r>
          </w:p>
        </w:tc>
        <w:tc>
          <w:tcPr>
            <w:tcW w:w="5528" w:type="dxa"/>
            <w:tcBorders>
              <w:left w:val="single" w:sz="4" w:space="0" w:color="auto"/>
              <w:right w:val="single" w:sz="4" w:space="0" w:color="auto"/>
            </w:tcBorders>
          </w:tcPr>
          <w:p w14:paraId="3376F99C" w14:textId="77777777" w:rsidR="00D6608A" w:rsidRPr="00D6608A" w:rsidRDefault="00D6608A" w:rsidP="00D6608A">
            <w:pPr>
              <w:ind w:left="80"/>
              <w:contextualSpacing/>
              <w:jc w:val="both"/>
              <w:rPr>
                <w:sz w:val="24"/>
                <w:szCs w:val="24"/>
              </w:rPr>
            </w:pPr>
            <w:r w:rsidRPr="00D6608A">
              <w:rPr>
                <w:sz w:val="24"/>
                <w:szCs w:val="24"/>
              </w:rPr>
              <w:lastRenderedPageBreak/>
              <w:t xml:space="preserve">Подпрограмма реализуется в один этап, </w:t>
            </w:r>
          </w:p>
          <w:p w14:paraId="76529296" w14:textId="77777777" w:rsidR="00D6608A" w:rsidRPr="00D6608A" w:rsidRDefault="00D6608A" w:rsidP="00D6608A">
            <w:pPr>
              <w:ind w:left="80"/>
              <w:contextualSpacing/>
              <w:jc w:val="both"/>
              <w:rPr>
                <w:sz w:val="24"/>
                <w:szCs w:val="24"/>
              </w:rPr>
            </w:pPr>
            <w:r w:rsidRPr="00D6608A">
              <w:rPr>
                <w:sz w:val="24"/>
                <w:szCs w:val="24"/>
              </w:rPr>
              <w:lastRenderedPageBreak/>
              <w:t>в сроки 2025 – 2029 годы</w:t>
            </w:r>
          </w:p>
        </w:tc>
      </w:tr>
      <w:tr w:rsidR="00D6608A" w:rsidRPr="00D6608A" w14:paraId="3054BFDB" w14:textId="77777777" w:rsidTr="004A26E0">
        <w:tc>
          <w:tcPr>
            <w:tcW w:w="3890" w:type="dxa"/>
            <w:tcBorders>
              <w:left w:val="single" w:sz="4" w:space="0" w:color="auto"/>
              <w:right w:val="single" w:sz="4" w:space="0" w:color="auto"/>
            </w:tcBorders>
          </w:tcPr>
          <w:p w14:paraId="03E567F0" w14:textId="77777777" w:rsidR="00D6608A" w:rsidRPr="00D6608A" w:rsidRDefault="00D6608A" w:rsidP="00D6608A">
            <w:pPr>
              <w:widowControl w:val="0"/>
              <w:autoSpaceDE w:val="0"/>
              <w:autoSpaceDN w:val="0"/>
              <w:rPr>
                <w:sz w:val="24"/>
                <w:szCs w:val="24"/>
              </w:rPr>
            </w:pPr>
            <w:r w:rsidRPr="00D6608A">
              <w:rPr>
                <w:sz w:val="24"/>
                <w:szCs w:val="24"/>
              </w:rPr>
              <w:lastRenderedPageBreak/>
              <w:t xml:space="preserve">Объем средств бюджета Анучинского муниципального округа на финансирование муниципальной подпрограммы и прогнозная оценка привлекаемых на реализацию ее целей средств федерального, краевого бюджетов </w:t>
            </w:r>
          </w:p>
        </w:tc>
        <w:tc>
          <w:tcPr>
            <w:tcW w:w="5528" w:type="dxa"/>
            <w:tcBorders>
              <w:left w:val="single" w:sz="4" w:space="0" w:color="auto"/>
              <w:right w:val="single" w:sz="4" w:space="0" w:color="auto"/>
            </w:tcBorders>
          </w:tcPr>
          <w:p w14:paraId="12D112E5" w14:textId="77777777" w:rsidR="00D6608A" w:rsidRPr="00D6608A" w:rsidRDefault="00D6608A" w:rsidP="00D6608A">
            <w:pPr>
              <w:widowControl w:val="0"/>
              <w:autoSpaceDE w:val="0"/>
              <w:autoSpaceDN w:val="0"/>
              <w:jc w:val="both"/>
              <w:rPr>
                <w:sz w:val="24"/>
                <w:szCs w:val="24"/>
              </w:rPr>
            </w:pPr>
            <w:r w:rsidRPr="00D6608A">
              <w:rPr>
                <w:sz w:val="24"/>
                <w:szCs w:val="24"/>
              </w:rPr>
              <w:t>Объем средств бюджетных ассигнований на реализацию подпрограммы составляет 41989,0765 тыс. рублей, в том числе:</w:t>
            </w:r>
          </w:p>
          <w:p w14:paraId="79CE9136" w14:textId="77777777" w:rsidR="00D6608A" w:rsidRPr="00D6608A" w:rsidRDefault="00D6608A" w:rsidP="00D6608A">
            <w:pPr>
              <w:widowControl w:val="0"/>
              <w:autoSpaceDE w:val="0"/>
              <w:autoSpaceDN w:val="0"/>
              <w:jc w:val="both"/>
              <w:rPr>
                <w:sz w:val="24"/>
                <w:szCs w:val="24"/>
              </w:rPr>
            </w:pPr>
            <w:r w:rsidRPr="00D6608A">
              <w:rPr>
                <w:sz w:val="24"/>
                <w:szCs w:val="24"/>
              </w:rPr>
              <w:t>2025 год – 8397,8153 тыс. рублей;</w:t>
            </w:r>
          </w:p>
          <w:p w14:paraId="04A5C366" w14:textId="77777777" w:rsidR="00D6608A" w:rsidRPr="00D6608A" w:rsidRDefault="00D6608A" w:rsidP="00D6608A">
            <w:pPr>
              <w:widowControl w:val="0"/>
              <w:autoSpaceDE w:val="0"/>
              <w:autoSpaceDN w:val="0"/>
              <w:jc w:val="both"/>
              <w:rPr>
                <w:sz w:val="24"/>
                <w:szCs w:val="24"/>
              </w:rPr>
            </w:pPr>
            <w:r w:rsidRPr="00D6608A">
              <w:rPr>
                <w:sz w:val="24"/>
                <w:szCs w:val="24"/>
              </w:rPr>
              <w:t>2026 год – 8397,8153 тыс. рублей;</w:t>
            </w:r>
          </w:p>
          <w:p w14:paraId="6645E06B" w14:textId="77777777" w:rsidR="00D6608A" w:rsidRPr="00D6608A" w:rsidRDefault="00D6608A" w:rsidP="00D6608A">
            <w:pPr>
              <w:widowControl w:val="0"/>
              <w:autoSpaceDE w:val="0"/>
              <w:autoSpaceDN w:val="0"/>
              <w:jc w:val="both"/>
              <w:rPr>
                <w:sz w:val="24"/>
                <w:szCs w:val="24"/>
              </w:rPr>
            </w:pPr>
            <w:r w:rsidRPr="00D6608A">
              <w:rPr>
                <w:sz w:val="24"/>
                <w:szCs w:val="24"/>
              </w:rPr>
              <w:t>2027 год – 8397,8153 тыс. рублей;</w:t>
            </w:r>
          </w:p>
          <w:p w14:paraId="21BF43D6" w14:textId="77777777" w:rsidR="00D6608A" w:rsidRPr="00D6608A" w:rsidRDefault="00D6608A" w:rsidP="00D6608A">
            <w:pPr>
              <w:widowControl w:val="0"/>
              <w:autoSpaceDE w:val="0"/>
              <w:autoSpaceDN w:val="0"/>
              <w:jc w:val="both"/>
              <w:rPr>
                <w:sz w:val="24"/>
                <w:szCs w:val="24"/>
              </w:rPr>
            </w:pPr>
            <w:r w:rsidRPr="00D6608A">
              <w:rPr>
                <w:sz w:val="24"/>
                <w:szCs w:val="24"/>
              </w:rPr>
              <w:t>2028 год – 8397,8153 тыс. рублей;</w:t>
            </w:r>
          </w:p>
          <w:p w14:paraId="419A2FD9" w14:textId="77777777" w:rsidR="00D6608A" w:rsidRPr="00D6608A" w:rsidRDefault="00D6608A" w:rsidP="00D6608A">
            <w:pPr>
              <w:widowControl w:val="0"/>
              <w:autoSpaceDE w:val="0"/>
              <w:autoSpaceDN w:val="0"/>
              <w:rPr>
                <w:sz w:val="24"/>
                <w:szCs w:val="24"/>
              </w:rPr>
            </w:pPr>
            <w:r w:rsidRPr="00D6608A">
              <w:rPr>
                <w:sz w:val="24"/>
                <w:szCs w:val="24"/>
              </w:rPr>
              <w:t>2029 год -  8397,8153 тыс. рублей</w:t>
            </w:r>
          </w:p>
          <w:p w14:paraId="532A8022" w14:textId="77777777" w:rsidR="00D6608A" w:rsidRPr="00D6608A" w:rsidRDefault="00D6608A" w:rsidP="00D6608A">
            <w:pPr>
              <w:autoSpaceDE w:val="0"/>
              <w:autoSpaceDN w:val="0"/>
              <w:adjustRightInd w:val="0"/>
              <w:jc w:val="both"/>
              <w:rPr>
                <w:rFonts w:eastAsia="Calibri"/>
                <w:sz w:val="24"/>
                <w:szCs w:val="24"/>
                <w:lang w:eastAsia="en-US"/>
              </w:rPr>
            </w:pPr>
            <w:r w:rsidRPr="00D6608A">
              <w:rPr>
                <w:rFonts w:eastAsia="Calibri"/>
                <w:sz w:val="24"/>
                <w:szCs w:val="24"/>
                <w:lang w:eastAsia="en-US"/>
              </w:rPr>
              <w:t>Прогнозная оценка средств, привлекаемых на реализацию целей подпрограммы из краевого бюджета, составляет 40789,0765 тыс. рублей, в том числе:</w:t>
            </w:r>
          </w:p>
          <w:p w14:paraId="20826C33" w14:textId="77777777" w:rsidR="00D6608A" w:rsidRPr="00D6608A" w:rsidRDefault="00D6608A" w:rsidP="00D6608A">
            <w:pPr>
              <w:widowControl w:val="0"/>
              <w:autoSpaceDE w:val="0"/>
              <w:autoSpaceDN w:val="0"/>
              <w:jc w:val="both"/>
              <w:rPr>
                <w:sz w:val="24"/>
                <w:szCs w:val="24"/>
              </w:rPr>
            </w:pPr>
            <w:r w:rsidRPr="00D6608A">
              <w:rPr>
                <w:sz w:val="24"/>
                <w:szCs w:val="24"/>
              </w:rPr>
              <w:t>2025 год – 8157,81530 тыс. рублей;</w:t>
            </w:r>
          </w:p>
          <w:p w14:paraId="467D9DD2" w14:textId="77777777" w:rsidR="00D6608A" w:rsidRPr="00D6608A" w:rsidRDefault="00D6608A" w:rsidP="00D6608A">
            <w:pPr>
              <w:widowControl w:val="0"/>
              <w:autoSpaceDE w:val="0"/>
              <w:autoSpaceDN w:val="0"/>
              <w:jc w:val="both"/>
              <w:rPr>
                <w:sz w:val="24"/>
                <w:szCs w:val="24"/>
              </w:rPr>
            </w:pPr>
            <w:r w:rsidRPr="00D6608A">
              <w:rPr>
                <w:sz w:val="24"/>
                <w:szCs w:val="24"/>
              </w:rPr>
              <w:t>2026 год – 8157,81530 тыс. рублей;</w:t>
            </w:r>
          </w:p>
          <w:p w14:paraId="5C1C4B18" w14:textId="77777777" w:rsidR="00D6608A" w:rsidRPr="00D6608A" w:rsidRDefault="00D6608A" w:rsidP="00D6608A">
            <w:pPr>
              <w:widowControl w:val="0"/>
              <w:autoSpaceDE w:val="0"/>
              <w:autoSpaceDN w:val="0"/>
              <w:jc w:val="both"/>
              <w:rPr>
                <w:sz w:val="24"/>
                <w:szCs w:val="24"/>
              </w:rPr>
            </w:pPr>
            <w:r w:rsidRPr="00D6608A">
              <w:rPr>
                <w:sz w:val="24"/>
                <w:szCs w:val="24"/>
              </w:rPr>
              <w:t>2027 год – 8157,81530 тыс. рублей;</w:t>
            </w:r>
          </w:p>
          <w:p w14:paraId="4479AE56" w14:textId="77777777" w:rsidR="00D6608A" w:rsidRPr="00D6608A" w:rsidRDefault="00D6608A" w:rsidP="00D6608A">
            <w:pPr>
              <w:widowControl w:val="0"/>
              <w:autoSpaceDE w:val="0"/>
              <w:autoSpaceDN w:val="0"/>
              <w:jc w:val="both"/>
              <w:rPr>
                <w:sz w:val="24"/>
                <w:szCs w:val="24"/>
              </w:rPr>
            </w:pPr>
            <w:r w:rsidRPr="00D6608A">
              <w:rPr>
                <w:sz w:val="24"/>
                <w:szCs w:val="24"/>
              </w:rPr>
              <w:t>2028 год – 8157,81530 тыс. рублей;</w:t>
            </w:r>
          </w:p>
          <w:p w14:paraId="0B21F230" w14:textId="77777777" w:rsidR="00D6608A" w:rsidRPr="00D6608A" w:rsidRDefault="00D6608A" w:rsidP="00D6608A">
            <w:pPr>
              <w:widowControl w:val="0"/>
              <w:autoSpaceDE w:val="0"/>
              <w:autoSpaceDN w:val="0"/>
              <w:rPr>
                <w:sz w:val="24"/>
                <w:szCs w:val="24"/>
              </w:rPr>
            </w:pPr>
            <w:r w:rsidRPr="00D6608A">
              <w:rPr>
                <w:sz w:val="24"/>
                <w:szCs w:val="24"/>
              </w:rPr>
              <w:t>2029 год -  8157,81530 тыс. рублей</w:t>
            </w:r>
          </w:p>
        </w:tc>
      </w:tr>
      <w:tr w:rsidR="00D6608A" w:rsidRPr="00D6608A" w14:paraId="1A3FEA65" w14:textId="77777777" w:rsidTr="004A26E0">
        <w:trPr>
          <w:trHeight w:val="1305"/>
        </w:trPr>
        <w:tc>
          <w:tcPr>
            <w:tcW w:w="3890" w:type="dxa"/>
            <w:tcBorders>
              <w:left w:val="single" w:sz="4" w:space="0" w:color="auto"/>
              <w:right w:val="single" w:sz="4" w:space="0" w:color="auto"/>
            </w:tcBorders>
          </w:tcPr>
          <w:p w14:paraId="3E50F2AD" w14:textId="77777777" w:rsidR="00D6608A" w:rsidRPr="00D6608A" w:rsidRDefault="00D6608A" w:rsidP="00D6608A">
            <w:pPr>
              <w:widowControl w:val="0"/>
              <w:autoSpaceDE w:val="0"/>
              <w:autoSpaceDN w:val="0"/>
              <w:rPr>
                <w:sz w:val="24"/>
                <w:szCs w:val="24"/>
                <w:highlight w:val="yellow"/>
              </w:rPr>
            </w:pPr>
            <w:r w:rsidRPr="00D6608A">
              <w:rPr>
                <w:sz w:val="24"/>
                <w:szCs w:val="24"/>
              </w:rPr>
              <w:t>Ожидаемые результаты реализации муниципальной подпрограммы</w:t>
            </w:r>
          </w:p>
        </w:tc>
        <w:tc>
          <w:tcPr>
            <w:tcW w:w="5528" w:type="dxa"/>
            <w:tcBorders>
              <w:left w:val="single" w:sz="4" w:space="0" w:color="auto"/>
              <w:right w:val="single" w:sz="4" w:space="0" w:color="auto"/>
            </w:tcBorders>
          </w:tcPr>
          <w:tbl>
            <w:tblPr>
              <w:tblW w:w="5466" w:type="dxa"/>
              <w:tblLayout w:type="fixed"/>
              <w:tblCellMar>
                <w:top w:w="102" w:type="dxa"/>
                <w:left w:w="62" w:type="dxa"/>
                <w:bottom w:w="102" w:type="dxa"/>
                <w:right w:w="62" w:type="dxa"/>
              </w:tblCellMar>
              <w:tblLook w:val="04A0" w:firstRow="1" w:lastRow="0" w:firstColumn="1" w:lastColumn="0" w:noHBand="0" w:noVBand="1"/>
            </w:tblPr>
            <w:tblGrid>
              <w:gridCol w:w="5466"/>
            </w:tblGrid>
            <w:tr w:rsidR="00D6608A" w:rsidRPr="00D6608A" w14:paraId="0CF888A2" w14:textId="77777777" w:rsidTr="004A26E0">
              <w:tc>
                <w:tcPr>
                  <w:tcW w:w="5466" w:type="dxa"/>
                </w:tcPr>
                <w:p w14:paraId="427AA094"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sz w:val="24"/>
                      <w:szCs w:val="24"/>
                      <w:lang w:eastAsia="en-US"/>
                    </w:rPr>
                    <w:t>-достижение высокого уровня комфортности благоустроенных  территорий, отвечающего современным потребностям населения;</w:t>
                  </w:r>
                </w:p>
                <w:p w14:paraId="756F1D69"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-Повышение уровня вовлеченности заинтересованных граждан, организаций в</w:t>
                  </w:r>
                </w:p>
                <w:p w14:paraId="42C84892" w14:textId="77777777" w:rsidR="00D6608A" w:rsidRPr="00D6608A" w:rsidRDefault="00D6608A" w:rsidP="00D6608A">
                  <w:pPr>
                    <w:autoSpaceDE w:val="0"/>
                    <w:autoSpaceDN w:val="0"/>
                    <w:adjustRightInd w:val="0"/>
                    <w:jc w:val="both"/>
                    <w:rPr>
                      <w:rFonts w:eastAsia="Calibri"/>
                      <w:bCs/>
                      <w:sz w:val="24"/>
                      <w:szCs w:val="24"/>
                      <w:lang w:eastAsia="en-US"/>
                    </w:rPr>
                  </w:pPr>
                  <w:r w:rsidRPr="00D6608A">
                    <w:rPr>
                      <w:rFonts w:eastAsia="Calibri"/>
                      <w:bCs/>
                      <w:sz w:val="24"/>
                      <w:szCs w:val="24"/>
                      <w:lang w:eastAsia="en-US"/>
                    </w:rPr>
                    <w:t>реализацию мероприятий по благоустройству</w:t>
                  </w:r>
                </w:p>
                <w:p w14:paraId="1894D398" w14:textId="77777777" w:rsidR="00D6608A" w:rsidRPr="00D6608A" w:rsidRDefault="00D6608A" w:rsidP="00D6608A">
                  <w:pPr>
                    <w:widowControl w:val="0"/>
                    <w:autoSpaceDE w:val="0"/>
                    <w:autoSpaceDN w:val="0"/>
                    <w:rPr>
                      <w:rFonts w:eastAsia="Calibri" w:cs="Calibri"/>
                      <w:bCs/>
                      <w:sz w:val="24"/>
                      <w:szCs w:val="24"/>
                    </w:rPr>
                  </w:pPr>
                  <w:r w:rsidRPr="00D6608A">
                    <w:rPr>
                      <w:rFonts w:eastAsia="Calibri" w:cs="Calibri"/>
                      <w:bCs/>
                      <w:sz w:val="24"/>
                      <w:szCs w:val="24"/>
                    </w:rPr>
                    <w:t>территории округа;</w:t>
                  </w:r>
                </w:p>
                <w:p w14:paraId="20863DCB" w14:textId="77777777" w:rsidR="00D6608A" w:rsidRPr="00D6608A" w:rsidRDefault="00D6608A" w:rsidP="00D6608A">
                  <w:pPr>
                    <w:autoSpaceDE w:val="0"/>
                    <w:autoSpaceDN w:val="0"/>
                    <w:adjustRightInd w:val="0"/>
                    <w:ind w:right="850"/>
                    <w:jc w:val="both"/>
                    <w:rPr>
                      <w:rFonts w:eastAsia="Calibri"/>
                      <w:sz w:val="24"/>
                      <w:szCs w:val="24"/>
                      <w:lang w:eastAsia="en-US"/>
                    </w:rPr>
                  </w:pPr>
                  <w:r w:rsidRPr="00D6608A">
                    <w:rPr>
                      <w:rFonts w:eastAsia="Calibri"/>
                      <w:bCs/>
                      <w:sz w:val="24"/>
                      <w:szCs w:val="24"/>
                      <w:lang w:eastAsia="en-US"/>
                    </w:rPr>
                    <w:t>-</w:t>
                  </w:r>
                  <w:r w:rsidRPr="00D6608A">
                    <w:rPr>
                      <w:rFonts w:eastAsia="Calibri"/>
                      <w:sz w:val="24"/>
                      <w:szCs w:val="24"/>
                      <w:lang w:eastAsia="en-US"/>
                    </w:rPr>
                    <w:t>Комплексная оценка проектно-сметной документации, определит, каким функциональным, прочностным и другим эксплуатационным характеристикам должны соответствовать конструкции и конструктивные элементы.</w:t>
                  </w:r>
                </w:p>
                <w:p w14:paraId="58FD6AD6" w14:textId="77777777" w:rsidR="00D6608A" w:rsidRPr="00D6608A" w:rsidRDefault="00D6608A" w:rsidP="00D6608A">
                  <w:pPr>
                    <w:autoSpaceDE w:val="0"/>
                    <w:autoSpaceDN w:val="0"/>
                    <w:adjustRightInd w:val="0"/>
                    <w:jc w:val="both"/>
                    <w:rPr>
                      <w:rFonts w:eastAsia="Calibri"/>
                      <w:sz w:val="24"/>
                      <w:szCs w:val="24"/>
                      <w:lang w:eastAsia="en-US"/>
                    </w:rPr>
                  </w:pPr>
                </w:p>
              </w:tc>
            </w:tr>
          </w:tbl>
          <w:p w14:paraId="359E701D" w14:textId="77777777" w:rsidR="00D6608A" w:rsidRPr="00D6608A" w:rsidRDefault="00D6608A" w:rsidP="00D6608A">
            <w:pPr>
              <w:widowControl w:val="0"/>
              <w:autoSpaceDE w:val="0"/>
              <w:autoSpaceDN w:val="0"/>
              <w:rPr>
                <w:sz w:val="24"/>
                <w:szCs w:val="24"/>
              </w:rPr>
            </w:pPr>
          </w:p>
        </w:tc>
      </w:tr>
    </w:tbl>
    <w:p w14:paraId="210FE0B6" w14:textId="77777777" w:rsidR="00D6608A" w:rsidRPr="00D6608A" w:rsidRDefault="00D6608A" w:rsidP="00D6608A">
      <w:pPr>
        <w:autoSpaceDE w:val="0"/>
        <w:autoSpaceDN w:val="0"/>
        <w:adjustRightInd w:val="0"/>
        <w:spacing w:line="276" w:lineRule="auto"/>
        <w:jc w:val="both"/>
        <w:rPr>
          <w:rFonts w:ascii="Calibri" w:eastAsia="Calibri" w:hAnsi="Calibri"/>
          <w:sz w:val="24"/>
          <w:szCs w:val="24"/>
          <w:lang w:eastAsia="en-US"/>
        </w:rPr>
      </w:pPr>
    </w:p>
    <w:p w14:paraId="792C6C8C" w14:textId="77777777" w:rsidR="00D6608A" w:rsidRPr="00D6608A" w:rsidRDefault="00D6608A" w:rsidP="00D6608A">
      <w:pPr>
        <w:autoSpaceDE w:val="0"/>
        <w:autoSpaceDN w:val="0"/>
        <w:adjustRightInd w:val="0"/>
        <w:spacing w:line="276" w:lineRule="auto"/>
        <w:jc w:val="both"/>
        <w:rPr>
          <w:rFonts w:eastAsia="Calibri"/>
          <w:b/>
          <w:sz w:val="24"/>
          <w:szCs w:val="24"/>
          <w:lang w:eastAsia="en-US"/>
        </w:rPr>
      </w:pPr>
      <w:r w:rsidRPr="00D6608A">
        <w:rPr>
          <w:rFonts w:ascii="Calibri" w:eastAsia="Calibri" w:hAnsi="Calibri"/>
          <w:sz w:val="24"/>
          <w:szCs w:val="24"/>
          <w:lang w:eastAsia="en-US"/>
        </w:rPr>
        <w:t xml:space="preserve">     </w:t>
      </w:r>
      <w:r w:rsidRPr="00D6608A">
        <w:rPr>
          <w:rFonts w:eastAsia="Calibri"/>
          <w:sz w:val="24"/>
          <w:szCs w:val="24"/>
          <w:lang w:eastAsia="en-US"/>
        </w:rPr>
        <w:t>Перечень территорий, отобранных для благоустройства общественной комиссией администрации Анучинского муниципального округа, благоустройство которых запланировано с привлечением субсидий из краевого бюджета бюджету администрации Анучинского муниципального округа на поддержку Программы «Благоустройство территорий Анучинского муниципального округа» на 2025-2029 годы подлежит утверждению главой администрации Анучинского муниципального округа.</w:t>
      </w:r>
    </w:p>
    <w:p w14:paraId="384D2D2C" w14:textId="77777777" w:rsidR="00D6608A" w:rsidRPr="00D6608A" w:rsidRDefault="00D6608A" w:rsidP="00D6608A">
      <w:pPr>
        <w:spacing w:after="200" w:line="276" w:lineRule="auto"/>
        <w:ind w:left="1418"/>
        <w:rPr>
          <w:rFonts w:eastAsia="Calibri"/>
          <w:sz w:val="24"/>
          <w:szCs w:val="24"/>
          <w:lang w:eastAsia="en-US"/>
        </w:rPr>
      </w:pPr>
    </w:p>
    <w:p w14:paraId="0945D406" w14:textId="77777777" w:rsidR="00D6608A" w:rsidRDefault="00D6608A" w:rsidP="00766E81">
      <w:pPr>
        <w:jc w:val="both"/>
        <w:rPr>
          <w:sz w:val="28"/>
          <w:szCs w:val="28"/>
        </w:rPr>
      </w:pPr>
    </w:p>
    <w:sectPr w:rsidR="00D6608A" w:rsidSect="00766E81">
      <w:headerReference w:type="default" r:id="rId21"/>
      <w:pgSz w:w="11906" w:h="16838"/>
      <w:pgMar w:top="851" w:right="849"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E1E7F" w14:textId="77777777" w:rsidR="00F65E45" w:rsidRDefault="00F65E45" w:rsidP="00C56547">
      <w:r>
        <w:separator/>
      </w:r>
    </w:p>
  </w:endnote>
  <w:endnote w:type="continuationSeparator" w:id="0">
    <w:p w14:paraId="1A727CBC" w14:textId="77777777" w:rsidR="00F65E45" w:rsidRDefault="00F65E45" w:rsidP="00C56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Droid Sans Fallback">
    <w:altName w:val="Microsoft YaHei"/>
    <w:charset w:val="00"/>
    <w:family w:val="roman"/>
    <w:pitch w:val="default"/>
  </w:font>
  <w:font w:name="Liberation Serif">
    <w:altName w:val="Times New Roman"/>
    <w:charset w:val="01"/>
    <w:family w:val="roman"/>
    <w:pitch w:val="default"/>
  </w:font>
  <w:font w:name="Droid Sans Devanagari">
    <w:altName w:val="Segoe UI"/>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7B28CB" w14:textId="77777777" w:rsidR="00F65E45" w:rsidRDefault="00F65E45" w:rsidP="00C56547">
      <w:r>
        <w:separator/>
      </w:r>
    </w:p>
  </w:footnote>
  <w:footnote w:type="continuationSeparator" w:id="0">
    <w:p w14:paraId="34625007" w14:textId="77777777" w:rsidR="00F65E45" w:rsidRDefault="00F65E45" w:rsidP="00C565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1D549" w14:textId="77777777" w:rsidR="009C3CF5" w:rsidRDefault="009C3CF5">
    <w:pPr>
      <w:pStyle w:val="a5"/>
      <w:jc w:val="center"/>
    </w:pPr>
  </w:p>
  <w:p w14:paraId="7D000870" w14:textId="77777777" w:rsidR="009C3CF5" w:rsidRDefault="009C3CF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04856"/>
    <w:multiLevelType w:val="hybridMultilevel"/>
    <w:tmpl w:val="72F4626A"/>
    <w:lvl w:ilvl="0" w:tplc="21007198">
      <w:start w:val="1"/>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BEF1131"/>
    <w:multiLevelType w:val="hybridMultilevel"/>
    <w:tmpl w:val="B92EA7EA"/>
    <w:lvl w:ilvl="0" w:tplc="72E6864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CA37815"/>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3"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25183610"/>
    <w:multiLevelType w:val="hybridMultilevel"/>
    <w:tmpl w:val="0C4628A8"/>
    <w:lvl w:ilvl="0" w:tplc="C7CC89EE">
      <w:start w:val="1"/>
      <w:numFmt w:val="decimal"/>
      <w:lvlText w:val="%1."/>
      <w:lvlJc w:val="left"/>
      <w:pPr>
        <w:ind w:left="44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5" w15:restartNumberingAfterBreak="0">
    <w:nsid w:val="3210561F"/>
    <w:multiLevelType w:val="multilevel"/>
    <w:tmpl w:val="273EFC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4E91144"/>
    <w:multiLevelType w:val="hybridMultilevel"/>
    <w:tmpl w:val="469C4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B10D4"/>
    <w:multiLevelType w:val="multilevel"/>
    <w:tmpl w:val="3B2B10D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1483B59"/>
    <w:multiLevelType w:val="multilevel"/>
    <w:tmpl w:val="FBA227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50062C5A"/>
    <w:multiLevelType w:val="multilevel"/>
    <w:tmpl w:val="50062C5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56D27C99"/>
    <w:multiLevelType w:val="multilevel"/>
    <w:tmpl w:val="56D27C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3C71B08"/>
    <w:multiLevelType w:val="hybridMultilevel"/>
    <w:tmpl w:val="6E90164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66DC4EF8"/>
    <w:multiLevelType w:val="multilevel"/>
    <w:tmpl w:val="66DC4E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7626768"/>
    <w:multiLevelType w:val="hybridMultilevel"/>
    <w:tmpl w:val="75B28D80"/>
    <w:lvl w:ilvl="0" w:tplc="B820369C">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E283662"/>
    <w:multiLevelType w:val="hybridMultilevel"/>
    <w:tmpl w:val="38207BAA"/>
    <w:lvl w:ilvl="0" w:tplc="8CC00FFE">
      <w:start w:val="1"/>
      <w:numFmt w:val="decimal"/>
      <w:lvlText w:val="%1."/>
      <w:lvlJc w:val="left"/>
      <w:pPr>
        <w:ind w:left="644" w:hanging="360"/>
      </w:pPr>
      <w:rPr>
        <w:rFonts w:cs="Times New Roman" w:hint="default"/>
        <w:sz w:val="26"/>
        <w:szCs w:val="26"/>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72C2CDD"/>
    <w:multiLevelType w:val="hybridMultilevel"/>
    <w:tmpl w:val="16E0D21A"/>
    <w:lvl w:ilvl="0" w:tplc="B82276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1771200719">
    <w:abstractNumId w:val="14"/>
  </w:num>
  <w:num w:numId="2" w16cid:durableId="263265972">
    <w:abstractNumId w:val="13"/>
  </w:num>
  <w:num w:numId="3" w16cid:durableId="1566990371">
    <w:abstractNumId w:val="11"/>
  </w:num>
  <w:num w:numId="4" w16cid:durableId="343023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9980386">
    <w:abstractNumId w:val="15"/>
  </w:num>
  <w:num w:numId="6" w16cid:durableId="2075926983">
    <w:abstractNumId w:val="5"/>
  </w:num>
  <w:num w:numId="7" w16cid:durableId="1337422366">
    <w:abstractNumId w:val="8"/>
  </w:num>
  <w:num w:numId="8" w16cid:durableId="129519428">
    <w:abstractNumId w:val="4"/>
  </w:num>
  <w:num w:numId="9" w16cid:durableId="541216232">
    <w:abstractNumId w:val="1"/>
  </w:num>
  <w:num w:numId="10" w16cid:durableId="989484147">
    <w:abstractNumId w:val="2"/>
  </w:num>
  <w:num w:numId="11" w16cid:durableId="1521698987">
    <w:abstractNumId w:val="6"/>
  </w:num>
  <w:num w:numId="12" w16cid:durableId="434441335">
    <w:abstractNumId w:val="0"/>
  </w:num>
  <w:num w:numId="13" w16cid:durableId="277684942">
    <w:abstractNumId w:val="3"/>
  </w:num>
  <w:num w:numId="14" w16cid:durableId="623587050">
    <w:abstractNumId w:val="9"/>
  </w:num>
  <w:num w:numId="15" w16cid:durableId="1158308141">
    <w:abstractNumId w:val="7"/>
  </w:num>
  <w:num w:numId="16" w16cid:durableId="1534032427">
    <w:abstractNumId w:val="10"/>
  </w:num>
  <w:num w:numId="17" w16cid:durableId="13588945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7EC"/>
    <w:rsid w:val="00004D28"/>
    <w:rsid w:val="00006055"/>
    <w:rsid w:val="00007EFD"/>
    <w:rsid w:val="00013426"/>
    <w:rsid w:val="00013773"/>
    <w:rsid w:val="00020076"/>
    <w:rsid w:val="000247C0"/>
    <w:rsid w:val="000264E8"/>
    <w:rsid w:val="0003021D"/>
    <w:rsid w:val="000308CB"/>
    <w:rsid w:val="0003206B"/>
    <w:rsid w:val="00033E11"/>
    <w:rsid w:val="00035C7D"/>
    <w:rsid w:val="0004136B"/>
    <w:rsid w:val="000424AA"/>
    <w:rsid w:val="0005395C"/>
    <w:rsid w:val="0006152E"/>
    <w:rsid w:val="00066683"/>
    <w:rsid w:val="00066E99"/>
    <w:rsid w:val="00071DDF"/>
    <w:rsid w:val="00075EB8"/>
    <w:rsid w:val="000764D4"/>
    <w:rsid w:val="000818D6"/>
    <w:rsid w:val="00085075"/>
    <w:rsid w:val="000901E9"/>
    <w:rsid w:val="00093015"/>
    <w:rsid w:val="00094ED1"/>
    <w:rsid w:val="00095089"/>
    <w:rsid w:val="000959C6"/>
    <w:rsid w:val="00095FFF"/>
    <w:rsid w:val="000B3661"/>
    <w:rsid w:val="000C3B8C"/>
    <w:rsid w:val="000C4E66"/>
    <w:rsid w:val="000C5D35"/>
    <w:rsid w:val="000D1194"/>
    <w:rsid w:val="000F2DC4"/>
    <w:rsid w:val="000F50F1"/>
    <w:rsid w:val="000F5905"/>
    <w:rsid w:val="00101217"/>
    <w:rsid w:val="0010282E"/>
    <w:rsid w:val="00112BAC"/>
    <w:rsid w:val="001140C9"/>
    <w:rsid w:val="00120288"/>
    <w:rsid w:val="00120B84"/>
    <w:rsid w:val="001245FB"/>
    <w:rsid w:val="0012501E"/>
    <w:rsid w:val="001341B0"/>
    <w:rsid w:val="00137422"/>
    <w:rsid w:val="00137C09"/>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2537"/>
    <w:rsid w:val="001D3B00"/>
    <w:rsid w:val="001D437C"/>
    <w:rsid w:val="001E27AC"/>
    <w:rsid w:val="001F6EA5"/>
    <w:rsid w:val="001F70EC"/>
    <w:rsid w:val="00202E30"/>
    <w:rsid w:val="00204346"/>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6B90"/>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A12C7"/>
    <w:rsid w:val="002B33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E69D2"/>
    <w:rsid w:val="002F7522"/>
    <w:rsid w:val="002F7DB3"/>
    <w:rsid w:val="00303492"/>
    <w:rsid w:val="003042D7"/>
    <w:rsid w:val="0030492A"/>
    <w:rsid w:val="00306927"/>
    <w:rsid w:val="003075A4"/>
    <w:rsid w:val="0031521C"/>
    <w:rsid w:val="003153F8"/>
    <w:rsid w:val="003235BC"/>
    <w:rsid w:val="00323B53"/>
    <w:rsid w:val="00325EF3"/>
    <w:rsid w:val="003314F3"/>
    <w:rsid w:val="003325A1"/>
    <w:rsid w:val="003350D3"/>
    <w:rsid w:val="00341B68"/>
    <w:rsid w:val="00346266"/>
    <w:rsid w:val="00346495"/>
    <w:rsid w:val="003503B3"/>
    <w:rsid w:val="00352836"/>
    <w:rsid w:val="00352847"/>
    <w:rsid w:val="00356A22"/>
    <w:rsid w:val="00360EC3"/>
    <w:rsid w:val="00361BF5"/>
    <w:rsid w:val="0036483D"/>
    <w:rsid w:val="0037244C"/>
    <w:rsid w:val="00372495"/>
    <w:rsid w:val="003761B8"/>
    <w:rsid w:val="003A11FD"/>
    <w:rsid w:val="003B19AF"/>
    <w:rsid w:val="003B21F6"/>
    <w:rsid w:val="003C5B2D"/>
    <w:rsid w:val="003C685D"/>
    <w:rsid w:val="003D7661"/>
    <w:rsid w:val="003E09EF"/>
    <w:rsid w:val="003E42EE"/>
    <w:rsid w:val="003E70BD"/>
    <w:rsid w:val="003F4246"/>
    <w:rsid w:val="003F5672"/>
    <w:rsid w:val="004101EE"/>
    <w:rsid w:val="004155E7"/>
    <w:rsid w:val="00422B6B"/>
    <w:rsid w:val="0042523D"/>
    <w:rsid w:val="00443470"/>
    <w:rsid w:val="00443E92"/>
    <w:rsid w:val="00445A48"/>
    <w:rsid w:val="00453DF0"/>
    <w:rsid w:val="00454FEA"/>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3776C"/>
    <w:rsid w:val="00540B85"/>
    <w:rsid w:val="00542A23"/>
    <w:rsid w:val="00544F68"/>
    <w:rsid w:val="00546F36"/>
    <w:rsid w:val="00556620"/>
    <w:rsid w:val="00556D54"/>
    <w:rsid w:val="00557D10"/>
    <w:rsid w:val="00563A8E"/>
    <w:rsid w:val="00564024"/>
    <w:rsid w:val="00567723"/>
    <w:rsid w:val="00576E0F"/>
    <w:rsid w:val="005774BB"/>
    <w:rsid w:val="00581B0D"/>
    <w:rsid w:val="00585258"/>
    <w:rsid w:val="0059643F"/>
    <w:rsid w:val="005A06AF"/>
    <w:rsid w:val="005B0229"/>
    <w:rsid w:val="005B28A9"/>
    <w:rsid w:val="005B2FF6"/>
    <w:rsid w:val="005B36AE"/>
    <w:rsid w:val="005B7375"/>
    <w:rsid w:val="005C18C4"/>
    <w:rsid w:val="005C6043"/>
    <w:rsid w:val="005D12B1"/>
    <w:rsid w:val="005D54D2"/>
    <w:rsid w:val="005D5846"/>
    <w:rsid w:val="005D5C86"/>
    <w:rsid w:val="005E1A61"/>
    <w:rsid w:val="005E2029"/>
    <w:rsid w:val="005E4F69"/>
    <w:rsid w:val="005F58B8"/>
    <w:rsid w:val="005F6C27"/>
    <w:rsid w:val="0060196C"/>
    <w:rsid w:val="00604391"/>
    <w:rsid w:val="00605E65"/>
    <w:rsid w:val="006067DB"/>
    <w:rsid w:val="0060690D"/>
    <w:rsid w:val="0061006D"/>
    <w:rsid w:val="0061709E"/>
    <w:rsid w:val="00637460"/>
    <w:rsid w:val="0064015D"/>
    <w:rsid w:val="006456D2"/>
    <w:rsid w:val="00647A55"/>
    <w:rsid w:val="00651C12"/>
    <w:rsid w:val="00655A47"/>
    <w:rsid w:val="00660AB5"/>
    <w:rsid w:val="00661AF0"/>
    <w:rsid w:val="006663E5"/>
    <w:rsid w:val="00667356"/>
    <w:rsid w:val="00673CB6"/>
    <w:rsid w:val="00673F92"/>
    <w:rsid w:val="00675D7A"/>
    <w:rsid w:val="00686527"/>
    <w:rsid w:val="006869F9"/>
    <w:rsid w:val="00687E0A"/>
    <w:rsid w:val="00692947"/>
    <w:rsid w:val="00696192"/>
    <w:rsid w:val="006A1756"/>
    <w:rsid w:val="006A6098"/>
    <w:rsid w:val="006B19B0"/>
    <w:rsid w:val="006B275A"/>
    <w:rsid w:val="006B49B5"/>
    <w:rsid w:val="006C040D"/>
    <w:rsid w:val="006C25C1"/>
    <w:rsid w:val="006D4C81"/>
    <w:rsid w:val="006E447E"/>
    <w:rsid w:val="006F0906"/>
    <w:rsid w:val="006F0EB1"/>
    <w:rsid w:val="006F2780"/>
    <w:rsid w:val="006F4116"/>
    <w:rsid w:val="006F76CE"/>
    <w:rsid w:val="00700F50"/>
    <w:rsid w:val="00702156"/>
    <w:rsid w:val="00715B4E"/>
    <w:rsid w:val="0072049E"/>
    <w:rsid w:val="007252A3"/>
    <w:rsid w:val="00730A2F"/>
    <w:rsid w:val="00733C8A"/>
    <w:rsid w:val="00734F29"/>
    <w:rsid w:val="0074080A"/>
    <w:rsid w:val="007458FF"/>
    <w:rsid w:val="00746B56"/>
    <w:rsid w:val="00751177"/>
    <w:rsid w:val="007531DA"/>
    <w:rsid w:val="00754B5F"/>
    <w:rsid w:val="00754E53"/>
    <w:rsid w:val="00756514"/>
    <w:rsid w:val="00766B29"/>
    <w:rsid w:val="00766E81"/>
    <w:rsid w:val="0077180C"/>
    <w:rsid w:val="00774DF9"/>
    <w:rsid w:val="0079158A"/>
    <w:rsid w:val="00792117"/>
    <w:rsid w:val="007959D0"/>
    <w:rsid w:val="00795BC1"/>
    <w:rsid w:val="007A1F27"/>
    <w:rsid w:val="007A2097"/>
    <w:rsid w:val="007B2209"/>
    <w:rsid w:val="007B2582"/>
    <w:rsid w:val="007B3B68"/>
    <w:rsid w:val="007C1EB3"/>
    <w:rsid w:val="007C3E28"/>
    <w:rsid w:val="007C7349"/>
    <w:rsid w:val="007C7534"/>
    <w:rsid w:val="007E3374"/>
    <w:rsid w:val="007F17E5"/>
    <w:rsid w:val="007F2187"/>
    <w:rsid w:val="007F3CEF"/>
    <w:rsid w:val="007F765F"/>
    <w:rsid w:val="008018E1"/>
    <w:rsid w:val="00801AC0"/>
    <w:rsid w:val="00802CF4"/>
    <w:rsid w:val="00807661"/>
    <w:rsid w:val="00810C0D"/>
    <w:rsid w:val="00811439"/>
    <w:rsid w:val="00811734"/>
    <w:rsid w:val="008148E0"/>
    <w:rsid w:val="00815078"/>
    <w:rsid w:val="00815101"/>
    <w:rsid w:val="00820135"/>
    <w:rsid w:val="00824631"/>
    <w:rsid w:val="008275FF"/>
    <w:rsid w:val="00827CF7"/>
    <w:rsid w:val="0083037B"/>
    <w:rsid w:val="008344C1"/>
    <w:rsid w:val="00837701"/>
    <w:rsid w:val="008402CF"/>
    <w:rsid w:val="008411B5"/>
    <w:rsid w:val="00860129"/>
    <w:rsid w:val="008621E9"/>
    <w:rsid w:val="008622BE"/>
    <w:rsid w:val="008675D1"/>
    <w:rsid w:val="008736BB"/>
    <w:rsid w:val="00874A4B"/>
    <w:rsid w:val="00883164"/>
    <w:rsid w:val="0088616E"/>
    <w:rsid w:val="00894036"/>
    <w:rsid w:val="008942AC"/>
    <w:rsid w:val="00895CA3"/>
    <w:rsid w:val="008A1C4C"/>
    <w:rsid w:val="008A4256"/>
    <w:rsid w:val="008A5D89"/>
    <w:rsid w:val="008A63AC"/>
    <w:rsid w:val="008C386C"/>
    <w:rsid w:val="008C40BD"/>
    <w:rsid w:val="008D209C"/>
    <w:rsid w:val="008E25A5"/>
    <w:rsid w:val="008E738B"/>
    <w:rsid w:val="008F0C24"/>
    <w:rsid w:val="008F2EE7"/>
    <w:rsid w:val="008F4A8B"/>
    <w:rsid w:val="009055E2"/>
    <w:rsid w:val="0091190E"/>
    <w:rsid w:val="00913EAB"/>
    <w:rsid w:val="00915C9E"/>
    <w:rsid w:val="009160C3"/>
    <w:rsid w:val="00921A87"/>
    <w:rsid w:val="00922D0A"/>
    <w:rsid w:val="00923E38"/>
    <w:rsid w:val="00924E77"/>
    <w:rsid w:val="0092528E"/>
    <w:rsid w:val="00927AEE"/>
    <w:rsid w:val="00932C07"/>
    <w:rsid w:val="00935CB5"/>
    <w:rsid w:val="00940E92"/>
    <w:rsid w:val="00941F13"/>
    <w:rsid w:val="00944647"/>
    <w:rsid w:val="009448B1"/>
    <w:rsid w:val="009458DD"/>
    <w:rsid w:val="009465E5"/>
    <w:rsid w:val="00951CFC"/>
    <w:rsid w:val="009520FE"/>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F5"/>
    <w:rsid w:val="009C758E"/>
    <w:rsid w:val="009D7B64"/>
    <w:rsid w:val="009E3E4F"/>
    <w:rsid w:val="009E5799"/>
    <w:rsid w:val="009E5BBB"/>
    <w:rsid w:val="009E7D13"/>
    <w:rsid w:val="009F13EF"/>
    <w:rsid w:val="009F45F5"/>
    <w:rsid w:val="009F74F2"/>
    <w:rsid w:val="00A01254"/>
    <w:rsid w:val="00A16BD9"/>
    <w:rsid w:val="00A1721A"/>
    <w:rsid w:val="00A17D3C"/>
    <w:rsid w:val="00A202D4"/>
    <w:rsid w:val="00A20E21"/>
    <w:rsid w:val="00A22B43"/>
    <w:rsid w:val="00A3419A"/>
    <w:rsid w:val="00A3455E"/>
    <w:rsid w:val="00A34AB4"/>
    <w:rsid w:val="00A34E5B"/>
    <w:rsid w:val="00A37FDF"/>
    <w:rsid w:val="00A41C32"/>
    <w:rsid w:val="00A50F0E"/>
    <w:rsid w:val="00A53732"/>
    <w:rsid w:val="00A546D5"/>
    <w:rsid w:val="00A54DD5"/>
    <w:rsid w:val="00A647EB"/>
    <w:rsid w:val="00A64FD5"/>
    <w:rsid w:val="00A66BE5"/>
    <w:rsid w:val="00A70AB9"/>
    <w:rsid w:val="00A7129B"/>
    <w:rsid w:val="00A75E01"/>
    <w:rsid w:val="00A8125D"/>
    <w:rsid w:val="00A8155C"/>
    <w:rsid w:val="00A8450C"/>
    <w:rsid w:val="00A86760"/>
    <w:rsid w:val="00A945A9"/>
    <w:rsid w:val="00A956CF"/>
    <w:rsid w:val="00AA00D6"/>
    <w:rsid w:val="00AA03EA"/>
    <w:rsid w:val="00AA494D"/>
    <w:rsid w:val="00AA63CF"/>
    <w:rsid w:val="00AB2567"/>
    <w:rsid w:val="00AC12CA"/>
    <w:rsid w:val="00AC73A9"/>
    <w:rsid w:val="00AD4883"/>
    <w:rsid w:val="00AE0A62"/>
    <w:rsid w:val="00AE340B"/>
    <w:rsid w:val="00AE3EA7"/>
    <w:rsid w:val="00AE4173"/>
    <w:rsid w:val="00AF43C1"/>
    <w:rsid w:val="00AF4978"/>
    <w:rsid w:val="00B017F9"/>
    <w:rsid w:val="00B17788"/>
    <w:rsid w:val="00B22612"/>
    <w:rsid w:val="00B238EC"/>
    <w:rsid w:val="00B25EA9"/>
    <w:rsid w:val="00B3084C"/>
    <w:rsid w:val="00B35F96"/>
    <w:rsid w:val="00B37234"/>
    <w:rsid w:val="00B45B46"/>
    <w:rsid w:val="00B5295E"/>
    <w:rsid w:val="00B529CB"/>
    <w:rsid w:val="00B571E4"/>
    <w:rsid w:val="00B57750"/>
    <w:rsid w:val="00B635F3"/>
    <w:rsid w:val="00B72CEB"/>
    <w:rsid w:val="00B73AA1"/>
    <w:rsid w:val="00B7582E"/>
    <w:rsid w:val="00B762C7"/>
    <w:rsid w:val="00B767D5"/>
    <w:rsid w:val="00B7710E"/>
    <w:rsid w:val="00B91025"/>
    <w:rsid w:val="00B94C6A"/>
    <w:rsid w:val="00B967A8"/>
    <w:rsid w:val="00BB50F3"/>
    <w:rsid w:val="00BB5C07"/>
    <w:rsid w:val="00BC3770"/>
    <w:rsid w:val="00BC5F61"/>
    <w:rsid w:val="00BC7C70"/>
    <w:rsid w:val="00BD1932"/>
    <w:rsid w:val="00BD2CDB"/>
    <w:rsid w:val="00BD7A4F"/>
    <w:rsid w:val="00BE069E"/>
    <w:rsid w:val="00BE08A0"/>
    <w:rsid w:val="00BE429D"/>
    <w:rsid w:val="00BE7211"/>
    <w:rsid w:val="00BE75A5"/>
    <w:rsid w:val="00BF0829"/>
    <w:rsid w:val="00BF372E"/>
    <w:rsid w:val="00BF406A"/>
    <w:rsid w:val="00BF5394"/>
    <w:rsid w:val="00C01B15"/>
    <w:rsid w:val="00C0685A"/>
    <w:rsid w:val="00C1118A"/>
    <w:rsid w:val="00C1658D"/>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566C"/>
    <w:rsid w:val="00CA7CD6"/>
    <w:rsid w:val="00CB0923"/>
    <w:rsid w:val="00CB1ABD"/>
    <w:rsid w:val="00CC10F4"/>
    <w:rsid w:val="00CC39E9"/>
    <w:rsid w:val="00CC444C"/>
    <w:rsid w:val="00CC6B40"/>
    <w:rsid w:val="00CD0CCD"/>
    <w:rsid w:val="00CD6323"/>
    <w:rsid w:val="00CD75AA"/>
    <w:rsid w:val="00CE1528"/>
    <w:rsid w:val="00CE7732"/>
    <w:rsid w:val="00CE781E"/>
    <w:rsid w:val="00CF5132"/>
    <w:rsid w:val="00D0420E"/>
    <w:rsid w:val="00D12C38"/>
    <w:rsid w:val="00D17CBC"/>
    <w:rsid w:val="00D25A61"/>
    <w:rsid w:val="00D26668"/>
    <w:rsid w:val="00D279C6"/>
    <w:rsid w:val="00D34062"/>
    <w:rsid w:val="00D500B9"/>
    <w:rsid w:val="00D529C2"/>
    <w:rsid w:val="00D5648E"/>
    <w:rsid w:val="00D5787C"/>
    <w:rsid w:val="00D621DF"/>
    <w:rsid w:val="00D63977"/>
    <w:rsid w:val="00D6608A"/>
    <w:rsid w:val="00D673AA"/>
    <w:rsid w:val="00D67C16"/>
    <w:rsid w:val="00D735A0"/>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1BEE"/>
    <w:rsid w:val="00E04E37"/>
    <w:rsid w:val="00E1276A"/>
    <w:rsid w:val="00E13CF2"/>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5267"/>
    <w:rsid w:val="00F0636B"/>
    <w:rsid w:val="00F068D2"/>
    <w:rsid w:val="00F10C3C"/>
    <w:rsid w:val="00F10FEB"/>
    <w:rsid w:val="00F2022C"/>
    <w:rsid w:val="00F24767"/>
    <w:rsid w:val="00F30804"/>
    <w:rsid w:val="00F346CD"/>
    <w:rsid w:val="00F353BC"/>
    <w:rsid w:val="00F3561E"/>
    <w:rsid w:val="00F36276"/>
    <w:rsid w:val="00F41878"/>
    <w:rsid w:val="00F42853"/>
    <w:rsid w:val="00F4318D"/>
    <w:rsid w:val="00F52D78"/>
    <w:rsid w:val="00F53970"/>
    <w:rsid w:val="00F65E45"/>
    <w:rsid w:val="00F67EE2"/>
    <w:rsid w:val="00F70FBB"/>
    <w:rsid w:val="00F71597"/>
    <w:rsid w:val="00F72EAC"/>
    <w:rsid w:val="00F74B8D"/>
    <w:rsid w:val="00F77122"/>
    <w:rsid w:val="00F80B24"/>
    <w:rsid w:val="00F82734"/>
    <w:rsid w:val="00F835BA"/>
    <w:rsid w:val="00F83B37"/>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1AEDA"/>
  <w15:docId w15:val="{D8E31691-9A56-4C7A-A690-E45AE1F41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lsdException w:name="caption" w:semiHidden="1" w:unhideWhenUsed="1" w:qFormat="1"/>
    <w:lsdException w:name="annotation reference" w:uiPriority="99" w:qFormat="1"/>
    <w:lsdException w:name="Title" w:qFormat="1"/>
    <w:lsdException w:name="Body Text Indent" w:qFormat="1"/>
    <w:lsdException w:name="Subtitle" w:qFormat="1"/>
    <w:lsdException w:name="Hyperlink" w:uiPriority="99" w:qFormat="1"/>
    <w:lsdException w:name="Strong" w:qFormat="1"/>
    <w:lsdException w:name="Emphasis" w:qFormat="1"/>
    <w:lsdException w:name="Normal (Web)" w:qFormat="1"/>
    <w:lsdException w:name="Normal Table" w:semiHidden="1" w:unhideWhenUsed="1"/>
    <w:lsdException w:name="annotation subject" w:uiPriority="99" w:qFormat="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3F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E95367"/>
    <w:rPr>
      <w:rFonts w:ascii="Tahoma" w:hAnsi="Tahoma" w:cs="Tahoma"/>
      <w:sz w:val="16"/>
      <w:szCs w:val="16"/>
    </w:rPr>
  </w:style>
  <w:style w:type="character" w:customStyle="1" w:styleId="a4">
    <w:name w:val="Текст выноски Знак"/>
    <w:link w:val="a3"/>
    <w:uiPriority w:val="99"/>
    <w:qFormat/>
    <w:rsid w:val="00E95367"/>
    <w:rPr>
      <w:rFonts w:ascii="Tahoma" w:hAnsi="Tahoma" w:cs="Tahoma"/>
      <w:sz w:val="16"/>
      <w:szCs w:val="16"/>
    </w:rPr>
  </w:style>
  <w:style w:type="paragraph" w:customStyle="1" w:styleId="ConsPlusTitle">
    <w:name w:val="ConsPlusTitle"/>
    <w:qFormat/>
    <w:rsid w:val="00FD47EC"/>
    <w:pPr>
      <w:widowControl w:val="0"/>
      <w:autoSpaceDE w:val="0"/>
      <w:autoSpaceDN w:val="0"/>
      <w:adjustRightInd w:val="0"/>
    </w:pPr>
    <w:rPr>
      <w:rFonts w:eastAsia="Courier New"/>
      <w:b/>
      <w:bCs/>
      <w:sz w:val="24"/>
      <w:szCs w:val="24"/>
    </w:rPr>
  </w:style>
  <w:style w:type="paragraph" w:styleId="a5">
    <w:name w:val="header"/>
    <w:basedOn w:val="a"/>
    <w:link w:val="a6"/>
    <w:uiPriority w:val="99"/>
    <w:rsid w:val="00C56547"/>
    <w:pPr>
      <w:tabs>
        <w:tab w:val="center" w:pos="4677"/>
        <w:tab w:val="right" w:pos="9355"/>
      </w:tabs>
    </w:pPr>
  </w:style>
  <w:style w:type="character" w:customStyle="1" w:styleId="a6">
    <w:name w:val="Верхний колонтитул Знак"/>
    <w:basedOn w:val="a0"/>
    <w:link w:val="a5"/>
    <w:uiPriority w:val="99"/>
    <w:rsid w:val="00C56547"/>
  </w:style>
  <w:style w:type="paragraph" w:styleId="a7">
    <w:name w:val="footer"/>
    <w:basedOn w:val="a"/>
    <w:link w:val="a8"/>
    <w:rsid w:val="00C56547"/>
    <w:pPr>
      <w:tabs>
        <w:tab w:val="center" w:pos="4677"/>
        <w:tab w:val="right" w:pos="9355"/>
      </w:tabs>
    </w:pPr>
  </w:style>
  <w:style w:type="character" w:customStyle="1" w:styleId="a8">
    <w:name w:val="Нижний колонтитул Знак"/>
    <w:basedOn w:val="a0"/>
    <w:link w:val="a7"/>
    <w:rsid w:val="00C56547"/>
  </w:style>
  <w:style w:type="paragraph" w:styleId="a9">
    <w:name w:val="List Paragraph"/>
    <w:basedOn w:val="a"/>
    <w:link w:val="aa"/>
    <w:uiPriority w:val="34"/>
    <w:qFormat/>
    <w:rsid w:val="00A8450C"/>
    <w:pPr>
      <w:ind w:left="720"/>
      <w:contextualSpacing/>
    </w:pPr>
    <w:rPr>
      <w:sz w:val="24"/>
    </w:rPr>
  </w:style>
  <w:style w:type="character" w:customStyle="1" w:styleId="aa">
    <w:name w:val="Абзац списка Знак"/>
    <w:link w:val="a9"/>
    <w:uiPriority w:val="34"/>
    <w:qFormat/>
    <w:locked/>
    <w:rsid w:val="00A8450C"/>
    <w:rPr>
      <w:sz w:val="24"/>
    </w:rPr>
  </w:style>
  <w:style w:type="paragraph" w:styleId="2">
    <w:name w:val="Body Text Indent 2"/>
    <w:basedOn w:val="a"/>
    <w:link w:val="20"/>
    <w:rsid w:val="00AE0A62"/>
    <w:pPr>
      <w:ind w:firstLine="720"/>
      <w:jc w:val="both"/>
    </w:pPr>
    <w:rPr>
      <w:sz w:val="24"/>
    </w:rPr>
  </w:style>
  <w:style w:type="character" w:customStyle="1" w:styleId="20">
    <w:name w:val="Основной текст с отступом 2 Знак"/>
    <w:basedOn w:val="a0"/>
    <w:link w:val="2"/>
    <w:rsid w:val="00AE0A62"/>
    <w:rPr>
      <w:sz w:val="24"/>
    </w:rPr>
  </w:style>
  <w:style w:type="paragraph" w:styleId="3">
    <w:name w:val="Body Text Indent 3"/>
    <w:basedOn w:val="a"/>
    <w:link w:val="30"/>
    <w:rsid w:val="00AE0A62"/>
    <w:pPr>
      <w:ind w:right="567" w:firstLine="720"/>
      <w:jc w:val="both"/>
    </w:pPr>
    <w:rPr>
      <w:sz w:val="24"/>
    </w:rPr>
  </w:style>
  <w:style w:type="character" w:customStyle="1" w:styleId="30">
    <w:name w:val="Основной текст с отступом 3 Знак"/>
    <w:basedOn w:val="a0"/>
    <w:link w:val="3"/>
    <w:rsid w:val="00AE0A62"/>
    <w:rPr>
      <w:sz w:val="24"/>
    </w:rPr>
  </w:style>
  <w:style w:type="table" w:styleId="ab">
    <w:name w:val="Table Grid"/>
    <w:basedOn w:val="a1"/>
    <w:rsid w:val="001815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013773"/>
    <w:pPr>
      <w:widowControl w:val="0"/>
      <w:autoSpaceDE w:val="0"/>
      <w:autoSpaceDN w:val="0"/>
      <w:adjustRightInd w:val="0"/>
      <w:ind w:firstLine="720"/>
    </w:pPr>
    <w:rPr>
      <w:rFonts w:ascii="Arial" w:hAnsi="Arial" w:cs="Arial"/>
    </w:rPr>
  </w:style>
  <w:style w:type="paragraph" w:styleId="ac">
    <w:name w:val="Body Text"/>
    <w:basedOn w:val="a"/>
    <w:link w:val="ad"/>
    <w:rsid w:val="00DA5DD3"/>
    <w:pPr>
      <w:spacing w:after="120"/>
    </w:pPr>
  </w:style>
  <w:style w:type="character" w:customStyle="1" w:styleId="ad">
    <w:name w:val="Основной текст Знак"/>
    <w:basedOn w:val="a0"/>
    <w:link w:val="ac"/>
    <w:rsid w:val="00DA5DD3"/>
  </w:style>
  <w:style w:type="paragraph" w:customStyle="1" w:styleId="ae">
    <w:name w:val="Содержимое таблицы"/>
    <w:basedOn w:val="a"/>
    <w:rsid w:val="00DA5DD3"/>
    <w:pPr>
      <w:widowControl w:val="0"/>
      <w:suppressLineNumbers/>
      <w:suppressAutoHyphens/>
    </w:pPr>
    <w:rPr>
      <w:rFonts w:eastAsia="Andale Sans UI"/>
      <w:kern w:val="2"/>
      <w:sz w:val="24"/>
      <w:szCs w:val="24"/>
    </w:rPr>
  </w:style>
  <w:style w:type="paragraph" w:styleId="af">
    <w:name w:val="Body Text Indent"/>
    <w:basedOn w:val="a"/>
    <w:link w:val="af0"/>
    <w:qFormat/>
    <w:rsid w:val="004E708D"/>
    <w:pPr>
      <w:spacing w:after="120"/>
      <w:ind w:left="283"/>
    </w:pPr>
  </w:style>
  <w:style w:type="character" w:customStyle="1" w:styleId="af0">
    <w:name w:val="Основной текст с отступом Знак"/>
    <w:basedOn w:val="a0"/>
    <w:link w:val="af"/>
    <w:qFormat/>
    <w:rsid w:val="004E708D"/>
  </w:style>
  <w:style w:type="paragraph" w:styleId="af1">
    <w:name w:val="No Spacing"/>
    <w:link w:val="af2"/>
    <w:qFormat/>
    <w:rsid w:val="00651C12"/>
    <w:pPr>
      <w:suppressAutoHyphens/>
    </w:pPr>
    <w:rPr>
      <w:rFonts w:ascii="Calibri" w:eastAsia="Calibri" w:hAnsi="Calibri"/>
      <w:kern w:val="1"/>
      <w:sz w:val="22"/>
      <w:szCs w:val="22"/>
      <w:lang w:eastAsia="ar-SA"/>
    </w:rPr>
  </w:style>
  <w:style w:type="character" w:styleId="af3">
    <w:name w:val="Hyperlink"/>
    <w:uiPriority w:val="99"/>
    <w:qFormat/>
    <w:rsid w:val="00651C12"/>
    <w:rPr>
      <w:color w:val="0000FF"/>
      <w:u w:val="single"/>
    </w:rPr>
  </w:style>
  <w:style w:type="paragraph" w:customStyle="1" w:styleId="ConsPlusCell">
    <w:name w:val="ConsPlusCell"/>
    <w:rsid w:val="00C1118A"/>
    <w:pPr>
      <w:widowControl w:val="0"/>
      <w:autoSpaceDE w:val="0"/>
      <w:autoSpaceDN w:val="0"/>
      <w:adjustRightInd w:val="0"/>
    </w:pPr>
    <w:rPr>
      <w:sz w:val="28"/>
      <w:szCs w:val="28"/>
    </w:rPr>
  </w:style>
  <w:style w:type="paragraph" w:styleId="af4">
    <w:name w:val="Normal (Web)"/>
    <w:basedOn w:val="a"/>
    <w:link w:val="af5"/>
    <w:qFormat/>
    <w:rsid w:val="00EB221C"/>
    <w:pPr>
      <w:spacing w:before="100" w:beforeAutospacing="1" w:after="119"/>
    </w:pPr>
    <w:rPr>
      <w:sz w:val="24"/>
      <w:szCs w:val="24"/>
    </w:rPr>
  </w:style>
  <w:style w:type="character" w:customStyle="1" w:styleId="af5">
    <w:name w:val="Обычный (Интернет) Знак"/>
    <w:link w:val="af4"/>
    <w:rsid w:val="00EB221C"/>
    <w:rPr>
      <w:sz w:val="24"/>
      <w:szCs w:val="24"/>
    </w:rPr>
  </w:style>
  <w:style w:type="character" w:customStyle="1" w:styleId="af6">
    <w:name w:val="Гипертекстовая ссылка"/>
    <w:basedOn w:val="a0"/>
    <w:uiPriority w:val="99"/>
    <w:rsid w:val="001F6EA5"/>
    <w:rPr>
      <w:color w:val="106BBE"/>
    </w:rPr>
  </w:style>
  <w:style w:type="numbering" w:customStyle="1" w:styleId="1">
    <w:name w:val="Нет списка1"/>
    <w:next w:val="a2"/>
    <w:uiPriority w:val="99"/>
    <w:semiHidden/>
    <w:unhideWhenUsed/>
    <w:rsid w:val="00D6608A"/>
  </w:style>
  <w:style w:type="character" w:styleId="af7">
    <w:name w:val="annotation reference"/>
    <w:basedOn w:val="a0"/>
    <w:uiPriority w:val="99"/>
    <w:unhideWhenUsed/>
    <w:qFormat/>
    <w:rsid w:val="00D6608A"/>
    <w:rPr>
      <w:sz w:val="16"/>
      <w:szCs w:val="16"/>
    </w:rPr>
  </w:style>
  <w:style w:type="paragraph" w:styleId="af8">
    <w:name w:val="annotation text"/>
    <w:basedOn w:val="a"/>
    <w:link w:val="af9"/>
    <w:uiPriority w:val="99"/>
    <w:unhideWhenUsed/>
    <w:qFormat/>
    <w:rsid w:val="00D6608A"/>
    <w:pPr>
      <w:spacing w:after="200"/>
    </w:pPr>
    <w:rPr>
      <w:rFonts w:ascii="Calibri" w:eastAsia="Calibri" w:hAnsi="Calibri"/>
      <w:lang w:eastAsia="en-US"/>
    </w:rPr>
  </w:style>
  <w:style w:type="character" w:customStyle="1" w:styleId="af9">
    <w:name w:val="Текст примечания Знак"/>
    <w:basedOn w:val="a0"/>
    <w:link w:val="af8"/>
    <w:uiPriority w:val="99"/>
    <w:qFormat/>
    <w:rsid w:val="00D6608A"/>
    <w:rPr>
      <w:rFonts w:ascii="Calibri" w:eastAsia="Calibri" w:hAnsi="Calibri"/>
      <w:lang w:eastAsia="en-US"/>
    </w:rPr>
  </w:style>
  <w:style w:type="paragraph" w:styleId="afa">
    <w:name w:val="annotation subject"/>
    <w:basedOn w:val="af8"/>
    <w:next w:val="af8"/>
    <w:link w:val="afb"/>
    <w:uiPriority w:val="99"/>
    <w:unhideWhenUsed/>
    <w:qFormat/>
    <w:rsid w:val="00D6608A"/>
    <w:rPr>
      <w:b/>
      <w:bCs/>
    </w:rPr>
  </w:style>
  <w:style w:type="character" w:customStyle="1" w:styleId="afb">
    <w:name w:val="Тема примечания Знак"/>
    <w:basedOn w:val="af9"/>
    <w:link w:val="afa"/>
    <w:uiPriority w:val="99"/>
    <w:qFormat/>
    <w:rsid w:val="00D6608A"/>
    <w:rPr>
      <w:rFonts w:ascii="Calibri" w:eastAsia="Calibri" w:hAnsi="Calibri"/>
      <w:b/>
      <w:bCs/>
      <w:lang w:eastAsia="en-US"/>
    </w:rPr>
  </w:style>
  <w:style w:type="table" w:customStyle="1" w:styleId="10">
    <w:name w:val="Сетка таблицы1"/>
    <w:basedOn w:val="a1"/>
    <w:next w:val="ab"/>
    <w:uiPriority w:val="59"/>
    <w:qFormat/>
    <w:rsid w:val="00D6608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qFormat/>
    <w:locked/>
    <w:rsid w:val="00D6608A"/>
    <w:rPr>
      <w:rFonts w:ascii="Calibri" w:eastAsia="Calibri" w:hAnsi="Calibri"/>
      <w:kern w:val="1"/>
      <w:sz w:val="22"/>
      <w:szCs w:val="22"/>
      <w:lang w:eastAsia="ar-SA"/>
    </w:rPr>
  </w:style>
  <w:style w:type="paragraph" w:customStyle="1" w:styleId="Default">
    <w:name w:val="Default"/>
    <w:qFormat/>
    <w:rsid w:val="00D6608A"/>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1323275">
      <w:bodyDiv w:val="1"/>
      <w:marLeft w:val="0"/>
      <w:marRight w:val="0"/>
      <w:marTop w:val="0"/>
      <w:marBottom w:val="0"/>
      <w:divBdr>
        <w:top w:val="none" w:sz="0" w:space="0" w:color="auto"/>
        <w:left w:val="none" w:sz="0" w:space="0" w:color="auto"/>
        <w:bottom w:val="none" w:sz="0" w:space="0" w:color="auto"/>
        <w:right w:val="none" w:sz="0" w:space="0" w:color="auto"/>
      </w:divBdr>
    </w:div>
    <w:div w:id="1147822385">
      <w:bodyDiv w:val="1"/>
      <w:marLeft w:val="0"/>
      <w:marRight w:val="0"/>
      <w:marTop w:val="0"/>
      <w:marBottom w:val="0"/>
      <w:divBdr>
        <w:top w:val="none" w:sz="0" w:space="0" w:color="auto"/>
        <w:left w:val="none" w:sz="0" w:space="0" w:color="auto"/>
        <w:bottom w:val="none" w:sz="0" w:space="0" w:color="auto"/>
        <w:right w:val="none" w:sz="0" w:space="0" w:color="auto"/>
      </w:divBdr>
    </w:div>
    <w:div w:id="1284922110">
      <w:bodyDiv w:val="1"/>
      <w:marLeft w:val="0"/>
      <w:marRight w:val="0"/>
      <w:marTop w:val="0"/>
      <w:marBottom w:val="0"/>
      <w:divBdr>
        <w:top w:val="none" w:sz="0" w:space="0" w:color="auto"/>
        <w:left w:val="none" w:sz="0" w:space="0" w:color="auto"/>
        <w:bottom w:val="none" w:sz="0" w:space="0" w:color="auto"/>
        <w:right w:val="none" w:sz="0" w:space="0" w:color="auto"/>
      </w:divBdr>
    </w:div>
    <w:div w:id="149969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D7C93851EE0A04B449BE98D4A5B167F8EF028303CD3FFCDBBF59669B84CBD4CCFCA947A05E02BCBB8AC267E593I8z6F" TargetMode="External"/><Relationship Id="rId18" Type="http://schemas.openxmlformats.org/officeDocument/2006/relationships/hyperlink" Target="consultantplus://offline/ref=BF0A7D502D3FA03004831E7D8604A302B7FECFD2ECC63D04B3D014202898A49B94C347E29BC776CFA1A623BFB78F9EC3F87EB2B262810495V2l4J"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E749B7C422AEF00FB80B58ECC8BE2320D7ED92653EFE224D6A2B4E3B048F92620DCBB04A10A8F90721EDAD3BE1E28B2A38A2D0A28DB3B69B99A7C4B1P6YBG" TargetMode="External"/><Relationship Id="rId17" Type="http://schemas.openxmlformats.org/officeDocument/2006/relationships/hyperlink" Target="consultantplus://offline/ref=70073EF15EA3F932F760C52F82354E78BFEC12108638AD1BD83D191E81A4040019DA6D0222C41EE2ECE5FD0E2DT7b9H" TargetMode="External"/><Relationship Id="rId2" Type="http://schemas.openxmlformats.org/officeDocument/2006/relationships/numbering" Target="numbering.xml"/><Relationship Id="rId16" Type="http://schemas.openxmlformats.org/officeDocument/2006/relationships/hyperlink" Target="consultantplus://offline/ref=70073EF15EA3F932F760C52F82354E78BFEC11178D3CAD1BD83D191E81A4040019DA6D0222C41EE2ECE5FD0E2DT7b9H" TargetMode="External"/><Relationship Id="rId20" Type="http://schemas.openxmlformats.org/officeDocument/2006/relationships/hyperlink" Target="consultantplus://offline/ref=70073EF15EA3F932F760DB2294591077BDEF4A1E8E3FA64D84601F49DEF402554B9A335B63860DE3EDFBF9082E7277C914B14F2BB7C43483A081FBE5TBb2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webSettings" Target="webSettings.xml"/><Relationship Id="rId15" Type="http://schemas.openxmlformats.org/officeDocument/2006/relationships/hyperlink" Target="consultantplus://offline/ref=C87D24BE901693E67E33C0CEDEF392D1E84B9FF747955B476158942B10D8DF68784EADC527CABCA1A16ED665899509A0AB3EBDD04E42A456C16878D7p2V2H" TargetMode="External"/><Relationship Id="rId23" Type="http://schemas.openxmlformats.org/officeDocument/2006/relationships/theme" Target="theme/theme1.xml"/><Relationship Id="rId10" Type="http://schemas.openxmlformats.org/officeDocument/2006/relationships/hyperlink" Target="consultantplus://offline/ref=E749B7C422AEF00FB80B58ECC8BE2320D7ED92653EFE224D6A2B4E3B048F92620DCBB04A10A8F90721EDAD3BE1E28B2A38A2D0A28DB3B69B99A7C4B1P6YBG" TargetMode="External"/><Relationship Id="rId19" Type="http://schemas.openxmlformats.org/officeDocument/2006/relationships/hyperlink" Target="consultantplus://offline/ref=70073EF15EA3F932F760DB2294591077BDEF4A1E8E3FA64D84601F49DEF402554B9A335B63860DE3EDFBF90D267277C914B14F2BB7C43483A081FBE5TBb2H" TargetMode="External"/><Relationship Id="rId4" Type="http://schemas.openxmlformats.org/officeDocument/2006/relationships/settings" Target="settings.xml"/><Relationship Id="rId9" Type="http://schemas.openxmlformats.org/officeDocument/2006/relationships/hyperlink" Target="consultantplus://offline/ref=6F09D5F84BD5E862B2909A48ADD0248D7C8EC93C1B944E6B552BBC5C41759D5EED5539C13D8D32199CF98CAA2BE6F6G" TargetMode="External"/><Relationship Id="rId14" Type="http://schemas.openxmlformats.org/officeDocument/2006/relationships/hyperlink" Target="file:///C:\Users\KhomenkoNV\Desktop\&#1076;&#1086;&#1082;&#1091;&#1084;&#1077;&#1085;&#1090;&#1099;%20&#1087;&#1086;%20&#1073;&#1083;&#1072;&#1075;&#1086;&#1091;&#1089;&#1090;&#1088;&#1086;&#1081;&#1089;&#1090;&#1074;&#1091;\&#1055;&#1086;&#1089;&#1090;&#1072;&#1085;&#1086;&#1074;&#1083;&#1077;&#1085;&#1080;&#1077;\&#1055;&#1086;&#1089;&#1090;&#1072;&#1085;&#1086;&#1074;&#1083;&#1077;&#1085;&#1080;&#1077;%20&#1086;&#1090;%2017.04.2020%20&#8470;%20280\&#1055;&#1088;&#1080;&#1083;&#1086;&#1078;&#1077;&#1085;&#1080;&#1077;%20&#8470;%203.docx"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BFDE1-594B-460F-8E86-62B353701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Template>
  <TotalTime>0</TotalTime>
  <Pages>47</Pages>
  <Words>12045</Words>
  <Characters>68659</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80543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Белякова Галина Николаевна</dc:creator>
  <cp:lastModifiedBy>Вера В. Клыкова</cp:lastModifiedBy>
  <cp:revision>2</cp:revision>
  <cp:lastPrinted>2019-04-10T00:38:00Z</cp:lastPrinted>
  <dcterms:created xsi:type="dcterms:W3CDTF">2024-07-22T23:40:00Z</dcterms:created>
  <dcterms:modified xsi:type="dcterms:W3CDTF">2024-07-22T23:40:00Z</dcterms:modified>
</cp:coreProperties>
</file>