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C31EB" w14:textId="657FC669" w:rsidR="000F529F" w:rsidRPr="00D76A32" w:rsidRDefault="005A33AF" w:rsidP="00D76A3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76A32">
        <w:rPr>
          <w:rFonts w:ascii="Times New Roman" w:hAnsi="Times New Roman" w:cs="Times New Roman"/>
          <w:b/>
          <w:bCs/>
          <w:sz w:val="26"/>
          <w:szCs w:val="26"/>
        </w:rPr>
        <w:t>Перечень проектов на 202</w:t>
      </w:r>
      <w:r w:rsidR="006038BA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D76A32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tbl>
      <w:tblPr>
        <w:tblStyle w:val="ac"/>
        <w:tblW w:w="10923" w:type="dxa"/>
        <w:tblInd w:w="-1281" w:type="dxa"/>
        <w:tblLook w:val="04A0" w:firstRow="1" w:lastRow="0" w:firstColumn="1" w:lastColumn="0" w:noHBand="0" w:noVBand="1"/>
      </w:tblPr>
      <w:tblGrid>
        <w:gridCol w:w="988"/>
        <w:gridCol w:w="7801"/>
        <w:gridCol w:w="2126"/>
        <w:gridCol w:w="8"/>
      </w:tblGrid>
      <w:tr w:rsidR="005A33AF" w:rsidRPr="00D76A32" w14:paraId="238C276C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36A2B742" w14:textId="4A39E60D" w:rsidR="005A33AF" w:rsidRPr="00D76A32" w:rsidRDefault="005A33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7801" w:type="dxa"/>
          </w:tcPr>
          <w:p w14:paraId="1B5D3958" w14:textId="40E1D687" w:rsidR="005A33AF" w:rsidRPr="00D76A32" w:rsidRDefault="005A33AF" w:rsidP="004B4FC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Наименование проекта</w:t>
            </w:r>
          </w:p>
        </w:tc>
        <w:tc>
          <w:tcPr>
            <w:tcW w:w="2126" w:type="dxa"/>
          </w:tcPr>
          <w:p w14:paraId="626DA628" w14:textId="590C5769" w:rsidR="005A33AF" w:rsidRPr="00D76A32" w:rsidRDefault="005A33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76A32">
              <w:rPr>
                <w:rFonts w:ascii="Times New Roman" w:hAnsi="Times New Roman" w:cs="Times New Roman"/>
                <w:sz w:val="26"/>
                <w:szCs w:val="26"/>
              </w:rPr>
              <w:t>Стоимость проекта (руб.)</w:t>
            </w:r>
          </w:p>
        </w:tc>
      </w:tr>
      <w:tr w:rsidR="005A33AF" w:rsidRPr="00D76A32" w14:paraId="5F7AFF0C" w14:textId="77777777" w:rsidTr="00D76A32">
        <w:tc>
          <w:tcPr>
            <w:tcW w:w="10923" w:type="dxa"/>
            <w:gridSpan w:val="4"/>
          </w:tcPr>
          <w:p w14:paraId="7FB1B508" w14:textId="1C231B5A" w:rsidR="005A33AF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Благоустройство</w:t>
            </w:r>
          </w:p>
        </w:tc>
      </w:tr>
      <w:tr w:rsidR="005A33AF" w:rsidRPr="00D76A32" w14:paraId="173A2F4E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2803C0A3" w14:textId="09DD1594" w:rsidR="005A33AF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3301E5DD" w14:textId="25130B6A" w:rsidR="005A33AF" w:rsidRPr="009B1F56" w:rsidRDefault="007D4BC3" w:rsidP="009B1F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4BC3">
              <w:rPr>
                <w:rFonts w:ascii="Times New Roman" w:hAnsi="Times New Roman" w:cs="Times New Roman"/>
                <w:sz w:val="26"/>
                <w:szCs w:val="26"/>
              </w:rPr>
              <w:t xml:space="preserve">Ремонт общественных колодцев на территории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</w:p>
        </w:tc>
        <w:tc>
          <w:tcPr>
            <w:tcW w:w="2126" w:type="dxa"/>
          </w:tcPr>
          <w:p w14:paraId="6ADC0F0C" w14:textId="0E8C5F7F" w:rsidR="005A33AF" w:rsidRPr="00D76A32" w:rsidRDefault="007D4BC3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787400,00</w:t>
            </w:r>
          </w:p>
        </w:tc>
      </w:tr>
      <w:tr w:rsidR="0033733A" w:rsidRPr="00D76A32" w14:paraId="4EA28790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1559F92B" w14:textId="4C377C73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37B8B419" w14:textId="234173D3" w:rsidR="0033733A" w:rsidRPr="009B1F56" w:rsidRDefault="00D7356B" w:rsidP="009B1F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Устройство уличного освещения в населенных пунктах округа</w:t>
            </w:r>
          </w:p>
        </w:tc>
        <w:tc>
          <w:tcPr>
            <w:tcW w:w="2126" w:type="dxa"/>
          </w:tcPr>
          <w:p w14:paraId="43E1F5E1" w14:textId="0D171293" w:rsidR="0033733A" w:rsidRPr="00D76A32" w:rsidRDefault="00D7356B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4250000,00</w:t>
            </w:r>
          </w:p>
        </w:tc>
      </w:tr>
      <w:tr w:rsidR="0033733A" w:rsidRPr="00D76A32" w14:paraId="03F67EAE" w14:textId="77777777" w:rsidTr="00D76A32">
        <w:tc>
          <w:tcPr>
            <w:tcW w:w="10923" w:type="dxa"/>
            <w:gridSpan w:val="4"/>
          </w:tcPr>
          <w:p w14:paraId="0FB3E8CB" w14:textId="28698E0F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Дорожная  деятельность</w:t>
            </w:r>
          </w:p>
        </w:tc>
      </w:tr>
      <w:tr w:rsidR="0033733A" w:rsidRPr="00D76A32" w14:paraId="3AAE88E2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764DD5BA" w14:textId="747B9F07" w:rsidR="0033733A" w:rsidRPr="00D76A32" w:rsidRDefault="0033733A" w:rsidP="00D76A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230D2E7E" w14:textId="2319A692" w:rsidR="0033733A" w:rsidRPr="009B1F56" w:rsidRDefault="00926C42" w:rsidP="004B4FC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Ремонт автомобильных дорог местного значения </w:t>
            </w:r>
          </w:p>
        </w:tc>
        <w:tc>
          <w:tcPr>
            <w:tcW w:w="2126" w:type="dxa"/>
          </w:tcPr>
          <w:p w14:paraId="4BBD5D3B" w14:textId="484A57F9" w:rsidR="0033733A" w:rsidRPr="00D76A32" w:rsidRDefault="00926C42" w:rsidP="003024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24000000,00</w:t>
            </w:r>
          </w:p>
        </w:tc>
      </w:tr>
      <w:tr w:rsidR="0033733A" w:rsidRPr="00D76A32" w14:paraId="32B36110" w14:textId="77777777" w:rsidTr="00D76A32">
        <w:tc>
          <w:tcPr>
            <w:tcW w:w="10923" w:type="dxa"/>
            <w:gridSpan w:val="4"/>
          </w:tcPr>
          <w:p w14:paraId="6A78ADE0" w14:textId="0BE32E32" w:rsidR="0033733A" w:rsidRPr="00D76A32" w:rsidRDefault="007D4BC3" w:rsidP="00D76A3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Коммунальное хозяйство</w:t>
            </w:r>
          </w:p>
        </w:tc>
      </w:tr>
      <w:tr w:rsidR="009B1F56" w:rsidRPr="00D76A32" w14:paraId="0606FEBC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4853F78" w14:textId="4961694F" w:rsidR="009B1F56" w:rsidRPr="00D76A32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16E0BA02" w14:textId="419B366F" w:rsidR="009B1F56" w:rsidRPr="004B4FC1" w:rsidRDefault="007D4BC3" w:rsidP="009B1F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4BC3">
              <w:rPr>
                <w:rFonts w:ascii="Times New Roman" w:hAnsi="Times New Roman" w:cs="Times New Roman"/>
                <w:sz w:val="26"/>
                <w:szCs w:val="26"/>
              </w:rPr>
              <w:t>Капитальному ремонту сетей водоснабжения с. Тихоречное</w:t>
            </w:r>
          </w:p>
        </w:tc>
        <w:tc>
          <w:tcPr>
            <w:tcW w:w="2126" w:type="dxa"/>
          </w:tcPr>
          <w:p w14:paraId="464CA948" w14:textId="7274924E" w:rsidR="009B1F56" w:rsidRPr="00D76A32" w:rsidRDefault="007D4BC3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12529000,00</w:t>
            </w:r>
          </w:p>
        </w:tc>
      </w:tr>
      <w:tr w:rsidR="009B1F56" w:rsidRPr="00D76A32" w14:paraId="58F7982B" w14:textId="77777777" w:rsidTr="00D76A32">
        <w:tc>
          <w:tcPr>
            <w:tcW w:w="10923" w:type="dxa"/>
            <w:gridSpan w:val="4"/>
          </w:tcPr>
          <w:p w14:paraId="23D5B7C4" w14:textId="22C7E5EF" w:rsidR="009B1F56" w:rsidRPr="00D76A32" w:rsidRDefault="009B1F56" w:rsidP="009B1F5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D76A32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Культура</w:t>
            </w:r>
          </w:p>
        </w:tc>
      </w:tr>
      <w:tr w:rsidR="009B1F56" w:rsidRPr="00D76A32" w14:paraId="4C8A0FEA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925C369" w14:textId="7CF001B7" w:rsidR="009B1F56" w:rsidRPr="00D76A32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18C67DFF" w14:textId="75E9D369" w:rsidR="009B1F56" w:rsidRPr="00FF0FFD" w:rsidRDefault="007D4BC3" w:rsidP="00FF0F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4BC3">
              <w:rPr>
                <w:rFonts w:ascii="Times New Roman" w:hAnsi="Times New Roman" w:cs="Times New Roman"/>
                <w:sz w:val="26"/>
                <w:szCs w:val="26"/>
              </w:rPr>
              <w:t>Капитальный ремонт Историко-краеведческого музея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с.Анучино</w:t>
            </w:r>
          </w:p>
        </w:tc>
        <w:tc>
          <w:tcPr>
            <w:tcW w:w="2126" w:type="dxa"/>
          </w:tcPr>
          <w:p w14:paraId="11DC53DD" w14:textId="5B144A11" w:rsidR="009B1F56" w:rsidRPr="00D76A32" w:rsidRDefault="007D4BC3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14870000,00</w:t>
            </w:r>
          </w:p>
        </w:tc>
      </w:tr>
      <w:tr w:rsidR="009B1F56" w:rsidRPr="00D76A32" w14:paraId="3BFA6390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0972E7FC" w14:textId="03139577" w:rsidR="009B1F56" w:rsidRDefault="00FF0FFD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183A73DC" w14:textId="05A66125" w:rsidR="009B1F56" w:rsidRPr="00FF0FFD" w:rsidRDefault="007D4BC3" w:rsidP="00FF0F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4BC3">
              <w:rPr>
                <w:rFonts w:ascii="Times New Roman" w:hAnsi="Times New Roman" w:cs="Times New Roman"/>
                <w:sz w:val="26"/>
                <w:szCs w:val="26"/>
              </w:rPr>
              <w:t>Проведение работ по сохранению объекта культурного наследия регионального значения "Памятник-здание, здесь в 20-е годы заседал штаб партизанских отрядов Приморья"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с.Анучино</w:t>
            </w:r>
          </w:p>
        </w:tc>
        <w:tc>
          <w:tcPr>
            <w:tcW w:w="2126" w:type="dxa"/>
          </w:tcPr>
          <w:p w14:paraId="157B7313" w14:textId="3583DCF3" w:rsidR="009B1F56" w:rsidRDefault="007D4BC3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14929800,00</w:t>
            </w:r>
          </w:p>
        </w:tc>
      </w:tr>
      <w:tr w:rsidR="009B1F56" w:rsidRPr="00D76A32" w14:paraId="5AE5E8B1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4D9064C1" w14:textId="77777777" w:rsidR="009B1F56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01" w:type="dxa"/>
          </w:tcPr>
          <w:p w14:paraId="37762412" w14:textId="12A3559E" w:rsidR="009B1F56" w:rsidRPr="00FF0FFD" w:rsidRDefault="009B1F56" w:rsidP="00FF0FF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FF0FFD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Образование</w:t>
            </w:r>
          </w:p>
        </w:tc>
        <w:tc>
          <w:tcPr>
            <w:tcW w:w="2126" w:type="dxa"/>
          </w:tcPr>
          <w:p w14:paraId="4A5285DA" w14:textId="77777777" w:rsidR="009B1F56" w:rsidRPr="007C54EA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1F56" w:rsidRPr="00D76A32" w14:paraId="3396B526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F2725EC" w14:textId="1F183B35" w:rsidR="009B1F56" w:rsidRDefault="009B1F56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01" w:type="dxa"/>
          </w:tcPr>
          <w:p w14:paraId="7BE6CB09" w14:textId="4F73420D" w:rsidR="009B1F56" w:rsidRPr="00FF0FFD" w:rsidRDefault="007D4BC3" w:rsidP="009B1F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4BC3">
              <w:rPr>
                <w:rFonts w:ascii="Times New Roman" w:hAnsi="Times New Roman" w:cs="Times New Roman"/>
                <w:sz w:val="26"/>
                <w:szCs w:val="26"/>
              </w:rPr>
              <w:t>капитальный ремонт помещений школьной столовой МБОУ школы с.Чернышевка</w:t>
            </w:r>
          </w:p>
        </w:tc>
        <w:tc>
          <w:tcPr>
            <w:tcW w:w="2126" w:type="dxa"/>
          </w:tcPr>
          <w:p w14:paraId="60082595" w14:textId="00C97433" w:rsidR="009B1F56" w:rsidRPr="007C54EA" w:rsidRDefault="007D4BC3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2300000,00</w:t>
            </w:r>
          </w:p>
        </w:tc>
      </w:tr>
      <w:tr w:rsidR="009B1F56" w:rsidRPr="00D76A32" w14:paraId="73CF8C76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103D52A6" w14:textId="43163F59" w:rsidR="009B1F56" w:rsidRDefault="00FF0FFD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801" w:type="dxa"/>
          </w:tcPr>
          <w:p w14:paraId="1B98547E" w14:textId="31728E35" w:rsidR="009B1F56" w:rsidRPr="00FF0FFD" w:rsidRDefault="007D4BC3" w:rsidP="00FF0F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4BC3">
              <w:rPr>
                <w:rFonts w:ascii="Times New Roman" w:hAnsi="Times New Roman" w:cs="Times New Roman"/>
                <w:sz w:val="26"/>
                <w:szCs w:val="26"/>
              </w:rPr>
              <w:t>Капитальный ремонт кровли в здании "МБДОУ детский сад №1 с. Анучино</w:t>
            </w:r>
          </w:p>
        </w:tc>
        <w:tc>
          <w:tcPr>
            <w:tcW w:w="2126" w:type="dxa"/>
          </w:tcPr>
          <w:p w14:paraId="3DEE235D" w14:textId="233FD405" w:rsidR="009B1F56" w:rsidRDefault="007D4BC3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4550000,00</w:t>
            </w:r>
          </w:p>
        </w:tc>
      </w:tr>
      <w:tr w:rsidR="007D4BC3" w:rsidRPr="00D76A32" w14:paraId="13144219" w14:textId="77777777" w:rsidTr="00D76A32">
        <w:trPr>
          <w:gridAfter w:val="1"/>
          <w:wAfter w:w="8" w:type="dxa"/>
        </w:trPr>
        <w:tc>
          <w:tcPr>
            <w:tcW w:w="988" w:type="dxa"/>
          </w:tcPr>
          <w:p w14:paraId="564C36B3" w14:textId="0B3877E0" w:rsidR="007D4BC3" w:rsidRDefault="007D4BC3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801" w:type="dxa"/>
          </w:tcPr>
          <w:p w14:paraId="44DB5ECC" w14:textId="7FDA19BB" w:rsidR="007D4BC3" w:rsidRPr="007D4BC3" w:rsidRDefault="007D4BC3" w:rsidP="00FF0F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4BC3">
              <w:rPr>
                <w:rFonts w:ascii="Times New Roman" w:hAnsi="Times New Roman" w:cs="Times New Roman"/>
                <w:sz w:val="26"/>
                <w:szCs w:val="26"/>
              </w:rPr>
              <w:t>Капитальный ремонт крыши Муравейского филиала МБОУ "Средняя школа с. Анучино</w:t>
            </w:r>
          </w:p>
        </w:tc>
        <w:tc>
          <w:tcPr>
            <w:tcW w:w="2126" w:type="dxa"/>
          </w:tcPr>
          <w:p w14:paraId="2ED095EC" w14:textId="122A1C15" w:rsidR="007D4BC3" w:rsidRDefault="007D4BC3" w:rsidP="009B1F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10885000,00</w:t>
            </w:r>
          </w:p>
        </w:tc>
      </w:tr>
    </w:tbl>
    <w:p w14:paraId="79B9C02C" w14:textId="77777777" w:rsidR="005A33AF" w:rsidRPr="00D76A32" w:rsidRDefault="005A33AF">
      <w:pPr>
        <w:rPr>
          <w:rFonts w:ascii="Times New Roman" w:hAnsi="Times New Roman" w:cs="Times New Roman"/>
          <w:sz w:val="26"/>
          <w:szCs w:val="26"/>
        </w:rPr>
      </w:pPr>
    </w:p>
    <w:sectPr w:rsidR="005A33AF" w:rsidRPr="00D76A32" w:rsidSect="005A33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AF"/>
    <w:rsid w:val="000C3D69"/>
    <w:rsid w:val="000F529F"/>
    <w:rsid w:val="002254F1"/>
    <w:rsid w:val="002567A9"/>
    <w:rsid w:val="003024DD"/>
    <w:rsid w:val="00336559"/>
    <w:rsid w:val="0033733A"/>
    <w:rsid w:val="004B4FC1"/>
    <w:rsid w:val="005A33AF"/>
    <w:rsid w:val="006038BA"/>
    <w:rsid w:val="00720D0B"/>
    <w:rsid w:val="0075413C"/>
    <w:rsid w:val="007C54EA"/>
    <w:rsid w:val="007D4BC3"/>
    <w:rsid w:val="008119C6"/>
    <w:rsid w:val="00926417"/>
    <w:rsid w:val="00926C42"/>
    <w:rsid w:val="009B1F56"/>
    <w:rsid w:val="00C215BF"/>
    <w:rsid w:val="00CD0AF7"/>
    <w:rsid w:val="00D7356B"/>
    <w:rsid w:val="00D76A32"/>
    <w:rsid w:val="00F40214"/>
    <w:rsid w:val="00FF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99150"/>
  <w15:chartTrackingRefBased/>
  <w15:docId w15:val="{96F7049A-0B62-404D-85BF-9000C04C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3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3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3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3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3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3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3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3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3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3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3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3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3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3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3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3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3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3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33A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3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8</cp:revision>
  <dcterms:created xsi:type="dcterms:W3CDTF">2025-08-18T23:30:00Z</dcterms:created>
  <dcterms:modified xsi:type="dcterms:W3CDTF">2025-08-19T03:46:00Z</dcterms:modified>
</cp:coreProperties>
</file>