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D9443" w14:textId="77777777" w:rsidR="009C3CF7" w:rsidRPr="009C3CF7" w:rsidRDefault="009C3CF7" w:rsidP="009C3CF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C3CF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Администрация  Анучинского муниципального района в соответствии с Земельным  кодексом РФ от 25.10.2001г.№ 136-ФЗ информирует  всех заинтересованных лиц  об  оформлении земельных участков в муниципальную собственность за Анучинским  муниципальным районом в том числе</w:t>
      </w:r>
    </w:p>
    <w:p w14:paraId="523D7D65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  Анучинского муниципального района в соответствии с Земельным  кодексом РФ от 25.10.2001г.№ 136-ФЗ информирует  всех заинтересованных лиц  об  оформлении земельных участков в муниципальную собственность за Анучинским  муниципальным районом в том числе:</w:t>
      </w:r>
    </w:p>
    <w:p w14:paraId="1C00683C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кадастровый номер 25:01:010201:666площадью 3140075кв.м., местоположение установлено относительно ориентира, расположенного за границами участка. Ориентир  административное здание. Участок находится примерно в  10637  м  от ориентира по направлению на северо- восток. Почтовый адрес ориентира: Приморский край, Анучинский район,  с.Гражданка.ул. Центральная,д.1,разрешенное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56AB766D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 кадастровый номер 25:01:010201:667площадью 1609526кв.м., местоположение установлено относительно ориентира, расположенного за границами участка. Ориентир  административное здание. Участок находится примерно в  9140  м  от ориентира по направлению на  северо- восток. Почтовый адрес ориентира: Приморский край, Анучинский район,  с.Гражданка.ул. Центральная,д.1,разрешенное использование- сельскохозяйственное использование,категория земель- земли сельскохозяйственного назначения;</w:t>
      </w:r>
    </w:p>
    <w:p w14:paraId="0AEB0905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кадастровый номер 25:01:010201:661 площадью 2221071кв.м., местоположение установлено относительно ориентира, расположенного за границами участка. Ориентир  жилой дом. Участок находится примерно в  2690  м  от ориентира по направлению на  юго- восток. Почтовый адрес ориентира: Приморский край, Анучинский район,  с.Гражданка.ул. Центральная,д.1а,разрешенное использование- сельскохозяйственное использование,</w:t>
      </w:r>
    </w:p>
    <w:p w14:paraId="75C5BAFD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 земель- земли сельскохозяйственного назначения;</w:t>
      </w:r>
    </w:p>
    <w:p w14:paraId="3DA36243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кадастровый номер 25:01:010201:35 площадью 2096771кв.м., местоположение установлено относительно ориентира, расположенного за границами участка. Ориентир  административное здание конторы. Участок находится примерно в 1415  м  от ориентира по направлению на  юго- восток. Почтовый адрес ориентира: Приморский край, Анучинский район, с.Гражданка,ул. Центральная,д.1А,разрешенное использование- сельскохозяйственное использование категория земель- земли сельскохозяйственного назначения;</w:t>
      </w:r>
    </w:p>
    <w:p w14:paraId="3FFD82F9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5.Земельный участок кадастровый номер 25:01:010201:27 площадью 306549кв.м., местоположение установлено относительно ориентира, расположенного за границами участка. Ориентир жилой  дом. Участок находится примерно в 3072  м  от ориентира по направлению на  юго- восток. Почтовый адрес ориентира: Приморский край, Анучинский район,  с.Лугохутор; 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7B96741A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кадастровый номер 25:01:000000:772 площадью 6074157кв.м., местоположение установлено относительно ориентира, расположенного за границами участка. Ориентир жилой  дом. Участок находится примерно в 11900  м  от ориентира по направлению на  северо- восток. Почтовый адрес ориентира: Приморский край, Анучинский район,  с.Чернышевка,ул. Лазо,д.8;  разрешенное использование- сельскохозяйственное использование,</w:t>
      </w:r>
    </w:p>
    <w:p w14:paraId="55F10DFE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 земель- земли сельскохозяйственного назначения;</w:t>
      </w:r>
    </w:p>
    <w:p w14:paraId="1BB2AF8E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кадастровый номер 25:01:010201:655 площадью 7218733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5515  м  от ориентира по направлению на восток. Почтовый адрес ориентира: Приморский край, Анучинский район, с.Гражданка, ул. Центральная,1А,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31058BBD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кадастровый номер 25:01:010201:662 площадью 1114969 кв.м., местоположение установлено относительно ориентира, расположенного за границами участка. Ориентир жилой  дом. Участок находится примерно в 4346 м  от ориентира по направлению на северо-восток.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</w:t>
      </w:r>
    </w:p>
    <w:p w14:paraId="3CCEB17E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 земель- земли сельскохозяйственного назначения;</w:t>
      </w:r>
    </w:p>
    <w:p w14:paraId="607C14D3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кадастровый номер 25:01:010201:30 площадью 7099575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10040 м  от ориентира по направлению на северо-восток.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1337CBA1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10.Земельный участок кадастровый номер 25:01:010201:656 площадью 9867626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8095 м  от ориентира по направлению на северо-восток.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 категория земель- земли сельскохозяйственного назначения</w:t>
      </w:r>
    </w:p>
    <w:p w14:paraId="5E8BA552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11. Земельный участок кадастровый номер 25:01:010201:32 площадью 2448772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8270 м от ориентира по направлению на северо-восток.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2E521FB8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 Земельный участок кадастровый номер 25:01:010201:263 площадью 13700 кв.м., местоположение установлено относительно ориентира, расположен в границами участка. Почтовый адрес ориентира: Приморский край, Анучинский район, с. Лугохутор,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1F97A306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13. Земельный участок кадастровый номер 25:01:010201:660 площадью 11831838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3812 м от ориентира по направлению на северо-восток.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 категория земель- земли сельскохозяйственного назначения;</w:t>
      </w:r>
    </w:p>
    <w:p w14:paraId="1755D41B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14. Земельный участок кадастровый номер 25:01:010201:28 площадью 12975065 кв.м., местоположение установлено относительно ориентира, расположенного за границами участка. Ориентир административное здание. Участок находится примерно в 1315 м от ориентира по направлению на север. Почтовый адрес ориентира: Приморский край, Анучинский район, с.Гражданка,ул. Центральная,1А, разрешенное использование- сельскохозяйственное использование, категория земель- земли сельскохозяйственного назначения.</w:t>
      </w:r>
    </w:p>
    <w:p w14:paraId="52B6C8C1" w14:textId="77777777" w:rsidR="009C3CF7" w:rsidRPr="009C3CF7" w:rsidRDefault="009C3CF7" w:rsidP="009C3CF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всем вопросам обращаться по адресу: Приморский край,Анучинскийрайон,с.Анучино,ул.Лазо,6; или почтовым отправлением по адресу:692300,Приморский край,Анучинский район,с.Анучино,ул.Лазо,6, или на электронную почту:E-mail: </w:t>
      </w:r>
      <w:hyperlink r:id="rId4" w:history="1">
        <w:r w:rsidRPr="009C3CF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и 21.03.2018г..</w:t>
      </w:r>
    </w:p>
    <w:p w14:paraId="49406FC0" w14:textId="77777777" w:rsidR="009C3CF7" w:rsidRPr="009C3CF7" w:rsidRDefault="009C3CF7" w:rsidP="009C3CF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край,Анучинскийрайон,с.Анучино,ул.Лазо,6, каб.1., тел:84236291265., в рабочие дни с 9-00 час. до 13-00 час.</w:t>
      </w:r>
    </w:p>
    <w:p w14:paraId="480BF835" w14:textId="77777777" w:rsidR="009C3CF7" w:rsidRPr="009C3CF7" w:rsidRDefault="009C3CF7" w:rsidP="009C3CF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C3CF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AB87830" w14:textId="77777777" w:rsidR="00E60800" w:rsidRDefault="00E60800">
      <w:bookmarkStart w:id="0" w:name="_GoBack"/>
      <w:bookmarkEnd w:id="0"/>
    </w:p>
    <w:sectPr w:rsidR="00E60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00"/>
    <w:rsid w:val="009C3CF7"/>
    <w:rsid w:val="00E6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1787-E9DA-4A89-87D0-86A1F433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3C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C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3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1184</Words>
  <Characters>6750</Characters>
  <Application>Microsoft Office Word</Application>
  <DocSecurity>0</DocSecurity>
  <Lines>56</Lines>
  <Paragraphs>15</Paragraphs>
  <ScaleCrop>false</ScaleCrop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2020-04-02T19:07:00Z</dcterms:created>
  <dcterms:modified xsi:type="dcterms:W3CDTF">2020-04-02T19:08:00Z</dcterms:modified>
</cp:coreProperties>
</file>