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F4499" w14:textId="1CA9FA44" w:rsidR="000F529F" w:rsidRPr="00520ADA" w:rsidRDefault="006A1BD1" w:rsidP="00520AD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0ADA">
        <w:rPr>
          <w:rFonts w:ascii="Times New Roman" w:hAnsi="Times New Roman" w:cs="Times New Roman"/>
          <w:b/>
          <w:bCs/>
          <w:sz w:val="24"/>
          <w:szCs w:val="24"/>
        </w:rPr>
        <w:t>ТОС «</w:t>
      </w:r>
      <w:r w:rsidR="00C14F3B">
        <w:rPr>
          <w:rFonts w:ascii="Times New Roman" w:hAnsi="Times New Roman" w:cs="Times New Roman"/>
          <w:b/>
          <w:bCs/>
          <w:sz w:val="24"/>
          <w:szCs w:val="24"/>
        </w:rPr>
        <w:t>Таежный</w:t>
      </w:r>
      <w:r w:rsidRPr="00520ADA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55F77B1F" w14:textId="03D92D72" w:rsidR="00420322" w:rsidRPr="00520ADA" w:rsidRDefault="00420322" w:rsidP="00520ADA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>Наименование п</w:t>
      </w:r>
      <w:r w:rsidR="006A1BD1" w:rsidRPr="00520ADA">
        <w:rPr>
          <w:rFonts w:ascii="Times New Roman" w:hAnsi="Times New Roman" w:cs="Times New Roman"/>
          <w:sz w:val="24"/>
          <w:szCs w:val="24"/>
        </w:rPr>
        <w:t>роект</w:t>
      </w:r>
      <w:r w:rsidRPr="00520ADA">
        <w:rPr>
          <w:rFonts w:ascii="Times New Roman" w:hAnsi="Times New Roman" w:cs="Times New Roman"/>
          <w:sz w:val="24"/>
          <w:szCs w:val="24"/>
        </w:rPr>
        <w:t xml:space="preserve">а: </w:t>
      </w:r>
      <w:r w:rsidRPr="00520AD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«Благоустройство общественной территории </w:t>
      </w:r>
      <w:proofErr w:type="spellStart"/>
      <w:r w:rsidR="00CE04EF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с.Еловка</w:t>
      </w:r>
      <w:proofErr w:type="spellEnd"/>
      <w:r w:rsidRPr="00520ADA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14:paraId="123B306D" w14:textId="2DC274AB" w:rsidR="00420322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Указание на территорию, в границах которой планируется реализация проекта </w:t>
      </w:r>
      <w:proofErr w:type="spellStart"/>
      <w:r w:rsidRPr="00520ADA">
        <w:rPr>
          <w:rFonts w:ascii="Times New Roman" w:hAnsi="Times New Roman" w:cs="Times New Roman"/>
          <w:sz w:val="24"/>
          <w:szCs w:val="24"/>
        </w:rPr>
        <w:t>с.</w:t>
      </w:r>
      <w:r w:rsidR="00CE04EF">
        <w:rPr>
          <w:rFonts w:ascii="Times New Roman" w:hAnsi="Times New Roman" w:cs="Times New Roman"/>
          <w:sz w:val="24"/>
          <w:szCs w:val="24"/>
        </w:rPr>
        <w:t>Еловка</w:t>
      </w:r>
      <w:proofErr w:type="spellEnd"/>
      <w:r w:rsidR="00FF09F5">
        <w:rPr>
          <w:rFonts w:ascii="Times New Roman" w:hAnsi="Times New Roman" w:cs="Times New Roman"/>
          <w:sz w:val="24"/>
          <w:szCs w:val="24"/>
        </w:rPr>
        <w:t xml:space="preserve">, ул. </w:t>
      </w:r>
      <w:r w:rsidR="00CE04EF">
        <w:rPr>
          <w:rFonts w:ascii="Times New Roman" w:hAnsi="Times New Roman" w:cs="Times New Roman"/>
          <w:sz w:val="24"/>
          <w:szCs w:val="24"/>
        </w:rPr>
        <w:t xml:space="preserve">Зеленая, </w:t>
      </w:r>
      <w:proofErr w:type="spellStart"/>
      <w:r w:rsidR="00CE04EF">
        <w:rPr>
          <w:rFonts w:ascii="Times New Roman" w:hAnsi="Times New Roman" w:cs="Times New Roman"/>
          <w:sz w:val="24"/>
          <w:szCs w:val="24"/>
        </w:rPr>
        <w:t>ул.Ключевая</w:t>
      </w:r>
      <w:proofErr w:type="spellEnd"/>
      <w:r w:rsidR="00CE04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CE04EF">
        <w:rPr>
          <w:rFonts w:ascii="Times New Roman" w:hAnsi="Times New Roman" w:cs="Times New Roman"/>
          <w:sz w:val="24"/>
          <w:szCs w:val="24"/>
        </w:rPr>
        <w:t>пер.Школьный</w:t>
      </w:r>
      <w:proofErr w:type="spellEnd"/>
      <w:proofErr w:type="gramEnd"/>
      <w:r w:rsidR="00CE04EF">
        <w:rPr>
          <w:rFonts w:ascii="Times New Roman" w:hAnsi="Times New Roman" w:cs="Times New Roman"/>
          <w:sz w:val="24"/>
          <w:szCs w:val="24"/>
        </w:rPr>
        <w:t xml:space="preserve"> </w:t>
      </w:r>
      <w:r w:rsidR="00C14F3B">
        <w:rPr>
          <w:rFonts w:ascii="Times New Roman" w:hAnsi="Times New Roman" w:cs="Times New Roman"/>
          <w:sz w:val="24"/>
          <w:szCs w:val="24"/>
        </w:rPr>
        <w:t>3</w:t>
      </w:r>
      <w:r w:rsidR="00CE04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CE04EF">
        <w:rPr>
          <w:rFonts w:ascii="Times New Roman" w:hAnsi="Times New Roman" w:cs="Times New Roman"/>
          <w:sz w:val="24"/>
          <w:szCs w:val="24"/>
        </w:rPr>
        <w:t>пер.Таежный</w:t>
      </w:r>
      <w:proofErr w:type="spellEnd"/>
      <w:proofErr w:type="gramEnd"/>
      <w:r w:rsidR="00FF09F5">
        <w:rPr>
          <w:rFonts w:ascii="Times New Roman" w:hAnsi="Times New Roman" w:cs="Times New Roman"/>
          <w:sz w:val="24"/>
          <w:szCs w:val="24"/>
        </w:rPr>
        <w:t xml:space="preserve"> </w:t>
      </w:r>
      <w:r w:rsidRPr="00520ADA"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  <w:r w:rsidR="00FF09F5">
        <w:rPr>
          <w:rFonts w:ascii="Times New Roman" w:hAnsi="Times New Roman" w:cs="Times New Roman"/>
          <w:sz w:val="24"/>
          <w:szCs w:val="24"/>
        </w:rPr>
        <w:t>.</w:t>
      </w:r>
    </w:p>
    <w:p w14:paraId="03BD891D" w14:textId="7B15BA70" w:rsidR="00B01504" w:rsidRDefault="00B01504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Численность населения, проживающего в границах </w:t>
      </w:r>
      <w:proofErr w:type="gramStart"/>
      <w:r>
        <w:rPr>
          <w:rFonts w:ascii="Times New Roman" w:hAnsi="Times New Roman" w:cs="Times New Roman"/>
          <w:sz w:val="24"/>
          <w:szCs w:val="24"/>
        </w:rPr>
        <w:t>территории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которой будет </w:t>
      </w:r>
      <w:proofErr w:type="gramStart"/>
      <w:r>
        <w:rPr>
          <w:rFonts w:ascii="Times New Roman" w:hAnsi="Times New Roman" w:cs="Times New Roman"/>
          <w:sz w:val="24"/>
          <w:szCs w:val="24"/>
        </w:rPr>
        <w:t>осуществляться  благоустройство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CE04EF">
        <w:rPr>
          <w:rFonts w:ascii="Times New Roman" w:hAnsi="Times New Roman" w:cs="Times New Roman"/>
          <w:sz w:val="24"/>
          <w:szCs w:val="24"/>
        </w:rPr>
        <w:t>154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14:paraId="54028705" w14:textId="3F4ADE26" w:rsidR="00CE04EF" w:rsidRPr="00CE04EF" w:rsidRDefault="00CE04EF" w:rsidP="00CE04EF">
      <w:pPr>
        <w:pStyle w:val="ac"/>
      </w:pPr>
      <w:r w:rsidRPr="00CE04EF">
        <w:rPr>
          <w:noProof/>
        </w:rPr>
        <w:drawing>
          <wp:inline distT="0" distB="0" distL="0" distR="0" wp14:anchorId="5E8FF6F9" wp14:editId="409630D6">
            <wp:extent cx="4333875" cy="3071305"/>
            <wp:effectExtent l="0" t="0" r="0" b="0"/>
            <wp:docPr id="2169095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440" cy="3075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52866" w14:textId="5C3ED6E5" w:rsidR="00420322" w:rsidRPr="00520ADA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Дата начала реализации проекта – </w:t>
      </w:r>
      <w:r w:rsidR="00C14F3B">
        <w:rPr>
          <w:rFonts w:ascii="Times New Roman" w:hAnsi="Times New Roman" w:cs="Times New Roman"/>
          <w:sz w:val="24"/>
          <w:szCs w:val="24"/>
        </w:rPr>
        <w:t>сентябрь</w:t>
      </w:r>
      <w:r w:rsidRPr="00520ADA">
        <w:rPr>
          <w:rFonts w:ascii="Times New Roman" w:hAnsi="Times New Roman" w:cs="Times New Roman"/>
          <w:sz w:val="24"/>
          <w:szCs w:val="24"/>
        </w:rPr>
        <w:t xml:space="preserve"> 202</w:t>
      </w:r>
      <w:r w:rsidR="009977A2">
        <w:rPr>
          <w:rFonts w:ascii="Times New Roman" w:hAnsi="Times New Roman" w:cs="Times New Roman"/>
          <w:sz w:val="24"/>
          <w:szCs w:val="24"/>
        </w:rPr>
        <w:t>5</w:t>
      </w:r>
      <w:r w:rsidRPr="00520ADA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5FEB7C5D" w14:textId="3D9A71BD" w:rsidR="00420322" w:rsidRPr="00520ADA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Дата окончания реализации проекта – </w:t>
      </w:r>
      <w:r w:rsidR="00C14F3B">
        <w:rPr>
          <w:rFonts w:ascii="Times New Roman" w:hAnsi="Times New Roman" w:cs="Times New Roman"/>
          <w:sz w:val="24"/>
          <w:szCs w:val="24"/>
        </w:rPr>
        <w:t>октябрь</w:t>
      </w:r>
      <w:r w:rsidRPr="00520ADA">
        <w:rPr>
          <w:rFonts w:ascii="Times New Roman" w:hAnsi="Times New Roman" w:cs="Times New Roman"/>
          <w:sz w:val="24"/>
          <w:szCs w:val="24"/>
        </w:rPr>
        <w:t xml:space="preserve"> 202</w:t>
      </w:r>
      <w:r w:rsidR="009977A2">
        <w:rPr>
          <w:rFonts w:ascii="Times New Roman" w:hAnsi="Times New Roman" w:cs="Times New Roman"/>
          <w:sz w:val="24"/>
          <w:szCs w:val="24"/>
        </w:rPr>
        <w:t>5</w:t>
      </w:r>
      <w:r w:rsidRPr="00520ADA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680ED52C" w14:textId="529E55A6" w:rsidR="006A1BD1" w:rsidRDefault="00420322" w:rsidP="00A922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>Описание обоснованности</w:t>
      </w:r>
      <w:r w:rsidR="00F81296" w:rsidRPr="00520ADA">
        <w:rPr>
          <w:rFonts w:ascii="Times New Roman" w:hAnsi="Times New Roman" w:cs="Times New Roman"/>
          <w:sz w:val="24"/>
          <w:szCs w:val="24"/>
        </w:rPr>
        <w:t xml:space="preserve"> и актуальности проблемы, на решение которой направлен проект:</w:t>
      </w:r>
      <w:r w:rsidR="006A1BD1" w:rsidRPr="00520A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9E26A6" w14:textId="63CA33EB" w:rsidR="00EB05A7" w:rsidRDefault="00CE04EF" w:rsidP="00A922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Хочется благоустроить центр села. Планируется установка беседки и двух качелей. В центре села дети ожидают школьный автобус и могут беседку использовать как место для ожидания, а жители могут пользоваться как зоной отдыха при прогулке с детьми.</w:t>
      </w:r>
    </w:p>
    <w:p w14:paraId="1E8FD9D4" w14:textId="77777777" w:rsidR="00FF09F5" w:rsidRPr="00520ADA" w:rsidRDefault="00FF09F5" w:rsidP="00A922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14ED93" w14:textId="25F9FA9B" w:rsidR="005275D1" w:rsidRPr="00520ADA" w:rsidRDefault="005275D1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Цель проекта: </w:t>
      </w:r>
      <w:r w:rsidR="00CE04EF">
        <w:rPr>
          <w:rFonts w:ascii="Times New Roman" w:hAnsi="Times New Roman" w:cs="Times New Roman"/>
          <w:sz w:val="24"/>
          <w:szCs w:val="24"/>
        </w:rPr>
        <w:t>создание комфортного время</w:t>
      </w:r>
      <w:r w:rsidR="00F32E0F">
        <w:rPr>
          <w:rFonts w:ascii="Times New Roman" w:hAnsi="Times New Roman" w:cs="Times New Roman"/>
          <w:sz w:val="24"/>
          <w:szCs w:val="24"/>
        </w:rPr>
        <w:t xml:space="preserve"> </w:t>
      </w:r>
      <w:r w:rsidR="00CE04EF">
        <w:rPr>
          <w:rFonts w:ascii="Times New Roman" w:hAnsi="Times New Roman" w:cs="Times New Roman"/>
          <w:sz w:val="24"/>
          <w:szCs w:val="24"/>
        </w:rPr>
        <w:t>препровождения для жителей села Еловка.</w:t>
      </w:r>
    </w:p>
    <w:p w14:paraId="69EAEC27" w14:textId="2111699C" w:rsidR="00520ADA" w:rsidRDefault="00520ADA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Сумма, предусмотренная на реализацию </w:t>
      </w:r>
      <w:proofErr w:type="gramStart"/>
      <w:r w:rsidRPr="00520ADA">
        <w:rPr>
          <w:rFonts w:ascii="Times New Roman" w:hAnsi="Times New Roman" w:cs="Times New Roman"/>
          <w:sz w:val="24"/>
          <w:szCs w:val="24"/>
        </w:rPr>
        <w:t>проекта</w:t>
      </w:r>
      <w:proofErr w:type="gramEnd"/>
      <w:r w:rsidRPr="00520ADA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C14F3B">
        <w:rPr>
          <w:rFonts w:ascii="Times New Roman" w:hAnsi="Times New Roman" w:cs="Times New Roman"/>
          <w:sz w:val="24"/>
          <w:szCs w:val="24"/>
        </w:rPr>
        <w:t>995000</w:t>
      </w:r>
      <w:r w:rsidRPr="00520ADA">
        <w:rPr>
          <w:rFonts w:ascii="Times New Roman" w:hAnsi="Times New Roman" w:cs="Times New Roman"/>
          <w:sz w:val="24"/>
          <w:szCs w:val="24"/>
        </w:rPr>
        <w:t xml:space="preserve"> руб.</w:t>
      </w:r>
      <w:r w:rsidR="00FF09F5">
        <w:rPr>
          <w:rFonts w:ascii="Times New Roman" w:hAnsi="Times New Roman" w:cs="Times New Roman"/>
          <w:sz w:val="24"/>
          <w:szCs w:val="24"/>
        </w:rPr>
        <w:t xml:space="preserve"> - </w:t>
      </w:r>
      <w:r w:rsidRPr="00520ADA">
        <w:rPr>
          <w:rFonts w:ascii="Times New Roman" w:hAnsi="Times New Roman" w:cs="Times New Roman"/>
          <w:sz w:val="24"/>
          <w:szCs w:val="24"/>
        </w:rPr>
        <w:t>краевой бюджет</w:t>
      </w:r>
      <w:r w:rsidR="00FF09F5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815"/>
        <w:gridCol w:w="5380"/>
      </w:tblGrid>
      <w:tr w:rsidR="00520ADA" w:rsidRPr="00520ADA" w14:paraId="3853A8C4" w14:textId="77777777" w:rsidTr="00520ADA">
        <w:tc>
          <w:tcPr>
            <w:tcW w:w="4815" w:type="dxa"/>
          </w:tcPr>
          <w:p w14:paraId="74728681" w14:textId="7F8A4349" w:rsidR="00520ADA" w:rsidRPr="00520ADA" w:rsidRDefault="00C14F3B" w:rsidP="00520A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3F7EFB0" wp14:editId="49E0652C">
                  <wp:extent cx="2571750" cy="2019300"/>
                  <wp:effectExtent l="0" t="0" r="0" b="0"/>
                  <wp:docPr id="160749184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2019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0" w:type="dxa"/>
          </w:tcPr>
          <w:p w14:paraId="7C8F5EDE" w14:textId="77777777" w:rsidR="00520ADA" w:rsidRDefault="00520ADA" w:rsidP="00520A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ходе реализации</w:t>
            </w:r>
            <w:r w:rsidR="00B01504">
              <w:rPr>
                <w:rFonts w:ascii="Times New Roman" w:hAnsi="Times New Roman" w:cs="Times New Roman"/>
                <w:sz w:val="24"/>
                <w:szCs w:val="24"/>
              </w:rPr>
              <w:t xml:space="preserve"> данного проекта были </w:t>
            </w:r>
          </w:p>
          <w:p w14:paraId="689F0A1B" w14:textId="5AB6090F" w:rsidR="00C14F3B" w:rsidRPr="00520ADA" w:rsidRDefault="00C14F3B" w:rsidP="00520A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Проведены работы по устройству тротуаров, установлена веранда и качели</w:t>
            </w:r>
          </w:p>
        </w:tc>
      </w:tr>
    </w:tbl>
    <w:p w14:paraId="12FC6FE3" w14:textId="77777777" w:rsidR="00520ADA" w:rsidRPr="00520ADA" w:rsidRDefault="00520ADA" w:rsidP="00520ADA">
      <w:pPr>
        <w:jc w:val="both"/>
        <w:rPr>
          <w:sz w:val="24"/>
          <w:szCs w:val="24"/>
        </w:rPr>
      </w:pPr>
    </w:p>
    <w:sectPr w:rsidR="00520ADA" w:rsidRPr="00520ADA" w:rsidSect="00520ADA">
      <w:pgSz w:w="11906" w:h="16838"/>
      <w:pgMar w:top="709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BD1"/>
    <w:rsid w:val="000F529F"/>
    <w:rsid w:val="001F3BCD"/>
    <w:rsid w:val="00240975"/>
    <w:rsid w:val="00266617"/>
    <w:rsid w:val="00296A45"/>
    <w:rsid w:val="00346DC6"/>
    <w:rsid w:val="003D45B6"/>
    <w:rsid w:val="00420322"/>
    <w:rsid w:val="00452D7D"/>
    <w:rsid w:val="00520ADA"/>
    <w:rsid w:val="005275D1"/>
    <w:rsid w:val="005D3FE5"/>
    <w:rsid w:val="006A1BD1"/>
    <w:rsid w:val="008119C6"/>
    <w:rsid w:val="008E7621"/>
    <w:rsid w:val="009977A2"/>
    <w:rsid w:val="00A912DD"/>
    <w:rsid w:val="00A92217"/>
    <w:rsid w:val="00AC4D05"/>
    <w:rsid w:val="00B01504"/>
    <w:rsid w:val="00C14F3B"/>
    <w:rsid w:val="00C73445"/>
    <w:rsid w:val="00CE04EF"/>
    <w:rsid w:val="00EB05A7"/>
    <w:rsid w:val="00F32E0F"/>
    <w:rsid w:val="00F81296"/>
    <w:rsid w:val="00FA53A9"/>
    <w:rsid w:val="00FF0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121AB84"/>
  <w15:chartTrackingRefBased/>
  <w15:docId w15:val="{9093983A-60CA-45AE-BE15-03718DDFC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A1B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1B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1B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1B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1B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1B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1B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1B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1B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1B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A1B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A1B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1BD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1BD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1B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A1B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A1B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A1B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1B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A1B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1B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A1B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A1B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A1B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A1B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A1BD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A1B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A1BD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A1BD1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5275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d">
    <w:name w:val="Table Grid"/>
    <w:basedOn w:val="a1"/>
    <w:uiPriority w:val="39"/>
    <w:rsid w:val="00520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11</cp:revision>
  <dcterms:created xsi:type="dcterms:W3CDTF">2025-08-08T04:18:00Z</dcterms:created>
  <dcterms:modified xsi:type="dcterms:W3CDTF">2026-02-04T04:10:00Z</dcterms:modified>
</cp:coreProperties>
</file>