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№1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рассмотрения заявок на участие в аукционе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право заключения договора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аренды</w:t>
      </w:r>
      <w:r>
        <w:rPr>
          <w:rFonts w:cs="Times New Roman" w:ascii="Times New Roman" w:hAnsi="Times New Roman"/>
          <w:sz w:val="28"/>
          <w:szCs w:val="28"/>
        </w:rPr>
        <w:t xml:space="preserve">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23.12.2024</w:t>
      </w:r>
      <w:r>
        <w:rPr>
          <w:rFonts w:cs="Times New Roman" w:ascii="Times New Roman" w:hAnsi="Times New Roman"/>
          <w:sz w:val="28"/>
          <w:szCs w:val="28"/>
          <w:lang w:val="ru-RU"/>
        </w:rPr>
        <w:t>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Заказчик: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Уполномоченный орган</w:t>
      </w:r>
      <w:r>
        <w:rPr>
          <w:rFonts w:cs="Times New Roman" w:ascii="Times New Roman" w:hAnsi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Почтовый адрес</w:t>
      </w:r>
      <w:r>
        <w:rPr>
          <w:rFonts w:cs="Times New Roman" w:ascii="Times New Roman" w:hAnsi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2">
        <w:r>
          <w:rPr>
            <w:rStyle w:val="Style8"/>
            <w:rFonts w:eastAsia="Times New Roman" w:cs="Times New Roman"/>
            <w:color w:val="auto"/>
            <w:kern w:val="0"/>
            <w:sz w:val="28"/>
            <w:szCs w:val="28"/>
            <w:lang w:val="en-US" w:eastAsia="ru-RU" w:bidi="ar-SA"/>
          </w:rPr>
          <w:t>amo.izo@mail.ru</w:t>
        </w:r>
      </w:hyperlink>
      <w:r>
        <w:rPr>
          <w:color w:val="000000"/>
          <w:sz w:val="28"/>
          <w:szCs w:val="28"/>
        </w:rPr>
        <w:t>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3">
        <w:r>
          <w:rPr>
            <w:rStyle w:val="Style8"/>
            <w:rFonts w:cs="Times New Roman"/>
            <w:sz w:val="28"/>
            <w:szCs w:val="28"/>
          </w:rPr>
          <w:t>http</w:t>
        </w:r>
        <w:r>
          <w:rPr>
            <w:rStyle w:val="Style8"/>
            <w:rFonts w:cs="Times New Roman"/>
            <w:sz w:val="28"/>
            <w:szCs w:val="28"/>
            <w:lang w:val="ru-RU"/>
          </w:rPr>
          <w:t>://</w:t>
        </w:r>
        <w:r>
          <w:rPr>
            <w:rStyle w:val="Style8"/>
            <w:sz w:val="28"/>
            <w:szCs w:val="28"/>
            <w:lang w:val="en-US"/>
          </w:rPr>
          <w:t>www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torgi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gov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color w:val="000000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>.».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>: газета «Анучинские Зори» от 20</w:t>
      </w:r>
      <w:r>
        <w:rPr>
          <w:rFonts w:eastAsia="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.11</w:t>
      </w:r>
      <w:r>
        <w:rPr>
          <w:rFonts w:cs="Times New Roman"/>
          <w:spacing w:val="-5"/>
          <w:sz w:val="28"/>
          <w:szCs w:val="28"/>
        </w:rPr>
        <w:t>.202</w:t>
      </w:r>
      <w:r>
        <w:rPr>
          <w:rFonts w:cs="Times New Roman"/>
          <w:spacing w:val="-5"/>
          <w:sz w:val="28"/>
          <w:szCs w:val="28"/>
          <w:lang w:val="ru-RU"/>
        </w:rPr>
        <w:t>4</w:t>
      </w:r>
      <w:r>
        <w:rPr>
          <w:rFonts w:cs="Times New Roman"/>
          <w:spacing w:val="-5"/>
          <w:sz w:val="28"/>
          <w:szCs w:val="28"/>
        </w:rPr>
        <w:t>г. №</w:t>
      </w:r>
      <w:r>
        <w:rPr>
          <w:rFonts w:cs="Times New Roman"/>
          <w:spacing w:val="-5"/>
          <w:sz w:val="28"/>
          <w:szCs w:val="28"/>
          <w:lang w:val="ru-RU"/>
        </w:rPr>
        <w:t xml:space="preserve">46 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cs="Times New Roman"/>
          <w:spacing w:val="-5"/>
          <w:sz w:val="28"/>
          <w:szCs w:val="28"/>
          <w:lang w:val="ru-RU"/>
        </w:rPr>
        <w:t>3326</w:t>
      </w:r>
      <w:r>
        <w:rPr>
          <w:rFonts w:cs="Times New Roman"/>
          <w:spacing w:val="-5"/>
          <w:sz w:val="28"/>
          <w:szCs w:val="28"/>
        </w:rPr>
        <w:t>)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 xml:space="preserve">11.11.2024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г. № 693-р «О проведении аукциона на право заключения договора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>аренды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pacing w:val="-5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председатель комиссии; 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>Б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ru-RU" w:eastAsia="ru-RU" w:bidi="ar-SA"/>
        </w:rPr>
        <w:t>реннер Арина Вячеславовна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- </w:t>
      </w:r>
      <w:bookmarkStart w:id="0" w:name="__DdeLink__165_884877349"/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,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Члены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заседании присутствует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члена(ов)</w:t>
      </w:r>
      <w:r>
        <w:rPr>
          <w:rFonts w:cs="Times New Roman" w:ascii="Times New Roman" w:hAnsi="Times New Roman"/>
          <w:sz w:val="28"/>
          <w:szCs w:val="28"/>
        </w:rPr>
        <w:t xml:space="preserve"> аукционной комиссии.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Кворум обеспечен. Заседание правомочно. 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Повестка заседания: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аренды земельного участка.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090001:1040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2926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34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  по направлению на северо-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Пухово,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Строительная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№1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cs="Times New Roman" w:ascii="Times New Roman" w:hAnsi="Times New Roman"/>
          <w:sz w:val="28"/>
          <w:szCs w:val="28"/>
        </w:rPr>
        <w:t xml:space="preserve"> заявка: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Степкиной Людмилы Борисовны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sz w:val="28"/>
          <w:szCs w:val="28"/>
          <w:lang w:val="ru-RU"/>
        </w:rPr>
        <w:t>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692345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Пухово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Строительная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д.24, кв.2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0509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664585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21.10.2009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ТП МРО УФМС России по Приморскому краю в гор. Арсеньев и Анучинском районе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13.12.2024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617.08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 лоту №1 признать аукцион не состоявшимся и заключить договор аренды с единственным участником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Степкиной Людмилой Борисовной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 установленное аукционной документацией время.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eastAsiaTheme="minorEastAsia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А.В.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Члены комиссии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_______________________ Н.В. Ким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type w:val="nextPage"/>
      <w:pgSz w:w="11906" w:h="16838"/>
      <w:pgMar w:left="1701" w:right="851" w:gutter="0" w:header="0" w:top="563" w:footer="0" w:bottom="435"/>
      <w:pgNumType w:start="160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0"/>
    <w:qFormat/>
    <w:pPr>
      <w:keepNext w:val="true"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Hyperlink" w:customStyle="1">
    <w:name w:val="Hyperlink"/>
    <w:basedOn w:val="DefaultParagraphFont"/>
    <w:uiPriority w:val="0"/>
    <w:qFormat/>
    <w:rPr>
      <w:rFonts w:ascii="Tahoma" w:hAnsi="Tahoma" w:cs="Tahoma"/>
      <w:color w:val="0000FF"/>
      <w:u w:val="single"/>
      <w:lang w:val="en-US" w:eastAsia="en-US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0"/>
    <w:qFormat/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val="zh-CN"/>
    </w:rPr>
  </w:style>
  <w:style w:type="character" w:styleId="2" w:customStyle="1">
    <w:name w:val="Основной текст 2 Знак"/>
    <w:basedOn w:val="DefaultParagraphFont"/>
    <w:uiPriority w:val="0"/>
    <w:semiHidden/>
    <w:qFormat/>
    <w:rPr>
      <w:rFonts w:ascii="Times New Roman" w:hAnsi="Times New Roman" w:eastAsia="Times New Roman" w:cs="Times New Roman"/>
      <w:sz w:val="24"/>
      <w:szCs w:val="20"/>
      <w:lang w:val="zh-CN"/>
    </w:rPr>
  </w:style>
  <w:style w:type="character" w:styleId="Style17" w:customStyle="1">
    <w:name w:val="Символ нумерации"/>
    <w:uiPriority w:val="0"/>
    <w:qFormat/>
    <w:rPr/>
  </w:style>
  <w:style w:type="paragraph" w:styleId="Style18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List">
    <w:name w:val="List"/>
    <w:basedOn w:val="BodyText"/>
    <w:uiPriority w:val="0"/>
    <w:qFormat/>
    <w:pPr/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BodyText2">
    <w:name w:val="Body Text 2"/>
    <w:basedOn w:val="Normal"/>
    <w:uiPriority w:val="0"/>
    <w:semiHidden/>
    <w:unhideWhenUsed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0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LibreOffice/24.8.3.2$Windows_X86_64 LibreOffice_project/48a6bac9e7e268aeb4c3483fcf825c94556d9f92</Application>
  <AppVersion>15.0000</AppVersion>
  <Pages>2</Pages>
  <Words>445</Words>
  <Characters>3352</Characters>
  <CharactersWithSpaces>4165</CharactersWithSpaces>
  <Paragraphs>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dc:description/>
  <dc:language>ru-RU</dc:language>
  <cp:lastModifiedBy/>
  <cp:lastPrinted>2024-03-19T05:02:00Z</cp:lastPrinted>
  <dcterms:modified xsi:type="dcterms:W3CDTF">2024-12-23T09:04:04Z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D4A896DA0CFA49B38013A4037C654884_12</vt:lpwstr>
  </property>
  <property fmtid="{D5CDD505-2E9C-101B-9397-08002B2CF9AE}" pid="3" name="KSOProductBuildVer">
    <vt:lpwstr>1049-12.2.0.17119</vt:lpwstr>
  </property>
</Properties>
</file>