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F7837" w14:textId="77777777" w:rsidR="008541A3" w:rsidRPr="008541A3" w:rsidRDefault="008541A3" w:rsidP="00854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</w:t>
      </w:r>
    </w:p>
    <w:p w14:paraId="7473BB35" w14:textId="77777777" w:rsidR="008541A3" w:rsidRPr="008541A3" w:rsidRDefault="008541A3" w:rsidP="00854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аукциона на заключение договора </w:t>
      </w: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аренды земельного участка</w:t>
      </w:r>
    </w:p>
    <w:p w14:paraId="16E1C94E" w14:textId="77777777" w:rsidR="008541A3" w:rsidRPr="008541A3" w:rsidRDefault="008541A3" w:rsidP="00854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F48249" w14:textId="77777777" w:rsidR="008541A3" w:rsidRPr="008541A3" w:rsidRDefault="008541A3" w:rsidP="008541A3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имущественных и земельных отношений Приморского края извещает о проведении аукциона на заключение договора аренды земельного участка </w:t>
      </w:r>
    </w:p>
    <w:p w14:paraId="35371944" w14:textId="77777777" w:rsidR="008541A3" w:rsidRPr="008541A3" w:rsidRDefault="008541A3" w:rsidP="008541A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Организатор аукциона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министерство имущественных и земельных отношений Приморского края.</w:t>
      </w:r>
    </w:p>
    <w:p w14:paraId="1DD10B2A" w14:textId="77777777" w:rsidR="008541A3" w:rsidRPr="008541A3" w:rsidRDefault="008541A3" w:rsidP="008541A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Наименование органа государственной власти, принявшего решение о проведении аукциона, реквизиты указанного решения 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министерство имущественных и земельных отношений Приморского края: </w:t>
      </w:r>
    </w:p>
    <w:p w14:paraId="77A60C57" w14:textId="77777777" w:rsidR="008541A3" w:rsidRPr="008541A3" w:rsidRDefault="008541A3" w:rsidP="008541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1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распоряжение министерства имущественных и земельных отношений Приморского края от 19.03.2021 № 53-рз «О проведении аукциона на право заключения договора аренды земельного участка из земель сельскохозяйственного назначения, имеющего местоположение: Приморский край, Анучинский район, с. Ясная Поляна, ул. Центральная, в районе д. 32».</w:t>
      </w:r>
    </w:p>
    <w:p w14:paraId="38346DC0" w14:textId="77777777" w:rsidR="008541A3" w:rsidRPr="008541A3" w:rsidRDefault="008541A3" w:rsidP="008541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2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распоряжение министерства имущественных и земельных отношений Приморского края от 19.03.2021 № 52-рз «О проведении аукциона на право заключения договора аренды земельного участка из земель сельскохозяйственного назначения, имеющего местоположение: Приморский край, Анучинский район, с. Ясная Поляна, ул. Центральная, в районе д. 32».</w:t>
      </w:r>
    </w:p>
    <w:p w14:paraId="4E633A3D" w14:textId="77777777" w:rsidR="008541A3" w:rsidRPr="008541A3" w:rsidRDefault="008541A3" w:rsidP="008541A3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3. Место, дата, время и порядок проведения аукциона 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8541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«26» мая 2021 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14:00 по местному времени, по адресу: Приморский край, г. Владивосток, 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ул. Бородинская, 12, </w:t>
      </w:r>
      <w:proofErr w:type="spellStart"/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. 207.</w:t>
      </w:r>
    </w:p>
    <w:p w14:paraId="4FBE07AE" w14:textId="77777777" w:rsidR="008541A3" w:rsidRPr="008541A3" w:rsidRDefault="008541A3" w:rsidP="008541A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Аукцион проводится в порядке, предусмотренном ст. 39.11, 39.12 Земельного кодекса Российской Федерации. </w:t>
      </w:r>
    </w:p>
    <w:p w14:paraId="48399007" w14:textId="77777777" w:rsidR="008541A3" w:rsidRPr="008541A3" w:rsidRDefault="008541A3" w:rsidP="008541A3">
      <w:pPr>
        <w:tabs>
          <w:tab w:val="left" w:pos="0"/>
        </w:tabs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 является открытым по составу участников.</w:t>
      </w:r>
    </w:p>
    <w:p w14:paraId="63573302" w14:textId="77777777" w:rsidR="008541A3" w:rsidRPr="008541A3" w:rsidRDefault="008541A3" w:rsidP="00854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Информация о предмете аукциона (в том числе о местоположении, площади и кадастровом номере земельного участка), правах на земельный участок, об ограничениях этих прав, о разрешенном использовании </w:t>
      </w:r>
      <w:r w:rsidRPr="008541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и принадлежности земельного участка к определенной категории земель на дату опубликования указанного извещения:</w:t>
      </w:r>
    </w:p>
    <w:p w14:paraId="234CC518" w14:textId="77777777" w:rsidR="008541A3" w:rsidRPr="008541A3" w:rsidRDefault="008541A3" w:rsidP="008541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1: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аукциона – заключение договора аренды земельного участка, находящегося в ведении Приморского края, из земель сельскохозяйственного назначения с кадастровым номером 25:01:030301:312, площадью 74 444 кв. м, имеющего местоположение: установлено относительно ориентира, расположенного за пределами участка. Ориентир жилой дом. Участок находится примерно в 4039 м, по направлению на северо-запад 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ориентира. Почтовый адрес ориентира: Приморский край, р-н Анучинский, с. Ясная Поляна, ул. Центральная, дом 32.</w:t>
      </w:r>
    </w:p>
    <w:p w14:paraId="5331FCBD" w14:textId="77777777" w:rsidR="008541A3" w:rsidRPr="008541A3" w:rsidRDefault="008541A3" w:rsidP="008541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аренды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 (двадцать) лет с момента (даты) подписания договора аренды. </w:t>
      </w:r>
    </w:p>
    <w:p w14:paraId="3FB9C264" w14:textId="77777777" w:rsidR="008541A3" w:rsidRPr="008541A3" w:rsidRDefault="008541A3" w:rsidP="008541A3">
      <w:pPr>
        <w:tabs>
          <w:tab w:val="left" w:pos="0"/>
        </w:tabs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ab/>
      </w: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Ограничения использования земельного участка и обременения:</w:t>
      </w:r>
    </w:p>
    <w:p w14:paraId="5463471A" w14:textId="77777777" w:rsidR="008541A3" w:rsidRPr="008541A3" w:rsidRDefault="008541A3" w:rsidP="008541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отсутствуют. </w:t>
      </w:r>
    </w:p>
    <w:p w14:paraId="7FAB82F0" w14:textId="77777777" w:rsidR="008541A3" w:rsidRPr="008541A3" w:rsidRDefault="008541A3" w:rsidP="008541A3">
      <w:pPr>
        <w:tabs>
          <w:tab w:val="left" w:pos="0"/>
        </w:tabs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 собственности на земельный участок: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государственная собственность не разграничена. </w:t>
      </w:r>
    </w:p>
    <w:p w14:paraId="71CB30DD" w14:textId="77777777" w:rsidR="008541A3" w:rsidRPr="008541A3" w:rsidRDefault="008541A3" w:rsidP="008541A3">
      <w:pPr>
        <w:tabs>
          <w:tab w:val="left" w:pos="0"/>
        </w:tabs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Разрешенное использование: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ведения подсобного хозяйства; для сельскохозяйственного производства.</w:t>
      </w:r>
    </w:p>
    <w:p w14:paraId="1B1E7BE8" w14:textId="77777777" w:rsidR="008541A3" w:rsidRPr="008541A3" w:rsidRDefault="008541A3" w:rsidP="008541A3">
      <w:pPr>
        <w:tabs>
          <w:tab w:val="left" w:pos="0"/>
        </w:tabs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использования земельного участка: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растениеводства.</w:t>
      </w:r>
    </w:p>
    <w:p w14:paraId="7B84433A" w14:textId="77777777" w:rsidR="008541A3" w:rsidRPr="008541A3" w:rsidRDefault="008541A3" w:rsidP="008541A3">
      <w:pPr>
        <w:tabs>
          <w:tab w:val="left" w:pos="0"/>
        </w:tabs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</w:rPr>
        <w:tab/>
        <w:t>Начальная цена предмета аукциона (начальный размер арендной платы в год) составляет 5 % от кадастровой стоимости:</w:t>
      </w:r>
    </w:p>
    <w:p w14:paraId="1C140102" w14:textId="77777777" w:rsidR="008541A3" w:rsidRPr="008541A3" w:rsidRDefault="008541A3" w:rsidP="008541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4 057 (четыре тысячи пятьдесят семь) рублей 20 копеек.</w:t>
      </w:r>
    </w:p>
    <w:p w14:paraId="467763CC" w14:textId="77777777" w:rsidR="008541A3" w:rsidRPr="008541A3" w:rsidRDefault="008541A3" w:rsidP="008541A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Шаг аукциона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: 3 % от начальной цены предмета аукциона, что составляет:</w:t>
      </w:r>
    </w:p>
    <w:p w14:paraId="6D3C5A2E" w14:textId="77777777" w:rsidR="008541A3" w:rsidRPr="008541A3" w:rsidRDefault="008541A3" w:rsidP="008541A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41A3">
        <w:rPr>
          <w:rFonts w:ascii="Times New Roman" w:eastAsia="Times New Roman" w:hAnsi="Times New Roman" w:cs="Times New Roman"/>
          <w:sz w:val="28"/>
          <w:szCs w:val="28"/>
        </w:rPr>
        <w:t>121 рубль 72 копейки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5C8515" w14:textId="77777777" w:rsidR="008541A3" w:rsidRPr="008541A3" w:rsidRDefault="008541A3" w:rsidP="008541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2: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аукциона – заключение договора аренды земельного участка, находящегося в ведении Приморского края, из земель сельскохозяйственного назначения с кадастровым номером 25:01:030301:313, площадью 112 552 кв. м, имеющего местоположение: установлено относительно ориентира, расположенного за пределами участка. Ориентир жилой дом. Участок находится примерно в 4141 м, по направлению на северо-запад от ориентира. Почтовый адрес ориентира: Приморский край, р-н Анучинский, с. Ясная Поляна, ул. Центральная, дом 32.</w:t>
      </w:r>
    </w:p>
    <w:p w14:paraId="5B6A3F88" w14:textId="77777777" w:rsidR="008541A3" w:rsidRPr="008541A3" w:rsidRDefault="008541A3" w:rsidP="008541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аренды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 (двадцать) лет с момента (даты) подписания договора аренды. </w:t>
      </w:r>
    </w:p>
    <w:p w14:paraId="16143A7F" w14:textId="77777777" w:rsidR="008541A3" w:rsidRPr="008541A3" w:rsidRDefault="008541A3" w:rsidP="008541A3">
      <w:pPr>
        <w:tabs>
          <w:tab w:val="left" w:pos="0"/>
        </w:tabs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Ограничения использования земельного участка и обременения:</w:t>
      </w:r>
    </w:p>
    <w:p w14:paraId="2114D7CE" w14:textId="77777777" w:rsidR="008541A3" w:rsidRPr="008541A3" w:rsidRDefault="008541A3" w:rsidP="008541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отсутствуют. </w:t>
      </w:r>
    </w:p>
    <w:p w14:paraId="37A7C01F" w14:textId="77777777" w:rsidR="008541A3" w:rsidRPr="008541A3" w:rsidRDefault="008541A3" w:rsidP="008541A3">
      <w:pPr>
        <w:tabs>
          <w:tab w:val="left" w:pos="0"/>
        </w:tabs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 собственности на земельный участок: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государственная собственность не разграничена. </w:t>
      </w:r>
    </w:p>
    <w:p w14:paraId="39822746" w14:textId="77777777" w:rsidR="008541A3" w:rsidRPr="008541A3" w:rsidRDefault="008541A3" w:rsidP="008541A3">
      <w:pPr>
        <w:tabs>
          <w:tab w:val="left" w:pos="0"/>
        </w:tabs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Разрешенное использование: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ведения подсобного хозяйства; для сельскохозяйственного производства.</w:t>
      </w:r>
    </w:p>
    <w:p w14:paraId="5129833E" w14:textId="77777777" w:rsidR="008541A3" w:rsidRPr="008541A3" w:rsidRDefault="008541A3" w:rsidP="008541A3">
      <w:pPr>
        <w:tabs>
          <w:tab w:val="left" w:pos="0"/>
        </w:tabs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использования земельного участка: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растениеводства.</w:t>
      </w:r>
    </w:p>
    <w:p w14:paraId="409CC10F" w14:textId="77777777" w:rsidR="008541A3" w:rsidRPr="008541A3" w:rsidRDefault="008541A3" w:rsidP="008541A3">
      <w:pPr>
        <w:tabs>
          <w:tab w:val="left" w:pos="0"/>
        </w:tabs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</w:rPr>
        <w:tab/>
        <w:t>Начальная цена предмета аукциона (начальный размер арендной платы в год) составляет 5 % от кадастровой стоимости:</w:t>
      </w:r>
    </w:p>
    <w:p w14:paraId="58A726A1" w14:textId="77777777" w:rsidR="008541A3" w:rsidRPr="008541A3" w:rsidRDefault="008541A3" w:rsidP="008541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3 432 (три тысячи четыреста тридцать два) рубля 84 копейки.</w:t>
      </w:r>
    </w:p>
    <w:p w14:paraId="1F81C196" w14:textId="77777777" w:rsidR="008541A3" w:rsidRPr="008541A3" w:rsidRDefault="008541A3" w:rsidP="008541A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Шаг аукциона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: 3 % от начальной цены предмета аукциона, что составляет:</w:t>
      </w:r>
    </w:p>
    <w:p w14:paraId="4FEC5BD3" w14:textId="77777777" w:rsidR="008541A3" w:rsidRPr="008541A3" w:rsidRDefault="008541A3" w:rsidP="008541A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41A3">
        <w:rPr>
          <w:rFonts w:ascii="Times New Roman" w:eastAsia="Times New Roman" w:hAnsi="Times New Roman" w:cs="Times New Roman"/>
          <w:sz w:val="28"/>
          <w:szCs w:val="28"/>
        </w:rPr>
        <w:t>102 рубля 99 копеек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BA0AB" w14:textId="77777777" w:rsidR="008541A3" w:rsidRPr="008541A3" w:rsidRDefault="008541A3" w:rsidP="008541A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41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Форма заявки на участие в аукционе, </w:t>
      </w:r>
      <w:r w:rsidRPr="008541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порядок</w:t>
      </w:r>
      <w:r w:rsidRPr="008541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приема, адрес места приема, дата и время начала и окончания приема заявок на участие в аукционе. </w:t>
      </w:r>
    </w:p>
    <w:p w14:paraId="3C9F92FE" w14:textId="77777777" w:rsidR="008541A3" w:rsidRPr="008541A3" w:rsidRDefault="008541A3" w:rsidP="008541A3">
      <w:pPr>
        <w:tabs>
          <w:tab w:val="left" w:pos="567"/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аукционе заявитель представляет организатору аукциона (лично или через своего полномочного представителя) в установленный                         в извещении о проведении аукциона срок:</w:t>
      </w:r>
    </w:p>
    <w:p w14:paraId="50D6F011" w14:textId="77777777" w:rsidR="008541A3" w:rsidRPr="008541A3" w:rsidRDefault="008541A3" w:rsidP="008541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заявку на участие в аукционе по установленной в извещении                            о проведении аукциона форме с указанием банковских реквизитов счета для возврата задатка;</w:t>
      </w:r>
    </w:p>
    <w:p w14:paraId="60C49530" w14:textId="77777777" w:rsidR="008541A3" w:rsidRPr="008541A3" w:rsidRDefault="008541A3" w:rsidP="008541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документа, удостоверяющего личность (для гражданина);</w:t>
      </w:r>
    </w:p>
    <w:p w14:paraId="709C4A8B" w14:textId="77777777" w:rsidR="008541A3" w:rsidRPr="008541A3" w:rsidRDefault="008541A3" w:rsidP="008541A3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документы, подтверждающие внесение задатка.</w:t>
      </w:r>
    </w:p>
    <w:p w14:paraId="36E4BD38" w14:textId="77777777" w:rsidR="008541A3" w:rsidRPr="008541A3" w:rsidRDefault="008541A3" w:rsidP="008541A3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документов, подтверждающих внесение задатка, признается заключением соглашения о задатке.</w:t>
      </w:r>
    </w:p>
    <w:p w14:paraId="003BD79A" w14:textId="77777777" w:rsidR="008541A3" w:rsidRPr="008541A3" w:rsidRDefault="008541A3" w:rsidP="008541A3">
      <w:pPr>
        <w:tabs>
          <w:tab w:val="left" w:pos="567"/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заявки представителем заявителя предъявляется доверенность на лицо, имеющее право действовать от имени заявителя, оформленная в соответствии с требованиями, установленными гражданским законодательством. Один заявитель вправе подать только одну заявку. Заявка, поступившая по истечении срока ее приема, возвращается в день                                  ее поступления заявителю.</w:t>
      </w:r>
    </w:p>
    <w:p w14:paraId="12CAE2A6" w14:textId="77777777" w:rsidR="008541A3" w:rsidRPr="008541A3" w:rsidRDefault="008541A3" w:rsidP="008541A3">
      <w:pPr>
        <w:tabs>
          <w:tab w:val="left" w:pos="0"/>
          <w:tab w:val="left" w:pos="56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с прилагаемыми к ним документами принимаются организатором аукциона с 10.00 до 17.00 часов по местному времени в рабочие дни, перерыв 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13.00 до 14.00, по адресу: г. Владивосток, ул. Бородинская, 12, </w:t>
      </w:r>
      <w:proofErr w:type="spellStart"/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. 301.</w:t>
      </w:r>
    </w:p>
    <w:p w14:paraId="0C65BA86" w14:textId="77777777" w:rsidR="008541A3" w:rsidRPr="008541A3" w:rsidRDefault="008541A3" w:rsidP="008541A3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541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ата и время начала приема заявок: «07» апреля 2021 в 10.00 часов </w:t>
      </w:r>
      <w:r w:rsidRPr="008541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по местному времени.</w:t>
      </w:r>
    </w:p>
    <w:p w14:paraId="35B15BB6" w14:textId="77777777" w:rsidR="008541A3" w:rsidRPr="008541A3" w:rsidRDefault="008541A3" w:rsidP="008541A3">
      <w:pPr>
        <w:tabs>
          <w:tab w:val="left" w:pos="0"/>
          <w:tab w:val="left" w:pos="56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541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ата и время окончания приема заявок: «24» мая 2021 в 13.00 часов </w:t>
      </w:r>
      <w:r w:rsidRPr="008541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по местному времени.</w:t>
      </w:r>
    </w:p>
    <w:p w14:paraId="70182784" w14:textId="77777777" w:rsidR="008541A3" w:rsidRPr="008541A3" w:rsidRDefault="008541A3" w:rsidP="008541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Информация о задатке, порядке его внесения и возврата:</w:t>
      </w:r>
    </w:p>
    <w:p w14:paraId="69B0F387" w14:textId="77777777" w:rsidR="008541A3" w:rsidRPr="008541A3" w:rsidRDefault="008541A3" w:rsidP="008541A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Размер задатка 20 % от начальной цены предмета аукциона, что составляет:</w:t>
      </w:r>
    </w:p>
    <w:p w14:paraId="447B768E" w14:textId="77777777" w:rsidR="008541A3" w:rsidRPr="008541A3" w:rsidRDefault="008541A3" w:rsidP="008541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1: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1A3">
        <w:rPr>
          <w:rFonts w:ascii="Times New Roman" w:eastAsia="Times New Roman" w:hAnsi="Times New Roman" w:cs="Times New Roman"/>
          <w:sz w:val="28"/>
          <w:szCs w:val="28"/>
        </w:rPr>
        <w:t>811 рублей 44 копейки.</w:t>
      </w:r>
    </w:p>
    <w:p w14:paraId="4F8010BC" w14:textId="77777777" w:rsidR="008541A3" w:rsidRPr="008541A3" w:rsidRDefault="008541A3" w:rsidP="008541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2: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1A3">
        <w:rPr>
          <w:rFonts w:ascii="Times New Roman" w:eastAsia="Times New Roman" w:hAnsi="Times New Roman" w:cs="Times New Roman"/>
          <w:sz w:val="28"/>
          <w:szCs w:val="28"/>
        </w:rPr>
        <w:t>686 рублей 57 копеек</w:t>
      </w:r>
    </w:p>
    <w:p w14:paraId="7F0ECC64" w14:textId="77777777" w:rsidR="008541A3" w:rsidRPr="008541A3" w:rsidRDefault="008541A3" w:rsidP="008541A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перечисляет задаток на расчетный счет организатора аукциона:</w:t>
      </w:r>
      <w:r w:rsidRPr="008541A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лицевой счет № 05202200130 </w:t>
      </w:r>
    </w:p>
    <w:p w14:paraId="75C41F32" w14:textId="77777777" w:rsidR="008541A3" w:rsidRPr="008541A3" w:rsidRDefault="008541A3" w:rsidP="008541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Единый казначейский счет 40102810545370000012, </w:t>
      </w:r>
    </w:p>
    <w:p w14:paraId="7FEDBF91" w14:textId="77777777" w:rsidR="008541A3" w:rsidRPr="008541A3" w:rsidRDefault="008541A3" w:rsidP="008541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Казначейский </w:t>
      </w:r>
      <w:proofErr w:type="gramStart"/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  03222643050000002000</w:t>
      </w:r>
      <w:proofErr w:type="gramEnd"/>
    </w:p>
    <w:p w14:paraId="5EDB07FF" w14:textId="77777777" w:rsidR="008541A3" w:rsidRPr="008541A3" w:rsidRDefault="008541A3" w:rsidP="008541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2538111008 КПП 254001001</w:t>
      </w:r>
    </w:p>
    <w:p w14:paraId="13CEB840" w14:textId="77777777" w:rsidR="008541A3" w:rsidRPr="008541A3" w:rsidRDefault="008541A3" w:rsidP="008541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Получатель платежа: Минфин Приморского края (министерство имущественных и земельных отношений Приморского края) ДАЛЬНЕВОСТОЧНОЕ ГУ БАНКА РОССИИ//УФК по Приморскому </w:t>
      </w:r>
      <w:proofErr w:type="gramStart"/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краю  </w:t>
      </w:r>
      <w:proofErr w:type="spellStart"/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г.Владивосток</w:t>
      </w:r>
      <w:proofErr w:type="spellEnd"/>
      <w:proofErr w:type="gramEnd"/>
    </w:p>
    <w:p w14:paraId="7C7F3754" w14:textId="77777777" w:rsidR="008541A3" w:rsidRPr="008541A3" w:rsidRDefault="008541A3" w:rsidP="008541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010507002</w:t>
      </w:r>
    </w:p>
    <w:p w14:paraId="377A87AE" w14:textId="77777777" w:rsidR="008541A3" w:rsidRPr="008541A3" w:rsidRDefault="008541A3" w:rsidP="008541A3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платежа «Задаток для участия в аукционе (№ лота, адрес лота)».</w:t>
      </w:r>
    </w:p>
    <w:p w14:paraId="72B3E2EB" w14:textId="77777777" w:rsidR="008541A3" w:rsidRPr="008541A3" w:rsidRDefault="008541A3" w:rsidP="008541A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Задаток должен поступить в полном объеме на указанный счет до дня рассмотрения заявок на участие в аукционе.</w:t>
      </w:r>
    </w:p>
    <w:p w14:paraId="7A1540DC" w14:textId="77777777" w:rsidR="008541A3" w:rsidRPr="008541A3" w:rsidRDefault="008541A3" w:rsidP="008541A3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Документом, подтверждающим поступление задатка на счет 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организатора аукциона, является выписка с этого счета и копия платежных поручений. </w:t>
      </w:r>
    </w:p>
    <w:p w14:paraId="1C6642EB" w14:textId="77777777" w:rsidR="008541A3" w:rsidRPr="008541A3" w:rsidRDefault="008541A3" w:rsidP="008541A3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 поступления в указанный срок суммы задатка на Счет организатора аукциона в полном объеме, обязательства Заявителя                         по внесению задатка считаются неисполненными, Заявитель к участию                                   в аукционе не допускается.</w:t>
      </w:r>
    </w:p>
    <w:p w14:paraId="1A21E2C0" w14:textId="77777777" w:rsidR="008541A3" w:rsidRPr="008541A3" w:rsidRDefault="008541A3" w:rsidP="008541A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не допущенным к участию в аукционе, задаток возвращается               в течение трех рабочих дней со дня оформления протокола приема заявок                          на участие в аукционе.</w:t>
      </w:r>
    </w:p>
    <w:p w14:paraId="2104AE21" w14:textId="77777777" w:rsidR="008541A3" w:rsidRPr="008541A3" w:rsidRDefault="008541A3" w:rsidP="008541A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отказа организатора от проведения аукциона, задатки возвращаются заявителям, в течение трех дней со дня принятия данного решения. </w:t>
      </w:r>
    </w:p>
    <w:p w14:paraId="4B98DB50" w14:textId="77777777" w:rsidR="008541A3" w:rsidRPr="008541A3" w:rsidRDefault="008541A3" w:rsidP="008541A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не признанным победителями аукциона, и лицам, отозвавшим свои заявки на участие в аукционе, задаток возвращается в течение трех рабочих дней со дня подписания протокола о результатах аукциона.</w:t>
      </w:r>
    </w:p>
    <w:p w14:paraId="42227629" w14:textId="77777777" w:rsidR="008541A3" w:rsidRPr="008541A3" w:rsidRDefault="008541A3" w:rsidP="008541A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Победителю аукциона или иному лицу, с которым заключается договор аренды земельного участка, задаток засчитывается в счет арендной платы 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него. Лицам, которые в установленный законодательством срок отказались подписать договор аренды земельного участка задатки не возвращаются.</w:t>
      </w:r>
    </w:p>
    <w:p w14:paraId="3F1BE487" w14:textId="77777777" w:rsidR="008541A3" w:rsidRPr="008541A3" w:rsidRDefault="008541A3" w:rsidP="008541A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 аукциона на основании решения уполномоченного органа вправе отказаться от проведения аукциона в порядке и сроки, установленные земельным законодательством.</w:t>
      </w:r>
    </w:p>
    <w:p w14:paraId="2C1ADC85" w14:textId="77777777" w:rsidR="008541A3" w:rsidRPr="008541A3" w:rsidRDefault="008541A3" w:rsidP="008541A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Победитель аукциона или лицо которому для подписания направлен проект договора аренды земельного участка в течение тридцати дней со дня его направления, должен подписать его и представить организатору аукциона.</w:t>
      </w:r>
    </w:p>
    <w:p w14:paraId="1D8AAD1D" w14:textId="77777777" w:rsidR="008541A3" w:rsidRPr="008541A3" w:rsidRDefault="008541A3" w:rsidP="008541A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уклонения от подписания указанного договора                                    в установленный законом и настоящим извещением срок, сведения о данном лице будут внесены в Реестр недобросовестных участников аукциона. </w:t>
      </w:r>
    </w:p>
    <w:p w14:paraId="6C20005B" w14:textId="77777777" w:rsidR="008541A3" w:rsidRPr="008541A3" w:rsidRDefault="008541A3" w:rsidP="008541A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случае, если в аукционе участвовал только один участник,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цену, аукцион признается несостоявшимся.</w:t>
      </w:r>
    </w:p>
    <w:p w14:paraId="22BAA68F" w14:textId="77777777" w:rsidR="008541A3" w:rsidRPr="008541A3" w:rsidRDefault="008541A3" w:rsidP="008541A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лицом, подавшим единственную заявку на участие в </w:t>
      </w:r>
      <w:proofErr w:type="gramStart"/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аукционе,   </w:t>
      </w:r>
      <w:proofErr w:type="gramEnd"/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а также с заявителем, признанным единственным участником аукциона, договор аренды земельного участка заключается по начальной цене предмета аукциона.</w:t>
      </w:r>
    </w:p>
    <w:p w14:paraId="6D948D65" w14:textId="77777777" w:rsidR="008541A3" w:rsidRPr="008541A3" w:rsidRDefault="008541A3" w:rsidP="008541A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Передача прав и обязанностей по договору аренды, заключенному по результатам аукциона, третьим лицам не допускается.</w:t>
      </w:r>
    </w:p>
    <w:p w14:paraId="77014689" w14:textId="77777777" w:rsidR="008541A3" w:rsidRPr="008541A3" w:rsidRDefault="008541A3" w:rsidP="008541A3">
      <w:pPr>
        <w:tabs>
          <w:tab w:val="left" w:pos="709"/>
          <w:tab w:val="left" w:pos="900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</w:t>
      </w:r>
      <w:r w:rsidRPr="008541A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Порядок осмотра земельного участка на местности:</w:t>
      </w:r>
      <w:r w:rsidRPr="008541A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</w:p>
    <w:p w14:paraId="06FBF6E0" w14:textId="77777777" w:rsidR="008541A3" w:rsidRPr="008541A3" w:rsidRDefault="008541A3" w:rsidP="008541A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Осмотр земельного участка осуществляется лицами, заинтересованными в участии в аукционе, самостоятельно. </w:t>
      </w:r>
    </w:p>
    <w:p w14:paraId="0B3AA1A8" w14:textId="77777777" w:rsidR="008541A3" w:rsidRPr="008541A3" w:rsidRDefault="008541A3" w:rsidP="008541A3">
      <w:pPr>
        <w:suppressAutoHyphens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Ознакомиться с документацией аукциона и дополнительной информацией о земельных участках можно </w:t>
      </w:r>
      <w:r w:rsidRPr="00854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месту приема заявок в дни                   и часы приема заявок, по адресу: Приморский край, г. </w:t>
      </w:r>
      <w:proofErr w:type="gramStart"/>
      <w:r w:rsidRPr="00854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Владивосток,   </w:t>
      </w:r>
      <w:proofErr w:type="gramEnd"/>
      <w:r w:rsidRPr="00854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ул. Бородинская, д. 12, </w:t>
      </w:r>
      <w:proofErr w:type="spellStart"/>
      <w:r w:rsidRPr="00854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Pr="00854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301</w:t>
      </w: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5858EF" w14:textId="77777777" w:rsidR="008541A3" w:rsidRPr="008541A3" w:rsidRDefault="008541A3" w:rsidP="008541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8BDC9" w14:textId="77777777" w:rsidR="008541A3" w:rsidRPr="008541A3" w:rsidRDefault="008541A3" w:rsidP="008541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</w:p>
    <w:p w14:paraId="1A75B69E" w14:textId="77777777" w:rsidR="008541A3" w:rsidRPr="008541A3" w:rsidRDefault="008541A3" w:rsidP="008541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Форма заявки на участие в аукционе и перечень прилагаемых к ней документов.</w:t>
      </w:r>
    </w:p>
    <w:p w14:paraId="30EB82C6" w14:textId="77777777" w:rsidR="008541A3" w:rsidRPr="008541A3" w:rsidRDefault="008541A3" w:rsidP="008541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Проект договора аренды земельного участка.</w:t>
      </w:r>
    </w:p>
    <w:p w14:paraId="052EE244" w14:textId="5604A252" w:rsidR="005D6DFA" w:rsidRPr="008541A3" w:rsidRDefault="008541A3" w:rsidP="008541A3">
      <w:r w:rsidRPr="008541A3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sectPr w:rsidR="005D6DFA" w:rsidRPr="00854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1A3"/>
    <w:rsid w:val="005D6DFA"/>
    <w:rsid w:val="0085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4F313"/>
  <w15:chartTrackingRefBased/>
  <w15:docId w15:val="{86B215A6-A5D3-4212-9DD1-5C946987D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1444</Words>
  <Characters>8235</Characters>
  <Application>Microsoft Office Word</Application>
  <DocSecurity>0</DocSecurity>
  <Lines>68</Lines>
  <Paragraphs>19</Paragraphs>
  <ScaleCrop>false</ScaleCrop>
  <Company/>
  <LinksUpToDate>false</LinksUpToDate>
  <CharactersWithSpaces>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В. Ткаченко</dc:creator>
  <cp:keywords/>
  <dc:description/>
  <cp:lastModifiedBy>Зоя В. Ткаченко</cp:lastModifiedBy>
  <cp:revision>1</cp:revision>
  <dcterms:created xsi:type="dcterms:W3CDTF">2021-03-31T05:11:00Z</dcterms:created>
  <dcterms:modified xsi:type="dcterms:W3CDTF">2021-03-31T05:11:00Z</dcterms:modified>
</cp:coreProperties>
</file>